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5" w:line="229" w:lineRule="auto"/>
        <w:ind w:left="57"/>
        <w:rPr>
          <w:rFonts w:ascii="SimHei" w:eastAsia="SimHei" w:hAnsi="SimHei" w:cs="SimHei"/>
          <w:sz w:val="17"/>
          <w:szCs w:val="17"/>
        </w:rPr>
      </w:pPr>
      <w:r>
        <w:rPr>
          <w:rFonts w:ascii="SimHei" w:eastAsia="SimHei" w:hAnsi="SimHei" w:cs="SimHei"/>
          <w:sz w:val="17"/>
          <w:szCs w:val="17"/>
        </w:rPr>
        <w:t>附件1</w:t>
      </w:r>
    </w:p>
    <w:p>
      <w:pPr>
        <w:spacing w:before="185" w:line="220" w:lineRule="auto"/>
        <w:ind w:left="3227"/>
        <w:rPr>
          <w:rFonts w:ascii="SimSun" w:eastAsia="SimSun" w:hAnsi="SimSun" w:cs="SimSun"/>
          <w:sz w:val="27"/>
          <w:szCs w:val="27"/>
        </w:rPr>
      </w:pPr>
      <w:r>
        <w:rPr>
          <w:rFonts w:ascii="SimSun" w:eastAsia="SimSun" w:hAnsi="SimSun" w:cs="SimSun"/>
          <w:spacing w:val="4"/>
          <w:sz w:val="27"/>
          <w:szCs w:val="27"/>
          <w14:textOutline w14:w="3175">
            <w14:solidFill>
              <w14:srgbClr w14:val="000000"/>
            </w14:solidFill>
            <w14:prstDash w14:val="solid"/>
            <w14:miter w14:lim="0"/>
          </w14:textOutline>
        </w:rPr>
        <w:t>东莞市2024年重大建设项目计划</w:t>
      </w:r>
    </w:p>
    <w:p>
      <w:pPr>
        <w:spacing w:before="158" w:line="216" w:lineRule="auto"/>
        <w:ind w:right="26"/>
        <w:jc w:val="right"/>
        <w:rPr>
          <w:rFonts w:ascii="FangSong" w:eastAsia="FangSong" w:hAnsi="FangSong" w:cs="FangSong"/>
          <w:sz w:val="17"/>
          <w:szCs w:val="17"/>
        </w:rPr>
      </w:pPr>
      <w:r>
        <w:rPr>
          <w:rFonts w:ascii="FangSong" w:eastAsia="FangSong" w:hAnsi="FangSong" w:cs="FangSong"/>
          <w:spacing w:val="6"/>
          <w:sz w:val="17"/>
          <w:szCs w:val="17"/>
        </w:rPr>
        <w:t>投资单位：万元</w:t>
      </w:r>
    </w:p>
    <w:tbl>
      <w:tblPr>
        <w:tblStyle w:val="TableNormal"/>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6"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2" w:lineRule="auto"/>
              <w:rPr>
                <w:rFonts w:ascii="Arial"/>
                <w:sz w:val="21"/>
              </w:rPr>
            </w:pPr>
          </w:p>
          <w:p>
            <w:pPr>
              <w:spacing w:before="45"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6"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5" w:line="239"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5"/>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5"/>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5" w:line="186" w:lineRule="exact"/>
              <w:ind w:left="149"/>
              <w:rPr>
                <w:rFonts w:ascii="SimHei" w:eastAsia="SimHei" w:hAnsi="SimHei" w:cs="SimHei"/>
                <w:sz w:val="14"/>
                <w:szCs w:val="14"/>
              </w:rPr>
            </w:pPr>
            <w:r>
              <w:rPr>
                <w:rFonts w:ascii="SimHei" w:eastAsia="SimHei" w:hAnsi="SimHei" w:cs="SimHei"/>
                <w:spacing w:val="5"/>
                <w:position w:val="2"/>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6"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311"/>
        </w:trPr>
        <w:tc>
          <w:tcPr>
            <w:tcW w:w="421" w:type="dxa"/>
            <w:vAlign w:val="top"/>
          </w:tcPr>
          <w:p>
            <w:pPr>
              <w:pStyle w:val="TableText"/>
              <w:spacing w:before="151" w:line="108" w:lineRule="exact"/>
              <w:ind w:left="149"/>
            </w:pPr>
            <w:r>
              <w:rPr>
                <w:position w:val="-2"/>
              </w:rPr>
              <w:t>一</w:t>
            </w:r>
          </w:p>
        </w:tc>
        <w:tc>
          <w:tcPr>
            <w:tcW w:w="6277" w:type="dxa"/>
            <w:gridSpan w:val="2"/>
            <w:vAlign w:val="top"/>
          </w:tcPr>
          <w:p>
            <w:pPr>
              <w:pStyle w:val="TableText"/>
              <w:spacing w:before="88" w:line="229" w:lineRule="auto"/>
              <w:ind w:left="18"/>
            </w:pPr>
            <w:r>
              <w:rPr>
                <w:spacing w:val="8"/>
              </w:rPr>
              <w:t>基础设施工程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89" w:line="230" w:lineRule="auto"/>
              <w:ind w:left="94"/>
            </w:pPr>
            <w:r>
              <w:rPr>
                <w:spacing w:val="-5"/>
              </w:rPr>
              <w:t>(一)</w:t>
            </w:r>
          </w:p>
        </w:tc>
        <w:tc>
          <w:tcPr>
            <w:tcW w:w="6277" w:type="dxa"/>
            <w:gridSpan w:val="2"/>
            <w:vAlign w:val="top"/>
          </w:tcPr>
          <w:p>
            <w:pPr>
              <w:pStyle w:val="TableText"/>
              <w:spacing w:before="88" w:line="229" w:lineRule="auto"/>
              <w:ind w:left="23"/>
            </w:pPr>
            <w:r>
              <w:rPr>
                <w:spacing w:val="7"/>
              </w:rPr>
              <w:t>新型基础设施工程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89"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6" w:line="197" w:lineRule="auto"/>
              <w:ind w:left="189"/>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1321" w:type="dxa"/>
            <w:vAlign w:val="top"/>
          </w:tcPr>
          <w:p>
            <w:pPr>
              <w:pStyle w:val="TableText"/>
              <w:spacing w:before="39" w:line="228" w:lineRule="auto"/>
              <w:ind w:left="25" w:right="105" w:firstLine="1"/>
            </w:pPr>
            <w:r>
              <w:rPr>
                <w:spacing w:val="7"/>
              </w:rPr>
              <w:t>华为东莞台科园云</w:t>
            </w:r>
            <w:r>
              <w:rPr>
                <w:spacing w:val="1"/>
              </w:rPr>
              <w:t xml:space="preserve"> </w:t>
            </w:r>
            <w:r>
              <w:rPr>
                <w:spacing w:val="7"/>
              </w:rPr>
              <w:t>数据中心项目</w:t>
            </w:r>
          </w:p>
        </w:tc>
        <w:tc>
          <w:tcPr>
            <w:tcW w:w="4956" w:type="dxa"/>
            <w:vAlign w:val="top"/>
          </w:tcPr>
          <w:p>
            <w:pPr>
              <w:pStyle w:val="TableText"/>
              <w:spacing w:before="25" w:line="237" w:lineRule="auto"/>
              <w:ind w:left="26" w:right="102" w:hanging="2"/>
            </w:pPr>
            <w:r>
              <w:rPr>
                <w:spacing w:val="8"/>
              </w:rPr>
              <w:t>项目总投资</w:t>
            </w:r>
            <w:r>
              <w:rPr>
                <w:rFonts w:ascii="Times New Roman" w:eastAsia="Times New Roman" w:hAnsi="Times New Roman" w:cs="Times New Roman"/>
                <w:spacing w:val="8"/>
              </w:rPr>
              <w:t>14</w:t>
            </w:r>
            <w:r>
              <w:rPr>
                <w:spacing w:val="8"/>
              </w:rPr>
              <w:t>亿，主要从事云服务</w:t>
            </w:r>
            <w:r>
              <w:rPr>
                <w:spacing w:val="-27"/>
              </w:rPr>
              <w:t xml:space="preserve"> </w:t>
            </w:r>
            <w:r>
              <w:rPr>
                <w:spacing w:val="8"/>
              </w:rPr>
              <w:t>、公司内部数据支撑服务。</w:t>
            </w:r>
            <w:r>
              <w:rPr>
                <w:spacing w:val="-40"/>
              </w:rPr>
              <w:t xml:space="preserve"> </w:t>
            </w:r>
            <w:r>
              <w:rPr>
                <w:spacing w:val="8"/>
              </w:rPr>
              <w:t>主要建筑物</w:t>
            </w:r>
            <w:r>
              <w:t xml:space="preserve"> </w:t>
            </w:r>
            <w:r>
              <w:rPr>
                <w:spacing w:val="7"/>
              </w:rPr>
              <w:t>为中试实验楼及配套</w:t>
            </w:r>
            <w:r>
              <w:rPr>
                <w:spacing w:val="-17"/>
              </w:rPr>
              <w:t xml:space="preserve"> </w:t>
            </w:r>
            <w:r>
              <w:rPr>
                <w:spacing w:val="7"/>
              </w:rPr>
              <w:t>，总建筑面积约</w:t>
            </w:r>
            <w:r>
              <w:rPr>
                <w:rFonts w:ascii="Times New Roman" w:eastAsia="Times New Roman" w:hAnsi="Times New Roman" w:cs="Times New Roman"/>
                <w:spacing w:val="7"/>
              </w:rPr>
              <w:t>6</w:t>
            </w:r>
            <w:r>
              <w:rPr>
                <w:spacing w:val="7"/>
              </w:rPr>
              <w:t>万平方米。</w:t>
            </w:r>
          </w:p>
        </w:tc>
        <w:tc>
          <w:tcPr>
            <w:tcW w:w="717" w:type="dxa"/>
            <w:vAlign w:val="top"/>
          </w:tcPr>
          <w:p>
            <w:pPr>
              <w:spacing w:before="146"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140000</w:t>
            </w:r>
          </w:p>
        </w:tc>
        <w:tc>
          <w:tcPr>
            <w:tcW w:w="755" w:type="dxa"/>
            <w:vAlign w:val="top"/>
          </w:tcPr>
          <w:p>
            <w:pPr>
              <w:spacing w:before="14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2200</w:t>
            </w:r>
          </w:p>
        </w:tc>
        <w:tc>
          <w:tcPr>
            <w:tcW w:w="537" w:type="dxa"/>
            <w:vAlign w:val="top"/>
          </w:tcPr>
          <w:p>
            <w:pPr>
              <w:pStyle w:val="TableText"/>
              <w:spacing w:before="25" w:line="237" w:lineRule="auto"/>
              <w:ind w:left="40" w:right="52" w:hanging="14"/>
            </w:pPr>
            <w:r>
              <w:rPr>
                <w:rFonts w:ascii="Times New Roman" w:eastAsia="Times New Roman" w:hAnsi="Times New Roman" w:cs="Times New Roman"/>
                <w:spacing w:val="5"/>
              </w:rPr>
              <w:t>2018</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25" w:line="237"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0"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7" w:line="197" w:lineRule="auto"/>
              <w:ind w:left="175"/>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2</w:t>
            </w:r>
          </w:p>
        </w:tc>
        <w:tc>
          <w:tcPr>
            <w:tcW w:w="1321" w:type="dxa"/>
            <w:vAlign w:val="top"/>
          </w:tcPr>
          <w:p>
            <w:pPr>
              <w:pStyle w:val="TableText"/>
              <w:spacing w:before="40" w:line="227" w:lineRule="auto"/>
              <w:ind w:left="21" w:right="105" w:firstLine="4"/>
            </w:pPr>
            <w:r>
              <w:rPr>
                <w:spacing w:val="7"/>
              </w:rPr>
              <w:t>东莞市松山湖通信</w:t>
            </w:r>
            <w:r>
              <w:rPr>
                <w:spacing w:val="2"/>
              </w:rPr>
              <w:t xml:space="preserve"> </w:t>
            </w:r>
            <w:r>
              <w:rPr>
                <w:spacing w:val="7"/>
              </w:rPr>
              <w:t>产品实验室</w:t>
            </w:r>
          </w:p>
        </w:tc>
        <w:tc>
          <w:tcPr>
            <w:tcW w:w="4956" w:type="dxa"/>
            <w:vAlign w:val="top"/>
          </w:tcPr>
          <w:p>
            <w:pPr>
              <w:pStyle w:val="TableText"/>
              <w:spacing w:before="25" w:line="237" w:lineRule="auto"/>
              <w:ind w:left="22" w:right="25" w:firstLine="2"/>
            </w:pPr>
            <w:r>
              <w:rPr>
                <w:spacing w:val="8"/>
              </w:rPr>
              <w:t>项目总投资</w:t>
            </w:r>
            <w:r>
              <w:rPr>
                <w:rFonts w:ascii="Times New Roman" w:eastAsia="Times New Roman" w:hAnsi="Times New Roman" w:cs="Times New Roman"/>
                <w:spacing w:val="8"/>
              </w:rPr>
              <w:t>2</w:t>
            </w:r>
            <w:r>
              <w:rPr>
                <w:spacing w:val="8"/>
              </w:rPr>
              <w:t>亿元，投资建设研发实验室及其附属配套设施机房</w:t>
            </w:r>
            <w:r>
              <w:rPr>
                <w:spacing w:val="8"/>
              </w:rPr>
              <w:t xml:space="preserve"> </w:t>
            </w:r>
            <w:r>
              <w:rPr>
                <w:spacing w:val="8"/>
              </w:rPr>
              <w:t>，主要研发</w:t>
            </w:r>
            <w:r>
              <w:rPr>
                <w:spacing w:val="2"/>
              </w:rPr>
              <w:t xml:space="preserve"> </w:t>
            </w:r>
            <w:r>
              <w:rPr>
                <w:spacing w:val="8"/>
              </w:rPr>
              <w:t>各种通信产品；研发建筑面积约</w:t>
            </w:r>
            <w:r>
              <w:rPr>
                <w:rFonts w:ascii="Times New Roman" w:eastAsia="Times New Roman" w:hAnsi="Times New Roman" w:cs="Times New Roman"/>
                <w:spacing w:val="8"/>
              </w:rPr>
              <w:t>9000</w:t>
            </w:r>
            <w:r>
              <w:rPr>
                <w:spacing w:val="8"/>
              </w:rPr>
              <w:t>平方米，</w:t>
            </w:r>
            <w:r>
              <w:rPr>
                <w:spacing w:val="-28"/>
              </w:rPr>
              <w:t xml:space="preserve"> </w:t>
            </w:r>
            <w:r>
              <w:rPr>
                <w:spacing w:val="8"/>
              </w:rPr>
              <w:t>占地面积约</w:t>
            </w:r>
            <w:r>
              <w:rPr>
                <w:rFonts w:ascii="Times New Roman" w:eastAsia="Times New Roman" w:hAnsi="Times New Roman" w:cs="Times New Roman"/>
                <w:spacing w:val="8"/>
              </w:rPr>
              <w:t>8000</w:t>
            </w:r>
            <w:r>
              <w:rPr>
                <w:spacing w:val="8"/>
              </w:rPr>
              <w:t>平方米。</w:t>
            </w:r>
          </w:p>
        </w:tc>
        <w:tc>
          <w:tcPr>
            <w:tcW w:w="717" w:type="dxa"/>
            <w:vAlign w:val="top"/>
          </w:tcPr>
          <w:p>
            <w:pPr>
              <w:spacing w:before="14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755" w:type="dxa"/>
            <w:vAlign w:val="top"/>
          </w:tcPr>
          <w:p>
            <w:pPr>
              <w:spacing w:before="14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pStyle w:val="TableText"/>
              <w:spacing w:before="25" w:line="237"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5" w:line="237"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85" w:type="dxa"/>
            <w:vAlign w:val="top"/>
          </w:tcPr>
          <w:p>
            <w:pPr>
              <w:pStyle w:val="TableText"/>
              <w:spacing w:before="133"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0" w:line="229" w:lineRule="auto"/>
              <w:ind w:left="24"/>
            </w:pPr>
            <w:r>
              <w:rPr>
                <w:spacing w:val="6"/>
              </w:rPr>
              <w:t>计划投产</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9" w:line="197" w:lineRule="auto"/>
              <w:ind w:left="178"/>
              <w:rPr>
                <w:rFonts w:ascii="Times New Roman" w:eastAsia="Times New Roman" w:hAnsi="Times New Roman" w:cs="Times New Roman"/>
                <w:sz w:val="14"/>
                <w:szCs w:val="14"/>
              </w:rPr>
            </w:pPr>
            <w:r>
              <w:rPr>
                <w:rFonts w:ascii="Times New Roman" w:eastAsia="Times New Roman" w:hAnsi="Times New Roman" w:cs="Times New Roman"/>
                <w:sz w:val="14"/>
                <w:szCs w:val="14"/>
              </w:rPr>
              <w:t>3</w:t>
            </w:r>
          </w:p>
        </w:tc>
        <w:tc>
          <w:tcPr>
            <w:tcW w:w="1321" w:type="dxa"/>
            <w:vAlign w:val="top"/>
          </w:tcPr>
          <w:p>
            <w:pPr>
              <w:pStyle w:val="TableText"/>
              <w:spacing w:before="39" w:line="233" w:lineRule="auto"/>
              <w:ind w:left="20" w:right="73" w:firstLine="5"/>
              <w:jc w:val="both"/>
            </w:pPr>
            <w:r>
              <w:rPr>
                <w:spacing w:val="7"/>
              </w:rPr>
              <w:t>东莞市石龙镇市政</w:t>
            </w:r>
            <w:r>
              <w:rPr>
                <w:spacing w:val="2"/>
              </w:rPr>
              <w:t xml:space="preserve"> </w:t>
            </w:r>
            <w:r>
              <w:rPr>
                <w:spacing w:val="10"/>
              </w:rPr>
              <w:t>路灯杆</w:t>
            </w:r>
            <w:r>
              <w:rPr>
                <w:rFonts w:ascii="Times New Roman" w:eastAsia="Times New Roman" w:hAnsi="Times New Roman" w:cs="Times New Roman"/>
                <w:spacing w:val="10"/>
              </w:rPr>
              <w:t>“</w:t>
            </w:r>
            <w:r>
              <w:rPr>
                <w:rFonts w:ascii="Times New Roman" w:eastAsia="Times New Roman" w:hAnsi="Times New Roman" w:cs="Times New Roman"/>
                <w:spacing w:val="-13"/>
              </w:rPr>
              <w:t xml:space="preserve"> </w:t>
            </w:r>
            <w:r>
              <w:rPr>
                <w:spacing w:val="10"/>
              </w:rPr>
              <w:t>一杆多用</w:t>
            </w:r>
            <w:r>
              <w:rPr>
                <w:rFonts w:ascii="Times New Roman" w:eastAsia="Times New Roman" w:hAnsi="Times New Roman" w:cs="Times New Roman"/>
                <w:spacing w:val="10"/>
              </w:rPr>
              <w:t>”</w:t>
            </w:r>
            <w:r>
              <w:rPr>
                <w:rFonts w:ascii="Times New Roman" w:eastAsia="Times New Roman" w:hAnsi="Times New Roman" w:cs="Times New Roman"/>
              </w:rPr>
              <w:t xml:space="preserve"> </w:t>
            </w:r>
            <w:r>
              <w:rPr>
                <w:spacing w:val="7"/>
              </w:rPr>
              <w:t>建设项目</w:t>
            </w:r>
          </w:p>
        </w:tc>
        <w:tc>
          <w:tcPr>
            <w:tcW w:w="4956" w:type="dxa"/>
            <w:vAlign w:val="top"/>
          </w:tcPr>
          <w:p>
            <w:pPr>
              <w:pStyle w:val="TableText"/>
              <w:spacing w:before="27" w:line="226" w:lineRule="auto"/>
              <w:ind w:left="24"/>
            </w:pPr>
            <w:r>
              <w:rPr>
                <w:spacing w:val="7"/>
              </w:rPr>
              <w:t>在全镇范围建设智慧灯杆</w:t>
            </w:r>
            <w:r>
              <w:rPr>
                <w:spacing w:val="-26"/>
              </w:rPr>
              <w:t xml:space="preserve"> </w:t>
            </w:r>
            <w:r>
              <w:rPr>
                <w:rFonts w:ascii="Times New Roman" w:eastAsia="Times New Roman" w:hAnsi="Times New Roman" w:cs="Times New Roman"/>
                <w:spacing w:val="7"/>
              </w:rPr>
              <w:t>1550</w:t>
            </w:r>
            <w:r>
              <w:rPr>
                <w:spacing w:val="7"/>
              </w:rPr>
              <w:t>支，</w:t>
            </w:r>
            <w:r>
              <w:rPr>
                <w:spacing w:val="-37"/>
              </w:rPr>
              <w:t xml:space="preserve"> </w:t>
            </w:r>
            <w:r>
              <w:rPr>
                <w:spacing w:val="7"/>
              </w:rPr>
              <w:t>同步</w:t>
            </w:r>
            <w:r>
              <w:rPr>
                <w:spacing w:val="6"/>
              </w:rPr>
              <w:t>更换相关智慧灯杆路灯供电电缆</w:t>
            </w:r>
            <w:r>
              <w:rPr>
                <w:spacing w:val="-31"/>
              </w:rPr>
              <w:t xml:space="preserve"> </w:t>
            </w:r>
            <w:r>
              <w:rPr>
                <w:spacing w:val="6"/>
              </w:rPr>
              <w:t>，</w:t>
            </w:r>
          </w:p>
          <w:p>
            <w:pPr>
              <w:pStyle w:val="TableText"/>
              <w:spacing w:before="18" w:line="233" w:lineRule="auto"/>
              <w:ind w:left="22" w:right="23" w:firstLine="6"/>
            </w:pPr>
            <w:r>
              <w:rPr>
                <w:spacing w:val="8"/>
              </w:rPr>
              <w:t>预埋</w:t>
            </w:r>
            <w:r>
              <w:rPr>
                <w:rFonts w:ascii="Times New Roman" w:eastAsia="Times New Roman" w:hAnsi="Times New Roman" w:cs="Times New Roman"/>
                <w:spacing w:val="8"/>
              </w:rPr>
              <w:t>6</w:t>
            </w:r>
            <w:r>
              <w:rPr>
                <w:spacing w:val="8"/>
              </w:rPr>
              <w:t>条管道；升级改造路灯</w:t>
            </w:r>
            <w:r>
              <w:rPr>
                <w:rFonts w:ascii="Times New Roman" w:eastAsia="Times New Roman" w:hAnsi="Times New Roman" w:cs="Times New Roman"/>
                <w:spacing w:val="8"/>
              </w:rPr>
              <w:t>8653</w:t>
            </w:r>
            <w:r>
              <w:rPr>
                <w:spacing w:val="8"/>
              </w:rPr>
              <w:t>盏；对智慧灯杆和所有公共路灯</w:t>
            </w:r>
            <w:r>
              <w:rPr>
                <w:spacing w:val="-8"/>
              </w:rPr>
              <w:t xml:space="preserve"> </w:t>
            </w:r>
            <w:r>
              <w:rPr>
                <w:spacing w:val="8"/>
              </w:rPr>
              <w:t>、巷灯及</w:t>
            </w:r>
            <w:r>
              <w:t xml:space="preserve"> </w:t>
            </w:r>
            <w:r>
              <w:rPr>
                <w:spacing w:val="9"/>
              </w:rPr>
              <w:t>公园灯饰进行日常管理和维护。</w:t>
            </w:r>
          </w:p>
        </w:tc>
        <w:tc>
          <w:tcPr>
            <w:tcW w:w="717" w:type="dxa"/>
            <w:vAlign w:val="top"/>
          </w:tcPr>
          <w:p>
            <w:pPr>
              <w:spacing w:before="239"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10318</w:t>
            </w:r>
          </w:p>
        </w:tc>
        <w:tc>
          <w:tcPr>
            <w:tcW w:w="755" w:type="dxa"/>
            <w:vAlign w:val="top"/>
          </w:tcPr>
          <w:p>
            <w:pPr>
              <w:spacing w:before="239"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pStyle w:val="TableText"/>
              <w:spacing w:before="118" w:line="241"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18" w:line="241" w:lineRule="auto"/>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26" w:line="229" w:lineRule="auto"/>
              <w:ind w:left="36"/>
            </w:pPr>
            <w:r>
              <w:rPr>
                <w:spacing w:val="4"/>
              </w:rPr>
              <w:t>石龙镇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2" w:line="229" w:lineRule="auto"/>
              <w:ind w:left="24"/>
            </w:pPr>
            <w:r>
              <w:rPr>
                <w:spacing w:val="6"/>
              </w:rPr>
              <w:t>计划新开工</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0" w:line="197" w:lineRule="auto"/>
              <w:ind w:left="174"/>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4</w:t>
            </w:r>
          </w:p>
        </w:tc>
        <w:tc>
          <w:tcPr>
            <w:tcW w:w="1321" w:type="dxa"/>
            <w:vAlign w:val="top"/>
          </w:tcPr>
          <w:p>
            <w:pPr>
              <w:pStyle w:val="TableText"/>
              <w:spacing w:before="135" w:line="235" w:lineRule="auto"/>
              <w:ind w:left="23" w:right="105" w:firstLine="15"/>
            </w:pPr>
            <w:r>
              <w:rPr>
                <w:spacing w:val="5"/>
              </w:rPr>
              <w:t>中国散裂中子源二</w:t>
            </w:r>
            <w:r>
              <w:rPr>
                <w:spacing w:val="6"/>
              </w:rPr>
              <w:t xml:space="preserve"> </w:t>
            </w:r>
            <w:r>
              <w:rPr>
                <w:spacing w:val="6"/>
              </w:rPr>
              <w:t>期工程</w:t>
            </w:r>
          </w:p>
        </w:tc>
        <w:tc>
          <w:tcPr>
            <w:tcW w:w="4956" w:type="dxa"/>
            <w:vAlign w:val="top"/>
          </w:tcPr>
          <w:p>
            <w:pPr>
              <w:pStyle w:val="TableText"/>
              <w:spacing w:before="37" w:line="234" w:lineRule="auto"/>
              <w:ind w:left="20" w:right="93" w:firstLine="4"/>
            </w:pPr>
            <w:r>
              <w:rPr>
                <w:spacing w:val="10"/>
              </w:rPr>
              <w:t>项目性质：优化提升项目。建设地点：广东省东莞市。建设投资</w:t>
            </w:r>
            <w:r>
              <w:rPr>
                <w:spacing w:val="9"/>
              </w:rPr>
              <w:t>及来源</w:t>
            </w:r>
            <w:r>
              <w:rPr>
                <w:spacing w:val="-39"/>
              </w:rPr>
              <w:t xml:space="preserve"> </w:t>
            </w:r>
            <w:r>
              <w:rPr>
                <w:spacing w:val="9"/>
              </w:rPr>
              <w:t>：</w:t>
            </w:r>
            <w:r>
              <w:t xml:space="preserve"> </w:t>
            </w:r>
            <w:r>
              <w:rPr>
                <w:rFonts w:ascii="Times New Roman" w:eastAsia="Times New Roman" w:hAnsi="Times New Roman" w:cs="Times New Roman"/>
                <w:spacing w:val="7"/>
              </w:rPr>
              <w:t>28.944</w:t>
            </w:r>
            <w:r>
              <w:rPr>
                <w:spacing w:val="7"/>
              </w:rPr>
              <w:t>亿元，</w:t>
            </w:r>
            <w:r>
              <w:rPr>
                <w:spacing w:val="-39"/>
              </w:rPr>
              <w:t xml:space="preserve"> </w:t>
            </w:r>
            <w:r>
              <w:rPr>
                <w:spacing w:val="7"/>
              </w:rPr>
              <w:t>国家投资</w:t>
            </w:r>
            <w:r>
              <w:rPr>
                <w:spacing w:val="-40"/>
              </w:rPr>
              <w:t xml:space="preserve"> </w:t>
            </w:r>
            <w:r>
              <w:rPr>
                <w:spacing w:val="7"/>
              </w:rPr>
              <w:t>，地方政府承诺配套经费。运行经费及来源</w:t>
            </w:r>
            <w:r>
              <w:rPr>
                <w:spacing w:val="-39"/>
              </w:rPr>
              <w:t xml:space="preserve"> </w:t>
            </w:r>
            <w:r>
              <w:rPr>
                <w:spacing w:val="7"/>
              </w:rPr>
              <w:t>：</w:t>
            </w:r>
            <w:r>
              <w:rPr>
                <w:rFonts w:ascii="Times New Roman" w:eastAsia="Times New Roman" w:hAnsi="Times New Roman" w:cs="Times New Roman"/>
                <w:spacing w:val="7"/>
              </w:rPr>
              <w:t>2.6</w:t>
            </w:r>
            <w:r>
              <w:rPr>
                <w:spacing w:val="7"/>
              </w:rPr>
              <w:t>亿</w:t>
            </w:r>
            <w:r>
              <w:t xml:space="preserve"> </w:t>
            </w:r>
            <w:r>
              <w:rPr>
                <w:spacing w:val="8"/>
              </w:rPr>
              <w:t>元，</w:t>
            </w:r>
            <w:r>
              <w:rPr>
                <w:spacing w:val="-40"/>
              </w:rPr>
              <w:t xml:space="preserve"> </w:t>
            </w:r>
            <w:r>
              <w:rPr>
                <w:spacing w:val="8"/>
              </w:rPr>
              <w:t>国家财政拨款。建设周期：</w:t>
            </w:r>
            <w:r>
              <w:rPr>
                <w:rFonts w:ascii="Times New Roman" w:eastAsia="Times New Roman" w:hAnsi="Times New Roman" w:cs="Times New Roman"/>
                <w:spacing w:val="8"/>
              </w:rPr>
              <w:t>69</w:t>
            </w:r>
            <w:r>
              <w:rPr>
                <w:spacing w:val="8"/>
              </w:rPr>
              <w:t>个月。</w:t>
            </w:r>
          </w:p>
        </w:tc>
        <w:tc>
          <w:tcPr>
            <w:tcW w:w="717" w:type="dxa"/>
            <w:vAlign w:val="top"/>
          </w:tcPr>
          <w:p>
            <w:pPr>
              <w:spacing w:before="2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289440</w:t>
            </w:r>
          </w:p>
        </w:tc>
        <w:tc>
          <w:tcPr>
            <w:tcW w:w="755" w:type="dxa"/>
            <w:vAlign w:val="top"/>
          </w:tcPr>
          <w:p>
            <w:pPr>
              <w:spacing w:before="2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60000</w:t>
            </w:r>
          </w:p>
        </w:tc>
        <w:tc>
          <w:tcPr>
            <w:tcW w:w="537" w:type="dxa"/>
            <w:vAlign w:val="top"/>
          </w:tcPr>
          <w:p>
            <w:pPr>
              <w:pStyle w:val="TableText"/>
              <w:spacing w:before="119"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119" w:line="241" w:lineRule="auto"/>
              <w:ind w:left="29" w:right="51" w:hanging="2"/>
            </w:pPr>
            <w:r>
              <w:rPr>
                <w:rFonts w:ascii="Times New Roman" w:eastAsia="Times New Roman" w:hAnsi="Times New Roman" w:cs="Times New Roman"/>
                <w:spacing w:val="5"/>
              </w:rPr>
              <w:t>2029</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42" w:line="232" w:lineRule="auto"/>
              <w:ind w:left="33" w:right="104" w:hanging="1"/>
              <w:jc w:val="both"/>
            </w:pPr>
            <w:r>
              <w:rPr>
                <w:spacing w:val="6"/>
              </w:rPr>
              <w:t>散裂中</w:t>
            </w:r>
            <w:r>
              <w:t xml:space="preserve"> </w:t>
            </w:r>
            <w:r>
              <w:rPr>
                <w:spacing w:val="5"/>
              </w:rPr>
              <w:t>子源科</w:t>
            </w:r>
            <w:r>
              <w:rPr>
                <w:spacing w:val="1"/>
              </w:rPr>
              <w:t xml:space="preserve"> </w:t>
            </w:r>
            <w:r>
              <w:rPr>
                <w:spacing w:val="5"/>
              </w:rPr>
              <w:t>学中心</w:t>
            </w:r>
          </w:p>
        </w:tc>
        <w:tc>
          <w:tcPr>
            <w:tcW w:w="497" w:type="dxa"/>
            <w:vAlign w:val="top"/>
          </w:tcPr>
          <w:p>
            <w:pPr>
              <w:rPr>
                <w:rFonts w:ascii="Arial"/>
                <w:sz w:val="21"/>
              </w:rPr>
            </w:pPr>
          </w:p>
        </w:tc>
      </w:tr>
      <w:tr>
        <w:tblPrEx>
          <w:tblW w:w="10326" w:type="dxa"/>
          <w:tblInd w:w="5" w:type="dxa"/>
          <w:tblLayout w:type="fixed"/>
        </w:tblPrEx>
        <w:trPr>
          <w:trHeight w:val="969"/>
        </w:trPr>
        <w:tc>
          <w:tcPr>
            <w:tcW w:w="421" w:type="dxa"/>
            <w:vAlign w:val="top"/>
          </w:tcPr>
          <w:p>
            <w:pPr>
              <w:spacing w:line="394" w:lineRule="auto"/>
              <w:rPr>
                <w:rFonts w:ascii="Arial"/>
                <w:sz w:val="21"/>
              </w:rPr>
            </w:pPr>
          </w:p>
          <w:p>
            <w:pPr>
              <w:spacing w:before="40" w:line="194" w:lineRule="auto"/>
              <w:ind w:left="179"/>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1321" w:type="dxa"/>
            <w:vAlign w:val="top"/>
          </w:tcPr>
          <w:p>
            <w:pPr>
              <w:spacing w:line="374" w:lineRule="auto"/>
              <w:rPr>
                <w:rFonts w:ascii="Arial"/>
                <w:sz w:val="21"/>
              </w:rPr>
            </w:pPr>
          </w:p>
          <w:p>
            <w:pPr>
              <w:pStyle w:val="TableText"/>
              <w:spacing w:before="45" w:line="227" w:lineRule="auto"/>
              <w:ind w:left="23"/>
            </w:pPr>
            <w:r>
              <w:rPr>
                <w:spacing w:val="7"/>
              </w:rPr>
              <w:t>先进阿秒激光设施</w:t>
            </w:r>
          </w:p>
        </w:tc>
        <w:tc>
          <w:tcPr>
            <w:tcW w:w="4956" w:type="dxa"/>
            <w:vAlign w:val="top"/>
          </w:tcPr>
          <w:p>
            <w:pPr>
              <w:pStyle w:val="TableText"/>
              <w:spacing w:before="33" w:line="244" w:lineRule="auto"/>
              <w:ind w:left="23" w:right="25" w:hanging="1"/>
            </w:pPr>
            <w:r>
              <w:rPr>
                <w:spacing w:val="7"/>
              </w:rPr>
              <w:t>本项目总投资</w:t>
            </w:r>
            <w:r>
              <w:rPr>
                <w:rFonts w:ascii="Times New Roman" w:eastAsia="Times New Roman" w:hAnsi="Times New Roman" w:cs="Times New Roman"/>
                <w:spacing w:val="7"/>
              </w:rPr>
              <w:t>15</w:t>
            </w:r>
            <w:r>
              <w:rPr>
                <w:spacing w:val="7"/>
              </w:rPr>
              <w:t>亿元，</w:t>
            </w:r>
            <w:r>
              <w:rPr>
                <w:spacing w:val="-11"/>
              </w:rPr>
              <w:t xml:space="preserve"> </w:t>
            </w:r>
            <w:r>
              <w:rPr>
                <w:spacing w:val="7"/>
              </w:rPr>
              <w:t>占地面积</w:t>
            </w:r>
            <w:r>
              <w:rPr>
                <w:rFonts w:ascii="Times New Roman" w:eastAsia="Times New Roman" w:hAnsi="Times New Roman" w:cs="Times New Roman"/>
                <w:spacing w:val="7"/>
              </w:rPr>
              <w:t>140</w:t>
            </w:r>
            <w:r>
              <w:rPr>
                <w:spacing w:val="7"/>
              </w:rPr>
              <w:t>亩，将建设极紫外阿秒光源</w:t>
            </w:r>
            <w:r>
              <w:rPr>
                <w:spacing w:val="-28"/>
              </w:rPr>
              <w:t xml:space="preserve"> </w:t>
            </w:r>
            <w:r>
              <w:rPr>
                <w:spacing w:val="7"/>
              </w:rPr>
              <w:t>、高重频阿</w:t>
            </w:r>
            <w:r>
              <w:t xml:space="preserve"> </w:t>
            </w:r>
            <w:r>
              <w:rPr>
                <w:spacing w:val="8"/>
              </w:rPr>
              <w:t>秒光源、高脉冲能量阿秒光源</w:t>
            </w:r>
            <w:r>
              <w:rPr>
                <w:spacing w:val="-31"/>
              </w:rPr>
              <w:t xml:space="preserve"> </w:t>
            </w:r>
            <w:r>
              <w:rPr>
                <w:spacing w:val="8"/>
              </w:rPr>
              <w:t>、软</w:t>
            </w:r>
            <w:r>
              <w:rPr>
                <w:rFonts w:ascii="Times New Roman" w:eastAsia="Times New Roman" w:hAnsi="Times New Roman" w:cs="Times New Roman"/>
                <w:spacing w:val="8"/>
              </w:rPr>
              <w:t>X</w:t>
            </w:r>
            <w:r>
              <w:rPr>
                <w:rFonts w:ascii="Times New Roman" w:eastAsia="Times New Roman" w:hAnsi="Times New Roman" w:cs="Times New Roman"/>
                <w:spacing w:val="16"/>
                <w:w w:val="101"/>
              </w:rPr>
              <w:t xml:space="preserve"> </w:t>
            </w:r>
            <w:r>
              <w:rPr>
                <w:spacing w:val="8"/>
              </w:rPr>
              <w:t>射线阿秒光源及超快</w:t>
            </w:r>
            <w:r>
              <w:rPr>
                <w:spacing w:val="7"/>
              </w:rPr>
              <w:t>硬</w:t>
            </w:r>
            <w:r>
              <w:rPr>
                <w:rFonts w:ascii="Times New Roman" w:eastAsia="Times New Roman" w:hAnsi="Times New Roman" w:cs="Times New Roman"/>
                <w:spacing w:val="7"/>
              </w:rPr>
              <w:t>X</w:t>
            </w:r>
            <w:r>
              <w:rPr>
                <w:rFonts w:ascii="Times New Roman" w:eastAsia="Times New Roman" w:hAnsi="Times New Roman" w:cs="Times New Roman"/>
                <w:spacing w:val="16"/>
                <w:w w:val="102"/>
              </w:rPr>
              <w:t xml:space="preserve"> </w:t>
            </w:r>
            <w:r>
              <w:rPr>
                <w:spacing w:val="7"/>
              </w:rPr>
              <w:t>射线</w:t>
            </w:r>
            <w:r>
              <w:rPr>
                <w:rFonts w:ascii="Times New Roman" w:eastAsia="Times New Roman" w:hAnsi="Times New Roman" w:cs="Times New Roman"/>
                <w:spacing w:val="7"/>
              </w:rPr>
              <w:t>/γ</w:t>
            </w:r>
            <w:r>
              <w:rPr>
                <w:spacing w:val="7"/>
              </w:rPr>
              <w:t>射线</w:t>
            </w:r>
            <w:r>
              <w:rPr>
                <w:spacing w:val="7"/>
              </w:rPr>
              <w:t xml:space="preserve">  </w:t>
            </w:r>
            <w:r>
              <w:rPr>
                <w:spacing w:val="7"/>
              </w:rPr>
              <w:t>源五类阿秒光源</w:t>
            </w:r>
            <w:r>
              <w:rPr>
                <w:spacing w:val="-26"/>
              </w:rPr>
              <w:t xml:space="preserve"> </w:t>
            </w:r>
            <w:r>
              <w:rPr>
                <w:spacing w:val="7"/>
              </w:rPr>
              <w:t>，并进一步根据这些光源的应用对象建设包括原子</w:t>
            </w:r>
            <w:r>
              <w:rPr>
                <w:spacing w:val="7"/>
              </w:rPr>
              <w:t xml:space="preserve"> </w:t>
            </w:r>
            <w:r>
              <w:rPr>
                <w:spacing w:val="7"/>
              </w:rPr>
              <w:t>、分子</w:t>
            </w:r>
            <w:r>
              <w:t xml:space="preserve">  </w:t>
            </w:r>
            <w:r>
              <w:rPr>
                <w:spacing w:val="9"/>
              </w:rPr>
              <w:t>物理、</w:t>
            </w:r>
            <w:r>
              <w:rPr>
                <w:spacing w:val="-39"/>
              </w:rPr>
              <w:t xml:space="preserve"> </w:t>
            </w:r>
            <w:r>
              <w:rPr>
                <w:spacing w:val="9"/>
              </w:rPr>
              <w:t>固体物理、表面物理、生物物理、超快硬</w:t>
            </w:r>
            <w:r>
              <w:rPr>
                <w:rFonts w:ascii="Times New Roman" w:eastAsia="Times New Roman" w:hAnsi="Times New Roman" w:cs="Times New Roman"/>
                <w:spacing w:val="9"/>
              </w:rPr>
              <w:t>X</w:t>
            </w:r>
            <w:r>
              <w:rPr>
                <w:rFonts w:ascii="Times New Roman" w:eastAsia="Times New Roman" w:hAnsi="Times New Roman" w:cs="Times New Roman"/>
                <w:spacing w:val="16"/>
              </w:rPr>
              <w:t xml:space="preserve"> </w:t>
            </w:r>
            <w:r>
              <w:rPr>
                <w:spacing w:val="9"/>
              </w:rPr>
              <w:t>射线与</w:t>
            </w:r>
            <w:r>
              <w:rPr>
                <w:rFonts w:ascii="Times New Roman" w:eastAsia="Times New Roman" w:hAnsi="Times New Roman" w:cs="Times New Roman"/>
                <w:spacing w:val="9"/>
              </w:rPr>
              <w:t>γ</w:t>
            </w:r>
            <w:r>
              <w:rPr>
                <w:spacing w:val="9"/>
              </w:rPr>
              <w:t>射</w:t>
            </w:r>
            <w:r>
              <w:rPr>
                <w:spacing w:val="8"/>
              </w:rPr>
              <w:t>线源等研究平</w:t>
            </w:r>
            <w:r>
              <w:t xml:space="preserve"> </w:t>
            </w:r>
            <w:r>
              <w:t>台。</w:t>
            </w:r>
          </w:p>
        </w:tc>
        <w:tc>
          <w:tcPr>
            <w:tcW w:w="717" w:type="dxa"/>
            <w:vAlign w:val="top"/>
          </w:tcPr>
          <w:p>
            <w:pPr>
              <w:spacing w:line="392"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150000</w:t>
            </w:r>
          </w:p>
        </w:tc>
        <w:tc>
          <w:tcPr>
            <w:tcW w:w="755" w:type="dxa"/>
            <w:vAlign w:val="top"/>
          </w:tcPr>
          <w:p>
            <w:pPr>
              <w:spacing w:line="392"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spacing w:line="269"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69"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73" w:lineRule="auto"/>
              <w:rPr>
                <w:rFonts w:ascii="Arial"/>
                <w:sz w:val="21"/>
              </w:rPr>
            </w:pPr>
          </w:p>
          <w:p>
            <w:pPr>
              <w:pStyle w:val="TableText"/>
              <w:spacing w:before="46"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59" w:line="195" w:lineRule="exact"/>
              <w:ind w:left="89"/>
              <w:rPr>
                <w:rFonts w:ascii="Times New Roman" w:eastAsia="Times New Roman" w:hAnsi="Times New Roman" w:cs="Times New Roman"/>
              </w:rPr>
            </w:pPr>
            <w:r>
              <w:rPr>
                <w:rFonts w:ascii="Times New Roman" w:eastAsia="Times New Roman" w:hAnsi="Times New Roman" w:cs="Times New Roman"/>
                <w:spacing w:val="3"/>
                <w:position w:val="2"/>
              </w:rPr>
              <w:t>(</w:t>
            </w:r>
            <w:r>
              <w:rPr>
                <w:spacing w:val="3"/>
                <w:position w:val="2"/>
              </w:rPr>
              <w:t>二</w:t>
            </w:r>
            <w:r>
              <w:rPr>
                <w:rFonts w:ascii="Times New Roman" w:eastAsia="Times New Roman" w:hAnsi="Times New Roman" w:cs="Times New Roman"/>
                <w:spacing w:val="3"/>
                <w:position w:val="2"/>
              </w:rPr>
              <w:t>)</w:t>
            </w:r>
          </w:p>
        </w:tc>
        <w:tc>
          <w:tcPr>
            <w:tcW w:w="6277" w:type="dxa"/>
            <w:gridSpan w:val="2"/>
            <w:vAlign w:val="top"/>
          </w:tcPr>
          <w:p>
            <w:pPr>
              <w:pStyle w:val="TableText"/>
              <w:spacing w:before="93" w:line="229" w:lineRule="auto"/>
              <w:ind w:left="20"/>
            </w:pPr>
            <w:r>
              <w:rPr>
                <w:spacing w:val="7"/>
              </w:rPr>
              <w:t>公路工程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4"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746"/>
        </w:trPr>
        <w:tc>
          <w:tcPr>
            <w:tcW w:w="421" w:type="dxa"/>
            <w:vAlign w:val="top"/>
          </w:tcPr>
          <w:p>
            <w:pPr>
              <w:spacing w:line="284" w:lineRule="auto"/>
              <w:rPr>
                <w:rFonts w:ascii="Arial"/>
                <w:sz w:val="21"/>
              </w:rPr>
            </w:pPr>
          </w:p>
          <w:p>
            <w:pPr>
              <w:spacing w:before="40" w:line="197" w:lineRule="auto"/>
              <w:ind w:left="178"/>
              <w:rPr>
                <w:rFonts w:ascii="Times New Roman" w:eastAsia="Times New Roman" w:hAnsi="Times New Roman" w:cs="Times New Roman"/>
                <w:sz w:val="14"/>
                <w:szCs w:val="14"/>
              </w:rPr>
            </w:pPr>
            <w:r>
              <w:rPr>
                <w:rFonts w:ascii="Times New Roman" w:eastAsia="Times New Roman" w:hAnsi="Times New Roman" w:cs="Times New Roman"/>
                <w:sz w:val="14"/>
                <w:szCs w:val="14"/>
              </w:rPr>
              <w:t>6</w:t>
            </w:r>
          </w:p>
        </w:tc>
        <w:tc>
          <w:tcPr>
            <w:tcW w:w="1321" w:type="dxa"/>
            <w:vAlign w:val="top"/>
          </w:tcPr>
          <w:p>
            <w:pPr>
              <w:pStyle w:val="TableText"/>
              <w:spacing w:before="26" w:line="234" w:lineRule="auto"/>
              <w:ind w:left="20" w:right="49" w:firstLine="20"/>
              <w:jc w:val="both"/>
            </w:pPr>
            <w:r>
              <w:rPr>
                <w:spacing w:val="5"/>
              </w:rPr>
              <w:t>甬莞</w:t>
            </w:r>
            <w:r>
              <w:rPr>
                <w:rFonts w:ascii="Times New Roman" w:eastAsia="Times New Roman" w:hAnsi="Times New Roman" w:cs="Times New Roman"/>
                <w:spacing w:val="5"/>
              </w:rPr>
              <w:t>-</w:t>
            </w:r>
            <w:r>
              <w:rPr>
                <w:spacing w:val="5"/>
              </w:rPr>
              <w:t>莞佛高速公路</w:t>
            </w:r>
            <w:r>
              <w:rPr>
                <w:spacing w:val="7"/>
              </w:rPr>
              <w:t xml:space="preserve"> </w:t>
            </w:r>
            <w:r>
              <w:rPr>
                <w:spacing w:val="8"/>
              </w:rPr>
              <w:t>常平至虎门段及虎</w:t>
            </w:r>
            <w:r>
              <w:t xml:space="preserve">  </w:t>
            </w:r>
            <w:r>
              <w:rPr>
                <w:spacing w:val="8"/>
              </w:rPr>
              <w:t>门港支线一期改扩</w:t>
            </w:r>
            <w:r>
              <w:t xml:space="preserve">  </w:t>
            </w:r>
            <w:r>
              <w:rPr>
                <w:spacing w:val="7"/>
              </w:rPr>
              <w:t>建工程</w:t>
            </w:r>
          </w:p>
        </w:tc>
        <w:tc>
          <w:tcPr>
            <w:tcW w:w="4956" w:type="dxa"/>
            <w:vAlign w:val="top"/>
          </w:tcPr>
          <w:p>
            <w:pPr>
              <w:spacing w:line="263" w:lineRule="auto"/>
              <w:rPr>
                <w:rFonts w:ascii="Arial"/>
                <w:sz w:val="21"/>
              </w:rPr>
            </w:pPr>
          </w:p>
          <w:p>
            <w:pPr>
              <w:pStyle w:val="TableText"/>
              <w:spacing w:before="45" w:line="228" w:lineRule="auto"/>
              <w:ind w:left="38"/>
            </w:pPr>
            <w:r>
              <w:rPr>
                <w:spacing w:val="8"/>
              </w:rPr>
              <w:t>改扩建范围包括常虎高速主线</w:t>
            </w:r>
            <w:r>
              <w:rPr>
                <w:spacing w:val="-18"/>
              </w:rPr>
              <w:t xml:space="preserve"> </w:t>
            </w:r>
            <w:r>
              <w:rPr>
                <w:spacing w:val="8"/>
              </w:rPr>
              <w:t>、五点梅支线及虎门港支线一期。</w:t>
            </w:r>
          </w:p>
        </w:tc>
        <w:tc>
          <w:tcPr>
            <w:tcW w:w="717" w:type="dxa"/>
            <w:vAlign w:val="top"/>
          </w:tcPr>
          <w:p>
            <w:pPr>
              <w:spacing w:line="284"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1877587</w:t>
            </w:r>
          </w:p>
        </w:tc>
        <w:tc>
          <w:tcPr>
            <w:tcW w:w="755" w:type="dxa"/>
            <w:vAlign w:val="top"/>
          </w:tcPr>
          <w:p>
            <w:pPr>
              <w:spacing w:line="284" w:lineRule="auto"/>
              <w:rPr>
                <w:rFonts w:ascii="Arial"/>
                <w:sz w:val="21"/>
              </w:rPr>
            </w:pPr>
          </w:p>
          <w:p>
            <w:pPr>
              <w:spacing w:before="40"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200000</w:t>
            </w:r>
          </w:p>
        </w:tc>
        <w:tc>
          <w:tcPr>
            <w:tcW w:w="537" w:type="dxa"/>
            <w:vAlign w:val="top"/>
          </w:tcPr>
          <w:p>
            <w:pPr>
              <w:pStyle w:val="TableText"/>
              <w:spacing w:before="204"/>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04"/>
              <w:ind w:left="41" w:right="51" w:hanging="14"/>
            </w:pPr>
            <w:r>
              <w:rPr>
                <w:rFonts w:ascii="Times New Roman" w:eastAsia="Times New Roman" w:hAnsi="Times New Roman" w:cs="Times New Roman"/>
                <w:spacing w:val="5"/>
              </w:rPr>
              <w:t>2028</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19"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5" w:lineRule="auto"/>
              <w:rPr>
                <w:rFonts w:ascii="Arial"/>
                <w:sz w:val="21"/>
              </w:rPr>
            </w:pPr>
          </w:p>
          <w:p>
            <w:pPr>
              <w:spacing w:before="40" w:line="194" w:lineRule="auto"/>
              <w:ind w:left="178"/>
              <w:rPr>
                <w:rFonts w:ascii="Times New Roman" w:eastAsia="Times New Roman" w:hAnsi="Times New Roman" w:cs="Times New Roman"/>
                <w:sz w:val="14"/>
                <w:szCs w:val="14"/>
              </w:rPr>
            </w:pPr>
            <w:r>
              <w:rPr>
                <w:rFonts w:ascii="Times New Roman" w:eastAsia="Times New Roman" w:hAnsi="Times New Roman" w:cs="Times New Roman"/>
                <w:sz w:val="14"/>
                <w:szCs w:val="14"/>
              </w:rPr>
              <w:t>7</w:t>
            </w:r>
          </w:p>
        </w:tc>
        <w:tc>
          <w:tcPr>
            <w:tcW w:w="1321" w:type="dxa"/>
            <w:vAlign w:val="top"/>
          </w:tcPr>
          <w:p>
            <w:pPr>
              <w:pStyle w:val="TableText"/>
              <w:spacing w:before="55" w:line="237" w:lineRule="auto"/>
              <w:ind w:left="23" w:right="105" w:hanging="2"/>
              <w:jc w:val="both"/>
            </w:pPr>
            <w:r>
              <w:rPr>
                <w:spacing w:val="8"/>
              </w:rPr>
              <w:t>珠三角环线东莞至</w:t>
            </w:r>
            <w:r>
              <w:t xml:space="preserve"> </w:t>
            </w:r>
            <w:r>
              <w:rPr>
                <w:spacing w:val="7"/>
              </w:rPr>
              <w:t>深圳高速公路塘厦</w:t>
            </w:r>
            <w:r>
              <w:rPr>
                <w:spacing w:val="4"/>
              </w:rPr>
              <w:t xml:space="preserve"> </w:t>
            </w:r>
            <w:r>
              <w:rPr>
                <w:spacing w:val="7"/>
              </w:rPr>
              <w:t>至东城段及龙林支</w:t>
            </w:r>
            <w:r>
              <w:rPr>
                <w:spacing w:val="4"/>
              </w:rPr>
              <w:t xml:space="preserve"> </w:t>
            </w:r>
            <w:r>
              <w:rPr>
                <w:spacing w:val="7"/>
              </w:rPr>
              <w:t>线改扩建工程</w:t>
            </w:r>
          </w:p>
        </w:tc>
        <w:tc>
          <w:tcPr>
            <w:tcW w:w="4956" w:type="dxa"/>
            <w:vAlign w:val="top"/>
          </w:tcPr>
          <w:p>
            <w:pPr>
              <w:pStyle w:val="TableText"/>
              <w:spacing w:before="45" w:line="231" w:lineRule="auto"/>
              <w:ind w:left="28" w:right="105" w:hanging="6"/>
            </w:pPr>
            <w:r>
              <w:rPr>
                <w:spacing w:val="7"/>
              </w:rPr>
              <w:t>珠三角环线高速公路东莞至深圳段及龙林支线改扩建工程</w:t>
            </w:r>
            <w:r>
              <w:rPr>
                <w:spacing w:val="7"/>
              </w:rPr>
              <w:t xml:space="preserve"> </w:t>
            </w:r>
            <w:r>
              <w:rPr>
                <w:spacing w:val="7"/>
              </w:rPr>
              <w:t>，</w:t>
            </w:r>
            <w:r>
              <w:rPr>
                <w:spacing w:val="-34"/>
              </w:rPr>
              <w:t xml:space="preserve"> </w:t>
            </w:r>
            <w:r>
              <w:rPr>
                <w:spacing w:val="7"/>
              </w:rPr>
              <w:t>改扩建路线总</w:t>
            </w:r>
            <w:r>
              <w:t xml:space="preserve"> </w:t>
            </w:r>
            <w:r>
              <w:rPr>
                <w:spacing w:val="8"/>
              </w:rPr>
              <w:t>里程</w:t>
            </w:r>
            <w:r>
              <w:rPr>
                <w:rFonts w:ascii="Times New Roman" w:eastAsia="Times New Roman" w:hAnsi="Times New Roman" w:cs="Times New Roman"/>
                <w:spacing w:val="8"/>
              </w:rPr>
              <w:t>55.652</w:t>
            </w:r>
            <w:r>
              <w:rPr>
                <w:spacing w:val="8"/>
              </w:rPr>
              <w:t>公里，项目改扩建范围包括莞深高速主线及龙林支</w:t>
            </w:r>
            <w:r>
              <w:rPr>
                <w:spacing w:val="7"/>
              </w:rPr>
              <w:t>线两部分</w:t>
            </w:r>
            <w:r>
              <w:rPr>
                <w:spacing w:val="-14"/>
              </w:rPr>
              <w:t xml:space="preserve"> </w:t>
            </w:r>
            <w:r>
              <w:rPr>
                <w:spacing w:val="7"/>
              </w:rPr>
              <w:t>，</w:t>
            </w:r>
          </w:p>
          <w:p>
            <w:pPr>
              <w:pStyle w:val="TableText"/>
              <w:spacing w:before="15" w:line="238" w:lineRule="auto"/>
              <w:ind w:left="25" w:right="97"/>
            </w:pPr>
            <w:r>
              <w:rPr>
                <w:spacing w:val="9"/>
              </w:rPr>
              <w:t>莞深高速主线采用双向</w:t>
            </w:r>
            <w:r>
              <w:rPr>
                <w:spacing w:val="-29"/>
              </w:rPr>
              <w:t xml:space="preserve"> </w:t>
            </w:r>
            <w:r>
              <w:rPr>
                <w:rFonts w:ascii="Times New Roman" w:eastAsia="Times New Roman" w:hAnsi="Times New Roman" w:cs="Times New Roman"/>
                <w:spacing w:val="9"/>
              </w:rPr>
              <w:t>10</w:t>
            </w:r>
            <w:r>
              <w:rPr>
                <w:spacing w:val="9"/>
              </w:rPr>
              <w:t>车道高速公路标准建设（部分路段</w:t>
            </w:r>
            <w:r>
              <w:rPr>
                <w:spacing w:val="8"/>
              </w:rPr>
              <w:t>采用</w:t>
            </w:r>
            <w:r>
              <w:rPr>
                <w:rFonts w:ascii="Times New Roman" w:eastAsia="Times New Roman" w:hAnsi="Times New Roman" w:cs="Times New Roman"/>
                <w:spacing w:val="8"/>
              </w:rPr>
              <w:t>12</w:t>
            </w:r>
            <w:r>
              <w:rPr>
                <w:spacing w:val="8"/>
              </w:rPr>
              <w:t>车道标</w:t>
            </w:r>
            <w:r>
              <w:t xml:space="preserve"> </w:t>
            </w:r>
            <w:r>
              <w:rPr>
                <w:spacing w:val="7"/>
              </w:rPr>
              <w:t>准建设</w:t>
            </w:r>
            <w:r>
              <w:rPr>
                <w:spacing w:val="11"/>
              </w:rPr>
              <w:t>）</w:t>
            </w:r>
            <w:r>
              <w:rPr>
                <w:spacing w:val="-33"/>
              </w:rPr>
              <w:t xml:space="preserve"> </w:t>
            </w:r>
            <w:r>
              <w:rPr>
                <w:spacing w:val="11"/>
              </w:rPr>
              <w:t>，</w:t>
            </w:r>
            <w:r>
              <w:rPr>
                <w:spacing w:val="7"/>
              </w:rPr>
              <w:t>龙林支线采用双向</w:t>
            </w:r>
            <w:r>
              <w:rPr>
                <w:spacing w:val="-42"/>
              </w:rPr>
              <w:t xml:space="preserve"> </w:t>
            </w:r>
            <w:r>
              <w:rPr>
                <w:rFonts w:ascii="Times New Roman" w:eastAsia="Times New Roman" w:hAnsi="Times New Roman" w:cs="Times New Roman"/>
                <w:spacing w:val="7"/>
              </w:rPr>
              <w:t>8</w:t>
            </w:r>
            <w:r>
              <w:rPr>
                <w:spacing w:val="7"/>
              </w:rPr>
              <w:t>车道高速公路标准建设。</w:t>
            </w:r>
          </w:p>
        </w:tc>
        <w:tc>
          <w:tcPr>
            <w:tcW w:w="717" w:type="dxa"/>
            <w:vAlign w:val="top"/>
          </w:tcPr>
          <w:p>
            <w:pPr>
              <w:spacing w:line="303"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1758414</w:t>
            </w:r>
          </w:p>
        </w:tc>
        <w:tc>
          <w:tcPr>
            <w:tcW w:w="755" w:type="dxa"/>
            <w:vAlign w:val="top"/>
          </w:tcPr>
          <w:p>
            <w:pPr>
              <w:spacing w:line="303" w:lineRule="auto"/>
              <w:rPr>
                <w:rFonts w:ascii="Arial"/>
                <w:sz w:val="21"/>
              </w:rPr>
            </w:pPr>
          </w:p>
          <w:p>
            <w:pPr>
              <w:spacing w:before="40"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220000</w:t>
            </w:r>
          </w:p>
        </w:tc>
        <w:tc>
          <w:tcPr>
            <w:tcW w:w="537" w:type="dxa"/>
            <w:vAlign w:val="top"/>
          </w:tcPr>
          <w:p>
            <w:pPr>
              <w:pStyle w:val="TableText"/>
              <w:spacing w:before="223"/>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23"/>
              <w:ind w:left="41" w:right="51" w:hanging="14"/>
            </w:pPr>
            <w:r>
              <w:rPr>
                <w:rFonts w:ascii="Times New Roman" w:eastAsia="Times New Roman" w:hAnsi="Times New Roman" w:cs="Times New Roman"/>
                <w:spacing w:val="5"/>
              </w:rPr>
              <w:t>2028</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8"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3" w:line="197" w:lineRule="auto"/>
              <w:ind w:left="181"/>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1321" w:type="dxa"/>
            <w:vAlign w:val="top"/>
          </w:tcPr>
          <w:p>
            <w:pPr>
              <w:pStyle w:val="TableText"/>
              <w:spacing w:before="34" w:line="227" w:lineRule="auto"/>
              <w:ind w:left="21" w:right="105" w:firstLine="4"/>
              <w:jc w:val="both"/>
            </w:pPr>
            <w:r>
              <w:rPr>
                <w:spacing w:val="7"/>
              </w:rPr>
              <w:t>东莞市环莞快速路</w:t>
            </w:r>
            <w:r>
              <w:rPr>
                <w:spacing w:val="2"/>
              </w:rPr>
              <w:t xml:space="preserve"> </w:t>
            </w:r>
            <w:r>
              <w:rPr>
                <w:spacing w:val="8"/>
              </w:rPr>
              <w:t>三期莞深高速至东</w:t>
            </w:r>
            <w:r>
              <w:t xml:space="preserve"> </w:t>
            </w:r>
            <w:r>
              <w:rPr>
                <w:spacing w:val="7"/>
              </w:rPr>
              <w:t>部快速路段工程</w:t>
            </w:r>
          </w:p>
        </w:tc>
        <w:tc>
          <w:tcPr>
            <w:tcW w:w="4956" w:type="dxa"/>
            <w:vAlign w:val="top"/>
          </w:tcPr>
          <w:p>
            <w:pPr>
              <w:pStyle w:val="TableText"/>
              <w:spacing w:before="32" w:line="228" w:lineRule="auto"/>
              <w:ind w:left="26" w:right="95" w:firstLine="1"/>
              <w:jc w:val="both"/>
            </w:pPr>
            <w:r>
              <w:rPr>
                <w:spacing w:val="7"/>
              </w:rPr>
              <w:t>东莞市环莞快速路三期莞深高速至东部快速路段工程</w:t>
            </w:r>
            <w:r>
              <w:rPr>
                <w:spacing w:val="7"/>
              </w:rPr>
              <w:t xml:space="preserve"> </w:t>
            </w:r>
            <w:r>
              <w:rPr>
                <w:spacing w:val="7"/>
              </w:rPr>
              <w:t>，呈南北走向</w:t>
            </w:r>
            <w:r>
              <w:rPr>
                <w:spacing w:val="-29"/>
              </w:rPr>
              <w:t xml:space="preserve"> </w:t>
            </w:r>
            <w:r>
              <w:rPr>
                <w:spacing w:val="7"/>
              </w:rPr>
              <w:t>，起于</w:t>
            </w:r>
            <w:r>
              <w:t xml:space="preserve"> </w:t>
            </w:r>
            <w:r>
              <w:rPr>
                <w:spacing w:val="6"/>
              </w:rPr>
              <w:t>莞深高速</w:t>
            </w:r>
            <w:r>
              <w:rPr>
                <w:spacing w:val="-28"/>
              </w:rPr>
              <w:t xml:space="preserve"> </w:t>
            </w:r>
            <w:r>
              <w:rPr>
                <w:spacing w:val="6"/>
              </w:rPr>
              <w:t>，终于东部快速路</w:t>
            </w:r>
            <w:r>
              <w:rPr>
                <w:spacing w:val="-33"/>
              </w:rPr>
              <w:t xml:space="preserve"> </w:t>
            </w:r>
            <w:r>
              <w:rPr>
                <w:spacing w:val="6"/>
              </w:rPr>
              <w:t>，途径松山湖</w:t>
            </w:r>
            <w:r>
              <w:rPr>
                <w:spacing w:val="-40"/>
              </w:rPr>
              <w:t xml:space="preserve"> </w:t>
            </w:r>
            <w:r>
              <w:rPr>
                <w:spacing w:val="6"/>
              </w:rPr>
              <w:t>、大朗、</w:t>
            </w:r>
            <w:r>
              <w:rPr>
                <w:spacing w:val="-40"/>
              </w:rPr>
              <w:t xml:space="preserve"> </w:t>
            </w:r>
            <w:r>
              <w:rPr>
                <w:spacing w:val="6"/>
              </w:rPr>
              <w:t>常平、横沥和企石等镇</w:t>
            </w:r>
            <w:r>
              <w:t xml:space="preserve"> </w:t>
            </w:r>
            <w:r>
              <w:rPr>
                <w:spacing w:val="7"/>
              </w:rPr>
              <w:t>区，路线全长约</w:t>
            </w:r>
            <w:r>
              <w:rPr>
                <w:rFonts w:ascii="Times New Roman" w:eastAsia="Times New Roman" w:hAnsi="Times New Roman" w:cs="Times New Roman"/>
                <w:spacing w:val="7"/>
              </w:rPr>
              <w:t>16.5</w:t>
            </w:r>
            <w:r>
              <w:rPr>
                <w:spacing w:val="7"/>
              </w:rPr>
              <w:t>公里。</w:t>
            </w:r>
          </w:p>
        </w:tc>
        <w:tc>
          <w:tcPr>
            <w:tcW w:w="717" w:type="dxa"/>
            <w:vAlign w:val="top"/>
          </w:tcPr>
          <w:p>
            <w:pPr>
              <w:spacing w:before="233"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534185</w:t>
            </w:r>
          </w:p>
        </w:tc>
        <w:tc>
          <w:tcPr>
            <w:tcW w:w="755" w:type="dxa"/>
            <w:vAlign w:val="top"/>
          </w:tcPr>
          <w:p>
            <w:pPr>
              <w:spacing w:before="233"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537" w:type="dxa"/>
            <w:vAlign w:val="top"/>
          </w:tcPr>
          <w:p>
            <w:pPr>
              <w:pStyle w:val="TableText"/>
              <w:spacing w:before="112"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12" w:line="241"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28"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1134"/>
        </w:trPr>
        <w:tc>
          <w:tcPr>
            <w:tcW w:w="421" w:type="dxa"/>
            <w:vAlign w:val="top"/>
          </w:tcPr>
          <w:p>
            <w:pPr>
              <w:spacing w:line="477" w:lineRule="auto"/>
              <w:rPr>
                <w:rFonts w:ascii="Arial"/>
                <w:sz w:val="21"/>
              </w:rPr>
            </w:pPr>
          </w:p>
          <w:p>
            <w:pPr>
              <w:spacing w:before="41" w:line="197" w:lineRule="auto"/>
              <w:ind w:left="178"/>
              <w:rPr>
                <w:rFonts w:ascii="Times New Roman" w:eastAsia="Times New Roman" w:hAnsi="Times New Roman" w:cs="Times New Roman"/>
                <w:sz w:val="14"/>
                <w:szCs w:val="14"/>
              </w:rPr>
            </w:pPr>
            <w:r>
              <w:rPr>
                <w:rFonts w:ascii="Times New Roman" w:eastAsia="Times New Roman" w:hAnsi="Times New Roman" w:cs="Times New Roman"/>
                <w:sz w:val="14"/>
                <w:szCs w:val="14"/>
              </w:rPr>
              <w:t>9</w:t>
            </w:r>
          </w:p>
        </w:tc>
        <w:tc>
          <w:tcPr>
            <w:tcW w:w="1321" w:type="dxa"/>
            <w:vAlign w:val="top"/>
          </w:tcPr>
          <w:p>
            <w:pPr>
              <w:spacing w:line="367" w:lineRule="auto"/>
              <w:rPr>
                <w:rFonts w:ascii="Arial"/>
                <w:sz w:val="21"/>
              </w:rPr>
            </w:pPr>
          </w:p>
          <w:p>
            <w:pPr>
              <w:pStyle w:val="TableText"/>
              <w:spacing w:before="45" w:line="236" w:lineRule="auto"/>
              <w:ind w:left="29" w:right="105" w:hanging="4"/>
            </w:pPr>
            <w:r>
              <w:rPr>
                <w:spacing w:val="7"/>
              </w:rPr>
              <w:t>东莞市环莞路北延</w:t>
            </w:r>
            <w:r>
              <w:rPr>
                <w:spacing w:val="2"/>
              </w:rPr>
              <w:t xml:space="preserve"> </w:t>
            </w:r>
            <w:r>
              <w:rPr>
                <w:spacing w:val="3"/>
              </w:rPr>
              <w:t>线工程</w:t>
            </w:r>
          </w:p>
        </w:tc>
        <w:tc>
          <w:tcPr>
            <w:tcW w:w="4956" w:type="dxa"/>
            <w:vAlign w:val="top"/>
          </w:tcPr>
          <w:p>
            <w:pPr>
              <w:pStyle w:val="TableText"/>
              <w:spacing w:before="32"/>
              <w:ind w:left="24" w:right="71"/>
            </w:pPr>
            <w:r>
              <w:rPr>
                <w:spacing w:val="8"/>
              </w:rPr>
              <w:t>项目位于东莞市企石镇境内</w:t>
            </w:r>
            <w:r>
              <w:rPr>
                <w:spacing w:val="-12"/>
              </w:rPr>
              <w:t xml:space="preserve"> </w:t>
            </w:r>
            <w:r>
              <w:rPr>
                <w:spacing w:val="8"/>
              </w:rPr>
              <w:t>，呈南</w:t>
            </w:r>
            <w:r>
              <w:rPr>
                <w:rFonts w:ascii="Times New Roman" w:eastAsia="Times New Roman" w:hAnsi="Times New Roman" w:cs="Times New Roman"/>
                <w:spacing w:val="8"/>
              </w:rPr>
              <w:t>-</w:t>
            </w:r>
            <w:r>
              <w:rPr>
                <w:spacing w:val="8"/>
              </w:rPr>
              <w:t>北走向，南起于在建的环莞快速路三期</w:t>
            </w:r>
            <w:r>
              <w:t xml:space="preserve"> </w:t>
            </w:r>
            <w:r>
              <w:rPr>
                <w:spacing w:val="7"/>
              </w:rPr>
              <w:t>三标，</w:t>
            </w:r>
            <w:r>
              <w:rPr>
                <w:spacing w:val="-22"/>
              </w:rPr>
              <w:t xml:space="preserve"> </w:t>
            </w:r>
            <w:r>
              <w:rPr>
                <w:spacing w:val="7"/>
              </w:rPr>
              <w:t>向北上跨东部快速</w:t>
            </w:r>
            <w:r>
              <w:rPr>
                <w:spacing w:val="-30"/>
              </w:rPr>
              <w:t xml:space="preserve"> </w:t>
            </w:r>
            <w:r>
              <w:rPr>
                <w:spacing w:val="7"/>
              </w:rPr>
              <w:t>，设企石立交（原环莞快速路三期已设计南侧匝</w:t>
            </w:r>
            <w:r>
              <w:rPr>
                <w:spacing w:val="7"/>
              </w:rPr>
              <w:t xml:space="preserve"> </w:t>
            </w:r>
            <w:r>
              <w:rPr>
                <w:spacing w:val="7"/>
              </w:rPr>
              <w:t>道，本项目完善北侧匝道</w:t>
            </w:r>
            <w:r>
              <w:rPr>
                <w:spacing w:val="7"/>
              </w:rPr>
              <w:t xml:space="preserve"> </w:t>
            </w:r>
            <w:r>
              <w:rPr>
                <w:spacing w:val="-1"/>
              </w:rPr>
              <w:t>），</w:t>
            </w:r>
            <w:r>
              <w:rPr>
                <w:spacing w:val="7"/>
              </w:rPr>
              <w:t>穿四面岗后沿既有经一路布线</w:t>
            </w:r>
            <w:r>
              <w:rPr>
                <w:spacing w:val="-18"/>
              </w:rPr>
              <w:t xml:space="preserve"> </w:t>
            </w:r>
            <w:r>
              <w:rPr>
                <w:spacing w:val="7"/>
              </w:rPr>
              <w:t>，主线高架依</w:t>
            </w:r>
            <w:r>
              <w:t xml:space="preserve"> </w:t>
            </w:r>
            <w:r>
              <w:rPr>
                <w:spacing w:val="9"/>
              </w:rPr>
              <w:t>次上跨企桥路</w:t>
            </w:r>
            <w:r>
              <w:rPr>
                <w:spacing w:val="-37"/>
              </w:rPr>
              <w:t xml:space="preserve"> </w:t>
            </w:r>
            <w:r>
              <w:rPr>
                <w:spacing w:val="9"/>
              </w:rPr>
              <w:t>、纬二路、创业路、湖光路，经第七</w:t>
            </w:r>
            <w:r>
              <w:rPr>
                <w:spacing w:val="8"/>
              </w:rPr>
              <w:t>中学东侧转入既有东平</w:t>
            </w:r>
            <w:r>
              <w:rPr>
                <w:spacing w:val="8"/>
              </w:rPr>
              <w:t xml:space="preserve"> </w:t>
            </w:r>
            <w:r>
              <w:rPr>
                <w:spacing w:val="9"/>
              </w:rPr>
              <w:t>大道，主线高架依次上跨新江路</w:t>
            </w:r>
            <w:r>
              <w:rPr>
                <w:spacing w:val="-26"/>
              </w:rPr>
              <w:t xml:space="preserve"> </w:t>
            </w:r>
            <w:r>
              <w:rPr>
                <w:spacing w:val="9"/>
              </w:rPr>
              <w:t>、科海路、江南</w:t>
            </w:r>
            <w:r>
              <w:rPr>
                <w:spacing w:val="8"/>
              </w:rPr>
              <w:t>大道、江南大道北横路</w:t>
            </w:r>
            <w:r>
              <w:rPr>
                <w:spacing w:val="-33"/>
              </w:rPr>
              <w:t xml:space="preserve"> </w:t>
            </w:r>
            <w:r>
              <w:rPr>
                <w:spacing w:val="8"/>
              </w:rPr>
              <w:t>，</w:t>
            </w:r>
            <w:r>
              <w:t xml:space="preserve"> </w:t>
            </w:r>
            <w:r>
              <w:rPr>
                <w:spacing w:val="7"/>
              </w:rPr>
              <w:t>项目终于东平东江大桥南岸引道</w:t>
            </w:r>
            <w:r>
              <w:rPr>
                <w:spacing w:val="-16"/>
              </w:rPr>
              <w:t xml:space="preserve"> </w:t>
            </w:r>
            <w:r>
              <w:rPr>
                <w:spacing w:val="7"/>
              </w:rPr>
              <w:t>，全长约</w:t>
            </w:r>
            <w:r>
              <w:rPr>
                <w:rFonts w:ascii="Times New Roman" w:eastAsia="Times New Roman" w:hAnsi="Times New Roman" w:cs="Times New Roman"/>
                <w:spacing w:val="7"/>
              </w:rPr>
              <w:t>7.01</w:t>
            </w:r>
            <w:r>
              <w:rPr>
                <w:spacing w:val="7"/>
              </w:rPr>
              <w:t>公里。</w:t>
            </w:r>
          </w:p>
        </w:tc>
        <w:tc>
          <w:tcPr>
            <w:tcW w:w="717" w:type="dxa"/>
            <w:vAlign w:val="top"/>
          </w:tcPr>
          <w:p>
            <w:pPr>
              <w:spacing w:line="477"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226082</w:t>
            </w:r>
          </w:p>
        </w:tc>
        <w:tc>
          <w:tcPr>
            <w:tcW w:w="755" w:type="dxa"/>
            <w:vAlign w:val="top"/>
          </w:tcPr>
          <w:p>
            <w:pPr>
              <w:spacing w:line="477"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60000</w:t>
            </w:r>
          </w:p>
        </w:tc>
        <w:tc>
          <w:tcPr>
            <w:tcW w:w="537" w:type="dxa"/>
            <w:vAlign w:val="top"/>
          </w:tcPr>
          <w:p>
            <w:pPr>
              <w:spacing w:line="351" w:lineRule="auto"/>
              <w:rPr>
                <w:rFonts w:ascii="Arial"/>
                <w:sz w:val="21"/>
              </w:rPr>
            </w:pPr>
          </w:p>
          <w:p>
            <w:pPr>
              <w:pStyle w:val="TableText"/>
              <w:spacing w:before="46"/>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351"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66" w:lineRule="auto"/>
              <w:rPr>
                <w:rFonts w:ascii="Arial"/>
                <w:sz w:val="21"/>
              </w:rPr>
            </w:pPr>
          </w:p>
          <w:p>
            <w:pPr>
              <w:pStyle w:val="TableText"/>
              <w:spacing w:before="45"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2"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10</w:t>
            </w:r>
          </w:p>
        </w:tc>
        <w:tc>
          <w:tcPr>
            <w:tcW w:w="1321" w:type="dxa"/>
            <w:vAlign w:val="top"/>
          </w:tcPr>
          <w:p>
            <w:pPr>
              <w:pStyle w:val="TableText"/>
              <w:spacing w:before="136" w:line="229" w:lineRule="auto"/>
              <w:ind w:left="25"/>
            </w:pPr>
            <w:r>
              <w:rPr>
                <w:spacing w:val="7"/>
              </w:rPr>
              <w:t>东莞市中洪路工程</w:t>
            </w:r>
          </w:p>
        </w:tc>
        <w:tc>
          <w:tcPr>
            <w:tcW w:w="4956" w:type="dxa"/>
            <w:vAlign w:val="top"/>
          </w:tcPr>
          <w:p>
            <w:pPr>
              <w:pStyle w:val="TableText"/>
              <w:spacing w:before="136" w:line="229" w:lineRule="auto"/>
              <w:ind w:left="24"/>
            </w:pPr>
            <w:r>
              <w:rPr>
                <w:spacing w:val="8"/>
              </w:rPr>
              <w:t>项目起于中堂镇进园大道</w:t>
            </w:r>
            <w:r>
              <w:rPr>
                <w:spacing w:val="-24"/>
              </w:rPr>
              <w:t xml:space="preserve"> </w:t>
            </w:r>
            <w:r>
              <w:rPr>
                <w:spacing w:val="8"/>
              </w:rPr>
              <w:t>，经望牛墩镇</w:t>
            </w:r>
            <w:r>
              <w:rPr>
                <w:spacing w:val="-37"/>
              </w:rPr>
              <w:t xml:space="preserve"> </w:t>
            </w:r>
            <w:r>
              <w:rPr>
                <w:spacing w:val="8"/>
              </w:rPr>
              <w:t>，终点于洪梅镇望沙路西海大桥。</w:t>
            </w:r>
          </w:p>
        </w:tc>
        <w:tc>
          <w:tcPr>
            <w:tcW w:w="717" w:type="dxa"/>
            <w:vAlign w:val="top"/>
          </w:tcPr>
          <w:p>
            <w:pPr>
              <w:spacing w:before="152"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162036</w:t>
            </w:r>
          </w:p>
        </w:tc>
        <w:tc>
          <w:tcPr>
            <w:tcW w:w="755" w:type="dxa"/>
            <w:vAlign w:val="top"/>
          </w:tcPr>
          <w:p>
            <w:pPr>
              <w:spacing w:before="152"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537" w:type="dxa"/>
            <w:vAlign w:val="top"/>
          </w:tcPr>
          <w:p>
            <w:pPr>
              <w:pStyle w:val="TableText"/>
              <w:spacing w:before="31" w:line="233" w:lineRule="auto"/>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31" w:line="233"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45" w:line="22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4"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11</w:t>
            </w:r>
          </w:p>
        </w:tc>
        <w:tc>
          <w:tcPr>
            <w:tcW w:w="1321" w:type="dxa"/>
            <w:vAlign w:val="top"/>
          </w:tcPr>
          <w:p>
            <w:pPr>
              <w:pStyle w:val="TableText"/>
              <w:spacing w:before="130" w:line="235" w:lineRule="auto"/>
              <w:ind w:left="24" w:right="105" w:firstLine="1"/>
            </w:pPr>
            <w:r>
              <w:rPr>
                <w:spacing w:val="7"/>
              </w:rPr>
              <w:t>东莞市公常路改造</w:t>
            </w:r>
            <w:r>
              <w:rPr>
                <w:spacing w:val="2"/>
              </w:rPr>
              <w:t xml:space="preserve"> </w:t>
            </w:r>
            <w:r>
              <w:rPr>
                <w:spacing w:val="4"/>
              </w:rPr>
              <w:t>工程</w:t>
            </w:r>
          </w:p>
        </w:tc>
        <w:tc>
          <w:tcPr>
            <w:tcW w:w="4956" w:type="dxa"/>
            <w:vAlign w:val="top"/>
          </w:tcPr>
          <w:p>
            <w:pPr>
              <w:pStyle w:val="TableText"/>
              <w:spacing w:before="34" w:line="246" w:lineRule="auto"/>
              <w:ind w:left="30" w:right="102" w:hanging="8"/>
              <w:rPr>
                <w:rFonts w:ascii="Times New Roman" w:eastAsia="Times New Roman" w:hAnsi="Times New Roman" w:cs="Times New Roman"/>
              </w:rPr>
            </w:pPr>
            <w:r>
              <w:rPr>
                <w:spacing w:val="7"/>
              </w:rPr>
              <w:t>公常路改造工程位于黄江镇及常平镇</w:t>
            </w:r>
            <w:r>
              <w:rPr>
                <w:spacing w:val="4"/>
              </w:rPr>
              <w:t xml:space="preserve"> </w:t>
            </w:r>
            <w:r>
              <w:rPr>
                <w:spacing w:val="7"/>
              </w:rPr>
              <w:t>，起点接深圳段公常路</w:t>
            </w:r>
            <w:r>
              <w:rPr>
                <w:spacing w:val="-28"/>
              </w:rPr>
              <w:t xml:space="preserve"> </w:t>
            </w:r>
            <w:r>
              <w:rPr>
                <w:spacing w:val="7"/>
              </w:rPr>
              <w:t>，北至常黄路</w:t>
            </w:r>
            <w:r>
              <w:t xml:space="preserve"> </w:t>
            </w:r>
            <w:r>
              <w:rPr>
                <w:spacing w:val="8"/>
              </w:rPr>
              <w:t>与常平大道交叉口</w:t>
            </w:r>
            <w:r>
              <w:rPr>
                <w:spacing w:val="-25"/>
              </w:rPr>
              <w:t xml:space="preserve"> </w:t>
            </w:r>
            <w:r>
              <w:rPr>
                <w:spacing w:val="8"/>
              </w:rPr>
              <w:t>，全长约</w:t>
            </w:r>
            <w:r>
              <w:rPr>
                <w:rFonts w:ascii="Times New Roman" w:eastAsia="Times New Roman" w:hAnsi="Times New Roman" w:cs="Times New Roman"/>
                <w:spacing w:val="8"/>
              </w:rPr>
              <w:t>19</w:t>
            </w:r>
            <w:r>
              <w:rPr>
                <w:spacing w:val="8"/>
              </w:rPr>
              <w:t>公里，其中常平段约</w:t>
            </w:r>
            <w:r>
              <w:rPr>
                <w:rFonts w:ascii="Times New Roman" w:eastAsia="Times New Roman" w:hAnsi="Times New Roman" w:cs="Times New Roman"/>
                <w:spacing w:val="8"/>
              </w:rPr>
              <w:t>5.0</w:t>
            </w:r>
            <w:r>
              <w:rPr>
                <w:rFonts w:ascii="Times New Roman" w:eastAsia="Times New Roman" w:hAnsi="Times New Roman" w:cs="Times New Roman"/>
              </w:rPr>
              <w:t>km</w:t>
            </w:r>
            <w:r>
              <w:rPr>
                <w:rFonts w:ascii="Times New Roman" w:eastAsia="Times New Roman" w:hAnsi="Times New Roman" w:cs="Times New Roman"/>
                <w:spacing w:val="-9"/>
              </w:rPr>
              <w:t xml:space="preserve"> </w:t>
            </w:r>
            <w:r>
              <w:rPr>
                <w:spacing w:val="8"/>
              </w:rPr>
              <w:t>，黄江段约</w:t>
            </w:r>
            <w:r>
              <w:rPr>
                <w:rFonts w:ascii="Times New Roman" w:eastAsia="Times New Roman" w:hAnsi="Times New Roman" w:cs="Times New Roman"/>
                <w:spacing w:val="8"/>
              </w:rPr>
              <w:t>14</w:t>
            </w:r>
            <w:r>
              <w:rPr>
                <w:rFonts w:ascii="Times New Roman" w:eastAsia="Times New Roman" w:hAnsi="Times New Roman" w:cs="Times New Roman"/>
              </w:rPr>
              <w:t>km</w:t>
            </w:r>
          </w:p>
          <w:p>
            <w:pPr>
              <w:pStyle w:val="TableText"/>
              <w:spacing w:before="106" w:line="37" w:lineRule="exact"/>
              <w:ind w:left="33"/>
            </w:pPr>
            <w:r>
              <w:t>。</w:t>
            </w:r>
          </w:p>
        </w:tc>
        <w:tc>
          <w:tcPr>
            <w:tcW w:w="717" w:type="dxa"/>
            <w:vAlign w:val="top"/>
          </w:tcPr>
          <w:p>
            <w:pPr>
              <w:spacing w:before="234"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155147</w:t>
            </w:r>
          </w:p>
        </w:tc>
        <w:tc>
          <w:tcPr>
            <w:tcW w:w="755" w:type="dxa"/>
            <w:vAlign w:val="top"/>
          </w:tcPr>
          <w:p>
            <w:pPr>
              <w:spacing w:before="23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537" w:type="dxa"/>
            <w:vAlign w:val="top"/>
          </w:tcPr>
          <w:p>
            <w:pPr>
              <w:pStyle w:val="TableText"/>
              <w:spacing w:before="115"/>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1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85" w:type="dxa"/>
            <w:vAlign w:val="top"/>
          </w:tcPr>
          <w:p>
            <w:pPr>
              <w:pStyle w:val="TableText"/>
              <w:spacing w:before="130"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bl>
    <w:p>
      <w:pPr>
        <w:sectPr>
          <w:footerReference w:type="default" r:id="rId4"/>
          <w:pgSz w:w="11909" w:h="16834"/>
          <w:pgMar w:top="650" w:right="882" w:bottom="413" w:left="690" w:header="0" w:footer="238" w:gutter="0"/>
          <w:cols w:space="708"/>
        </w:sectPr>
      </w:pPr>
    </w:p>
    <w:tbl>
      <w:tblPr>
        <w:tblStyle w:val="TableNormal0"/>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19"/>
        </w:trPr>
        <w:tc>
          <w:tcPr>
            <w:tcW w:w="421" w:type="dxa"/>
            <w:vAlign w:val="top"/>
          </w:tcPr>
          <w:p>
            <w:pPr>
              <w:spacing w:line="285" w:lineRule="auto"/>
              <w:rPr>
                <w:rFonts w:ascii="Arial"/>
                <w:sz w:val="21"/>
              </w:rPr>
            </w:pPr>
          </w:p>
          <w:p>
            <w:pPr>
              <w:spacing w:line="285" w:lineRule="auto"/>
              <w:rPr>
                <w:rFonts w:ascii="Arial"/>
                <w:sz w:val="21"/>
              </w:rPr>
            </w:pPr>
          </w:p>
          <w:p>
            <w:pPr>
              <w:spacing w:before="40"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12</w:t>
            </w:r>
          </w:p>
        </w:tc>
        <w:tc>
          <w:tcPr>
            <w:tcW w:w="1321" w:type="dxa"/>
            <w:vAlign w:val="top"/>
          </w:tcPr>
          <w:p>
            <w:pPr>
              <w:spacing w:line="458" w:lineRule="auto"/>
              <w:rPr>
                <w:rFonts w:ascii="Arial"/>
                <w:sz w:val="21"/>
              </w:rPr>
            </w:pPr>
          </w:p>
          <w:p>
            <w:pPr>
              <w:pStyle w:val="TableText"/>
              <w:spacing w:before="45" w:line="237" w:lineRule="auto"/>
              <w:ind w:left="23" w:right="105"/>
            </w:pPr>
            <w:r>
              <w:rPr>
                <w:spacing w:val="7"/>
              </w:rPr>
              <w:t>振安路升级改造工</w:t>
            </w:r>
            <w:r>
              <w:rPr>
                <w:spacing w:val="5"/>
              </w:rPr>
              <w:t xml:space="preserve"> </w:t>
            </w:r>
            <w:r>
              <w:rPr>
                <w:spacing w:val="1"/>
              </w:rPr>
              <w:t>程</w:t>
            </w:r>
          </w:p>
        </w:tc>
        <w:tc>
          <w:tcPr>
            <w:tcW w:w="4956" w:type="dxa"/>
            <w:vAlign w:val="top"/>
          </w:tcPr>
          <w:p>
            <w:pPr>
              <w:pStyle w:val="TableText"/>
              <w:spacing w:before="40" w:line="239" w:lineRule="auto"/>
              <w:ind w:left="20" w:right="91" w:firstLine="3"/>
              <w:jc w:val="both"/>
            </w:pPr>
            <w:r>
              <w:rPr>
                <w:spacing w:val="7"/>
              </w:rPr>
              <w:t>项目起于长安镇振安路与上南路相交路口</w:t>
            </w:r>
            <w:r>
              <w:rPr>
                <w:spacing w:val="7"/>
              </w:rPr>
              <w:t xml:space="preserve"> </w:t>
            </w:r>
            <w:r>
              <w:rPr>
                <w:spacing w:val="7"/>
              </w:rPr>
              <w:t>，沿振安路向东延伸</w:t>
            </w:r>
            <w:r>
              <w:rPr>
                <w:spacing w:val="-31"/>
              </w:rPr>
              <w:t xml:space="preserve"> </w:t>
            </w:r>
            <w:r>
              <w:rPr>
                <w:spacing w:val="7"/>
              </w:rPr>
              <w:t>，终于长安</w:t>
            </w:r>
            <w:r>
              <w:t xml:space="preserve"> </w:t>
            </w:r>
            <w:r>
              <w:rPr>
                <w:spacing w:val="9"/>
              </w:rPr>
              <w:t>振安路涌头立交</w:t>
            </w:r>
            <w:r>
              <w:rPr>
                <w:spacing w:val="-27"/>
              </w:rPr>
              <w:t xml:space="preserve"> </w:t>
            </w:r>
            <w:r>
              <w:rPr>
                <w:spacing w:val="9"/>
              </w:rPr>
              <w:t>，路线全长</w:t>
            </w:r>
            <w:r>
              <w:rPr>
                <w:rFonts w:ascii="Times New Roman" w:eastAsia="Times New Roman" w:hAnsi="Times New Roman" w:cs="Times New Roman"/>
                <w:spacing w:val="9"/>
              </w:rPr>
              <w:t>13.072</w:t>
            </w:r>
            <w:r>
              <w:rPr>
                <w:rFonts w:ascii="Times New Roman" w:eastAsia="Times New Roman" w:hAnsi="Times New Roman" w:cs="Times New Roman"/>
              </w:rPr>
              <w:t>km</w:t>
            </w:r>
            <w:r>
              <w:rPr>
                <w:spacing w:val="9"/>
              </w:rPr>
              <w:t>。项目采用一级公路技术标准（兼城</w:t>
            </w:r>
            <w:r>
              <w:t xml:space="preserve"> </w:t>
            </w:r>
            <w:r>
              <w:rPr>
                <w:spacing w:val="7"/>
              </w:rPr>
              <w:t>市道路功能</w:t>
            </w:r>
            <w:r>
              <w:rPr>
                <w:spacing w:val="-1"/>
              </w:rPr>
              <w:t>）</w:t>
            </w:r>
            <w:r>
              <w:rPr>
                <w:spacing w:val="-27"/>
              </w:rPr>
              <w:t xml:space="preserve"> </w:t>
            </w:r>
            <w:r>
              <w:rPr>
                <w:spacing w:val="-1"/>
              </w:rPr>
              <w:t>，</w:t>
            </w:r>
            <w:r>
              <w:rPr>
                <w:spacing w:val="7"/>
              </w:rPr>
              <w:t>设计速度</w:t>
            </w:r>
            <w:r>
              <w:rPr>
                <w:rFonts w:ascii="Times New Roman" w:eastAsia="Times New Roman" w:hAnsi="Times New Roman" w:cs="Times New Roman"/>
                <w:spacing w:val="7"/>
              </w:rPr>
              <w:t>60</w:t>
            </w:r>
            <w:r>
              <w:rPr>
                <w:rFonts w:ascii="Times New Roman" w:eastAsia="Times New Roman" w:hAnsi="Times New Roman" w:cs="Times New Roman"/>
              </w:rPr>
              <w:t>km</w:t>
            </w:r>
            <w:r>
              <w:rPr>
                <w:rFonts w:ascii="Times New Roman" w:eastAsia="Times New Roman" w:hAnsi="Times New Roman" w:cs="Times New Roman"/>
                <w:spacing w:val="7"/>
              </w:rPr>
              <w:t>/h</w:t>
            </w:r>
            <w:r>
              <w:rPr>
                <w:rFonts w:ascii="Times New Roman" w:eastAsia="Times New Roman" w:hAnsi="Times New Roman" w:cs="Times New Roman"/>
                <w:spacing w:val="-10"/>
              </w:rPr>
              <w:t xml:space="preserve"> </w:t>
            </w:r>
            <w:r>
              <w:rPr>
                <w:spacing w:val="7"/>
              </w:rPr>
              <w:t>，双向</w:t>
            </w:r>
            <w:r>
              <w:rPr>
                <w:rFonts w:ascii="Times New Roman" w:eastAsia="Times New Roman" w:hAnsi="Times New Roman" w:cs="Times New Roman"/>
                <w:spacing w:val="7"/>
              </w:rPr>
              <w:t>8</w:t>
            </w:r>
            <w:r>
              <w:rPr>
                <w:spacing w:val="7"/>
              </w:rPr>
              <w:t>车道。</w:t>
            </w:r>
            <w:r>
              <w:rPr>
                <w:spacing w:val="-39"/>
              </w:rPr>
              <w:t xml:space="preserve"> </w:t>
            </w:r>
            <w:r>
              <w:rPr>
                <w:spacing w:val="7"/>
              </w:rPr>
              <w:t>主要建设内容</w:t>
            </w:r>
            <w:r>
              <w:rPr>
                <w:spacing w:val="6"/>
              </w:rPr>
              <w:t>包括</w:t>
            </w:r>
            <w:r>
              <w:rPr>
                <w:spacing w:val="-36"/>
              </w:rPr>
              <w:t xml:space="preserve"> </w:t>
            </w:r>
            <w:r>
              <w:rPr>
                <w:spacing w:val="6"/>
              </w:rPr>
              <w:t>：对现</w:t>
            </w:r>
            <w:r>
              <w:t xml:space="preserve">  </w:t>
            </w:r>
            <w:r>
              <w:rPr>
                <w:spacing w:val="7"/>
              </w:rPr>
              <w:t>有水泥混凝土路面进行大修改造</w:t>
            </w:r>
            <w:r>
              <w:t xml:space="preserve"> </w:t>
            </w:r>
            <w:r>
              <w:rPr>
                <w:spacing w:val="7"/>
              </w:rPr>
              <w:t>，采用沥青混凝土路面结构</w:t>
            </w:r>
            <w:r>
              <w:rPr>
                <w:spacing w:val="-23"/>
              </w:rPr>
              <w:t xml:space="preserve"> </w:t>
            </w:r>
            <w:r>
              <w:rPr>
                <w:spacing w:val="7"/>
              </w:rPr>
              <w:t>，重建道路两</w:t>
            </w:r>
            <w:r>
              <w:t xml:space="preserve"> </w:t>
            </w:r>
            <w:r>
              <w:rPr>
                <w:spacing w:val="7"/>
              </w:rPr>
              <w:t>侧慢行系统</w:t>
            </w:r>
            <w:r>
              <w:rPr>
                <w:spacing w:val="-37"/>
              </w:rPr>
              <w:t xml:space="preserve"> </w:t>
            </w:r>
            <w:r>
              <w:rPr>
                <w:spacing w:val="7"/>
              </w:rPr>
              <w:t>，重建排水管涵</w:t>
            </w:r>
            <w:r>
              <w:rPr>
                <w:spacing w:val="-38"/>
              </w:rPr>
              <w:t xml:space="preserve"> </w:t>
            </w:r>
            <w:r>
              <w:rPr>
                <w:spacing w:val="7"/>
              </w:rPr>
              <w:t>、交通监控及其他沿线设施</w:t>
            </w:r>
            <w:r>
              <w:rPr>
                <w:spacing w:val="-23"/>
              </w:rPr>
              <w:t xml:space="preserve"> </w:t>
            </w:r>
            <w:r>
              <w:rPr>
                <w:spacing w:val="7"/>
              </w:rPr>
              <w:t>，新建一座人行天</w:t>
            </w:r>
            <w:r>
              <w:t xml:space="preserve"> </w:t>
            </w:r>
            <w:r>
              <w:rPr>
                <w:spacing w:val="8"/>
              </w:rPr>
              <w:t>桥，全线新建通信管道</w:t>
            </w:r>
            <w:r>
              <w:rPr>
                <w:spacing w:val="-30"/>
              </w:rPr>
              <w:t xml:space="preserve"> </w:t>
            </w:r>
            <w:r>
              <w:rPr>
                <w:spacing w:val="8"/>
              </w:rPr>
              <w:t>，升级改造照明设施</w:t>
            </w:r>
            <w:r>
              <w:rPr>
                <w:spacing w:val="-37"/>
              </w:rPr>
              <w:t xml:space="preserve"> </w:t>
            </w:r>
            <w:r>
              <w:rPr>
                <w:spacing w:val="8"/>
              </w:rPr>
              <w:t>；道路景观提升和</w:t>
            </w:r>
            <w:r>
              <w:rPr>
                <w:spacing w:val="7"/>
              </w:rPr>
              <w:t>涉铁所需配</w:t>
            </w:r>
            <w:r>
              <w:t xml:space="preserve"> </w:t>
            </w:r>
            <w:r>
              <w:rPr>
                <w:spacing w:val="5"/>
              </w:rPr>
              <w:t>合措施。</w:t>
            </w:r>
          </w:p>
        </w:tc>
        <w:tc>
          <w:tcPr>
            <w:tcW w:w="717" w:type="dxa"/>
            <w:vAlign w:val="top"/>
          </w:tcPr>
          <w:p>
            <w:pPr>
              <w:spacing w:line="285" w:lineRule="auto"/>
              <w:rPr>
                <w:rFonts w:ascii="Arial"/>
                <w:sz w:val="21"/>
              </w:rPr>
            </w:pPr>
          </w:p>
          <w:p>
            <w:pPr>
              <w:spacing w:line="285"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101929</w:t>
            </w:r>
          </w:p>
        </w:tc>
        <w:tc>
          <w:tcPr>
            <w:tcW w:w="755" w:type="dxa"/>
            <w:vAlign w:val="top"/>
          </w:tcPr>
          <w:p>
            <w:pPr>
              <w:spacing w:line="285" w:lineRule="auto"/>
              <w:rPr>
                <w:rFonts w:ascii="Arial"/>
                <w:sz w:val="21"/>
              </w:rPr>
            </w:pPr>
          </w:p>
          <w:p>
            <w:pPr>
              <w:spacing w:line="28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w:t>
            </w:r>
          </w:p>
        </w:tc>
        <w:tc>
          <w:tcPr>
            <w:tcW w:w="537" w:type="dxa"/>
            <w:vAlign w:val="top"/>
          </w:tcPr>
          <w:p>
            <w:pPr>
              <w:spacing w:line="444" w:lineRule="auto"/>
              <w:rPr>
                <w:rFonts w:ascii="Arial"/>
                <w:sz w:val="21"/>
              </w:rPr>
            </w:pPr>
          </w:p>
          <w:p>
            <w:pPr>
              <w:pStyle w:val="TableText"/>
              <w:spacing w:before="46"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spacing w:line="444" w:lineRule="auto"/>
              <w:rPr>
                <w:rFonts w:ascii="Arial"/>
                <w:sz w:val="21"/>
              </w:rPr>
            </w:pPr>
          </w:p>
          <w:p>
            <w:pPr>
              <w:pStyle w:val="TableText"/>
              <w:spacing w:before="46" w:line="241"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369" w:lineRule="auto"/>
              <w:rPr>
                <w:rFonts w:ascii="Arial"/>
                <w:sz w:val="21"/>
              </w:rPr>
            </w:pPr>
          </w:p>
          <w:p>
            <w:pPr>
              <w:pStyle w:val="TableText"/>
              <w:spacing w:before="46" w:line="233" w:lineRule="auto"/>
              <w:ind w:left="34" w:right="104" w:firstLine="2"/>
              <w:jc w:val="both"/>
            </w:pPr>
            <w:r>
              <w:rPr>
                <w:spacing w:val="4"/>
              </w:rPr>
              <w:t>市公路</w:t>
            </w:r>
            <w:r>
              <w:rPr>
                <w:spacing w:val="1"/>
              </w:rPr>
              <w:t xml:space="preserve"> </w:t>
            </w:r>
            <w:r>
              <w:rPr>
                <w:spacing w:val="5"/>
              </w:rPr>
              <w:t>事务中</w:t>
            </w:r>
            <w:r>
              <w:t xml:space="preserve"> </w:t>
            </w:r>
            <w:r>
              <w:t>心</w:t>
            </w:r>
          </w:p>
        </w:tc>
        <w:tc>
          <w:tcPr>
            <w:tcW w:w="497" w:type="dxa"/>
            <w:vAlign w:val="top"/>
          </w:tcPr>
          <w:p>
            <w:pPr>
              <w:rPr>
                <w:rFonts w:ascii="Arial"/>
                <w:sz w:val="21"/>
              </w:rPr>
            </w:pPr>
          </w:p>
        </w:tc>
      </w:tr>
      <w:tr>
        <w:tblPrEx>
          <w:tblW w:w="10326" w:type="dxa"/>
          <w:tblInd w:w="5" w:type="dxa"/>
          <w:tblLayout w:type="fixed"/>
        </w:tblPrEx>
        <w:trPr>
          <w:trHeight w:val="806"/>
        </w:trPr>
        <w:tc>
          <w:tcPr>
            <w:tcW w:w="421" w:type="dxa"/>
            <w:vAlign w:val="top"/>
          </w:tcPr>
          <w:p>
            <w:pPr>
              <w:spacing w:line="315" w:lineRule="auto"/>
              <w:rPr>
                <w:rFonts w:ascii="Arial"/>
                <w:sz w:val="21"/>
              </w:rPr>
            </w:pPr>
          </w:p>
          <w:p>
            <w:pPr>
              <w:spacing w:before="41"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13</w:t>
            </w:r>
          </w:p>
        </w:tc>
        <w:tc>
          <w:tcPr>
            <w:tcW w:w="1321" w:type="dxa"/>
            <w:vAlign w:val="top"/>
          </w:tcPr>
          <w:p>
            <w:pPr>
              <w:pStyle w:val="TableText"/>
              <w:spacing w:before="55" w:line="244" w:lineRule="auto"/>
              <w:ind w:left="23" w:right="97" w:firstLine="16"/>
            </w:pPr>
            <w:r>
              <w:rPr>
                <w:spacing w:val="12"/>
              </w:rPr>
              <w:t>X</w:t>
            </w:r>
            <w:r>
              <w:rPr>
                <w:rFonts w:ascii="Times New Roman" w:eastAsia="Times New Roman" w:hAnsi="Times New Roman" w:cs="Times New Roman"/>
                <w:spacing w:val="12"/>
              </w:rPr>
              <w:t>239</w:t>
            </w:r>
            <w:r>
              <w:rPr>
                <w:spacing w:val="12"/>
              </w:rPr>
              <w:t>线谢常路及</w:t>
            </w:r>
            <w:r>
              <w:rPr>
                <w:spacing w:val="3"/>
              </w:rPr>
              <w:t xml:space="preserve">  </w:t>
            </w:r>
            <w:r>
              <w:rPr>
                <w:spacing w:val="23"/>
              </w:rPr>
              <w:t>延长线(X</w:t>
            </w:r>
            <w:r>
              <w:rPr>
                <w:rFonts w:ascii="Times New Roman" w:eastAsia="Times New Roman" w:hAnsi="Times New Roman" w:cs="Times New Roman"/>
                <w:spacing w:val="23"/>
              </w:rPr>
              <w:t>239</w:t>
            </w:r>
            <w:r>
              <w:rPr>
                <w:spacing w:val="23"/>
              </w:rPr>
              <w:t>谢</w:t>
            </w:r>
            <w:r>
              <w:rPr>
                <w:spacing w:val="2"/>
              </w:rPr>
              <w:t xml:space="preserve">  </w:t>
            </w:r>
            <w:r>
              <w:rPr>
                <w:spacing w:val="8"/>
              </w:rPr>
              <w:t>岗段）升级改造工</w:t>
            </w:r>
            <w:r>
              <w:rPr>
                <w:spacing w:val="5"/>
              </w:rPr>
              <w:t xml:space="preserve"> </w:t>
            </w:r>
            <w:r>
              <w:rPr>
                <w:spacing w:val="1"/>
              </w:rPr>
              <w:t>程</w:t>
            </w:r>
          </w:p>
        </w:tc>
        <w:tc>
          <w:tcPr>
            <w:tcW w:w="4956" w:type="dxa"/>
            <w:vAlign w:val="top"/>
          </w:tcPr>
          <w:p>
            <w:pPr>
              <w:pStyle w:val="TableText"/>
              <w:spacing w:before="46" w:line="229" w:lineRule="auto"/>
              <w:ind w:left="22"/>
            </w:pPr>
            <w:r>
              <w:rPr>
                <w:spacing w:val="9"/>
              </w:rPr>
              <w:t>进一步完善谢岗镇区域干线路网</w:t>
            </w:r>
            <w:r>
              <w:rPr>
                <w:spacing w:val="-16"/>
              </w:rPr>
              <w:t xml:space="preserve"> </w:t>
            </w:r>
            <w:r>
              <w:rPr>
                <w:spacing w:val="9"/>
              </w:rPr>
              <w:t>，本次对</w:t>
            </w:r>
            <w:r>
              <w:rPr>
                <w:rFonts w:ascii="Times New Roman" w:eastAsia="Times New Roman" w:hAnsi="Times New Roman" w:cs="Times New Roman"/>
                <w:spacing w:val="9"/>
              </w:rPr>
              <w:t>X</w:t>
            </w:r>
            <w:r>
              <w:rPr>
                <w:rFonts w:ascii="Times New Roman" w:eastAsia="Times New Roman" w:hAnsi="Times New Roman" w:cs="Times New Roman"/>
                <w:spacing w:val="8"/>
              </w:rPr>
              <w:t>239</w:t>
            </w:r>
            <w:r>
              <w:rPr>
                <w:spacing w:val="8"/>
              </w:rPr>
              <w:t>谢常路及其延长线（谢岗</w:t>
            </w:r>
          </w:p>
          <w:p>
            <w:pPr>
              <w:pStyle w:val="TableText"/>
              <w:spacing w:before="16" w:line="246" w:lineRule="auto"/>
              <w:ind w:left="22" w:right="57" w:firstLine="4"/>
            </w:pPr>
            <w:r>
              <w:rPr>
                <w:spacing w:val="9"/>
              </w:rPr>
              <w:t>段）进行升级改造</w:t>
            </w:r>
            <w:r>
              <w:rPr>
                <w:spacing w:val="-35"/>
              </w:rPr>
              <w:t xml:space="preserve"> </w:t>
            </w:r>
            <w:r>
              <w:rPr>
                <w:spacing w:val="9"/>
              </w:rPr>
              <w:t>，项目总用地面积约</w:t>
            </w:r>
            <w:r>
              <w:rPr>
                <w:rFonts w:ascii="Times New Roman" w:eastAsia="Times New Roman" w:hAnsi="Times New Roman" w:cs="Times New Roman"/>
                <w:spacing w:val="9"/>
              </w:rPr>
              <w:t>944</w:t>
            </w:r>
            <w:r>
              <w:rPr>
                <w:spacing w:val="9"/>
              </w:rPr>
              <w:t>亩，</w:t>
            </w:r>
            <w:r>
              <w:rPr>
                <w:spacing w:val="8"/>
              </w:rPr>
              <w:t>项目总投资</w:t>
            </w:r>
            <w:r>
              <w:rPr>
                <w:rFonts w:ascii="Times New Roman" w:eastAsia="Times New Roman" w:hAnsi="Times New Roman" w:cs="Times New Roman"/>
                <w:spacing w:val="8"/>
              </w:rPr>
              <w:t>6.57</w:t>
            </w:r>
            <w:r>
              <w:rPr>
                <w:spacing w:val="8"/>
              </w:rPr>
              <w:t>亿元，路线</w:t>
            </w:r>
            <w:r>
              <w:t xml:space="preserve"> </w:t>
            </w:r>
            <w:r>
              <w:rPr>
                <w:spacing w:val="7"/>
              </w:rPr>
              <w:t>总长为</w:t>
            </w:r>
            <w:r>
              <w:rPr>
                <w:rFonts w:ascii="Times New Roman" w:eastAsia="Times New Roman" w:hAnsi="Times New Roman" w:cs="Times New Roman"/>
                <w:spacing w:val="7"/>
              </w:rPr>
              <w:t>12.425</w:t>
            </w:r>
            <w:r>
              <w:rPr>
                <w:rFonts w:ascii="Times New Roman" w:eastAsia="Times New Roman" w:hAnsi="Times New Roman" w:cs="Times New Roman"/>
              </w:rPr>
              <w:t>km</w:t>
            </w:r>
            <w:r>
              <w:rPr>
                <w:rFonts w:ascii="Times New Roman" w:eastAsia="Times New Roman" w:hAnsi="Times New Roman" w:cs="Times New Roman"/>
                <w:spacing w:val="7"/>
              </w:rPr>
              <w:t>,</w:t>
            </w:r>
            <w:r>
              <w:rPr>
                <w:rFonts w:ascii="Times New Roman" w:eastAsia="Times New Roman" w:hAnsi="Times New Roman" w:cs="Times New Roman"/>
                <w:spacing w:val="-11"/>
              </w:rPr>
              <w:t xml:space="preserve"> </w:t>
            </w:r>
            <w:r>
              <w:rPr>
                <w:spacing w:val="7"/>
              </w:rPr>
              <w:t>本项目采用双向六车道一级公路兼城市主干道技术标准</w:t>
            </w:r>
            <w:r>
              <w:rPr>
                <w:spacing w:val="7"/>
              </w:rPr>
              <w:t xml:space="preserve"> </w:t>
            </w:r>
            <w:r>
              <w:rPr>
                <w:spacing w:val="7"/>
              </w:rPr>
              <w:t>，</w:t>
            </w:r>
            <w:r>
              <w:t xml:space="preserve"> </w:t>
            </w:r>
            <w:r>
              <w:rPr>
                <w:spacing w:val="9"/>
              </w:rPr>
              <w:t>设计速度为</w:t>
            </w:r>
            <w:r>
              <w:rPr>
                <w:rFonts w:ascii="Times New Roman" w:eastAsia="Times New Roman" w:hAnsi="Times New Roman" w:cs="Times New Roman"/>
                <w:spacing w:val="9"/>
              </w:rPr>
              <w:t>60</w:t>
            </w:r>
            <w:r>
              <w:rPr>
                <w:spacing w:val="9"/>
              </w:rPr>
              <w:t>公里</w:t>
            </w:r>
            <w:r>
              <w:rPr>
                <w:rFonts w:ascii="Times New Roman" w:eastAsia="Times New Roman" w:hAnsi="Times New Roman" w:cs="Times New Roman"/>
                <w:spacing w:val="9"/>
              </w:rPr>
              <w:t>/</w:t>
            </w:r>
            <w:r>
              <w:rPr>
                <w:spacing w:val="9"/>
              </w:rPr>
              <w:t>每小时，路基宽度</w:t>
            </w:r>
            <w:r>
              <w:rPr>
                <w:rFonts w:ascii="Times New Roman" w:eastAsia="Times New Roman" w:hAnsi="Times New Roman" w:cs="Times New Roman"/>
                <w:spacing w:val="9"/>
              </w:rPr>
              <w:t>40</w:t>
            </w:r>
            <w:r>
              <w:rPr>
                <w:rFonts w:ascii="Times New Roman" w:eastAsia="Times New Roman" w:hAnsi="Times New Roman" w:cs="Times New Roman"/>
                <w:spacing w:val="8"/>
              </w:rPr>
              <w:t>m,</w:t>
            </w:r>
            <w:r>
              <w:rPr>
                <w:spacing w:val="8"/>
              </w:rPr>
              <w:t>采用沥表混凝土路面。</w:t>
            </w:r>
          </w:p>
        </w:tc>
        <w:tc>
          <w:tcPr>
            <w:tcW w:w="717" w:type="dxa"/>
            <w:vAlign w:val="top"/>
          </w:tcPr>
          <w:p>
            <w:pPr>
              <w:spacing w:line="31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65317</w:t>
            </w:r>
          </w:p>
        </w:tc>
        <w:tc>
          <w:tcPr>
            <w:tcW w:w="755" w:type="dxa"/>
            <w:vAlign w:val="top"/>
          </w:tcPr>
          <w:p>
            <w:pPr>
              <w:spacing w:line="315"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237"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237" w:line="241"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58" w:line="234" w:lineRule="auto"/>
              <w:ind w:left="34" w:right="104" w:firstLine="2"/>
              <w:jc w:val="both"/>
            </w:pPr>
            <w:r>
              <w:rPr>
                <w:spacing w:val="4"/>
              </w:rPr>
              <w:t>市公路</w:t>
            </w:r>
            <w:r>
              <w:rPr>
                <w:spacing w:val="1"/>
              </w:rPr>
              <w:t xml:space="preserve"> </w:t>
            </w:r>
            <w:r>
              <w:rPr>
                <w:spacing w:val="5"/>
              </w:rPr>
              <w:t>事务中</w:t>
            </w:r>
            <w:r>
              <w:t xml:space="preserve"> </w:t>
            </w:r>
            <w:r>
              <w:t>心</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5"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14</w:t>
            </w:r>
          </w:p>
        </w:tc>
        <w:tc>
          <w:tcPr>
            <w:tcW w:w="1321" w:type="dxa"/>
            <w:vAlign w:val="top"/>
          </w:tcPr>
          <w:p>
            <w:pPr>
              <w:pStyle w:val="TableText"/>
              <w:spacing w:before="25" w:line="231" w:lineRule="auto"/>
              <w:ind w:left="23" w:right="62"/>
              <w:jc w:val="both"/>
            </w:pPr>
            <w:r>
              <w:rPr>
                <w:spacing w:val="7"/>
              </w:rPr>
              <w:t>县道</w:t>
            </w:r>
            <w:r>
              <w:rPr>
                <w:rFonts w:ascii="Times New Roman" w:eastAsia="Times New Roman" w:hAnsi="Times New Roman" w:cs="Times New Roman"/>
                <w:spacing w:val="7"/>
              </w:rPr>
              <w:t>X886</w:t>
            </w:r>
            <w:r>
              <w:rPr>
                <w:spacing w:val="7"/>
              </w:rPr>
              <w:t>清溪九乡</w:t>
            </w:r>
            <w:r>
              <w:rPr>
                <w:spacing w:val="3"/>
              </w:rPr>
              <w:t xml:space="preserve"> </w:t>
            </w:r>
            <w:r>
              <w:rPr>
                <w:spacing w:val="7"/>
              </w:rPr>
              <w:t>至东风坳路升级改</w:t>
            </w:r>
            <w:r>
              <w:rPr>
                <w:spacing w:val="5"/>
              </w:rPr>
              <w:t xml:space="preserve"> </w:t>
            </w:r>
            <w:r>
              <w:rPr>
                <w:spacing w:val="9"/>
              </w:rPr>
              <w:t>造工程（东莞段）</w:t>
            </w:r>
          </w:p>
        </w:tc>
        <w:tc>
          <w:tcPr>
            <w:tcW w:w="4956" w:type="dxa"/>
            <w:vAlign w:val="top"/>
          </w:tcPr>
          <w:p>
            <w:pPr>
              <w:pStyle w:val="TableText"/>
              <w:spacing w:before="125" w:line="231" w:lineRule="auto"/>
              <w:ind w:left="30" w:right="93" w:hanging="6"/>
            </w:pPr>
            <w:r>
              <w:rPr>
                <w:spacing w:val="7"/>
              </w:rPr>
              <w:t>项目起于我市清溪镇北环路</w:t>
            </w:r>
            <w:r>
              <w:rPr>
                <w:spacing w:val="-8"/>
              </w:rPr>
              <w:t xml:space="preserve"> </w:t>
            </w:r>
            <w:r>
              <w:rPr>
                <w:spacing w:val="7"/>
              </w:rPr>
              <w:t>、终于惠州市惠阳区博深高速约场出入口</w:t>
            </w:r>
            <w:r>
              <w:rPr>
                <w:spacing w:val="-9"/>
              </w:rPr>
              <w:t xml:space="preserve"> </w:t>
            </w:r>
            <w:r>
              <w:rPr>
                <w:spacing w:val="7"/>
              </w:rPr>
              <w:t>，路</w:t>
            </w:r>
            <w:r>
              <w:t xml:space="preserve"> </w:t>
            </w:r>
            <w:r>
              <w:rPr>
                <w:spacing w:val="6"/>
              </w:rPr>
              <w:t>线全长约</w:t>
            </w:r>
            <w:r>
              <w:rPr>
                <w:rFonts w:ascii="Times New Roman" w:eastAsia="Times New Roman" w:hAnsi="Times New Roman" w:cs="Times New Roman"/>
                <w:spacing w:val="6"/>
              </w:rPr>
              <w:t>3.44</w:t>
            </w:r>
            <w:r>
              <w:rPr>
                <w:spacing w:val="6"/>
              </w:rPr>
              <w:t>公里。</w:t>
            </w:r>
          </w:p>
        </w:tc>
        <w:tc>
          <w:tcPr>
            <w:tcW w:w="717" w:type="dxa"/>
            <w:vAlign w:val="top"/>
          </w:tcPr>
          <w:p>
            <w:pPr>
              <w:spacing w:before="235"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23637</w:t>
            </w:r>
          </w:p>
        </w:tc>
        <w:tc>
          <w:tcPr>
            <w:tcW w:w="755" w:type="dxa"/>
            <w:vAlign w:val="top"/>
          </w:tcPr>
          <w:p>
            <w:pPr>
              <w:spacing w:before="235"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3500</w:t>
            </w:r>
          </w:p>
        </w:tc>
        <w:tc>
          <w:tcPr>
            <w:tcW w:w="537" w:type="dxa"/>
            <w:vAlign w:val="top"/>
          </w:tcPr>
          <w:p>
            <w:pPr>
              <w:pStyle w:val="TableText"/>
              <w:spacing w:before="114"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114"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1"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975"/>
        </w:trPr>
        <w:tc>
          <w:tcPr>
            <w:tcW w:w="421" w:type="dxa"/>
            <w:vAlign w:val="top"/>
          </w:tcPr>
          <w:p>
            <w:pPr>
              <w:spacing w:line="397" w:lineRule="auto"/>
              <w:rPr>
                <w:rFonts w:ascii="Arial"/>
                <w:sz w:val="21"/>
              </w:rPr>
            </w:pPr>
          </w:p>
          <w:p>
            <w:pPr>
              <w:spacing w:before="40"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15</w:t>
            </w:r>
          </w:p>
        </w:tc>
        <w:tc>
          <w:tcPr>
            <w:tcW w:w="1321" w:type="dxa"/>
            <w:vAlign w:val="top"/>
          </w:tcPr>
          <w:p>
            <w:pPr>
              <w:spacing w:line="252" w:lineRule="auto"/>
              <w:rPr>
                <w:rFonts w:ascii="Arial"/>
                <w:sz w:val="21"/>
              </w:rPr>
            </w:pPr>
          </w:p>
          <w:p>
            <w:pPr>
              <w:pStyle w:val="TableText"/>
              <w:spacing w:before="45" w:line="260" w:lineRule="auto"/>
              <w:ind w:left="19" w:right="40" w:firstLine="5"/>
            </w:pPr>
            <w:r>
              <w:rPr>
                <w:spacing w:val="8"/>
              </w:rPr>
              <w:t>望沙路延长线</w:t>
            </w:r>
            <w:r>
              <w:rPr>
                <w:rFonts w:ascii="Times New Roman" w:eastAsia="Times New Roman" w:hAnsi="Times New Roman" w:cs="Times New Roman"/>
                <w:spacing w:val="8"/>
              </w:rPr>
              <w:t>(</w:t>
            </w:r>
            <w:r>
              <w:rPr>
                <w:spacing w:val="8"/>
              </w:rPr>
              <w:t>横沥</w:t>
            </w:r>
            <w:r>
              <w:rPr>
                <w:spacing w:val="6"/>
              </w:rPr>
              <w:t xml:space="preserve"> </w:t>
            </w:r>
            <w:r>
              <w:rPr>
                <w:spacing w:val="7"/>
              </w:rPr>
              <w:t>桥</w:t>
            </w:r>
            <w:r>
              <w:rPr>
                <w:rFonts w:ascii="Times New Roman" w:eastAsia="Times New Roman" w:hAnsi="Times New Roman" w:cs="Times New Roman"/>
                <w:spacing w:val="7"/>
              </w:rPr>
              <w:t>)</w:t>
            </w:r>
            <w:r>
              <w:rPr>
                <w:spacing w:val="7"/>
              </w:rPr>
              <w:t>拆除重建工程</w:t>
            </w:r>
          </w:p>
        </w:tc>
        <w:tc>
          <w:tcPr>
            <w:tcW w:w="4956" w:type="dxa"/>
            <w:vAlign w:val="top"/>
          </w:tcPr>
          <w:p>
            <w:pPr>
              <w:pStyle w:val="TableText"/>
              <w:spacing w:before="39" w:line="229" w:lineRule="auto"/>
              <w:ind w:left="26"/>
            </w:pPr>
            <w:r>
              <w:rPr>
                <w:spacing w:val="7"/>
              </w:rPr>
              <w:t>望沙路延长线（横沥桥）拆除重建工程</w:t>
            </w:r>
            <w:r>
              <w:rPr>
                <w:spacing w:val="-35"/>
              </w:rPr>
              <w:t xml:space="preserve"> </w:t>
            </w:r>
            <w:r>
              <w:rPr>
                <w:spacing w:val="7"/>
              </w:rPr>
              <w:t>，里程桩号</w:t>
            </w:r>
            <w:r>
              <w:rPr>
                <w:rFonts w:ascii="Times New Roman" w:eastAsia="Times New Roman" w:hAnsi="Times New Roman" w:cs="Times New Roman"/>
                <w:spacing w:val="7"/>
              </w:rPr>
              <w:t>K0+000~K1+490.3</w:t>
            </w:r>
            <w:r>
              <w:rPr>
                <w:rFonts w:ascii="Times New Roman" w:eastAsia="Times New Roman" w:hAnsi="Times New Roman" w:cs="Times New Roman"/>
                <w:spacing w:val="6"/>
              </w:rPr>
              <w:t>49</w:t>
            </w:r>
            <w:r>
              <w:rPr>
                <w:rFonts w:ascii="Times New Roman" w:eastAsia="Times New Roman" w:hAnsi="Times New Roman" w:cs="Times New Roman"/>
                <w:spacing w:val="-14"/>
              </w:rPr>
              <w:t xml:space="preserve"> </w:t>
            </w:r>
            <w:r>
              <w:rPr>
                <w:spacing w:val="6"/>
              </w:rPr>
              <w:t>，</w:t>
            </w:r>
          </w:p>
          <w:p>
            <w:pPr>
              <w:pStyle w:val="TableText"/>
              <w:spacing w:before="26" w:line="238" w:lineRule="auto"/>
              <w:ind w:left="27" w:right="57" w:firstLine="2"/>
            </w:pPr>
            <w:r>
              <w:rPr>
                <w:spacing w:val="7"/>
              </w:rPr>
              <w:t>二级公路兼城市次干路功能</w:t>
            </w:r>
            <w:r>
              <w:rPr>
                <w:spacing w:val="-21"/>
              </w:rPr>
              <w:t xml:space="preserve"> </w:t>
            </w:r>
            <w:r>
              <w:rPr>
                <w:spacing w:val="7"/>
              </w:rPr>
              <w:t>，本项目包含路基路面工程</w:t>
            </w:r>
            <w:r>
              <w:rPr>
                <w:spacing w:val="-25"/>
              </w:rPr>
              <w:t xml:space="preserve"> </w:t>
            </w:r>
            <w:r>
              <w:rPr>
                <w:spacing w:val="7"/>
              </w:rPr>
              <w:t>、</w:t>
            </w:r>
            <w:r>
              <w:rPr>
                <w:spacing w:val="6"/>
              </w:rPr>
              <w:t>给排水工程</w:t>
            </w:r>
            <w:r>
              <w:rPr>
                <w:spacing w:val="-40"/>
              </w:rPr>
              <w:t xml:space="preserve"> </w:t>
            </w:r>
            <w:r>
              <w:rPr>
                <w:spacing w:val="6"/>
              </w:rPr>
              <w:t>、桥</w:t>
            </w:r>
            <w:r>
              <w:t xml:space="preserve"> </w:t>
            </w:r>
            <w:r>
              <w:rPr>
                <w:spacing w:val="9"/>
              </w:rPr>
              <w:t>梁工程、交通工程、</w:t>
            </w:r>
            <w:r>
              <w:rPr>
                <w:spacing w:val="-37"/>
              </w:rPr>
              <w:t xml:space="preserve"> </w:t>
            </w:r>
            <w:r>
              <w:rPr>
                <w:spacing w:val="9"/>
              </w:rPr>
              <w:t>照明工程、绿化工程和通信管道工程。工程路线全长</w:t>
            </w:r>
            <w:r>
              <w:rPr>
                <w:spacing w:val="9"/>
              </w:rPr>
              <w:t xml:space="preserve"> </w:t>
            </w:r>
            <w:r>
              <w:rPr>
                <w:spacing w:val="8"/>
              </w:rPr>
              <w:t>约</w:t>
            </w:r>
            <w:r>
              <w:rPr>
                <w:rFonts w:ascii="Times New Roman" w:eastAsia="Times New Roman" w:hAnsi="Times New Roman" w:cs="Times New Roman"/>
                <w:spacing w:val="8"/>
              </w:rPr>
              <w:t>1.49</w:t>
            </w:r>
            <w:r>
              <w:rPr>
                <w:spacing w:val="8"/>
              </w:rPr>
              <w:t>千米，其中：桥梁约</w:t>
            </w:r>
            <w:r>
              <w:rPr>
                <w:rFonts w:ascii="Times New Roman" w:eastAsia="Times New Roman" w:hAnsi="Times New Roman" w:cs="Times New Roman"/>
                <w:spacing w:val="8"/>
              </w:rPr>
              <w:t>320</w:t>
            </w:r>
            <w:r>
              <w:rPr>
                <w:spacing w:val="8"/>
              </w:rPr>
              <w:t>米，新建道路约</w:t>
            </w:r>
            <w:r>
              <w:rPr>
                <w:rFonts w:ascii="Times New Roman" w:eastAsia="Times New Roman" w:hAnsi="Times New Roman" w:cs="Times New Roman"/>
                <w:spacing w:val="8"/>
              </w:rPr>
              <w:t>640</w:t>
            </w:r>
            <w:r>
              <w:rPr>
                <w:spacing w:val="8"/>
              </w:rPr>
              <w:t>米，</w:t>
            </w:r>
            <w:r>
              <w:rPr>
                <w:spacing w:val="-37"/>
              </w:rPr>
              <w:t xml:space="preserve"> </w:t>
            </w:r>
            <w:r>
              <w:rPr>
                <w:spacing w:val="8"/>
              </w:rPr>
              <w:t>改造道路约</w:t>
            </w:r>
            <w:r>
              <w:rPr>
                <w:rFonts w:ascii="Times New Roman" w:eastAsia="Times New Roman" w:hAnsi="Times New Roman" w:cs="Times New Roman"/>
                <w:spacing w:val="8"/>
              </w:rPr>
              <w:t>530</w:t>
            </w:r>
            <w:r>
              <w:rPr>
                <w:spacing w:val="8"/>
              </w:rPr>
              <w:t>米及</w:t>
            </w:r>
            <w:r>
              <w:t xml:space="preserve"> </w:t>
            </w:r>
            <w:r>
              <w:rPr>
                <w:spacing w:val="7"/>
              </w:rPr>
              <w:t>附属</w:t>
            </w:r>
            <w:r>
              <w:rPr>
                <w:rFonts w:ascii="Times New Roman" w:eastAsia="Times New Roman" w:hAnsi="Times New Roman" w:cs="Times New Roman"/>
                <w:spacing w:val="7"/>
              </w:rPr>
              <w:t>10</w:t>
            </w:r>
            <w:r>
              <w:rPr>
                <w:spacing w:val="7"/>
              </w:rPr>
              <w:t>千伏线路改迁工程。</w:t>
            </w:r>
          </w:p>
        </w:tc>
        <w:tc>
          <w:tcPr>
            <w:tcW w:w="717" w:type="dxa"/>
            <w:vAlign w:val="top"/>
          </w:tcPr>
          <w:p>
            <w:pPr>
              <w:spacing w:line="397"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19740</w:t>
            </w:r>
          </w:p>
        </w:tc>
        <w:tc>
          <w:tcPr>
            <w:tcW w:w="755" w:type="dxa"/>
            <w:vAlign w:val="top"/>
          </w:tcPr>
          <w:p>
            <w:pPr>
              <w:spacing w:line="39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2500</w:t>
            </w:r>
          </w:p>
        </w:tc>
        <w:tc>
          <w:tcPr>
            <w:tcW w:w="537" w:type="dxa"/>
            <w:vAlign w:val="top"/>
          </w:tcPr>
          <w:p>
            <w:pPr>
              <w:spacing w:line="274" w:lineRule="auto"/>
              <w:rPr>
                <w:rFonts w:ascii="Arial"/>
                <w:sz w:val="21"/>
              </w:rPr>
            </w:pPr>
          </w:p>
          <w:p>
            <w:pPr>
              <w:pStyle w:val="TableText"/>
              <w:spacing w:before="45" w:line="239"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74" w:lineRule="auto"/>
              <w:rPr>
                <w:rFonts w:ascii="Arial"/>
                <w:sz w:val="21"/>
              </w:rPr>
            </w:pPr>
          </w:p>
          <w:p>
            <w:pPr>
              <w:pStyle w:val="TableText"/>
              <w:spacing w:before="45" w:line="239"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spacing w:line="287" w:lineRule="auto"/>
              <w:rPr>
                <w:rFonts w:ascii="Arial"/>
                <w:sz w:val="21"/>
              </w:rPr>
            </w:pPr>
          </w:p>
          <w:p>
            <w:pPr>
              <w:pStyle w:val="TableText"/>
              <w:spacing w:before="46" w:line="235" w:lineRule="auto"/>
              <w:ind w:left="30" w:right="104" w:firstLine="3"/>
            </w:pPr>
            <w:r>
              <w:rPr>
                <w:spacing w:val="5"/>
              </w:rPr>
              <w:t>望牛墩</w:t>
            </w:r>
            <w:r>
              <w:rPr>
                <w:spacing w:val="1"/>
              </w:rPr>
              <w:t xml:space="preserve"> </w:t>
            </w:r>
            <w:r>
              <w:rPr>
                <w:spacing w:val="2"/>
              </w:rPr>
              <w:t>镇</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5"/>
          <w:type w:val="nextPage"/>
          <w:pgSz w:w="11909" w:h="16834"/>
          <w:pgMar w:top="650" w:right="882" w:bottom="413" w:left="690" w:header="0" w:footer="238" w:gutter="0"/>
          <w:pgNumType w:start="2"/>
          <w:cols w:space="708"/>
          <w:titlePg w:val="0"/>
        </w:sectPr>
      </w:pPr>
    </w:p>
    <w:tbl>
      <w:tblPr>
        <w:tblStyle w:val="TableNormal1"/>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765"/>
        </w:trPr>
        <w:tc>
          <w:tcPr>
            <w:tcW w:w="421" w:type="dxa"/>
            <w:vAlign w:val="top"/>
          </w:tcPr>
          <w:p>
            <w:pPr>
              <w:spacing w:line="287" w:lineRule="auto"/>
              <w:rPr>
                <w:rFonts w:ascii="Arial"/>
                <w:sz w:val="21"/>
              </w:rPr>
            </w:pPr>
          </w:p>
          <w:p>
            <w:pPr>
              <w:spacing w:before="40"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16</w:t>
            </w:r>
          </w:p>
        </w:tc>
        <w:tc>
          <w:tcPr>
            <w:tcW w:w="1321" w:type="dxa"/>
            <w:vAlign w:val="top"/>
          </w:tcPr>
          <w:p>
            <w:pPr>
              <w:pStyle w:val="TableText"/>
              <w:spacing w:before="222" w:line="236" w:lineRule="auto"/>
              <w:ind w:left="28" w:right="92" w:hanging="3"/>
            </w:pPr>
            <w:r>
              <w:rPr>
                <w:spacing w:val="7"/>
              </w:rPr>
              <w:t>东莞市水乡新城梅</w:t>
            </w:r>
            <w:r>
              <w:rPr>
                <w:spacing w:val="2"/>
              </w:rPr>
              <w:t xml:space="preserve"> </w:t>
            </w:r>
            <w:r>
              <w:rPr>
                <w:spacing w:val="8"/>
              </w:rPr>
              <w:t>沙大道（</w:t>
            </w:r>
            <w:r>
              <w:rPr>
                <w:rFonts w:ascii="SimSun" w:eastAsia="SimSun" w:hAnsi="SimSun" w:cs="SimSun"/>
                <w:spacing w:val="8"/>
              </w:rPr>
              <w:t>氹</w:t>
            </w:r>
            <w:r>
              <w:rPr>
                <w:spacing w:val="8"/>
              </w:rPr>
              <w:t>涌段）</w:t>
            </w:r>
          </w:p>
        </w:tc>
        <w:tc>
          <w:tcPr>
            <w:tcW w:w="4956" w:type="dxa"/>
            <w:vAlign w:val="top"/>
          </w:tcPr>
          <w:p>
            <w:pPr>
              <w:pStyle w:val="TableText"/>
              <w:spacing w:before="33" w:line="238" w:lineRule="auto"/>
              <w:ind w:left="24" w:right="95"/>
              <w:jc w:val="both"/>
            </w:pPr>
            <w:r>
              <w:rPr>
                <w:spacing w:val="6"/>
              </w:rPr>
              <w:t>项目为城市主干道路</w:t>
            </w:r>
            <w:r>
              <w:rPr>
                <w:spacing w:val="-28"/>
              </w:rPr>
              <w:t xml:space="preserve"> </w:t>
            </w:r>
            <w:r>
              <w:rPr>
                <w:spacing w:val="6"/>
              </w:rPr>
              <w:t>，位于东莞西站洪梅单元</w:t>
            </w:r>
            <w:r>
              <w:rPr>
                <w:spacing w:val="-25"/>
              </w:rPr>
              <w:t xml:space="preserve"> </w:t>
            </w:r>
            <w:r>
              <w:rPr>
                <w:spacing w:val="6"/>
              </w:rPr>
              <w:t>，起点</w:t>
            </w:r>
            <w:r>
              <w:rPr>
                <w:spacing w:val="5"/>
              </w:rPr>
              <w:t>与望洪路平交</w:t>
            </w:r>
            <w:r>
              <w:rPr>
                <w:spacing w:val="-31"/>
              </w:rPr>
              <w:t xml:space="preserve"> </w:t>
            </w:r>
            <w:r>
              <w:rPr>
                <w:spacing w:val="5"/>
              </w:rPr>
              <w:t>，</w:t>
            </w:r>
            <w:r>
              <w:rPr>
                <w:spacing w:val="-34"/>
              </w:rPr>
              <w:t xml:space="preserve"> </w:t>
            </w:r>
            <w:r>
              <w:rPr>
                <w:spacing w:val="5"/>
              </w:rPr>
              <w:t>向东</w:t>
            </w:r>
            <w:r>
              <w:t xml:space="preserve"> </w:t>
            </w:r>
            <w:r>
              <w:rPr>
                <w:spacing w:val="8"/>
              </w:rPr>
              <w:t>跨越规划水系</w:t>
            </w:r>
            <w:r>
              <w:rPr>
                <w:spacing w:val="-31"/>
              </w:rPr>
              <w:t xml:space="preserve"> </w:t>
            </w:r>
            <w:r>
              <w:rPr>
                <w:spacing w:val="8"/>
              </w:rPr>
              <w:t>，终点与规划沿河西路平交</w:t>
            </w:r>
            <w:r>
              <w:rPr>
                <w:spacing w:val="-23"/>
              </w:rPr>
              <w:t xml:space="preserve"> </w:t>
            </w:r>
            <w:r>
              <w:rPr>
                <w:spacing w:val="8"/>
              </w:rPr>
              <w:t>，线位大致呈东西走向。路线全</w:t>
            </w:r>
            <w:r>
              <w:t xml:space="preserve"> </w:t>
            </w:r>
            <w:r>
              <w:rPr>
                <w:spacing w:val="7"/>
              </w:rPr>
              <w:t>长</w:t>
            </w:r>
            <w:r>
              <w:rPr>
                <w:rFonts w:ascii="Times New Roman" w:eastAsia="Times New Roman" w:hAnsi="Times New Roman" w:cs="Times New Roman"/>
                <w:spacing w:val="7"/>
              </w:rPr>
              <w:t>879m</w:t>
            </w:r>
            <w:r>
              <w:rPr>
                <w:rFonts w:ascii="Times New Roman" w:eastAsia="Times New Roman" w:hAnsi="Times New Roman" w:cs="Times New Roman"/>
                <w:spacing w:val="-10"/>
              </w:rPr>
              <w:t xml:space="preserve"> </w:t>
            </w:r>
            <w:r>
              <w:rPr>
                <w:spacing w:val="7"/>
              </w:rPr>
              <w:t>，双向四车道</w:t>
            </w:r>
            <w:r>
              <w:rPr>
                <w:spacing w:val="-37"/>
              </w:rPr>
              <w:t xml:space="preserve"> </w:t>
            </w:r>
            <w:r>
              <w:rPr>
                <w:spacing w:val="7"/>
              </w:rPr>
              <w:t>，红线宽度</w:t>
            </w:r>
            <w:r>
              <w:rPr>
                <w:rFonts w:ascii="Times New Roman" w:eastAsia="Times New Roman" w:hAnsi="Times New Roman" w:cs="Times New Roman"/>
                <w:spacing w:val="7"/>
              </w:rPr>
              <w:t>30m</w:t>
            </w:r>
            <w:r>
              <w:rPr>
                <w:rFonts w:ascii="Times New Roman" w:eastAsia="Times New Roman" w:hAnsi="Times New Roman" w:cs="Times New Roman"/>
                <w:spacing w:val="-11"/>
              </w:rPr>
              <w:t xml:space="preserve"> </w:t>
            </w:r>
            <w:r>
              <w:rPr>
                <w:spacing w:val="7"/>
              </w:rPr>
              <w:t>，属新建道路。其中跨越规划水系处</w:t>
            </w:r>
            <w:r>
              <w:t xml:space="preserve"> </w:t>
            </w:r>
            <w:r>
              <w:rPr>
                <w:spacing w:val="5"/>
              </w:rPr>
              <w:t>新建</w:t>
            </w:r>
            <w:r>
              <w:rPr>
                <w:rFonts w:ascii="Times New Roman" w:eastAsia="Times New Roman" w:hAnsi="Times New Roman" w:cs="Times New Roman"/>
                <w:spacing w:val="5"/>
              </w:rPr>
              <w:t>13+16+13m</w:t>
            </w:r>
            <w:r>
              <w:rPr>
                <w:rFonts w:ascii="Times New Roman" w:eastAsia="Times New Roman" w:hAnsi="Times New Roman" w:cs="Times New Roman"/>
                <w:spacing w:val="31"/>
                <w:w w:val="101"/>
              </w:rPr>
              <w:t xml:space="preserve"> </w:t>
            </w:r>
            <w:r>
              <w:rPr>
                <w:spacing w:val="5"/>
              </w:rPr>
              <w:t>预应力混凝土空心板桥</w:t>
            </w:r>
            <w:r>
              <w:rPr>
                <w:spacing w:val="-29"/>
              </w:rPr>
              <w:t xml:space="preserve"> </w:t>
            </w:r>
            <w:r>
              <w:rPr>
                <w:rFonts w:ascii="Times New Roman" w:eastAsia="Times New Roman" w:hAnsi="Times New Roman" w:cs="Times New Roman"/>
                <w:spacing w:val="5"/>
              </w:rPr>
              <w:t xml:space="preserve">1 </w:t>
            </w:r>
            <w:r>
              <w:rPr>
                <w:spacing w:val="5"/>
              </w:rPr>
              <w:t>座。</w:t>
            </w:r>
          </w:p>
        </w:tc>
        <w:tc>
          <w:tcPr>
            <w:tcW w:w="717" w:type="dxa"/>
            <w:vAlign w:val="top"/>
          </w:tcPr>
          <w:p>
            <w:pPr>
              <w:spacing w:line="287"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16535</w:t>
            </w:r>
          </w:p>
        </w:tc>
        <w:tc>
          <w:tcPr>
            <w:tcW w:w="755" w:type="dxa"/>
            <w:vAlign w:val="top"/>
          </w:tcPr>
          <w:p>
            <w:pPr>
              <w:spacing w:line="28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207"/>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07"/>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3" w:line="236"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765"/>
        </w:trPr>
        <w:tc>
          <w:tcPr>
            <w:tcW w:w="421" w:type="dxa"/>
            <w:vAlign w:val="top"/>
          </w:tcPr>
          <w:p>
            <w:pPr>
              <w:spacing w:line="287" w:lineRule="auto"/>
              <w:rPr>
                <w:rFonts w:ascii="Arial"/>
                <w:sz w:val="21"/>
              </w:rPr>
            </w:pPr>
          </w:p>
          <w:p>
            <w:pPr>
              <w:spacing w:before="41"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17</w:t>
            </w:r>
          </w:p>
        </w:tc>
        <w:tc>
          <w:tcPr>
            <w:tcW w:w="1321" w:type="dxa"/>
            <w:vAlign w:val="top"/>
          </w:tcPr>
          <w:p>
            <w:pPr>
              <w:pStyle w:val="TableText"/>
              <w:spacing w:before="39" w:line="236" w:lineRule="auto"/>
              <w:ind w:left="19" w:right="90" w:firstLine="6"/>
              <w:jc w:val="both"/>
            </w:pPr>
            <w:r>
              <w:rPr>
                <w:spacing w:val="7"/>
              </w:rPr>
              <w:t>东莞市麻涌镇新沙</w:t>
            </w:r>
            <w:r>
              <w:rPr>
                <w:spacing w:val="2"/>
              </w:rPr>
              <w:t xml:space="preserve"> </w:t>
            </w:r>
            <w:r>
              <w:rPr>
                <w:spacing w:val="8"/>
              </w:rPr>
              <w:t>南产业园配套工程</w:t>
            </w:r>
            <w:r>
              <w:t xml:space="preserve"> </w:t>
            </w:r>
            <w:r>
              <w:rPr>
                <w:spacing w:val="10"/>
              </w:rPr>
              <w:t>（进港中路、规划</w:t>
            </w:r>
            <w:r>
              <w:t xml:space="preserve"> </w:t>
            </w:r>
            <w:r>
              <w:rPr>
                <w:spacing w:val="7"/>
              </w:rPr>
              <w:t>三路）</w:t>
            </w:r>
          </w:p>
        </w:tc>
        <w:tc>
          <w:tcPr>
            <w:tcW w:w="4956" w:type="dxa"/>
            <w:vAlign w:val="top"/>
          </w:tcPr>
          <w:p>
            <w:pPr>
              <w:pStyle w:val="TableText"/>
              <w:spacing w:before="23" w:line="241" w:lineRule="auto"/>
              <w:ind w:left="22" w:right="100" w:hanging="1"/>
              <w:jc w:val="both"/>
            </w:pPr>
            <w:r>
              <w:rPr>
                <w:spacing w:val="7"/>
              </w:rPr>
              <w:t>该项目由财政全额投资</w:t>
            </w:r>
            <w:r>
              <w:rPr>
                <w:spacing w:val="-11"/>
              </w:rPr>
              <w:t xml:space="preserve"> </w:t>
            </w:r>
            <w:r>
              <w:rPr>
                <w:spacing w:val="7"/>
              </w:rPr>
              <w:t>，总投资约</w:t>
            </w:r>
            <w:r>
              <w:rPr>
                <w:rFonts w:ascii="Times New Roman" w:eastAsia="Times New Roman" w:hAnsi="Times New Roman" w:cs="Times New Roman"/>
                <w:spacing w:val="7"/>
              </w:rPr>
              <w:t>11433.</w:t>
            </w:r>
            <w:r>
              <w:rPr>
                <w:rFonts w:ascii="Times New Roman" w:eastAsia="Times New Roman" w:hAnsi="Times New Roman" w:cs="Times New Roman"/>
                <w:spacing w:val="-17"/>
              </w:rPr>
              <w:t xml:space="preserve"> </w:t>
            </w:r>
            <w:r>
              <w:rPr>
                <w:rFonts w:ascii="Times New Roman" w:eastAsia="Times New Roman" w:hAnsi="Times New Roman" w:cs="Times New Roman"/>
                <w:spacing w:val="7"/>
              </w:rPr>
              <w:t>1</w:t>
            </w:r>
            <w:r>
              <w:rPr>
                <w:spacing w:val="7"/>
              </w:rPr>
              <w:t>万元，用地约</w:t>
            </w:r>
            <w:r>
              <w:rPr>
                <w:rFonts w:ascii="Times New Roman" w:eastAsia="Times New Roman" w:hAnsi="Times New Roman" w:cs="Times New Roman"/>
                <w:spacing w:val="7"/>
              </w:rPr>
              <w:t>43.3</w:t>
            </w:r>
            <w:r>
              <w:rPr>
                <w:spacing w:val="7"/>
              </w:rPr>
              <w:t>亩，选址麻涌</w:t>
            </w:r>
            <w:r>
              <w:t xml:space="preserve"> </w:t>
            </w:r>
            <w:r>
              <w:rPr>
                <w:spacing w:val="10"/>
              </w:rPr>
              <w:t>镇漳澎村。该项目作为赣锋锂电（东莞）科技有限公司年产</w:t>
            </w:r>
            <w:r>
              <w:rPr>
                <w:spacing w:val="-34"/>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9"/>
              </w:rPr>
              <w:t>0</w:t>
            </w:r>
            <w:r>
              <w:rPr>
                <w:rFonts w:ascii="Times New Roman" w:eastAsia="Times New Roman" w:hAnsi="Times New Roman" w:cs="Times New Roman"/>
              </w:rPr>
              <w:t>Gwh</w:t>
            </w:r>
            <w:r>
              <w:rPr>
                <w:spacing w:val="9"/>
              </w:rPr>
              <w:t>新型锂</w:t>
            </w:r>
            <w:r>
              <w:t xml:space="preserve"> </w:t>
            </w:r>
            <w:r>
              <w:rPr>
                <w:spacing w:val="7"/>
              </w:rPr>
              <w:t>电池及储能总部项目的配套道路</w:t>
            </w:r>
            <w:r>
              <w:rPr>
                <w:spacing w:val="-2"/>
              </w:rPr>
              <w:t xml:space="preserve"> </w:t>
            </w:r>
            <w:r>
              <w:rPr>
                <w:spacing w:val="7"/>
              </w:rPr>
              <w:t>，项目建成后</w:t>
            </w:r>
            <w:r>
              <w:rPr>
                <w:spacing w:val="-37"/>
              </w:rPr>
              <w:t xml:space="preserve"> </w:t>
            </w:r>
            <w:r>
              <w:rPr>
                <w:spacing w:val="7"/>
              </w:rPr>
              <w:t>，可解决赣锋项目及周边企</w:t>
            </w:r>
            <w:r>
              <w:t xml:space="preserve"> </w:t>
            </w:r>
            <w:r>
              <w:rPr>
                <w:spacing w:val="7"/>
              </w:rPr>
              <w:t>业的交通拥堵问题。</w:t>
            </w:r>
          </w:p>
        </w:tc>
        <w:tc>
          <w:tcPr>
            <w:tcW w:w="717" w:type="dxa"/>
            <w:vAlign w:val="top"/>
          </w:tcPr>
          <w:p>
            <w:pPr>
              <w:spacing w:line="287"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11433</w:t>
            </w:r>
          </w:p>
        </w:tc>
        <w:tc>
          <w:tcPr>
            <w:tcW w:w="755" w:type="dxa"/>
            <w:vAlign w:val="top"/>
          </w:tcPr>
          <w:p>
            <w:pPr>
              <w:spacing w:line="287"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w:t>
            </w:r>
          </w:p>
        </w:tc>
        <w:tc>
          <w:tcPr>
            <w:tcW w:w="537" w:type="dxa"/>
            <w:vAlign w:val="top"/>
          </w:tcPr>
          <w:p>
            <w:pPr>
              <w:pStyle w:val="TableText"/>
              <w:spacing w:before="207"/>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07"/>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85" w:type="dxa"/>
            <w:vAlign w:val="top"/>
          </w:tcPr>
          <w:p>
            <w:pPr>
              <w:spacing w:line="266" w:lineRule="auto"/>
              <w:rPr>
                <w:rFonts w:ascii="Arial"/>
                <w:sz w:val="21"/>
              </w:rPr>
            </w:pPr>
          </w:p>
          <w:p>
            <w:pPr>
              <w:pStyle w:val="TableText"/>
              <w:spacing w:before="46" w:line="228" w:lineRule="auto"/>
              <w:ind w:left="26"/>
            </w:pPr>
            <w:r>
              <w:rPr>
                <w:spacing w:val="8"/>
              </w:rPr>
              <w:t>麻涌镇</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19"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18</w:t>
            </w:r>
          </w:p>
        </w:tc>
        <w:tc>
          <w:tcPr>
            <w:tcW w:w="1321" w:type="dxa"/>
            <w:vAlign w:val="top"/>
          </w:tcPr>
          <w:p>
            <w:pPr>
              <w:pStyle w:val="TableText"/>
              <w:spacing w:before="22" w:line="225" w:lineRule="auto"/>
              <w:ind w:left="24" w:right="93" w:hanging="4"/>
            </w:pPr>
            <w:r>
              <w:rPr>
                <w:spacing w:val="5"/>
              </w:rPr>
              <w:t>水乡新城洪韵路</w:t>
            </w:r>
            <w:r>
              <w:rPr>
                <w:spacing w:val="-34"/>
              </w:rPr>
              <w:t xml:space="preserve"> </w:t>
            </w:r>
            <w:r>
              <w:rPr>
                <w:spacing w:val="5"/>
              </w:rPr>
              <w:t>、</w:t>
            </w:r>
            <w:r>
              <w:t xml:space="preserve"> </w:t>
            </w:r>
            <w:r>
              <w:rPr>
                <w:spacing w:val="9"/>
              </w:rPr>
              <w:t>乡韵路、</w:t>
            </w:r>
            <w:r>
              <w:rPr>
                <w:rFonts w:ascii="SimSun" w:eastAsia="SimSun" w:hAnsi="SimSun" w:cs="SimSun"/>
                <w:spacing w:val="9"/>
              </w:rPr>
              <w:t>氹</w:t>
            </w:r>
            <w:r>
              <w:rPr>
                <w:spacing w:val="9"/>
              </w:rPr>
              <w:t>涌北路</w:t>
            </w:r>
            <w:r>
              <w:t xml:space="preserve"> </w:t>
            </w:r>
            <w:r>
              <w:rPr>
                <w:spacing w:val="4"/>
              </w:rPr>
              <w:t>工程</w:t>
            </w:r>
          </w:p>
        </w:tc>
        <w:tc>
          <w:tcPr>
            <w:tcW w:w="4956" w:type="dxa"/>
            <w:vAlign w:val="top"/>
          </w:tcPr>
          <w:p>
            <w:pPr>
              <w:pStyle w:val="TableText"/>
              <w:spacing w:before="98" w:line="239" w:lineRule="auto"/>
              <w:ind w:left="21" w:right="23" w:firstLine="2"/>
            </w:pPr>
            <w:r>
              <w:rPr>
                <w:spacing w:val="8"/>
              </w:rPr>
              <w:t>项目包含三条市政道路</w:t>
            </w:r>
            <w:r>
              <w:rPr>
                <w:spacing w:val="-24"/>
              </w:rPr>
              <w:t xml:space="preserve"> </w:t>
            </w:r>
            <w:r>
              <w:rPr>
                <w:spacing w:val="8"/>
              </w:rPr>
              <w:t>，其中</w:t>
            </w:r>
            <w:r>
              <w:rPr>
                <w:rFonts w:ascii="SimSun" w:eastAsia="SimSun" w:hAnsi="SimSun" w:cs="SimSun"/>
                <w:spacing w:val="8"/>
              </w:rPr>
              <w:t>氹</w:t>
            </w:r>
            <w:r>
              <w:rPr>
                <w:spacing w:val="8"/>
              </w:rPr>
              <w:t>涌北路为城市支路全长约</w:t>
            </w:r>
            <w:r>
              <w:rPr>
                <w:spacing w:val="-42"/>
              </w:rPr>
              <w:t xml:space="preserve"> </w:t>
            </w:r>
            <w:r>
              <w:rPr>
                <w:rFonts w:ascii="Times New Roman" w:eastAsia="Times New Roman" w:hAnsi="Times New Roman" w:cs="Times New Roman"/>
                <w:spacing w:val="8"/>
              </w:rPr>
              <w:t>465</w:t>
            </w:r>
            <w:r>
              <w:rPr>
                <w:spacing w:val="8"/>
              </w:rPr>
              <w:t>米，</w:t>
            </w:r>
            <w:r>
              <w:rPr>
                <w:rFonts w:ascii="SimSun" w:eastAsia="SimSun" w:hAnsi="SimSun" w:cs="SimSun"/>
                <w:spacing w:val="8"/>
              </w:rPr>
              <w:t>氹</w:t>
            </w:r>
            <w:r>
              <w:rPr>
                <w:spacing w:val="8"/>
              </w:rPr>
              <w:t>夏路为</w:t>
            </w:r>
            <w:r>
              <w:t xml:space="preserve"> </w:t>
            </w:r>
            <w:r>
              <w:rPr>
                <w:spacing w:val="7"/>
              </w:rPr>
              <w:t>城市支路全长约</w:t>
            </w:r>
            <w:r>
              <w:rPr>
                <w:rFonts w:ascii="Times New Roman" w:eastAsia="Times New Roman" w:hAnsi="Times New Roman" w:cs="Times New Roman"/>
                <w:spacing w:val="7"/>
              </w:rPr>
              <w:t>316</w:t>
            </w:r>
            <w:r>
              <w:rPr>
                <w:rFonts w:ascii="Times New Roman" w:eastAsia="Times New Roman" w:hAnsi="Times New Roman" w:cs="Times New Roman"/>
                <w:spacing w:val="22"/>
                <w:w w:val="102"/>
              </w:rPr>
              <w:t xml:space="preserve"> </w:t>
            </w:r>
            <w:r>
              <w:rPr>
                <w:spacing w:val="7"/>
              </w:rPr>
              <w:t>米，新桥路为城市次干路全长约</w:t>
            </w:r>
            <w:r>
              <w:rPr>
                <w:spacing w:val="-35"/>
              </w:rPr>
              <w:t xml:space="preserve"> </w:t>
            </w:r>
            <w:r>
              <w:rPr>
                <w:rFonts w:ascii="Times New Roman" w:eastAsia="Times New Roman" w:hAnsi="Times New Roman" w:cs="Times New Roman"/>
                <w:spacing w:val="7"/>
              </w:rPr>
              <w:t>317</w:t>
            </w:r>
            <w:r>
              <w:rPr>
                <w:rFonts w:ascii="Times New Roman" w:eastAsia="Times New Roman" w:hAnsi="Times New Roman" w:cs="Times New Roman"/>
                <w:spacing w:val="15"/>
                <w:w w:val="101"/>
              </w:rPr>
              <w:t xml:space="preserve"> </w:t>
            </w:r>
            <w:r>
              <w:rPr>
                <w:spacing w:val="7"/>
              </w:rPr>
              <w:t>米。</w:t>
            </w:r>
          </w:p>
        </w:tc>
        <w:tc>
          <w:tcPr>
            <w:tcW w:w="717" w:type="dxa"/>
            <w:vAlign w:val="top"/>
          </w:tcPr>
          <w:p>
            <w:pPr>
              <w:spacing w:before="219"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755" w:type="dxa"/>
            <w:vAlign w:val="top"/>
          </w:tcPr>
          <w:p>
            <w:pPr>
              <w:spacing w:before="219"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pStyle w:val="TableText"/>
              <w:spacing w:before="98" w:line="239"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98" w:line="239"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12" w:line="237"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88" w:line="229" w:lineRule="auto"/>
              <w:ind w:left="24"/>
            </w:pPr>
            <w:r>
              <w:rPr>
                <w:spacing w:val="6"/>
              </w:rPr>
              <w:t>计划投产</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0" w:line="197" w:lineRule="auto"/>
              <w:ind w:left="151"/>
              <w:rPr>
                <w:rFonts w:ascii="Times New Roman" w:eastAsia="Times New Roman" w:hAnsi="Times New Roman" w:cs="Times New Roman"/>
                <w:sz w:val="14"/>
                <w:szCs w:val="14"/>
              </w:rPr>
            </w:pPr>
            <w:r>
              <w:rPr>
                <w:rFonts w:ascii="Times New Roman" w:eastAsia="Times New Roman" w:hAnsi="Times New Roman" w:cs="Times New Roman"/>
                <w:spacing w:val="-5"/>
                <w:sz w:val="14"/>
                <w:szCs w:val="14"/>
              </w:rPr>
              <w:t>19</w:t>
            </w:r>
          </w:p>
        </w:tc>
        <w:tc>
          <w:tcPr>
            <w:tcW w:w="1321" w:type="dxa"/>
            <w:vAlign w:val="top"/>
          </w:tcPr>
          <w:p>
            <w:pPr>
              <w:pStyle w:val="TableText"/>
              <w:spacing w:before="22" w:line="225" w:lineRule="auto"/>
              <w:ind w:left="23" w:right="97" w:firstLine="2"/>
              <w:jc w:val="both"/>
            </w:pPr>
            <w:r>
              <w:rPr>
                <w:spacing w:val="7"/>
              </w:rPr>
              <w:t>东莞市环莞快速路</w:t>
            </w:r>
            <w:r>
              <w:rPr>
                <w:spacing w:val="2"/>
              </w:rPr>
              <w:t xml:space="preserve"> </w:t>
            </w:r>
            <w:r>
              <w:rPr>
                <w:spacing w:val="8"/>
              </w:rPr>
              <w:t>三期（与莞番高速</w:t>
            </w:r>
            <w:r>
              <w:rPr>
                <w:spacing w:val="5"/>
              </w:rPr>
              <w:t xml:space="preserve"> </w:t>
            </w:r>
            <w:r>
              <w:rPr>
                <w:spacing w:val="9"/>
              </w:rPr>
              <w:t>共线段）工程</w:t>
            </w:r>
          </w:p>
        </w:tc>
        <w:tc>
          <w:tcPr>
            <w:tcW w:w="4956" w:type="dxa"/>
            <w:vAlign w:val="top"/>
          </w:tcPr>
          <w:p>
            <w:pPr>
              <w:pStyle w:val="TableText"/>
              <w:spacing w:before="76" w:line="271" w:lineRule="auto"/>
              <w:ind w:left="24" w:right="95"/>
            </w:pPr>
            <w:r>
              <w:rPr>
                <w:spacing w:val="8"/>
              </w:rPr>
              <w:t>项目起于常平镇规划白新路</w:t>
            </w:r>
            <w:r>
              <w:rPr>
                <w:spacing w:val="-21"/>
              </w:rPr>
              <w:t xml:space="preserve"> </w:t>
            </w:r>
            <w:r>
              <w:rPr>
                <w:spacing w:val="8"/>
              </w:rPr>
              <w:t>，终于环常西路</w:t>
            </w:r>
            <w:r>
              <w:rPr>
                <w:spacing w:val="-35"/>
              </w:rPr>
              <w:t xml:space="preserve"> </w:t>
            </w:r>
            <w:r>
              <w:rPr>
                <w:spacing w:val="8"/>
              </w:rPr>
              <w:t>，路线全长</w:t>
            </w:r>
            <w:r>
              <w:rPr>
                <w:rFonts w:ascii="Times New Roman" w:eastAsia="Times New Roman" w:hAnsi="Times New Roman" w:cs="Times New Roman"/>
                <w:spacing w:val="8"/>
              </w:rPr>
              <w:t>5</w:t>
            </w:r>
            <w:r>
              <w:rPr>
                <w:rFonts w:ascii="Times New Roman" w:eastAsia="Times New Roman" w:hAnsi="Times New Roman" w:cs="Times New Roman"/>
                <w:spacing w:val="7"/>
              </w:rPr>
              <w:t>.37</w:t>
            </w:r>
            <w:r>
              <w:rPr>
                <w:rFonts w:ascii="Times New Roman" w:eastAsia="Times New Roman" w:hAnsi="Times New Roman" w:cs="Times New Roman"/>
              </w:rPr>
              <w:t>km</w:t>
            </w:r>
            <w:r>
              <w:rPr>
                <w:spacing w:val="7"/>
              </w:rPr>
              <w:t>（其中与莞</w:t>
            </w:r>
            <w:r>
              <w:t xml:space="preserve"> </w:t>
            </w:r>
            <w:r>
              <w:rPr>
                <w:spacing w:val="6"/>
              </w:rPr>
              <w:t>番高速完全共线段长</w:t>
            </w:r>
            <w:r>
              <w:rPr>
                <w:rFonts w:ascii="Times New Roman" w:eastAsia="Times New Roman" w:hAnsi="Times New Roman" w:cs="Times New Roman"/>
                <w:spacing w:val="6"/>
              </w:rPr>
              <w:t>4.485</w:t>
            </w:r>
            <w:r>
              <w:rPr>
                <w:rFonts w:ascii="Times New Roman" w:eastAsia="Times New Roman" w:hAnsi="Times New Roman" w:cs="Times New Roman"/>
              </w:rPr>
              <w:t>km</w:t>
            </w:r>
            <w:r>
              <w:rPr>
                <w:rFonts w:ascii="Times New Roman" w:eastAsia="Times New Roman" w:hAnsi="Times New Roman" w:cs="Times New Roman"/>
                <w:spacing w:val="27"/>
              </w:rPr>
              <w:t xml:space="preserve"> </w:t>
            </w:r>
            <w:r>
              <w:rPr>
                <w:spacing w:val="6"/>
              </w:rPr>
              <w:t>）。</w:t>
            </w:r>
          </w:p>
        </w:tc>
        <w:tc>
          <w:tcPr>
            <w:tcW w:w="717" w:type="dxa"/>
            <w:vAlign w:val="top"/>
          </w:tcPr>
          <w:p>
            <w:pPr>
              <w:spacing w:before="22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184332</w:t>
            </w:r>
          </w:p>
        </w:tc>
        <w:tc>
          <w:tcPr>
            <w:tcW w:w="755" w:type="dxa"/>
            <w:vAlign w:val="top"/>
          </w:tcPr>
          <w:p>
            <w:pPr>
              <w:spacing w:before="22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9850</w:t>
            </w:r>
          </w:p>
        </w:tc>
        <w:tc>
          <w:tcPr>
            <w:tcW w:w="537" w:type="dxa"/>
            <w:vAlign w:val="top"/>
          </w:tcPr>
          <w:p>
            <w:pPr>
              <w:pStyle w:val="TableText"/>
              <w:spacing w:before="98"/>
              <w:ind w:left="40" w:right="52" w:hanging="14"/>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98"/>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pStyle w:val="TableText"/>
              <w:spacing w:before="113"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6"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20</w:t>
            </w:r>
          </w:p>
        </w:tc>
        <w:tc>
          <w:tcPr>
            <w:tcW w:w="1321" w:type="dxa"/>
            <w:vAlign w:val="top"/>
          </w:tcPr>
          <w:p>
            <w:pPr>
              <w:pStyle w:val="TableText"/>
              <w:spacing w:before="39" w:line="228" w:lineRule="auto"/>
              <w:ind w:left="22" w:right="105" w:hanging="3"/>
            </w:pPr>
            <w:r>
              <w:rPr>
                <w:spacing w:val="8"/>
              </w:rPr>
              <w:t>桥头镇东太湖路工</w:t>
            </w:r>
            <w:r>
              <w:rPr>
                <w:spacing w:val="1"/>
              </w:rPr>
              <w:t xml:space="preserve"> </w:t>
            </w:r>
            <w:r>
              <w:rPr>
                <w:spacing w:val="1"/>
              </w:rPr>
              <w:t>程</w:t>
            </w:r>
          </w:p>
        </w:tc>
        <w:tc>
          <w:tcPr>
            <w:tcW w:w="4956" w:type="dxa"/>
            <w:vAlign w:val="top"/>
          </w:tcPr>
          <w:p>
            <w:pPr>
              <w:pStyle w:val="TableText"/>
              <w:spacing w:before="27" w:line="236" w:lineRule="auto"/>
              <w:ind w:left="26" w:right="68" w:hanging="6"/>
            </w:pPr>
            <w:r>
              <w:rPr>
                <w:spacing w:val="8"/>
              </w:rPr>
              <w:t>桥头镇桥东路南五街北起省道</w:t>
            </w:r>
            <w:r>
              <w:rPr>
                <w:spacing w:val="-22"/>
              </w:rPr>
              <w:t xml:space="preserve"> </w:t>
            </w:r>
            <w:r>
              <w:rPr>
                <w:rFonts w:ascii="Times New Roman" w:eastAsia="Times New Roman" w:hAnsi="Times New Roman" w:cs="Times New Roman"/>
                <w:spacing w:val="8"/>
              </w:rPr>
              <w:t>S120</w:t>
            </w:r>
            <w:r>
              <w:rPr>
                <w:spacing w:val="8"/>
              </w:rPr>
              <w:t>和县道</w:t>
            </w:r>
            <w:r>
              <w:rPr>
                <w:rFonts w:ascii="Times New Roman" w:eastAsia="Times New Roman" w:hAnsi="Times New Roman" w:cs="Times New Roman"/>
                <w:spacing w:val="8"/>
              </w:rPr>
              <w:t>X310</w:t>
            </w:r>
            <w:r>
              <w:rPr>
                <w:spacing w:val="8"/>
              </w:rPr>
              <w:t>交汇处，南止莞番高速桥头</w:t>
            </w:r>
            <w:r>
              <w:t xml:space="preserve"> </w:t>
            </w:r>
            <w:r>
              <w:rPr>
                <w:spacing w:val="7"/>
              </w:rPr>
              <w:t>东互通处（东太湖出口）。</w:t>
            </w:r>
          </w:p>
        </w:tc>
        <w:tc>
          <w:tcPr>
            <w:tcW w:w="717" w:type="dxa"/>
            <w:vAlign w:val="top"/>
          </w:tcPr>
          <w:p>
            <w:pPr>
              <w:spacing w:before="146"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25940</w:t>
            </w:r>
          </w:p>
        </w:tc>
        <w:tc>
          <w:tcPr>
            <w:tcW w:w="755" w:type="dxa"/>
            <w:vAlign w:val="top"/>
          </w:tcPr>
          <w:p>
            <w:pPr>
              <w:spacing w:before="14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3700</w:t>
            </w:r>
          </w:p>
        </w:tc>
        <w:tc>
          <w:tcPr>
            <w:tcW w:w="537" w:type="dxa"/>
            <w:vAlign w:val="top"/>
          </w:tcPr>
          <w:p>
            <w:pPr>
              <w:pStyle w:val="TableText"/>
              <w:spacing w:before="25" w:line="237"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5" w:line="237"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pStyle w:val="TableText"/>
              <w:spacing w:before="39" w:line="228"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7"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21</w:t>
            </w:r>
          </w:p>
        </w:tc>
        <w:tc>
          <w:tcPr>
            <w:tcW w:w="1321" w:type="dxa"/>
            <w:vAlign w:val="top"/>
          </w:tcPr>
          <w:p>
            <w:pPr>
              <w:pStyle w:val="TableText"/>
              <w:spacing w:before="40" w:line="227" w:lineRule="auto"/>
              <w:ind w:left="23" w:right="105" w:firstLine="4"/>
            </w:pPr>
            <w:r>
              <w:rPr>
                <w:spacing w:val="7"/>
              </w:rPr>
              <w:t>大岭山镇建设路延</w:t>
            </w:r>
            <w:r>
              <w:rPr>
                <w:spacing w:val="1"/>
              </w:rPr>
              <w:t xml:space="preserve"> </w:t>
            </w:r>
            <w:r>
              <w:rPr>
                <w:spacing w:val="6"/>
              </w:rPr>
              <w:t>长线工程</w:t>
            </w:r>
          </w:p>
        </w:tc>
        <w:tc>
          <w:tcPr>
            <w:tcW w:w="4956" w:type="dxa"/>
            <w:vAlign w:val="top"/>
          </w:tcPr>
          <w:p>
            <w:pPr>
              <w:pStyle w:val="TableText"/>
              <w:spacing w:before="28" w:line="235" w:lineRule="auto"/>
              <w:ind w:left="24" w:right="136" w:firstLine="1"/>
            </w:pPr>
            <w:r>
              <w:rPr>
                <w:spacing w:val="9"/>
              </w:rPr>
              <w:t>工程建设规模约</w:t>
            </w:r>
            <w:r>
              <w:rPr>
                <w:rFonts w:ascii="Times New Roman" w:eastAsia="Times New Roman" w:hAnsi="Times New Roman" w:cs="Times New Roman"/>
                <w:spacing w:val="9"/>
              </w:rPr>
              <w:t>15150.37</w:t>
            </w:r>
            <w:r>
              <w:rPr>
                <w:spacing w:val="9"/>
              </w:rPr>
              <w:t>万元，主要包括：道路工程、交通工程、排水工</w:t>
            </w:r>
            <w:r>
              <w:rPr>
                <w:spacing w:val="13"/>
              </w:rPr>
              <w:t xml:space="preserve"> </w:t>
            </w:r>
            <w:r>
              <w:rPr>
                <w:spacing w:val="8"/>
              </w:rPr>
              <w:t>程、</w:t>
            </w:r>
            <w:r>
              <w:rPr>
                <w:spacing w:val="-29"/>
              </w:rPr>
              <w:t xml:space="preserve"> </w:t>
            </w:r>
            <w:r>
              <w:rPr>
                <w:spacing w:val="8"/>
              </w:rPr>
              <w:t>照明工程、绿化工程、桥梁工程、箱涵工程等。</w:t>
            </w:r>
          </w:p>
        </w:tc>
        <w:tc>
          <w:tcPr>
            <w:tcW w:w="717" w:type="dxa"/>
            <w:vAlign w:val="top"/>
          </w:tcPr>
          <w:p>
            <w:pPr>
              <w:spacing w:before="14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18380</w:t>
            </w:r>
          </w:p>
        </w:tc>
        <w:tc>
          <w:tcPr>
            <w:tcW w:w="755" w:type="dxa"/>
            <w:vAlign w:val="top"/>
          </w:tcPr>
          <w:p>
            <w:pPr>
              <w:spacing w:before="14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25" w:line="237"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25" w:line="237"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85" w:type="dxa"/>
            <w:vAlign w:val="top"/>
          </w:tcPr>
          <w:p>
            <w:pPr>
              <w:pStyle w:val="TableText"/>
              <w:spacing w:before="40" w:line="227" w:lineRule="auto"/>
              <w:ind w:left="30" w:right="104" w:firstLine="6"/>
            </w:pPr>
            <w:r>
              <w:rPr>
                <w:spacing w:val="4"/>
              </w:rPr>
              <w:t>大岭山</w:t>
            </w:r>
            <w:r>
              <w:rPr>
                <w:spacing w:val="1"/>
              </w:rPr>
              <w:t xml:space="preserve"> </w:t>
            </w:r>
            <w:r>
              <w:rPr>
                <w:spacing w:val="2"/>
              </w:rPr>
              <w:t>镇</w:t>
            </w:r>
          </w:p>
        </w:tc>
        <w:tc>
          <w:tcPr>
            <w:tcW w:w="497" w:type="dxa"/>
            <w:vAlign w:val="top"/>
          </w:tcPr>
          <w:p>
            <w:pPr>
              <w:rPr>
                <w:rFonts w:ascii="Arial"/>
                <w:sz w:val="21"/>
              </w:rPr>
            </w:pPr>
          </w:p>
        </w:tc>
      </w:tr>
      <w:tr>
        <w:tblPrEx>
          <w:tblW w:w="10326" w:type="dxa"/>
          <w:tblInd w:w="5" w:type="dxa"/>
          <w:tblLayout w:type="fixed"/>
        </w:tblPrEx>
        <w:trPr>
          <w:trHeight w:val="1727"/>
        </w:trPr>
        <w:tc>
          <w:tcPr>
            <w:tcW w:w="421" w:type="dxa"/>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40"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22</w:t>
            </w:r>
          </w:p>
        </w:tc>
        <w:tc>
          <w:tcPr>
            <w:tcW w:w="1321" w:type="dxa"/>
            <w:vAlign w:val="top"/>
          </w:tcPr>
          <w:p>
            <w:pPr>
              <w:spacing w:line="283" w:lineRule="auto"/>
              <w:rPr>
                <w:rFonts w:ascii="Arial"/>
                <w:sz w:val="21"/>
              </w:rPr>
            </w:pPr>
          </w:p>
          <w:p>
            <w:pPr>
              <w:spacing w:line="283" w:lineRule="auto"/>
              <w:rPr>
                <w:rFonts w:ascii="Arial"/>
                <w:sz w:val="21"/>
              </w:rPr>
            </w:pPr>
          </w:p>
          <w:p>
            <w:pPr>
              <w:pStyle w:val="TableText"/>
              <w:spacing w:before="45" w:line="236" w:lineRule="auto"/>
              <w:ind w:left="17" w:right="105" w:firstLine="11"/>
            </w:pPr>
            <w:r>
              <w:rPr>
                <w:spacing w:val="7"/>
              </w:rPr>
              <w:t>万江街道莞穗路环</w:t>
            </w:r>
            <w:r>
              <w:t xml:space="preserve"> </w:t>
            </w:r>
            <w:r>
              <w:rPr>
                <w:spacing w:val="3"/>
              </w:rPr>
              <w:t>境提升工程（</w:t>
            </w:r>
            <w:r>
              <w:rPr>
                <w:spacing w:val="-12"/>
              </w:rPr>
              <w:t xml:space="preserve"> </w:t>
            </w:r>
            <w:r>
              <w:rPr>
                <w:spacing w:val="3"/>
              </w:rPr>
              <w:t>一</w:t>
            </w:r>
          </w:p>
          <w:p>
            <w:pPr>
              <w:pStyle w:val="TableText"/>
              <w:spacing w:before="11" w:line="229" w:lineRule="auto"/>
              <w:ind w:left="23"/>
            </w:pPr>
            <w:r>
              <w:rPr>
                <w:spacing w:val="3"/>
              </w:rPr>
              <w:t>期）</w:t>
            </w:r>
          </w:p>
        </w:tc>
        <w:tc>
          <w:tcPr>
            <w:tcW w:w="4956" w:type="dxa"/>
            <w:vAlign w:val="top"/>
          </w:tcPr>
          <w:p>
            <w:pPr>
              <w:pStyle w:val="TableText"/>
              <w:spacing w:before="52" w:line="245" w:lineRule="auto"/>
              <w:ind w:left="20" w:right="18" w:firstLine="1"/>
            </w:pPr>
            <w:r>
              <w:rPr>
                <w:spacing w:val="8"/>
              </w:rPr>
              <w:t>本项目拟对万江街道莞穗路沿线环境进行提升</w:t>
            </w:r>
            <w:r>
              <w:rPr>
                <w:spacing w:val="8"/>
              </w:rPr>
              <w:t xml:space="preserve"> </w:t>
            </w:r>
            <w:r>
              <w:rPr>
                <w:spacing w:val="8"/>
              </w:rPr>
              <w:t>，主要</w:t>
            </w:r>
            <w:r>
              <w:rPr>
                <w:spacing w:val="7"/>
              </w:rPr>
              <w:t>分为市政配套和建筑</w:t>
            </w:r>
            <w:r>
              <w:t xml:space="preserve">  </w:t>
            </w:r>
            <w:r>
              <w:rPr>
                <w:spacing w:val="6"/>
              </w:rPr>
              <w:t>改造两部分建设内容。</w:t>
            </w:r>
            <w:r>
              <w:rPr>
                <w:spacing w:val="-18"/>
              </w:rPr>
              <w:t xml:space="preserve"> </w:t>
            </w:r>
            <w:r>
              <w:rPr>
                <w:spacing w:val="6"/>
              </w:rPr>
              <w:t>（</w:t>
            </w:r>
            <w:r>
              <w:rPr>
                <w:spacing w:val="-32"/>
              </w:rPr>
              <w:t xml:space="preserve"> </w:t>
            </w:r>
            <w:r>
              <w:rPr>
                <w:spacing w:val="6"/>
              </w:rPr>
              <w:t>一</w:t>
            </w:r>
            <w:r>
              <w:rPr>
                <w:spacing w:val="-27"/>
              </w:rPr>
              <w:t xml:space="preserve"> </w:t>
            </w:r>
            <w:r>
              <w:rPr>
                <w:spacing w:val="6"/>
              </w:rPr>
              <w:t>）市政配套部分工程东起万江</w:t>
            </w:r>
            <w:r>
              <w:rPr>
                <w:spacing w:val="5"/>
              </w:rPr>
              <w:t>桥</w:t>
            </w:r>
            <w:r>
              <w:rPr>
                <w:spacing w:val="-18"/>
              </w:rPr>
              <w:t xml:space="preserve"> </w:t>
            </w:r>
            <w:r>
              <w:rPr>
                <w:spacing w:val="5"/>
              </w:rPr>
              <w:t>，西至望牛墩</w:t>
            </w:r>
            <w:r>
              <w:rPr>
                <w:spacing w:val="5"/>
              </w:rPr>
              <w:t xml:space="preserve"> </w:t>
            </w:r>
            <w:r>
              <w:rPr>
                <w:spacing w:val="7"/>
              </w:rPr>
              <w:t>大道，全长约</w:t>
            </w:r>
            <w:r>
              <w:rPr>
                <w:rFonts w:ascii="Times New Roman" w:eastAsia="Times New Roman" w:hAnsi="Times New Roman" w:cs="Times New Roman"/>
                <w:spacing w:val="7"/>
              </w:rPr>
              <w:t>7</w:t>
            </w:r>
            <w:r>
              <w:rPr>
                <w:spacing w:val="7"/>
              </w:rPr>
              <w:t>公里，</w:t>
            </w:r>
            <w:r>
              <w:rPr>
                <w:spacing w:val="-27"/>
              </w:rPr>
              <w:t xml:space="preserve"> </w:t>
            </w:r>
            <w:r>
              <w:rPr>
                <w:spacing w:val="7"/>
              </w:rPr>
              <w:t>以市政设施及配套建设为主</w:t>
            </w:r>
            <w:r>
              <w:rPr>
                <w:spacing w:val="-21"/>
              </w:rPr>
              <w:t xml:space="preserve"> </w:t>
            </w:r>
            <w:r>
              <w:rPr>
                <w:spacing w:val="7"/>
              </w:rPr>
              <w:t>，包括（但不局限于）</w:t>
            </w:r>
            <w:r>
              <w:rPr>
                <w:spacing w:val="-38"/>
              </w:rPr>
              <w:t xml:space="preserve"> </w:t>
            </w:r>
            <w:r>
              <w:rPr>
                <w:spacing w:val="7"/>
              </w:rPr>
              <w:t>对</w:t>
            </w:r>
            <w:r>
              <w:t xml:space="preserve"> </w:t>
            </w:r>
            <w:r>
              <w:rPr>
                <w:spacing w:val="6"/>
              </w:rPr>
              <w:t>莞穗路（万江段）</w:t>
            </w:r>
            <w:r>
              <w:rPr>
                <w:spacing w:val="-36"/>
              </w:rPr>
              <w:t xml:space="preserve"> </w:t>
            </w:r>
            <w:r>
              <w:rPr>
                <w:spacing w:val="6"/>
              </w:rPr>
              <w:t>沿线绿化提升</w:t>
            </w:r>
            <w:r>
              <w:rPr>
                <w:spacing w:val="-37"/>
              </w:rPr>
              <w:t xml:space="preserve"> </w:t>
            </w:r>
            <w:r>
              <w:rPr>
                <w:spacing w:val="6"/>
              </w:rPr>
              <w:t>、人行道修</w:t>
            </w:r>
            <w:r>
              <w:rPr>
                <w:spacing w:val="5"/>
              </w:rPr>
              <w:t>复</w:t>
            </w:r>
            <w:r>
              <w:rPr>
                <w:spacing w:val="-40"/>
              </w:rPr>
              <w:t xml:space="preserve"> </w:t>
            </w:r>
            <w:r>
              <w:rPr>
                <w:spacing w:val="5"/>
              </w:rPr>
              <w:t>、路缘石更换</w:t>
            </w:r>
            <w:r>
              <w:rPr>
                <w:spacing w:val="-40"/>
              </w:rPr>
              <w:t xml:space="preserve"> </w:t>
            </w:r>
            <w:r>
              <w:rPr>
                <w:spacing w:val="5"/>
              </w:rPr>
              <w:t>、</w:t>
            </w:r>
            <w:r>
              <w:rPr>
                <w:spacing w:val="-35"/>
              </w:rPr>
              <w:t xml:space="preserve"> </w:t>
            </w:r>
            <w:r>
              <w:rPr>
                <w:spacing w:val="5"/>
              </w:rPr>
              <w:t>中央防撞墙</w:t>
            </w:r>
            <w:r>
              <w:t xml:space="preserve">  </w:t>
            </w:r>
            <w:r>
              <w:rPr>
                <w:spacing w:val="8"/>
              </w:rPr>
              <w:t>改造，路口调平与部分渠化岛改造等</w:t>
            </w:r>
            <w:r>
              <w:rPr>
                <w:spacing w:val="-24"/>
              </w:rPr>
              <w:t xml:space="preserve"> </w:t>
            </w:r>
            <w:r>
              <w:rPr>
                <w:spacing w:val="-5"/>
              </w:rPr>
              <w:t>；</w:t>
            </w:r>
            <w:r>
              <w:rPr>
                <w:spacing w:val="-21"/>
              </w:rPr>
              <w:t xml:space="preserve"> </w:t>
            </w:r>
            <w:r>
              <w:rPr>
                <w:spacing w:val="-5"/>
              </w:rPr>
              <w:t>（</w:t>
            </w:r>
            <w:r>
              <w:rPr>
                <w:spacing w:val="-32"/>
              </w:rPr>
              <w:t xml:space="preserve"> </w:t>
            </w:r>
            <w:r>
              <w:rPr>
                <w:spacing w:val="8"/>
              </w:rPr>
              <w:t>二）建筑改造部分工程东起万江</w:t>
            </w:r>
            <w:r>
              <w:t xml:space="preserve">  </w:t>
            </w:r>
            <w:r>
              <w:rPr>
                <w:spacing w:val="7"/>
              </w:rPr>
              <w:t>桥，西至望牛墩大道</w:t>
            </w:r>
            <w:r>
              <w:rPr>
                <w:spacing w:val="-31"/>
              </w:rPr>
              <w:t xml:space="preserve"> </w:t>
            </w:r>
            <w:r>
              <w:rPr>
                <w:spacing w:val="7"/>
              </w:rPr>
              <w:t>，全长约</w:t>
            </w:r>
            <w:r>
              <w:rPr>
                <w:rFonts w:ascii="Times New Roman" w:eastAsia="Times New Roman" w:hAnsi="Times New Roman" w:cs="Times New Roman"/>
                <w:spacing w:val="7"/>
              </w:rPr>
              <w:t>7</w:t>
            </w:r>
            <w:r>
              <w:rPr>
                <w:spacing w:val="7"/>
              </w:rPr>
              <w:t>公里，</w:t>
            </w:r>
            <w:r>
              <w:rPr>
                <w:spacing w:val="-32"/>
              </w:rPr>
              <w:t xml:space="preserve"> </w:t>
            </w:r>
            <w:r>
              <w:rPr>
                <w:spacing w:val="7"/>
              </w:rPr>
              <w:t>以建筑立面改造为主</w:t>
            </w:r>
            <w:r>
              <w:rPr>
                <w:spacing w:val="-28"/>
              </w:rPr>
              <w:t xml:space="preserve"> </w:t>
            </w:r>
            <w:r>
              <w:rPr>
                <w:spacing w:val="7"/>
              </w:rPr>
              <w:t>，包含（但不局</w:t>
            </w:r>
            <w:r>
              <w:t xml:space="preserve"> </w:t>
            </w:r>
            <w:r>
              <w:rPr>
                <w:spacing w:val="8"/>
              </w:rPr>
              <w:t>限于）对莞穗路（万江段）</w:t>
            </w:r>
            <w:r>
              <w:rPr>
                <w:spacing w:val="-30"/>
              </w:rPr>
              <w:t xml:space="preserve"> </w:t>
            </w:r>
            <w:r>
              <w:rPr>
                <w:spacing w:val="8"/>
              </w:rPr>
              <w:t>沿线两侧破旧建构筑物进行外立面升级改造</w:t>
            </w:r>
            <w:r>
              <w:rPr>
                <w:spacing w:val="-26"/>
              </w:rPr>
              <w:t xml:space="preserve"> </w:t>
            </w:r>
            <w:r>
              <w:rPr>
                <w:spacing w:val="8"/>
              </w:rPr>
              <w:t>、</w:t>
            </w:r>
          </w:p>
          <w:p>
            <w:pPr>
              <w:pStyle w:val="TableText"/>
              <w:spacing w:before="10" w:line="233" w:lineRule="auto"/>
              <w:ind w:left="22" w:right="129" w:firstLine="9"/>
            </w:pPr>
            <w:r>
              <w:rPr>
                <w:spacing w:val="7"/>
              </w:rPr>
              <w:t>沿线店面招牌改造</w:t>
            </w:r>
            <w:r>
              <w:rPr>
                <w:spacing w:val="-24"/>
              </w:rPr>
              <w:t xml:space="preserve"> </w:t>
            </w:r>
            <w:r>
              <w:rPr>
                <w:spacing w:val="7"/>
              </w:rPr>
              <w:t>，过街隧道提升</w:t>
            </w:r>
            <w:r>
              <w:rPr>
                <w:spacing w:val="-37"/>
              </w:rPr>
              <w:t xml:space="preserve"> </w:t>
            </w:r>
            <w:r>
              <w:rPr>
                <w:spacing w:val="7"/>
              </w:rPr>
              <w:t>、万江街道入口门户和社区入口门户建</w:t>
            </w:r>
            <w:r>
              <w:t xml:space="preserve"> </w:t>
            </w:r>
            <w:r>
              <w:rPr>
                <w:spacing w:val="3"/>
              </w:rPr>
              <w:t>设等。</w:t>
            </w:r>
          </w:p>
        </w:tc>
        <w:tc>
          <w:tcPr>
            <w:tcW w:w="717" w:type="dxa"/>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11985</w:t>
            </w:r>
          </w:p>
        </w:tc>
        <w:tc>
          <w:tcPr>
            <w:tcW w:w="755" w:type="dxa"/>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spacing w:line="322" w:lineRule="auto"/>
              <w:rPr>
                <w:rFonts w:ascii="Arial"/>
                <w:sz w:val="21"/>
              </w:rPr>
            </w:pPr>
          </w:p>
          <w:p>
            <w:pPr>
              <w:spacing w:line="322" w:lineRule="auto"/>
              <w:rPr>
                <w:rFonts w:ascii="Arial"/>
                <w:sz w:val="21"/>
              </w:rPr>
            </w:pPr>
          </w:p>
          <w:p>
            <w:pPr>
              <w:pStyle w:val="TableText"/>
              <w:spacing w:before="45"/>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spacing w:line="322" w:lineRule="auto"/>
              <w:rPr>
                <w:rFonts w:ascii="Arial"/>
                <w:sz w:val="21"/>
              </w:rPr>
            </w:pPr>
          </w:p>
          <w:p>
            <w:pPr>
              <w:spacing w:line="322" w:lineRule="auto"/>
              <w:rPr>
                <w:rFonts w:ascii="Arial"/>
                <w:sz w:val="21"/>
              </w:rPr>
            </w:pPr>
          </w:p>
          <w:p>
            <w:pPr>
              <w:pStyle w:val="TableText"/>
              <w:spacing w:before="45"/>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28" w:lineRule="auto"/>
              <w:rPr>
                <w:rFonts w:ascii="Arial"/>
                <w:sz w:val="21"/>
              </w:rPr>
            </w:pPr>
          </w:p>
          <w:p>
            <w:pPr>
              <w:spacing w:line="329" w:lineRule="auto"/>
              <w:rPr>
                <w:rFonts w:ascii="Arial"/>
                <w:sz w:val="21"/>
              </w:rPr>
            </w:pPr>
          </w:p>
          <w:p>
            <w:pPr>
              <w:pStyle w:val="TableText"/>
              <w:spacing w:before="46"/>
              <w:ind w:left="32" w:right="104" w:firstLine="6"/>
            </w:pPr>
            <w:r>
              <w:rPr>
                <w:spacing w:val="4"/>
              </w:rPr>
              <w:t>万江街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1" w:line="229" w:lineRule="auto"/>
              <w:ind w:left="24"/>
            </w:pPr>
            <w:r>
              <w:rPr>
                <w:spacing w:val="6"/>
              </w:rPr>
              <w:t>计划新开工</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3"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23</w:t>
            </w:r>
          </w:p>
        </w:tc>
        <w:tc>
          <w:tcPr>
            <w:tcW w:w="1321" w:type="dxa"/>
            <w:vAlign w:val="top"/>
          </w:tcPr>
          <w:p>
            <w:pPr>
              <w:pStyle w:val="TableText"/>
              <w:spacing w:before="24" w:line="224" w:lineRule="auto"/>
              <w:ind w:left="24" w:right="105" w:firstLine="1"/>
              <w:jc w:val="both"/>
            </w:pPr>
            <w:r>
              <w:rPr>
                <w:spacing w:val="7"/>
              </w:rPr>
              <w:t>东莞市环莞快速路</w:t>
            </w:r>
            <w:r>
              <w:rPr>
                <w:spacing w:val="2"/>
              </w:rPr>
              <w:t xml:space="preserve"> </w:t>
            </w:r>
            <w:r>
              <w:rPr>
                <w:spacing w:val="7"/>
              </w:rPr>
              <w:t>三期长安莲湖路至</w:t>
            </w:r>
            <w:r>
              <w:rPr>
                <w:spacing w:val="4"/>
              </w:rPr>
              <w:t xml:space="preserve"> </w:t>
            </w:r>
            <w:r>
              <w:rPr>
                <w:spacing w:val="7"/>
              </w:rPr>
              <w:t>莞长路段工程</w:t>
            </w:r>
          </w:p>
        </w:tc>
        <w:tc>
          <w:tcPr>
            <w:tcW w:w="4956" w:type="dxa"/>
            <w:vAlign w:val="top"/>
          </w:tcPr>
          <w:p>
            <w:pPr>
              <w:pStyle w:val="TableText"/>
              <w:spacing w:before="114" w:line="246" w:lineRule="auto"/>
              <w:ind w:left="34" w:right="100" w:hanging="10"/>
            </w:pPr>
            <w:r>
              <w:rPr>
                <w:spacing w:val="7"/>
              </w:rPr>
              <w:t>项目呈东西走向</w:t>
            </w:r>
            <w:r>
              <w:rPr>
                <w:spacing w:val="-33"/>
              </w:rPr>
              <w:t xml:space="preserve"> </w:t>
            </w:r>
            <w:r>
              <w:rPr>
                <w:spacing w:val="7"/>
              </w:rPr>
              <w:t>，起点西接环莞快速路二期</w:t>
            </w:r>
            <w:r>
              <w:rPr>
                <w:spacing w:val="-23"/>
              </w:rPr>
              <w:t xml:space="preserve"> </w:t>
            </w:r>
            <w:r>
              <w:rPr>
                <w:spacing w:val="7"/>
              </w:rPr>
              <w:t>，终点东至莞长路</w:t>
            </w:r>
            <w:r>
              <w:rPr>
                <w:spacing w:val="-33"/>
              </w:rPr>
              <w:t xml:space="preserve"> </w:t>
            </w:r>
            <w:r>
              <w:rPr>
                <w:spacing w:val="6"/>
              </w:rPr>
              <w:t>，途径虎门</w:t>
            </w:r>
            <w:r>
              <w:t xml:space="preserve"> </w:t>
            </w:r>
            <w:r>
              <w:rPr>
                <w:spacing w:val="7"/>
              </w:rPr>
              <w:t>、大岭山等镇区</w:t>
            </w:r>
            <w:r>
              <w:rPr>
                <w:spacing w:val="-36"/>
              </w:rPr>
              <w:t xml:space="preserve"> </w:t>
            </w:r>
            <w:r>
              <w:rPr>
                <w:spacing w:val="7"/>
              </w:rPr>
              <w:t>，路线全长约</w:t>
            </w:r>
            <w:r>
              <w:rPr>
                <w:rFonts w:ascii="Times New Roman" w:eastAsia="Times New Roman" w:hAnsi="Times New Roman" w:cs="Times New Roman"/>
                <w:spacing w:val="7"/>
              </w:rPr>
              <w:t>10</w:t>
            </w:r>
            <w:r>
              <w:rPr>
                <w:rFonts w:ascii="Times New Roman" w:eastAsia="Times New Roman" w:hAnsi="Times New Roman" w:cs="Times New Roman"/>
              </w:rPr>
              <w:t>km</w:t>
            </w:r>
            <w:r>
              <w:rPr>
                <w:spacing w:val="7"/>
              </w:rPr>
              <w:t>。</w:t>
            </w:r>
          </w:p>
        </w:tc>
        <w:tc>
          <w:tcPr>
            <w:tcW w:w="717" w:type="dxa"/>
            <w:vAlign w:val="top"/>
          </w:tcPr>
          <w:p>
            <w:pPr>
              <w:spacing w:before="223"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383530</w:t>
            </w:r>
          </w:p>
        </w:tc>
        <w:tc>
          <w:tcPr>
            <w:tcW w:w="755" w:type="dxa"/>
            <w:vAlign w:val="top"/>
          </w:tcPr>
          <w:p>
            <w:pPr>
              <w:spacing w:before="223"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537" w:type="dxa"/>
            <w:vAlign w:val="top"/>
          </w:tcPr>
          <w:p>
            <w:pPr>
              <w:pStyle w:val="TableText"/>
              <w:spacing w:before="101"/>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01"/>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15"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0"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24</w:t>
            </w:r>
          </w:p>
        </w:tc>
        <w:tc>
          <w:tcPr>
            <w:tcW w:w="1321" w:type="dxa"/>
            <w:vAlign w:val="top"/>
          </w:tcPr>
          <w:p>
            <w:pPr>
              <w:pStyle w:val="TableText"/>
              <w:spacing w:before="20" w:line="233" w:lineRule="auto"/>
              <w:ind w:left="30" w:right="49" w:firstLine="10"/>
              <w:jc w:val="both"/>
            </w:pPr>
            <w:r>
              <w:rPr>
                <w:spacing w:val="5"/>
              </w:rPr>
              <w:t>甬莞</w:t>
            </w:r>
            <w:r>
              <w:rPr>
                <w:rFonts w:ascii="Times New Roman" w:eastAsia="Times New Roman" w:hAnsi="Times New Roman" w:cs="Times New Roman"/>
                <w:spacing w:val="5"/>
              </w:rPr>
              <w:t>-</w:t>
            </w:r>
            <w:r>
              <w:rPr>
                <w:spacing w:val="5"/>
              </w:rPr>
              <w:t>莞佛高速公路</w:t>
            </w:r>
            <w:r>
              <w:rPr>
                <w:spacing w:val="7"/>
              </w:rPr>
              <w:t xml:space="preserve"> </w:t>
            </w:r>
            <w:r>
              <w:rPr>
                <w:spacing w:val="6"/>
              </w:rPr>
              <w:t>常平至虎门段延长</w:t>
            </w:r>
            <w:r>
              <w:rPr>
                <w:spacing w:val="3"/>
              </w:rPr>
              <w:t xml:space="preserve">  </w:t>
            </w:r>
            <w:r>
              <w:rPr>
                <w:spacing w:val="3"/>
              </w:rPr>
              <w:t>线工程</w:t>
            </w:r>
          </w:p>
        </w:tc>
        <w:tc>
          <w:tcPr>
            <w:tcW w:w="4956" w:type="dxa"/>
            <w:vAlign w:val="top"/>
          </w:tcPr>
          <w:p>
            <w:pPr>
              <w:pStyle w:val="TableText"/>
              <w:spacing w:before="109" w:line="257" w:lineRule="auto"/>
              <w:ind w:left="24" w:right="61"/>
            </w:pPr>
            <w:r>
              <w:rPr>
                <w:spacing w:val="8"/>
              </w:rPr>
              <w:t>项目路线途径虎门镇</w:t>
            </w:r>
            <w:r>
              <w:rPr>
                <w:spacing w:val="-30"/>
              </w:rPr>
              <w:t xml:space="preserve"> </w:t>
            </w:r>
            <w:r>
              <w:rPr>
                <w:spacing w:val="8"/>
              </w:rPr>
              <w:t>、长安镇、滨海湾新区</w:t>
            </w:r>
            <w:r>
              <w:rPr>
                <w:spacing w:val="-38"/>
              </w:rPr>
              <w:t xml:space="preserve"> </w:t>
            </w:r>
            <w:r>
              <w:rPr>
                <w:spacing w:val="8"/>
              </w:rPr>
              <w:t>，全长约</w:t>
            </w:r>
            <w:r>
              <w:rPr>
                <w:rFonts w:ascii="Times New Roman" w:eastAsia="Times New Roman" w:hAnsi="Times New Roman" w:cs="Times New Roman"/>
                <w:spacing w:val="8"/>
              </w:rPr>
              <w:t>5.7</w:t>
            </w:r>
            <w:r>
              <w:rPr>
                <w:rFonts w:ascii="Times New Roman" w:eastAsia="Times New Roman" w:hAnsi="Times New Roman" w:cs="Times New Roman"/>
                <w:spacing w:val="7"/>
              </w:rPr>
              <w:t>46</w:t>
            </w:r>
            <w:r>
              <w:rPr>
                <w:spacing w:val="7"/>
              </w:rPr>
              <w:t>公里，采用六车</w:t>
            </w:r>
            <w:r>
              <w:t xml:space="preserve"> </w:t>
            </w:r>
            <w:r>
              <w:rPr>
                <w:spacing w:val="7"/>
              </w:rPr>
              <w:t>道高速公路标准</w:t>
            </w:r>
            <w:r>
              <w:rPr>
                <w:spacing w:val="-32"/>
              </w:rPr>
              <w:t xml:space="preserve"> </w:t>
            </w:r>
            <w:r>
              <w:rPr>
                <w:spacing w:val="7"/>
              </w:rPr>
              <w:t>，设计速度</w:t>
            </w:r>
            <w:r>
              <w:rPr>
                <w:rFonts w:ascii="Times New Roman" w:eastAsia="Times New Roman" w:hAnsi="Times New Roman" w:cs="Times New Roman"/>
                <w:spacing w:val="7"/>
              </w:rPr>
              <w:t>100</w:t>
            </w:r>
            <w:r>
              <w:rPr>
                <w:spacing w:val="7"/>
              </w:rPr>
              <w:t>公里</w:t>
            </w:r>
            <w:r>
              <w:rPr>
                <w:rFonts w:ascii="Times New Roman" w:eastAsia="Times New Roman" w:hAnsi="Times New Roman" w:cs="Times New Roman"/>
                <w:spacing w:val="7"/>
              </w:rPr>
              <w:t>/</w:t>
            </w:r>
            <w:r>
              <w:rPr>
                <w:spacing w:val="7"/>
              </w:rPr>
              <w:t>小时。</w:t>
            </w:r>
          </w:p>
        </w:tc>
        <w:tc>
          <w:tcPr>
            <w:tcW w:w="717" w:type="dxa"/>
            <w:vAlign w:val="top"/>
          </w:tcPr>
          <w:p>
            <w:pPr>
              <w:spacing w:before="23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316600</w:t>
            </w:r>
          </w:p>
        </w:tc>
        <w:tc>
          <w:tcPr>
            <w:tcW w:w="755" w:type="dxa"/>
            <w:vAlign w:val="top"/>
          </w:tcPr>
          <w:p>
            <w:pPr>
              <w:spacing w:before="23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109" w:line="241" w:lineRule="auto"/>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09" w:line="241" w:lineRule="auto"/>
              <w:ind w:left="29" w:right="51" w:hanging="2"/>
            </w:pPr>
            <w:r>
              <w:rPr>
                <w:rFonts w:ascii="Times New Roman" w:eastAsia="Times New Roman" w:hAnsi="Times New Roman" w:cs="Times New Roman"/>
                <w:spacing w:val="5"/>
              </w:rPr>
              <w:t>2028</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23"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9"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25</w:t>
            </w:r>
          </w:p>
        </w:tc>
        <w:tc>
          <w:tcPr>
            <w:tcW w:w="1321" w:type="dxa"/>
            <w:vAlign w:val="top"/>
          </w:tcPr>
          <w:p>
            <w:pPr>
              <w:pStyle w:val="TableText"/>
              <w:spacing w:before="133" w:line="229" w:lineRule="auto"/>
              <w:ind w:left="42"/>
            </w:pPr>
            <w:r>
              <w:rPr>
                <w:spacing w:val="5"/>
              </w:rPr>
              <w:t>白沙南路配套工程</w:t>
            </w:r>
          </w:p>
        </w:tc>
        <w:tc>
          <w:tcPr>
            <w:tcW w:w="4956" w:type="dxa"/>
            <w:vAlign w:val="top"/>
          </w:tcPr>
          <w:p>
            <w:pPr>
              <w:pStyle w:val="TableText"/>
              <w:spacing w:before="40" w:line="227" w:lineRule="auto"/>
              <w:ind w:left="25" w:right="95" w:hanging="3"/>
            </w:pPr>
            <w:r>
              <w:rPr>
                <w:spacing w:val="7"/>
              </w:rPr>
              <w:t>本项目包括新联北互通</w:t>
            </w:r>
            <w:r>
              <w:rPr>
                <w:spacing w:val="-25"/>
              </w:rPr>
              <w:t xml:space="preserve"> </w:t>
            </w:r>
            <w:r>
              <w:rPr>
                <w:spacing w:val="7"/>
              </w:rPr>
              <w:t>、连升北路互通</w:t>
            </w:r>
            <w:r>
              <w:rPr>
                <w:spacing w:val="-37"/>
              </w:rPr>
              <w:t xml:space="preserve"> </w:t>
            </w:r>
            <w:r>
              <w:rPr>
                <w:spacing w:val="7"/>
              </w:rPr>
              <w:t>、虎门段高架桥底地面辅路</w:t>
            </w:r>
            <w:r>
              <w:rPr>
                <w:spacing w:val="-26"/>
              </w:rPr>
              <w:t xml:space="preserve"> </w:t>
            </w:r>
            <w:r>
              <w:rPr>
                <w:spacing w:val="7"/>
              </w:rPr>
              <w:t>、环保</w:t>
            </w:r>
            <w:r>
              <w:t xml:space="preserve"> </w:t>
            </w:r>
            <w:r>
              <w:rPr>
                <w:spacing w:val="8"/>
              </w:rPr>
              <w:t>路互通</w:t>
            </w:r>
            <w:r>
              <w:rPr>
                <w:rFonts w:ascii="Times New Roman" w:eastAsia="Times New Roman" w:hAnsi="Times New Roman" w:cs="Times New Roman"/>
                <w:spacing w:val="8"/>
              </w:rPr>
              <w:t>B</w:t>
            </w:r>
            <w:r>
              <w:rPr>
                <w:rFonts w:ascii="Times New Roman" w:eastAsia="Times New Roman" w:hAnsi="Times New Roman" w:cs="Times New Roman"/>
                <w:spacing w:val="-18"/>
              </w:rPr>
              <w:t xml:space="preserve"> </w:t>
            </w:r>
            <w:r>
              <w:rPr>
                <w:spacing w:val="8"/>
              </w:rPr>
              <w:t>、</w:t>
            </w:r>
            <w:r>
              <w:rPr>
                <w:rFonts w:ascii="Times New Roman" w:eastAsia="Times New Roman" w:hAnsi="Times New Roman" w:cs="Times New Roman"/>
                <w:spacing w:val="8"/>
              </w:rPr>
              <w:t>C</w:t>
            </w:r>
            <w:r>
              <w:rPr>
                <w:spacing w:val="8"/>
              </w:rPr>
              <w:t>匝道等，总造价约</w:t>
            </w:r>
            <w:r>
              <w:rPr>
                <w:rFonts w:ascii="Times New Roman" w:eastAsia="Times New Roman" w:hAnsi="Times New Roman" w:cs="Times New Roman"/>
                <w:spacing w:val="8"/>
              </w:rPr>
              <w:t>11.5</w:t>
            </w:r>
            <w:r>
              <w:rPr>
                <w:spacing w:val="8"/>
              </w:rPr>
              <w:t>亿元，建安费约</w:t>
            </w:r>
            <w:r>
              <w:rPr>
                <w:rFonts w:ascii="Times New Roman" w:eastAsia="Times New Roman" w:hAnsi="Times New Roman" w:cs="Times New Roman"/>
                <w:spacing w:val="8"/>
              </w:rPr>
              <w:t>6.72</w:t>
            </w:r>
            <w:r>
              <w:rPr>
                <w:spacing w:val="8"/>
              </w:rPr>
              <w:t>亿元。</w:t>
            </w:r>
          </w:p>
        </w:tc>
        <w:tc>
          <w:tcPr>
            <w:tcW w:w="717" w:type="dxa"/>
            <w:vAlign w:val="top"/>
          </w:tcPr>
          <w:p>
            <w:pPr>
              <w:spacing w:before="149"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115055</w:t>
            </w:r>
          </w:p>
        </w:tc>
        <w:tc>
          <w:tcPr>
            <w:tcW w:w="755" w:type="dxa"/>
            <w:vAlign w:val="top"/>
          </w:tcPr>
          <w:p>
            <w:pPr>
              <w:spacing w:before="149"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18000</w:t>
            </w:r>
          </w:p>
        </w:tc>
        <w:tc>
          <w:tcPr>
            <w:tcW w:w="537" w:type="dxa"/>
            <w:vAlign w:val="top"/>
          </w:tcPr>
          <w:p>
            <w:pPr>
              <w:pStyle w:val="TableText"/>
              <w:spacing w:before="28" w:line="235" w:lineRule="auto"/>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28" w:line="235"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42" w:line="22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4"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26</w:t>
            </w:r>
          </w:p>
        </w:tc>
        <w:tc>
          <w:tcPr>
            <w:tcW w:w="1321" w:type="dxa"/>
            <w:vAlign w:val="top"/>
          </w:tcPr>
          <w:p>
            <w:pPr>
              <w:pStyle w:val="TableText"/>
              <w:spacing w:before="26" w:line="223" w:lineRule="auto"/>
              <w:ind w:left="23" w:right="88" w:hanging="2"/>
              <w:jc w:val="both"/>
            </w:pPr>
            <w:r>
              <w:rPr>
                <w:spacing w:val="8"/>
              </w:rPr>
              <w:t>松山湖科学城至光</w:t>
            </w:r>
            <w:r>
              <w:t xml:space="preserve"> </w:t>
            </w:r>
            <w:r>
              <w:rPr>
                <w:spacing w:val="9"/>
              </w:rPr>
              <w:t>明科学城通道（东</w:t>
            </w:r>
            <w:r>
              <w:rPr>
                <w:spacing w:val="4"/>
              </w:rPr>
              <w:t xml:space="preserve"> </w:t>
            </w:r>
            <w:r>
              <w:rPr>
                <w:spacing w:val="4"/>
              </w:rPr>
              <w:t>莞段）</w:t>
            </w:r>
            <w:r>
              <w:rPr>
                <w:spacing w:val="-40"/>
              </w:rPr>
              <w:t xml:space="preserve"> </w:t>
            </w:r>
            <w:r>
              <w:rPr>
                <w:spacing w:val="4"/>
              </w:rPr>
              <w:t>二期工程</w:t>
            </w:r>
          </w:p>
        </w:tc>
        <w:tc>
          <w:tcPr>
            <w:tcW w:w="4956" w:type="dxa"/>
            <w:vAlign w:val="top"/>
          </w:tcPr>
          <w:p>
            <w:pPr>
              <w:pStyle w:val="TableText"/>
              <w:spacing w:before="115" w:line="245" w:lineRule="auto"/>
              <w:ind w:left="25" w:right="93" w:hanging="1"/>
            </w:pPr>
            <w:r>
              <w:rPr>
                <w:spacing w:val="6"/>
              </w:rPr>
              <w:t>项目位于大朗镇</w:t>
            </w:r>
            <w:r>
              <w:rPr>
                <w:spacing w:val="-33"/>
              </w:rPr>
              <w:t xml:space="preserve"> </w:t>
            </w:r>
            <w:r>
              <w:rPr>
                <w:spacing w:val="6"/>
              </w:rPr>
              <w:t>，起于工业九路与中子源交叉口</w:t>
            </w:r>
            <w:r>
              <w:rPr>
                <w:spacing w:val="-18"/>
              </w:rPr>
              <w:t xml:space="preserve"> </w:t>
            </w:r>
            <w:r>
              <w:rPr>
                <w:spacing w:val="6"/>
              </w:rPr>
              <w:t>，</w:t>
            </w:r>
            <w:r>
              <w:rPr>
                <w:spacing w:val="-35"/>
              </w:rPr>
              <w:t xml:space="preserve"> </w:t>
            </w:r>
            <w:r>
              <w:rPr>
                <w:spacing w:val="6"/>
              </w:rPr>
              <w:t>向</w:t>
            </w:r>
            <w:r>
              <w:rPr>
                <w:spacing w:val="5"/>
              </w:rPr>
              <w:t>南穿越巍峨山脉</w:t>
            </w:r>
            <w:r>
              <w:rPr>
                <w:spacing w:val="-30"/>
              </w:rPr>
              <w:t xml:space="preserve"> </w:t>
            </w:r>
            <w:r>
              <w:rPr>
                <w:spacing w:val="5"/>
              </w:rPr>
              <w:t>，与</w:t>
            </w:r>
            <w:r>
              <w:t xml:space="preserve"> </w:t>
            </w:r>
            <w:r>
              <w:rPr>
                <w:spacing w:val="7"/>
              </w:rPr>
              <w:t>深圳光侨路北延南光快速北延通过匝道相接</w:t>
            </w:r>
            <w:r>
              <w:rPr>
                <w:spacing w:val="7"/>
              </w:rPr>
              <w:t xml:space="preserve"> </w:t>
            </w:r>
            <w:r>
              <w:rPr>
                <w:spacing w:val="7"/>
              </w:rPr>
              <w:t>，路线总长约</w:t>
            </w:r>
            <w:r>
              <w:rPr>
                <w:rFonts w:ascii="Times New Roman" w:eastAsia="Times New Roman" w:hAnsi="Times New Roman" w:cs="Times New Roman"/>
                <w:spacing w:val="7"/>
              </w:rPr>
              <w:t>2.44</w:t>
            </w:r>
            <w:r>
              <w:rPr>
                <w:rFonts w:ascii="Times New Roman" w:eastAsia="Times New Roman" w:hAnsi="Times New Roman" w:cs="Times New Roman"/>
              </w:rPr>
              <w:t>km</w:t>
            </w:r>
            <w:r>
              <w:rPr>
                <w:spacing w:val="7"/>
              </w:rPr>
              <w:t>。</w:t>
            </w:r>
          </w:p>
        </w:tc>
        <w:tc>
          <w:tcPr>
            <w:tcW w:w="717" w:type="dxa"/>
            <w:vAlign w:val="top"/>
          </w:tcPr>
          <w:p>
            <w:pPr>
              <w:spacing w:before="22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96300</w:t>
            </w:r>
          </w:p>
        </w:tc>
        <w:tc>
          <w:tcPr>
            <w:tcW w:w="755" w:type="dxa"/>
            <w:vAlign w:val="top"/>
          </w:tcPr>
          <w:p>
            <w:pPr>
              <w:spacing w:before="22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103"/>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03"/>
              <w:ind w:left="29" w:right="51" w:hanging="2"/>
            </w:pPr>
            <w:r>
              <w:rPr>
                <w:rFonts w:ascii="Times New Roman" w:eastAsia="Times New Roman" w:hAnsi="Times New Roman" w:cs="Times New Roman"/>
                <w:spacing w:val="5"/>
              </w:rPr>
              <w:t>2028</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17"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1376"/>
        </w:trPr>
        <w:tc>
          <w:tcPr>
            <w:tcW w:w="421" w:type="dxa"/>
            <w:vAlign w:val="top"/>
          </w:tcPr>
          <w:p>
            <w:pPr>
              <w:spacing w:line="298" w:lineRule="auto"/>
              <w:rPr>
                <w:rFonts w:ascii="Arial"/>
                <w:sz w:val="21"/>
              </w:rPr>
            </w:pPr>
          </w:p>
          <w:p>
            <w:pPr>
              <w:spacing w:line="298" w:lineRule="auto"/>
              <w:rPr>
                <w:rFonts w:ascii="Arial"/>
                <w:sz w:val="21"/>
              </w:rPr>
            </w:pPr>
          </w:p>
          <w:p>
            <w:pPr>
              <w:spacing w:before="40"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27</w:t>
            </w:r>
          </w:p>
        </w:tc>
        <w:tc>
          <w:tcPr>
            <w:tcW w:w="1321" w:type="dxa"/>
            <w:vAlign w:val="top"/>
          </w:tcPr>
          <w:p>
            <w:pPr>
              <w:spacing w:line="243" w:lineRule="auto"/>
              <w:rPr>
                <w:rFonts w:ascii="Arial"/>
                <w:sz w:val="21"/>
              </w:rPr>
            </w:pPr>
          </w:p>
          <w:p>
            <w:pPr>
              <w:spacing w:line="244" w:lineRule="auto"/>
              <w:rPr>
                <w:rFonts w:ascii="Arial"/>
                <w:sz w:val="21"/>
              </w:rPr>
            </w:pPr>
          </w:p>
          <w:p>
            <w:pPr>
              <w:pStyle w:val="TableText"/>
              <w:spacing w:before="45" w:line="235" w:lineRule="auto"/>
              <w:ind w:left="25" w:right="105" w:hanging="1"/>
            </w:pPr>
            <w:r>
              <w:rPr>
                <w:spacing w:val="7"/>
              </w:rPr>
              <w:t>深圳外环高速东莞</w:t>
            </w:r>
            <w:r>
              <w:rPr>
                <w:spacing w:val="4"/>
              </w:rPr>
              <w:t xml:space="preserve"> </w:t>
            </w:r>
            <w:r>
              <w:rPr>
                <w:spacing w:val="7"/>
              </w:rPr>
              <w:t>段黄洞互通工程</w:t>
            </w:r>
          </w:p>
        </w:tc>
        <w:tc>
          <w:tcPr>
            <w:tcW w:w="4956" w:type="dxa"/>
            <w:vAlign w:val="top"/>
          </w:tcPr>
          <w:p>
            <w:pPr>
              <w:pStyle w:val="TableText"/>
              <w:spacing w:before="60" w:line="246" w:lineRule="auto"/>
              <w:ind w:left="19" w:right="30" w:firstLine="3"/>
            </w:pPr>
            <w:r>
              <w:rPr>
                <w:spacing w:val="8"/>
              </w:rPr>
              <w:t>本项目为深圳外环高速公路东莞段施工图设计完成后新增的互通</w:t>
            </w:r>
            <w:r>
              <w:rPr>
                <w:spacing w:val="8"/>
              </w:rPr>
              <w:t xml:space="preserve"> </w:t>
            </w:r>
            <w:r>
              <w:rPr>
                <w:spacing w:val="8"/>
              </w:rPr>
              <w:t>，主要服</w:t>
            </w:r>
            <w:r>
              <w:rPr>
                <w:spacing w:val="5"/>
              </w:rPr>
              <w:t xml:space="preserve">  </w:t>
            </w:r>
            <w:r>
              <w:rPr>
                <w:spacing w:val="6"/>
              </w:rPr>
              <w:t>务于凤岗镇及周边</w:t>
            </w:r>
            <w:r>
              <w:rPr>
                <w:spacing w:val="-26"/>
              </w:rPr>
              <w:t xml:space="preserve"> </w:t>
            </w:r>
            <w:r>
              <w:rPr>
                <w:spacing w:val="6"/>
              </w:rPr>
              <w:t>，</w:t>
            </w:r>
            <w:r>
              <w:rPr>
                <w:spacing w:val="-33"/>
              </w:rPr>
              <w:t xml:space="preserve"> </w:t>
            </w:r>
            <w:r>
              <w:rPr>
                <w:spacing w:val="6"/>
              </w:rPr>
              <w:t>以解决凤岗镇及周边乡镇车辆上下高速的问题</w:t>
            </w:r>
            <w:r>
              <w:rPr>
                <w:spacing w:val="6"/>
              </w:rPr>
              <w:t xml:space="preserve"> </w:t>
            </w:r>
            <w:r>
              <w:rPr>
                <w:spacing w:val="6"/>
              </w:rPr>
              <w:t>，从而</w:t>
            </w:r>
            <w:r>
              <w:t xml:space="preserve">  </w:t>
            </w:r>
            <w:r>
              <w:rPr>
                <w:spacing w:val="6"/>
              </w:rPr>
              <w:t>促进地方经济的发展。本互通起终点桩号分别为</w:t>
            </w:r>
            <w:r>
              <w:rPr>
                <w:spacing w:val="6"/>
              </w:rPr>
              <w:t xml:space="preserve"> </w:t>
            </w:r>
            <w:r>
              <w:rPr>
                <w:rFonts w:ascii="Times New Roman" w:eastAsia="Times New Roman" w:hAnsi="Times New Roman" w:cs="Times New Roman"/>
                <w:spacing w:val="6"/>
              </w:rPr>
              <w:t>K47+710</w:t>
            </w:r>
            <w:r>
              <w:rPr>
                <w:rFonts w:ascii="Times New Roman" w:eastAsia="Times New Roman" w:hAnsi="Times New Roman" w:cs="Times New Roman"/>
                <w:spacing w:val="12"/>
                <w:w w:val="101"/>
              </w:rPr>
              <w:t xml:space="preserve"> </w:t>
            </w:r>
            <w:r>
              <w:rPr>
                <w:spacing w:val="6"/>
              </w:rPr>
              <w:t>，</w:t>
            </w:r>
            <w:r>
              <w:rPr>
                <w:rFonts w:ascii="Times New Roman" w:eastAsia="Times New Roman" w:hAnsi="Times New Roman" w:cs="Times New Roman"/>
                <w:spacing w:val="6"/>
              </w:rPr>
              <w:t>K49+600</w:t>
            </w:r>
            <w:r>
              <w:rPr>
                <w:spacing w:val="6"/>
              </w:rPr>
              <w:t>。</w:t>
            </w:r>
            <w:r>
              <w:rPr>
                <w:spacing w:val="-39"/>
              </w:rPr>
              <w:t xml:space="preserve"> </w:t>
            </w:r>
            <w:r>
              <w:rPr>
                <w:spacing w:val="6"/>
              </w:rPr>
              <w:t>实</w:t>
            </w:r>
            <w:r>
              <w:t xml:space="preserve">  </w:t>
            </w:r>
            <w:r>
              <w:rPr>
                <w:spacing w:val="7"/>
              </w:rPr>
              <w:t>际范围包括该范围内匝道</w:t>
            </w:r>
            <w:r>
              <w:rPr>
                <w:spacing w:val="-10"/>
              </w:rPr>
              <w:t xml:space="preserve"> </w:t>
            </w:r>
            <w:r>
              <w:rPr>
                <w:spacing w:val="7"/>
              </w:rPr>
              <w:t>、连接线和被交道。推荐方案采用变异</w:t>
            </w:r>
            <w:r>
              <w:rPr>
                <w:spacing w:val="7"/>
              </w:rPr>
              <w:t xml:space="preserve"> </w:t>
            </w:r>
            <w:r>
              <w:rPr>
                <w:rFonts w:ascii="Times New Roman" w:eastAsia="Times New Roman" w:hAnsi="Times New Roman" w:cs="Times New Roman"/>
                <w:spacing w:val="7"/>
              </w:rPr>
              <w:t>T</w:t>
            </w:r>
            <w:r>
              <w:rPr>
                <w:rFonts w:ascii="Times New Roman" w:eastAsia="Times New Roman" w:hAnsi="Times New Roman" w:cs="Times New Roman"/>
                <w:spacing w:val="16"/>
                <w:w w:val="101"/>
              </w:rPr>
              <w:t xml:space="preserve"> </w:t>
            </w:r>
            <w:r>
              <w:rPr>
                <w:spacing w:val="7"/>
              </w:rPr>
              <w:t>型互通</w:t>
            </w:r>
            <w:r>
              <w:rPr>
                <w:spacing w:val="7"/>
              </w:rPr>
              <w:t xml:space="preserve"> </w:t>
            </w:r>
            <w:r>
              <w:rPr>
                <w:rFonts w:ascii="Times New Roman" w:eastAsia="Times New Roman" w:hAnsi="Times New Roman" w:cs="Times New Roman"/>
                <w:spacing w:val="6"/>
              </w:rPr>
              <w:t>+</w:t>
            </w:r>
            <w:r>
              <w:rPr>
                <w:spacing w:val="6"/>
              </w:rPr>
              <w:t>接地平交</w:t>
            </w:r>
            <w:r>
              <w:rPr>
                <w:rFonts w:ascii="Times New Roman" w:eastAsia="Times New Roman" w:hAnsi="Times New Roman" w:cs="Times New Roman"/>
                <w:spacing w:val="6"/>
              </w:rPr>
              <w:t>+</w:t>
            </w:r>
            <w:r>
              <w:rPr>
                <w:spacing w:val="6"/>
              </w:rPr>
              <w:t>规划直行高架桥方案匝道全长</w:t>
            </w:r>
            <w:r>
              <w:rPr>
                <w:spacing w:val="6"/>
              </w:rPr>
              <w:t xml:space="preserve"> </w:t>
            </w:r>
            <w:r>
              <w:rPr>
                <w:rFonts w:ascii="Times New Roman" w:eastAsia="Times New Roman" w:hAnsi="Times New Roman" w:cs="Times New Roman"/>
                <w:spacing w:val="6"/>
              </w:rPr>
              <w:t>4.406</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6"/>
              </w:rPr>
              <w:t>，其中</w:t>
            </w:r>
            <w:r>
              <w:rPr>
                <w:spacing w:val="-24"/>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18"/>
              </w:rPr>
              <w:t xml:space="preserve"> </w:t>
            </w:r>
            <w:r>
              <w:rPr>
                <w:spacing w:val="6"/>
              </w:rPr>
              <w:t>、</w:t>
            </w:r>
            <w:r>
              <w:rPr>
                <w:rFonts w:ascii="Times New Roman" w:eastAsia="Times New Roman" w:hAnsi="Times New Roman" w:cs="Times New Roman"/>
                <w:spacing w:val="6"/>
              </w:rPr>
              <w:t>C</w:t>
            </w:r>
            <w:r>
              <w:rPr>
                <w:rFonts w:ascii="Times New Roman" w:eastAsia="Times New Roman" w:hAnsi="Times New Roman" w:cs="Times New Roman"/>
                <w:spacing w:val="-13"/>
              </w:rPr>
              <w:t xml:space="preserve"> </w:t>
            </w:r>
            <w:r>
              <w:rPr>
                <w:spacing w:val="5"/>
              </w:rPr>
              <w:t>、</w:t>
            </w:r>
            <w:r>
              <w:rPr>
                <w:rFonts w:ascii="Times New Roman" w:eastAsia="Times New Roman" w:hAnsi="Times New Roman" w:cs="Times New Roman"/>
                <w:spacing w:val="5"/>
              </w:rPr>
              <w:t>D</w:t>
            </w:r>
            <w:r>
              <w:rPr>
                <w:rFonts w:ascii="Times New Roman" w:eastAsia="Times New Roman" w:hAnsi="Times New Roman" w:cs="Times New Roman"/>
                <w:spacing w:val="25"/>
              </w:rPr>
              <w:t xml:space="preserve"> </w:t>
            </w:r>
            <w:r>
              <w:rPr>
                <w:spacing w:val="5"/>
              </w:rPr>
              <w:t>匝道全</w:t>
            </w:r>
            <w:r>
              <w:t xml:space="preserve"> </w:t>
            </w:r>
            <w:r>
              <w:rPr>
                <w:spacing w:val="5"/>
              </w:rPr>
              <w:t>长</w:t>
            </w:r>
            <w:r>
              <w:rPr>
                <w:spacing w:val="-12"/>
              </w:rPr>
              <w:t xml:space="preserve"> </w:t>
            </w:r>
            <w:r>
              <w:rPr>
                <w:rFonts w:ascii="Times New Roman" w:eastAsia="Times New Roman" w:hAnsi="Times New Roman" w:cs="Times New Roman"/>
                <w:spacing w:val="5"/>
              </w:rPr>
              <w:t>1.742</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5"/>
              </w:rPr>
              <w:t>，标准断面</w:t>
            </w:r>
            <w:r>
              <w:rPr>
                <w:spacing w:val="5"/>
              </w:rPr>
              <w:t xml:space="preserve"> </w:t>
            </w:r>
            <w:r>
              <w:rPr>
                <w:rFonts w:ascii="Times New Roman" w:eastAsia="Times New Roman" w:hAnsi="Times New Roman" w:cs="Times New Roman"/>
                <w:spacing w:val="5"/>
              </w:rPr>
              <w:t>10.5m</w:t>
            </w:r>
            <w:r>
              <w:rPr>
                <w:spacing w:val="5"/>
              </w:rPr>
              <w:t>；</w:t>
            </w:r>
            <w:r>
              <w:rPr>
                <w:rFonts w:ascii="Times New Roman" w:eastAsia="Times New Roman" w:hAnsi="Times New Roman" w:cs="Times New Roman"/>
                <w:spacing w:val="5"/>
              </w:rPr>
              <w:t>A</w:t>
            </w:r>
            <w:r>
              <w:rPr>
                <w:rFonts w:ascii="Times New Roman" w:eastAsia="Times New Roman" w:hAnsi="Times New Roman" w:cs="Times New Roman"/>
                <w:spacing w:val="24"/>
                <w:w w:val="102"/>
              </w:rPr>
              <w:t xml:space="preserve"> </w:t>
            </w:r>
            <w:r>
              <w:rPr>
                <w:spacing w:val="4"/>
              </w:rPr>
              <w:t>匝道全长</w:t>
            </w:r>
            <w:r>
              <w:rPr>
                <w:spacing w:val="-17"/>
              </w:rPr>
              <w:t xml:space="preserve"> </w:t>
            </w:r>
            <w:r>
              <w:rPr>
                <w:rFonts w:ascii="Times New Roman" w:eastAsia="Times New Roman" w:hAnsi="Times New Roman" w:cs="Times New Roman"/>
                <w:spacing w:val="4"/>
              </w:rPr>
              <w:t>0.587</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4"/>
              </w:rPr>
              <w:t>，标准标准断面</w:t>
            </w:r>
            <w:r>
              <w:rPr>
                <w:spacing w:val="-11"/>
              </w:rPr>
              <w:t xml:space="preserve"> </w:t>
            </w:r>
            <w:r>
              <w:rPr>
                <w:rFonts w:ascii="Times New Roman" w:eastAsia="Times New Roman" w:hAnsi="Times New Roman" w:cs="Times New Roman"/>
                <w:spacing w:val="4"/>
              </w:rPr>
              <w:t>9m</w:t>
            </w:r>
            <w:r>
              <w:rPr>
                <w:spacing w:val="4"/>
              </w:rPr>
              <w:t>；</w:t>
            </w:r>
            <w:r>
              <w:rPr>
                <w:rFonts w:ascii="Times New Roman" w:eastAsia="Times New Roman" w:hAnsi="Times New Roman" w:cs="Times New Roman"/>
                <w:spacing w:val="4"/>
              </w:rPr>
              <w:t>I</w:t>
            </w:r>
            <w:r>
              <w:rPr>
                <w:rFonts w:ascii="Times New Roman" w:eastAsia="Times New Roman" w:hAnsi="Times New Roman" w:cs="Times New Roman"/>
              </w:rPr>
              <w:t xml:space="preserve">  </w:t>
            </w:r>
            <w:r>
              <w:rPr>
                <w:spacing w:val="4"/>
              </w:rPr>
              <w:t>匝道全长</w:t>
            </w:r>
            <w:r>
              <w:rPr>
                <w:spacing w:val="-18"/>
              </w:rPr>
              <w:t xml:space="preserve"> </w:t>
            </w:r>
            <w:r>
              <w:rPr>
                <w:rFonts w:ascii="Times New Roman" w:eastAsia="Times New Roman" w:hAnsi="Times New Roman" w:cs="Times New Roman"/>
                <w:spacing w:val="4"/>
              </w:rPr>
              <w:t>2.077</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4"/>
              </w:rPr>
              <w:t>，标准断面</w:t>
            </w:r>
            <w:r>
              <w:rPr>
                <w:spacing w:val="4"/>
              </w:rPr>
              <w:t xml:space="preserve"> </w:t>
            </w:r>
            <w:r>
              <w:rPr>
                <w:rFonts w:ascii="Times New Roman" w:eastAsia="Times New Roman" w:hAnsi="Times New Roman" w:cs="Times New Roman"/>
                <w:spacing w:val="4"/>
              </w:rPr>
              <w:t>19.5m</w:t>
            </w:r>
            <w:r>
              <w:rPr>
                <w:spacing w:val="4"/>
              </w:rPr>
              <w:t>。</w:t>
            </w:r>
          </w:p>
        </w:tc>
        <w:tc>
          <w:tcPr>
            <w:tcW w:w="717" w:type="dxa"/>
            <w:vAlign w:val="top"/>
          </w:tcPr>
          <w:p>
            <w:pPr>
              <w:spacing w:line="298" w:lineRule="auto"/>
              <w:rPr>
                <w:rFonts w:ascii="Arial"/>
                <w:sz w:val="21"/>
              </w:rPr>
            </w:pPr>
          </w:p>
          <w:p>
            <w:pPr>
              <w:spacing w:line="298"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68053</w:t>
            </w:r>
          </w:p>
        </w:tc>
        <w:tc>
          <w:tcPr>
            <w:tcW w:w="755" w:type="dxa"/>
            <w:vAlign w:val="top"/>
          </w:tcPr>
          <w:p>
            <w:pPr>
              <w:spacing w:line="298" w:lineRule="auto"/>
              <w:rPr>
                <w:rFonts w:ascii="Arial"/>
                <w:sz w:val="21"/>
              </w:rPr>
            </w:pPr>
          </w:p>
          <w:p>
            <w:pPr>
              <w:spacing w:line="29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4500</w:t>
            </w:r>
          </w:p>
        </w:tc>
        <w:tc>
          <w:tcPr>
            <w:tcW w:w="537" w:type="dxa"/>
            <w:vAlign w:val="top"/>
          </w:tcPr>
          <w:p>
            <w:pPr>
              <w:spacing w:line="473" w:lineRule="auto"/>
              <w:rPr>
                <w:rFonts w:ascii="Arial"/>
                <w:sz w:val="21"/>
              </w:rPr>
            </w:pPr>
          </w:p>
          <w:p>
            <w:pPr>
              <w:pStyle w:val="TableText"/>
              <w:spacing w:before="46" w:line="239" w:lineRule="auto"/>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473" w:lineRule="auto"/>
              <w:rPr>
                <w:rFonts w:ascii="Arial"/>
                <w:sz w:val="21"/>
              </w:rPr>
            </w:pPr>
          </w:p>
          <w:p>
            <w:pPr>
              <w:pStyle w:val="TableText"/>
              <w:spacing w:before="46" w:line="239"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43" w:lineRule="auto"/>
              <w:rPr>
                <w:rFonts w:ascii="Arial"/>
                <w:sz w:val="21"/>
              </w:rPr>
            </w:pPr>
          </w:p>
          <w:p>
            <w:pPr>
              <w:spacing w:line="244" w:lineRule="auto"/>
              <w:rPr>
                <w:rFonts w:ascii="Arial"/>
                <w:sz w:val="21"/>
              </w:rPr>
            </w:pPr>
          </w:p>
          <w:p>
            <w:pPr>
              <w:pStyle w:val="TableText"/>
              <w:spacing w:before="46"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3"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28</w:t>
            </w:r>
          </w:p>
        </w:tc>
        <w:tc>
          <w:tcPr>
            <w:tcW w:w="1321" w:type="dxa"/>
            <w:vAlign w:val="top"/>
          </w:tcPr>
          <w:p>
            <w:pPr>
              <w:pStyle w:val="TableText"/>
              <w:spacing w:before="30" w:line="237" w:lineRule="auto"/>
              <w:ind w:left="20" w:right="26" w:firstLine="9"/>
              <w:jc w:val="both"/>
            </w:pPr>
            <w:r>
              <w:rPr>
                <w:spacing w:val="8"/>
              </w:rPr>
              <w:t>洪梅镇河西</w:t>
            </w:r>
            <w:r>
              <w:rPr>
                <w:rFonts w:ascii="Times New Roman" w:eastAsia="Times New Roman" w:hAnsi="Times New Roman" w:cs="Times New Roman"/>
                <w:spacing w:val="8"/>
              </w:rPr>
              <w:t>“</w:t>
            </w:r>
            <w:r>
              <w:rPr>
                <w:spacing w:val="8"/>
              </w:rPr>
              <w:t>工改工</w:t>
            </w:r>
            <w:r>
              <w:t xml:space="preserve"> </w:t>
            </w:r>
            <w:r>
              <w:rPr>
                <w:rFonts w:ascii="Times New Roman" w:eastAsia="Times New Roman" w:hAnsi="Times New Roman" w:cs="Times New Roman"/>
                <w:spacing w:val="7"/>
              </w:rPr>
              <w:t>”</w:t>
            </w:r>
            <w:r>
              <w:rPr>
                <w:spacing w:val="7"/>
              </w:rPr>
              <w:t>片区市政配套路网</w:t>
            </w:r>
            <w:r>
              <w:rPr>
                <w:spacing w:val="6"/>
              </w:rPr>
              <w:t xml:space="preserve"> </w:t>
            </w:r>
            <w:r>
              <w:rPr>
                <w:spacing w:val="6"/>
              </w:rPr>
              <w:t>项目</w:t>
            </w:r>
          </w:p>
        </w:tc>
        <w:tc>
          <w:tcPr>
            <w:tcW w:w="4956" w:type="dxa"/>
            <w:vAlign w:val="top"/>
          </w:tcPr>
          <w:p>
            <w:pPr>
              <w:pStyle w:val="TableText"/>
              <w:spacing w:before="29" w:line="256" w:lineRule="auto"/>
              <w:ind w:left="29" w:right="35" w:firstLine="1"/>
              <w:rPr>
                <w:rFonts w:ascii="Times New Roman" w:eastAsia="Times New Roman" w:hAnsi="Times New Roman" w:cs="Times New Roman"/>
              </w:rPr>
            </w:pPr>
            <w:r>
              <w:rPr>
                <w:spacing w:val="7"/>
              </w:rPr>
              <w:t>洪梅镇河西</w:t>
            </w:r>
            <w:r>
              <w:rPr>
                <w:rFonts w:ascii="Times New Roman" w:eastAsia="Times New Roman" w:hAnsi="Times New Roman" w:cs="Times New Roman"/>
                <w:spacing w:val="7"/>
              </w:rPr>
              <w:t>“</w:t>
            </w:r>
            <w:r>
              <w:rPr>
                <w:spacing w:val="7"/>
              </w:rPr>
              <w:t>工改工</w:t>
            </w:r>
            <w:r>
              <w:rPr>
                <w:rFonts w:ascii="Times New Roman" w:eastAsia="Times New Roman" w:hAnsi="Times New Roman" w:cs="Times New Roman"/>
                <w:spacing w:val="7"/>
              </w:rPr>
              <w:t>”</w:t>
            </w:r>
            <w:r>
              <w:rPr>
                <w:spacing w:val="7"/>
              </w:rPr>
              <w:t>片区市政配套路网项目位于东莞市</w:t>
            </w:r>
            <w:r>
              <w:rPr>
                <w:spacing w:val="6"/>
              </w:rPr>
              <w:t>洪梅镇</w:t>
            </w:r>
            <w:r>
              <w:rPr>
                <w:spacing w:val="6"/>
              </w:rPr>
              <w:t xml:space="preserve"> </w:t>
            </w:r>
            <w:r>
              <w:rPr>
                <w:spacing w:val="6"/>
              </w:rPr>
              <w:t>，包含</w:t>
            </w:r>
            <w:r>
              <w:rPr>
                <w:spacing w:val="-10"/>
              </w:rPr>
              <w:t xml:space="preserve"> </w:t>
            </w:r>
            <w:r>
              <w:rPr>
                <w:rFonts w:ascii="Times New Roman" w:eastAsia="Times New Roman" w:hAnsi="Times New Roman" w:cs="Times New Roman"/>
                <w:spacing w:val="6"/>
              </w:rPr>
              <w:t>17</w:t>
            </w:r>
            <w:r>
              <w:rPr>
                <w:rFonts w:ascii="Times New Roman" w:eastAsia="Times New Roman" w:hAnsi="Times New Roman" w:cs="Times New Roman"/>
                <w:spacing w:val="14"/>
              </w:rPr>
              <w:t xml:space="preserve"> </w:t>
            </w:r>
            <w:r>
              <w:rPr>
                <w:spacing w:val="6"/>
              </w:rPr>
              <w:t>条</w:t>
            </w:r>
            <w:r>
              <w:t xml:space="preserve"> </w:t>
            </w:r>
            <w:r>
              <w:rPr>
                <w:spacing w:val="5"/>
              </w:rPr>
              <w:t>市政道路</w:t>
            </w:r>
            <w:r>
              <w:rPr>
                <w:spacing w:val="-25"/>
              </w:rPr>
              <w:t xml:space="preserve"> </w:t>
            </w:r>
            <w:r>
              <w:rPr>
                <w:spacing w:val="5"/>
              </w:rPr>
              <w:t>，其中主干路</w:t>
            </w:r>
            <w:r>
              <w:rPr>
                <w:spacing w:val="5"/>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1"/>
              </w:rPr>
              <w:t xml:space="preserve"> </w:t>
            </w:r>
            <w:r>
              <w:rPr>
                <w:spacing w:val="5"/>
              </w:rPr>
              <w:t>条，次干路</w:t>
            </w:r>
            <w:r>
              <w:rPr>
                <w:spacing w:val="-16"/>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1"/>
                <w:w w:val="102"/>
              </w:rPr>
              <w:t xml:space="preserve"> </w:t>
            </w:r>
            <w:r>
              <w:rPr>
                <w:spacing w:val="5"/>
              </w:rPr>
              <w:t>条，支路</w:t>
            </w:r>
            <w:r>
              <w:rPr>
                <w:spacing w:val="-1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1"/>
                <w:w w:val="101"/>
              </w:rPr>
              <w:t xml:space="preserve"> </w:t>
            </w:r>
            <w:r>
              <w:rPr>
                <w:spacing w:val="5"/>
              </w:rPr>
              <w:t>条，道路全长约</w:t>
            </w:r>
            <w:r>
              <w:rPr>
                <w:spacing w:val="-14"/>
              </w:rPr>
              <w:t xml:space="preserve"> </w:t>
            </w:r>
            <w:r>
              <w:rPr>
                <w:rFonts w:ascii="Times New Roman" w:eastAsia="Times New Roman" w:hAnsi="Times New Roman" w:cs="Times New Roman"/>
                <w:spacing w:val="5"/>
              </w:rPr>
              <w:t>9.29</w:t>
            </w:r>
            <w:r>
              <w:rPr>
                <w:rFonts w:ascii="Times New Roman" w:eastAsia="Times New Roman" w:hAnsi="Times New Roman" w:cs="Times New Roman"/>
              </w:rPr>
              <w:t>km</w:t>
            </w:r>
          </w:p>
          <w:p>
            <w:pPr>
              <w:pStyle w:val="TableText"/>
              <w:spacing w:before="106" w:line="46" w:lineRule="exact"/>
              <w:ind w:left="33"/>
            </w:pPr>
            <w:r>
              <w:t>。</w:t>
            </w:r>
          </w:p>
        </w:tc>
        <w:tc>
          <w:tcPr>
            <w:tcW w:w="717" w:type="dxa"/>
            <w:vAlign w:val="top"/>
          </w:tcPr>
          <w:p>
            <w:pPr>
              <w:spacing w:before="24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65261</w:t>
            </w:r>
          </w:p>
        </w:tc>
        <w:tc>
          <w:tcPr>
            <w:tcW w:w="755" w:type="dxa"/>
            <w:vAlign w:val="top"/>
          </w:tcPr>
          <w:p>
            <w:pPr>
              <w:spacing w:before="243"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800</w:t>
            </w:r>
          </w:p>
        </w:tc>
        <w:tc>
          <w:tcPr>
            <w:tcW w:w="537" w:type="dxa"/>
            <w:vAlign w:val="top"/>
          </w:tcPr>
          <w:p>
            <w:pPr>
              <w:pStyle w:val="TableText"/>
              <w:spacing w:before="122"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122" w:line="241" w:lineRule="auto"/>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30" w:line="229" w:lineRule="auto"/>
              <w:ind w:left="38"/>
            </w:pPr>
            <w:r>
              <w:rPr>
                <w:spacing w:val="4"/>
              </w:rPr>
              <w:t>洪梅镇</w:t>
            </w:r>
          </w:p>
        </w:tc>
        <w:tc>
          <w:tcPr>
            <w:tcW w:w="497" w:type="dxa"/>
            <w:vAlign w:val="top"/>
          </w:tcPr>
          <w:p>
            <w:pPr>
              <w:rPr>
                <w:rFonts w:ascii="Arial"/>
                <w:sz w:val="21"/>
              </w:rPr>
            </w:pPr>
          </w:p>
        </w:tc>
      </w:tr>
      <w:tr>
        <w:tblPrEx>
          <w:tblW w:w="10326" w:type="dxa"/>
          <w:tblInd w:w="5" w:type="dxa"/>
          <w:tblLayout w:type="fixed"/>
        </w:tblPrEx>
        <w:trPr>
          <w:trHeight w:val="949"/>
        </w:trPr>
        <w:tc>
          <w:tcPr>
            <w:tcW w:w="421" w:type="dxa"/>
            <w:vAlign w:val="top"/>
          </w:tcPr>
          <w:p>
            <w:pPr>
              <w:spacing w:line="385" w:lineRule="auto"/>
              <w:rPr>
                <w:rFonts w:ascii="Arial"/>
                <w:sz w:val="21"/>
              </w:rPr>
            </w:pPr>
          </w:p>
          <w:p>
            <w:pPr>
              <w:spacing w:before="40" w:line="197" w:lineRule="auto"/>
              <w:ind w:left="137"/>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29</w:t>
            </w:r>
          </w:p>
        </w:tc>
        <w:tc>
          <w:tcPr>
            <w:tcW w:w="1321" w:type="dxa"/>
            <w:vAlign w:val="top"/>
          </w:tcPr>
          <w:p>
            <w:pPr>
              <w:spacing w:line="366" w:lineRule="auto"/>
              <w:rPr>
                <w:rFonts w:ascii="Arial"/>
                <w:sz w:val="21"/>
              </w:rPr>
            </w:pPr>
          </w:p>
          <w:p>
            <w:pPr>
              <w:pStyle w:val="TableText"/>
              <w:spacing w:before="46" w:line="229" w:lineRule="auto"/>
              <w:ind w:left="29"/>
            </w:pPr>
            <w:r>
              <w:rPr>
                <w:spacing w:val="6"/>
              </w:rPr>
              <w:t>洪梅大桥工程</w:t>
            </w:r>
          </w:p>
        </w:tc>
        <w:tc>
          <w:tcPr>
            <w:tcW w:w="4956" w:type="dxa"/>
            <w:vAlign w:val="top"/>
          </w:tcPr>
          <w:p>
            <w:pPr>
              <w:pStyle w:val="TableText"/>
              <w:spacing w:before="38" w:line="233" w:lineRule="auto"/>
              <w:ind w:left="24" w:right="61"/>
            </w:pPr>
            <w:r>
              <w:rPr>
                <w:spacing w:val="7"/>
              </w:rPr>
              <w:t>项目位于水乡新城南部</w:t>
            </w:r>
            <w:r>
              <w:rPr>
                <w:spacing w:val="-22"/>
              </w:rPr>
              <w:t xml:space="preserve"> </w:t>
            </w:r>
            <w:r>
              <w:rPr>
                <w:spacing w:val="7"/>
              </w:rPr>
              <w:t>，起点接现状望沙路</w:t>
            </w:r>
            <w:r>
              <w:rPr>
                <w:spacing w:val="-30"/>
              </w:rPr>
              <w:t xml:space="preserve"> </w:t>
            </w:r>
            <w:r>
              <w:rPr>
                <w:spacing w:val="7"/>
              </w:rPr>
              <w:t>，往东依次上跨现状梅新路</w:t>
            </w:r>
            <w:r>
              <w:rPr>
                <w:spacing w:val="-26"/>
              </w:rPr>
              <w:t xml:space="preserve"> </w:t>
            </w:r>
            <w:r>
              <w:rPr>
                <w:spacing w:val="7"/>
              </w:rPr>
              <w:t>、</w:t>
            </w:r>
            <w:r>
              <w:t xml:space="preserve"> </w:t>
            </w:r>
            <w:r>
              <w:rPr>
                <w:spacing w:val="8"/>
              </w:rPr>
              <w:t>洪屋涡水道</w:t>
            </w:r>
            <w:r>
              <w:rPr>
                <w:spacing w:val="-40"/>
              </w:rPr>
              <w:t xml:space="preserve"> </w:t>
            </w:r>
            <w:r>
              <w:rPr>
                <w:spacing w:val="8"/>
              </w:rPr>
              <w:t>、洪屋东路</w:t>
            </w:r>
            <w:r>
              <w:rPr>
                <w:spacing w:val="-40"/>
              </w:rPr>
              <w:t xml:space="preserve"> </w:t>
            </w:r>
            <w:r>
              <w:rPr>
                <w:spacing w:val="8"/>
              </w:rPr>
              <w:t>，终点至小康路。道路等级为一级公路兼城市主干</w:t>
            </w:r>
            <w:r>
              <w:t xml:space="preserve">  </w:t>
            </w:r>
            <w:r>
              <w:rPr>
                <w:spacing w:val="8"/>
              </w:rPr>
              <w:t>道功能，项目全长约</w:t>
            </w:r>
            <w:r>
              <w:rPr>
                <w:rFonts w:ascii="Times New Roman" w:eastAsia="Times New Roman" w:hAnsi="Times New Roman" w:cs="Times New Roman"/>
                <w:spacing w:val="8"/>
              </w:rPr>
              <w:t>900m</w:t>
            </w:r>
            <w:r>
              <w:rPr>
                <w:rFonts w:ascii="Times New Roman" w:eastAsia="Times New Roman" w:hAnsi="Times New Roman" w:cs="Times New Roman"/>
                <w:spacing w:val="-8"/>
              </w:rPr>
              <w:t xml:space="preserve"> </w:t>
            </w:r>
            <w:r>
              <w:rPr>
                <w:spacing w:val="8"/>
              </w:rPr>
              <w:t>，主线双向</w:t>
            </w:r>
            <w:r>
              <w:rPr>
                <w:rFonts w:ascii="Times New Roman" w:eastAsia="Times New Roman" w:hAnsi="Times New Roman" w:cs="Times New Roman"/>
                <w:spacing w:val="8"/>
              </w:rPr>
              <w:t>6</w:t>
            </w:r>
            <w:r>
              <w:rPr>
                <w:spacing w:val="8"/>
              </w:rPr>
              <w:t>车道，</w:t>
            </w:r>
            <w:r>
              <w:rPr>
                <w:spacing w:val="-38"/>
              </w:rPr>
              <w:t xml:space="preserve"> </w:t>
            </w:r>
            <w:r>
              <w:rPr>
                <w:spacing w:val="8"/>
              </w:rPr>
              <w:t>匝道单向</w:t>
            </w:r>
            <w:r>
              <w:rPr>
                <w:rFonts w:ascii="Times New Roman" w:eastAsia="Times New Roman" w:hAnsi="Times New Roman" w:cs="Times New Roman"/>
                <w:spacing w:val="8"/>
              </w:rPr>
              <w:t>2</w:t>
            </w:r>
            <w:r>
              <w:rPr>
                <w:spacing w:val="8"/>
              </w:rPr>
              <w:t>车道，道路宽度为</w:t>
            </w:r>
          </w:p>
          <w:p>
            <w:pPr>
              <w:pStyle w:val="TableText"/>
              <w:spacing w:before="18" w:line="232" w:lineRule="auto"/>
              <w:ind w:left="33" w:right="496" w:hanging="11"/>
            </w:pPr>
            <w:r>
              <w:rPr>
                <w:rFonts w:ascii="Times New Roman" w:eastAsia="Times New Roman" w:hAnsi="Times New Roman" w:cs="Times New Roman"/>
                <w:spacing w:val="6"/>
              </w:rPr>
              <w:t>39~60.5m</w:t>
            </w:r>
            <w:r>
              <w:rPr>
                <w:spacing w:val="6"/>
              </w:rPr>
              <w:t>。其中，洪梅大桥全长</w:t>
            </w:r>
            <w:r>
              <w:rPr>
                <w:rFonts w:ascii="Times New Roman" w:eastAsia="Times New Roman" w:hAnsi="Times New Roman" w:cs="Times New Roman"/>
                <w:spacing w:val="6"/>
              </w:rPr>
              <w:t>454.5m</w:t>
            </w:r>
            <w:r>
              <w:rPr>
                <w:rFonts w:ascii="Times New Roman" w:eastAsia="Times New Roman" w:hAnsi="Times New Roman" w:cs="Times New Roman"/>
                <w:spacing w:val="-7"/>
              </w:rPr>
              <w:t xml:space="preserve"> </w:t>
            </w:r>
            <w:r>
              <w:rPr>
                <w:spacing w:val="6"/>
              </w:rPr>
              <w:t>，主桥段约</w:t>
            </w:r>
            <w:r>
              <w:rPr>
                <w:rFonts w:ascii="Times New Roman" w:eastAsia="Times New Roman" w:hAnsi="Times New Roman" w:cs="Times New Roman"/>
                <w:spacing w:val="6"/>
              </w:rPr>
              <w:t>270m</w:t>
            </w:r>
            <w:r>
              <w:rPr>
                <w:rFonts w:ascii="Times New Roman" w:eastAsia="Times New Roman" w:hAnsi="Times New Roman" w:cs="Times New Roman"/>
                <w:spacing w:val="-8"/>
              </w:rPr>
              <w:t xml:space="preserve"> </w:t>
            </w:r>
            <w:r>
              <w:rPr>
                <w:spacing w:val="6"/>
              </w:rPr>
              <w:t>，</w:t>
            </w:r>
            <w:r>
              <w:rPr>
                <w:spacing w:val="-38"/>
              </w:rPr>
              <w:t xml:space="preserve"> </w:t>
            </w:r>
            <w:r>
              <w:rPr>
                <w:spacing w:val="6"/>
              </w:rPr>
              <w:t>引桥</w:t>
            </w:r>
            <w:r>
              <w:rPr>
                <w:spacing w:val="5"/>
              </w:rPr>
              <w:t>段约</w:t>
            </w:r>
            <w:r>
              <w:t xml:space="preserve"> </w:t>
            </w:r>
            <w:r>
              <w:rPr>
                <w:rFonts w:ascii="Times New Roman" w:eastAsia="Times New Roman" w:hAnsi="Times New Roman" w:cs="Times New Roman"/>
                <w:spacing w:val="4"/>
              </w:rPr>
              <w:t>180m</w:t>
            </w:r>
            <w:r>
              <w:rPr>
                <w:rFonts w:ascii="Times New Roman" w:eastAsia="Times New Roman" w:hAnsi="Times New Roman" w:cs="Times New Roman"/>
                <w:spacing w:val="-4"/>
              </w:rPr>
              <w:t xml:space="preserve"> </w:t>
            </w:r>
            <w:r>
              <w:rPr>
                <w:spacing w:val="4"/>
              </w:rPr>
              <w:t>，桥型为矮塔斜拉桥。</w:t>
            </w:r>
          </w:p>
        </w:tc>
        <w:tc>
          <w:tcPr>
            <w:tcW w:w="717" w:type="dxa"/>
            <w:vAlign w:val="top"/>
          </w:tcPr>
          <w:p>
            <w:pPr>
              <w:spacing w:line="385"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63693</w:t>
            </w:r>
          </w:p>
        </w:tc>
        <w:tc>
          <w:tcPr>
            <w:tcW w:w="755" w:type="dxa"/>
            <w:vAlign w:val="top"/>
          </w:tcPr>
          <w:p>
            <w:pPr>
              <w:spacing w:line="38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spacing w:line="262" w:lineRule="auto"/>
              <w:rPr>
                <w:rFonts w:ascii="Arial"/>
                <w:sz w:val="21"/>
              </w:rPr>
            </w:pPr>
          </w:p>
          <w:p>
            <w:pPr>
              <w:pStyle w:val="TableText"/>
              <w:spacing w:before="46" w:line="239"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spacing w:line="262" w:lineRule="auto"/>
              <w:rPr>
                <w:rFonts w:ascii="Arial"/>
                <w:sz w:val="21"/>
              </w:rPr>
            </w:pPr>
          </w:p>
          <w:p>
            <w:pPr>
              <w:pStyle w:val="TableText"/>
              <w:spacing w:before="46" w:line="239" w:lineRule="auto"/>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76" w:lineRule="auto"/>
              <w:rPr>
                <w:rFonts w:ascii="Arial"/>
                <w:sz w:val="21"/>
              </w:rPr>
            </w:pPr>
          </w:p>
          <w:p>
            <w:pPr>
              <w:pStyle w:val="TableText"/>
              <w:spacing w:before="45" w:line="235"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4"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30</w:t>
            </w:r>
          </w:p>
        </w:tc>
        <w:tc>
          <w:tcPr>
            <w:tcW w:w="1321" w:type="dxa"/>
            <w:vAlign w:val="top"/>
          </w:tcPr>
          <w:p>
            <w:pPr>
              <w:pStyle w:val="TableText"/>
              <w:spacing w:before="34" w:line="227" w:lineRule="auto"/>
              <w:ind w:left="24" w:right="57"/>
              <w:jc w:val="both"/>
            </w:pPr>
            <w:r>
              <w:rPr>
                <w:spacing w:val="6"/>
              </w:rPr>
              <w:t>从莞高速合水出入</w:t>
            </w:r>
            <w:r>
              <w:rPr>
                <w:spacing w:val="6"/>
              </w:rPr>
              <w:t xml:space="preserve"> </w:t>
            </w:r>
            <w:r>
              <w:rPr>
                <w:spacing w:val="7"/>
              </w:rPr>
              <w:t>口至县道</w:t>
            </w:r>
            <w:r>
              <w:rPr>
                <w:rFonts w:ascii="Times New Roman" w:eastAsia="Times New Roman" w:hAnsi="Times New Roman" w:cs="Times New Roman"/>
                <w:spacing w:val="7"/>
              </w:rPr>
              <w:t>X886</w:t>
            </w:r>
            <w:r>
              <w:rPr>
                <w:spacing w:val="7"/>
              </w:rPr>
              <w:t>道路</w:t>
            </w:r>
            <w:r>
              <w:rPr>
                <w:spacing w:val="6"/>
              </w:rPr>
              <w:t xml:space="preserve"> </w:t>
            </w:r>
            <w:r>
              <w:rPr>
                <w:spacing w:val="4"/>
              </w:rPr>
              <w:t>工程</w:t>
            </w:r>
          </w:p>
        </w:tc>
        <w:tc>
          <w:tcPr>
            <w:tcW w:w="4956" w:type="dxa"/>
            <w:vAlign w:val="top"/>
          </w:tcPr>
          <w:p>
            <w:pPr>
              <w:pStyle w:val="TableText"/>
              <w:spacing w:before="125" w:line="231" w:lineRule="auto"/>
              <w:ind w:left="20" w:right="97" w:firstLine="4"/>
            </w:pPr>
            <w:r>
              <w:rPr>
                <w:spacing w:val="9"/>
              </w:rPr>
              <w:t>项目位于东莞市清溪镇</w:t>
            </w:r>
            <w:r>
              <w:rPr>
                <w:spacing w:val="-15"/>
              </w:rPr>
              <w:t xml:space="preserve"> </w:t>
            </w:r>
            <w:r>
              <w:rPr>
                <w:spacing w:val="9"/>
              </w:rPr>
              <w:t>，起点与从莞高速清溪站出入口（原合水出入口）</w:t>
            </w:r>
            <w:r>
              <w:t xml:space="preserve"> </w:t>
            </w:r>
            <w:r>
              <w:rPr>
                <w:rFonts w:ascii="Times New Roman" w:eastAsia="Times New Roman" w:hAnsi="Times New Roman" w:cs="Times New Roman"/>
                <w:spacing w:val="9"/>
              </w:rPr>
              <w:t>E</w:t>
            </w:r>
            <w:r>
              <w:rPr>
                <w:spacing w:val="9"/>
              </w:rPr>
              <w:t>匝道相接</w:t>
            </w:r>
            <w:r>
              <w:rPr>
                <w:spacing w:val="-40"/>
              </w:rPr>
              <w:t xml:space="preserve"> </w:t>
            </w:r>
            <w:r>
              <w:rPr>
                <w:spacing w:val="9"/>
              </w:rPr>
              <w:t>，终点位于香芒西路与北环路（原县</w:t>
            </w:r>
            <w:r>
              <w:rPr>
                <w:spacing w:val="8"/>
              </w:rPr>
              <w:t>道</w:t>
            </w:r>
            <w:r>
              <w:rPr>
                <w:rFonts w:ascii="Times New Roman" w:eastAsia="Times New Roman" w:hAnsi="Times New Roman" w:cs="Times New Roman"/>
                <w:spacing w:val="8"/>
              </w:rPr>
              <w:t>X886</w:t>
            </w:r>
            <w:r>
              <w:rPr>
                <w:spacing w:val="8"/>
              </w:rPr>
              <w:t>）平交口。</w:t>
            </w:r>
          </w:p>
        </w:tc>
        <w:tc>
          <w:tcPr>
            <w:tcW w:w="717" w:type="dxa"/>
            <w:vAlign w:val="top"/>
          </w:tcPr>
          <w:p>
            <w:pPr>
              <w:spacing w:before="23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41545</w:t>
            </w:r>
          </w:p>
        </w:tc>
        <w:tc>
          <w:tcPr>
            <w:tcW w:w="755" w:type="dxa"/>
            <w:vAlign w:val="top"/>
          </w:tcPr>
          <w:p>
            <w:pPr>
              <w:spacing w:before="23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5500</w:t>
            </w:r>
          </w:p>
        </w:tc>
        <w:tc>
          <w:tcPr>
            <w:tcW w:w="537" w:type="dxa"/>
            <w:vAlign w:val="top"/>
          </w:tcPr>
          <w:p>
            <w:pPr>
              <w:pStyle w:val="TableText"/>
              <w:spacing w:before="115"/>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37" w:type="dxa"/>
            <w:vAlign w:val="top"/>
          </w:tcPr>
          <w:p>
            <w:pPr>
              <w:pStyle w:val="TableText"/>
              <w:spacing w:before="115"/>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130"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bl>
    <w:p>
      <w:pPr>
        <w:sectPr>
          <w:footerReference w:type="default" r:id="rId6"/>
          <w:pgSz w:w="11909" w:h="16834"/>
          <w:pgMar w:top="561" w:right="882" w:bottom="413" w:left="690" w:header="0" w:footer="238" w:gutter="0"/>
          <w:pgNumType w:start="3"/>
          <w:cols w:space="708"/>
        </w:sectPr>
      </w:pPr>
    </w:p>
    <w:tbl>
      <w:tblPr>
        <w:tblStyle w:val="TableNormal2"/>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65"/>
        </w:trPr>
        <w:tc>
          <w:tcPr>
            <w:tcW w:w="421" w:type="dxa"/>
            <w:vAlign w:val="top"/>
          </w:tcPr>
          <w:p>
            <w:pPr>
              <w:spacing w:line="296"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31</w:t>
            </w:r>
          </w:p>
        </w:tc>
        <w:tc>
          <w:tcPr>
            <w:tcW w:w="1321" w:type="dxa"/>
            <w:vAlign w:val="top"/>
          </w:tcPr>
          <w:p>
            <w:pPr>
              <w:pStyle w:val="TableText"/>
              <w:spacing w:before="230" w:line="237" w:lineRule="auto"/>
              <w:ind w:left="23" w:right="105" w:firstLine="1"/>
            </w:pPr>
            <w:r>
              <w:rPr>
                <w:spacing w:val="7"/>
              </w:rPr>
              <w:t>莞番高速生态园大</w:t>
            </w:r>
            <w:r>
              <w:rPr>
                <w:spacing w:val="4"/>
              </w:rPr>
              <w:t xml:space="preserve"> </w:t>
            </w:r>
            <w:r>
              <w:rPr>
                <w:spacing w:val="7"/>
              </w:rPr>
              <w:t>道连接线改造工程</w:t>
            </w:r>
          </w:p>
        </w:tc>
        <w:tc>
          <w:tcPr>
            <w:tcW w:w="4956" w:type="dxa"/>
            <w:vAlign w:val="top"/>
          </w:tcPr>
          <w:p>
            <w:pPr>
              <w:pStyle w:val="TableText"/>
              <w:spacing w:before="8" w:line="246" w:lineRule="auto"/>
              <w:ind w:left="19" w:right="28" w:firstLine="6"/>
            </w:pPr>
            <w:r>
              <w:rPr>
                <w:spacing w:val="7"/>
              </w:rPr>
              <w:t>路线全长</w:t>
            </w:r>
            <w:r>
              <w:rPr>
                <w:rFonts w:ascii="Times New Roman" w:eastAsia="Times New Roman" w:hAnsi="Times New Roman" w:cs="Times New Roman"/>
                <w:spacing w:val="7"/>
              </w:rPr>
              <w:t>1.157</w:t>
            </w:r>
            <w:r>
              <w:rPr>
                <w:rFonts w:ascii="Times New Roman" w:eastAsia="Times New Roman" w:hAnsi="Times New Roman" w:cs="Times New Roman"/>
              </w:rPr>
              <w:t>km</w:t>
            </w:r>
            <w:r>
              <w:rPr>
                <w:rFonts w:ascii="Times New Roman" w:eastAsia="Times New Roman" w:hAnsi="Times New Roman" w:cs="Times New Roman"/>
                <w:spacing w:val="4"/>
              </w:rPr>
              <w:t xml:space="preserve"> </w:t>
            </w:r>
            <w:r>
              <w:rPr>
                <w:spacing w:val="7"/>
              </w:rPr>
              <w:t>，按照二级公路标准兼城市主干路功能</w:t>
            </w:r>
            <w:r>
              <w:rPr>
                <w:spacing w:val="-11"/>
              </w:rPr>
              <w:t xml:space="preserve"> </w:t>
            </w:r>
            <w:r>
              <w:rPr>
                <w:spacing w:val="7"/>
              </w:rPr>
              <w:t>，设计行车速度为</w:t>
            </w:r>
            <w:r>
              <w:t xml:space="preserve"> </w:t>
            </w:r>
            <w:r>
              <w:rPr>
                <w:rFonts w:ascii="Times New Roman" w:eastAsia="Times New Roman" w:hAnsi="Times New Roman" w:cs="Times New Roman"/>
                <w:spacing w:val="6"/>
              </w:rPr>
              <w:t>60</w:t>
            </w:r>
            <w:r>
              <w:rPr>
                <w:rFonts w:ascii="Times New Roman" w:eastAsia="Times New Roman" w:hAnsi="Times New Roman" w:cs="Times New Roman"/>
              </w:rPr>
              <w:t>km</w:t>
            </w:r>
            <w:r>
              <w:rPr>
                <w:rFonts w:ascii="Times New Roman" w:eastAsia="Times New Roman" w:hAnsi="Times New Roman" w:cs="Times New Roman"/>
                <w:spacing w:val="6"/>
              </w:rPr>
              <w:t>/h</w:t>
            </w:r>
            <w:r>
              <w:rPr>
                <w:rFonts w:ascii="Times New Roman" w:eastAsia="Times New Roman" w:hAnsi="Times New Roman" w:cs="Times New Roman"/>
              </w:rPr>
              <w:t xml:space="preserve"> </w:t>
            </w:r>
            <w:r>
              <w:rPr>
                <w:spacing w:val="6"/>
              </w:rPr>
              <w:t>，红线宽度</w:t>
            </w:r>
            <w:r>
              <w:rPr>
                <w:rFonts w:ascii="Times New Roman" w:eastAsia="Times New Roman" w:hAnsi="Times New Roman" w:cs="Times New Roman"/>
                <w:spacing w:val="6"/>
              </w:rPr>
              <w:t>40-51.8m</w:t>
            </w:r>
            <w:r>
              <w:rPr>
                <w:spacing w:val="6"/>
              </w:rPr>
              <w:t>。项目对现有路面破除后加宽新建</w:t>
            </w:r>
            <w:r>
              <w:rPr>
                <w:spacing w:val="-16"/>
              </w:rPr>
              <w:t xml:space="preserve"> </w:t>
            </w:r>
            <w:r>
              <w:rPr>
                <w:spacing w:val="6"/>
              </w:rPr>
              <w:t>，</w:t>
            </w:r>
            <w:r>
              <w:rPr>
                <w:spacing w:val="-37"/>
              </w:rPr>
              <w:t xml:space="preserve"> </w:t>
            </w:r>
            <w:r>
              <w:rPr>
                <w:spacing w:val="6"/>
              </w:rPr>
              <w:t>同时新建</w:t>
            </w:r>
            <w:r>
              <w:t xml:space="preserve">  </w:t>
            </w:r>
            <w:r>
              <w:rPr>
                <w:spacing w:val="7"/>
              </w:rPr>
              <w:t>树池及人行道</w:t>
            </w:r>
            <w:r>
              <w:rPr>
                <w:spacing w:val="-27"/>
              </w:rPr>
              <w:t xml:space="preserve"> </w:t>
            </w:r>
            <w:r>
              <w:rPr>
                <w:spacing w:val="7"/>
              </w:rPr>
              <w:t>、慢行系统</w:t>
            </w:r>
            <w:r>
              <w:rPr>
                <w:spacing w:val="-40"/>
              </w:rPr>
              <w:t xml:space="preserve"> </w:t>
            </w:r>
            <w:r>
              <w:rPr>
                <w:spacing w:val="7"/>
              </w:rPr>
              <w:t>，完善配套管线设施。</w:t>
            </w:r>
            <w:r>
              <w:rPr>
                <w:spacing w:val="-39"/>
              </w:rPr>
              <w:t xml:space="preserve"> </w:t>
            </w:r>
            <w:r>
              <w:rPr>
                <w:spacing w:val="7"/>
              </w:rPr>
              <w:t>主要建设内容包括道路工</w:t>
            </w:r>
            <w:r>
              <w:t xml:space="preserve">  </w:t>
            </w:r>
            <w:r>
              <w:rPr>
                <w:spacing w:val="8"/>
              </w:rPr>
              <w:t>程、交通工程、排水工程、</w:t>
            </w:r>
            <w:r>
              <w:rPr>
                <w:spacing w:val="-24"/>
              </w:rPr>
              <w:t xml:space="preserve"> </w:t>
            </w:r>
            <w:r>
              <w:rPr>
                <w:spacing w:val="8"/>
              </w:rPr>
              <w:t>照明工程、绿化工程等。</w:t>
            </w:r>
          </w:p>
        </w:tc>
        <w:tc>
          <w:tcPr>
            <w:tcW w:w="717" w:type="dxa"/>
            <w:vAlign w:val="top"/>
          </w:tcPr>
          <w:p>
            <w:pPr>
              <w:spacing w:line="29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25722</w:t>
            </w:r>
          </w:p>
        </w:tc>
        <w:tc>
          <w:tcPr>
            <w:tcW w:w="755" w:type="dxa"/>
            <w:vAlign w:val="top"/>
          </w:tcPr>
          <w:p>
            <w:pPr>
              <w:spacing w:line="29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11380</w:t>
            </w:r>
          </w:p>
        </w:tc>
        <w:tc>
          <w:tcPr>
            <w:tcW w:w="537" w:type="dxa"/>
            <w:vAlign w:val="top"/>
          </w:tcPr>
          <w:p>
            <w:pPr>
              <w:pStyle w:val="TableText"/>
              <w:spacing w:before="216"/>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216"/>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spacing w:line="275" w:lineRule="auto"/>
              <w:rPr>
                <w:rFonts w:ascii="Arial"/>
                <w:sz w:val="21"/>
              </w:rPr>
            </w:pPr>
          </w:p>
          <w:p>
            <w:pPr>
              <w:pStyle w:val="TableText"/>
              <w:spacing w:before="45" w:line="229" w:lineRule="auto"/>
              <w:ind w:left="34"/>
            </w:pPr>
            <w:r>
              <w:rPr>
                <w:spacing w:val="5"/>
              </w:rPr>
              <w:t>东坑镇</w:t>
            </w:r>
          </w:p>
        </w:tc>
        <w:tc>
          <w:tcPr>
            <w:tcW w:w="497" w:type="dxa"/>
            <w:vAlign w:val="top"/>
          </w:tcPr>
          <w:p>
            <w:pPr>
              <w:rPr>
                <w:rFonts w:ascii="Arial"/>
                <w:sz w:val="21"/>
              </w:rPr>
            </w:pPr>
          </w:p>
        </w:tc>
      </w:tr>
      <w:tr>
        <w:tblPrEx>
          <w:tblW w:w="10326" w:type="dxa"/>
          <w:tblInd w:w="5" w:type="dxa"/>
          <w:tblLayout w:type="fixed"/>
        </w:tblPrEx>
        <w:trPr>
          <w:trHeight w:val="2032"/>
        </w:trPr>
        <w:tc>
          <w:tcPr>
            <w:tcW w:w="421" w:type="dxa"/>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32</w:t>
            </w:r>
          </w:p>
        </w:tc>
        <w:tc>
          <w:tcPr>
            <w:tcW w:w="1321" w:type="dxa"/>
            <w:vAlign w:val="top"/>
          </w:tcPr>
          <w:p>
            <w:pPr>
              <w:rPr>
                <w:rFonts w:ascii="Arial"/>
                <w:sz w:val="21"/>
              </w:rPr>
            </w:pPr>
          </w:p>
          <w:p>
            <w:pPr>
              <w:rPr>
                <w:rFonts w:ascii="Arial"/>
                <w:sz w:val="21"/>
              </w:rPr>
            </w:pPr>
          </w:p>
          <w:p>
            <w:pPr>
              <w:spacing w:line="241" w:lineRule="auto"/>
              <w:rPr>
                <w:rFonts w:ascii="Arial"/>
                <w:sz w:val="21"/>
              </w:rPr>
            </w:pPr>
          </w:p>
          <w:p>
            <w:pPr>
              <w:pStyle w:val="TableText"/>
              <w:spacing w:before="45" w:line="238" w:lineRule="auto"/>
              <w:ind w:left="29" w:right="105" w:hanging="8"/>
              <w:jc w:val="both"/>
            </w:pPr>
            <w:r>
              <w:rPr>
                <w:spacing w:val="8"/>
              </w:rPr>
              <w:t>环莞三期东段常平</w:t>
            </w:r>
            <w:r>
              <w:t xml:space="preserve"> </w:t>
            </w:r>
            <w:r>
              <w:rPr>
                <w:spacing w:val="7"/>
              </w:rPr>
              <w:t>岗梓片区新增路网</w:t>
            </w:r>
            <w:r>
              <w:t xml:space="preserve"> </w:t>
            </w:r>
            <w:r>
              <w:rPr>
                <w:spacing w:val="5"/>
              </w:rPr>
              <w:t>完善工程</w:t>
            </w:r>
          </w:p>
        </w:tc>
        <w:tc>
          <w:tcPr>
            <w:tcW w:w="4956" w:type="dxa"/>
            <w:vAlign w:val="top"/>
          </w:tcPr>
          <w:p>
            <w:pPr>
              <w:pStyle w:val="TableText"/>
              <w:spacing w:before="87" w:line="227" w:lineRule="auto"/>
              <w:ind w:left="22"/>
            </w:pPr>
            <w:r>
              <w:rPr>
                <w:spacing w:val="7"/>
              </w:rPr>
              <w:t>本项目包含环莞快速路主路</w:t>
            </w:r>
            <w:r>
              <w:rPr>
                <w:spacing w:val="-15"/>
              </w:rPr>
              <w:t xml:space="preserve"> </w:t>
            </w:r>
            <w:r>
              <w:rPr>
                <w:spacing w:val="7"/>
              </w:rPr>
              <w:t>、辅路、骏发二路三个路段</w:t>
            </w:r>
            <w:r>
              <w:rPr>
                <w:spacing w:val="-31"/>
              </w:rPr>
              <w:t xml:space="preserve"> </w:t>
            </w:r>
            <w:r>
              <w:rPr>
                <w:spacing w:val="7"/>
              </w:rPr>
              <w:t>，其中：</w:t>
            </w:r>
          </w:p>
          <w:p>
            <w:pPr>
              <w:pStyle w:val="TableText"/>
              <w:spacing w:before="17" w:line="244" w:lineRule="auto"/>
              <w:ind w:left="26" w:right="42" w:firstLine="7"/>
            </w:pPr>
            <w:r>
              <w:rPr>
                <w:rFonts w:ascii="Times New Roman" w:eastAsia="Times New Roman" w:hAnsi="Times New Roman" w:cs="Times New Roman"/>
                <w:spacing w:val="7"/>
              </w:rPr>
              <w:t>1</w:t>
            </w:r>
            <w:r>
              <w:rPr>
                <w:spacing w:val="7"/>
              </w:rPr>
              <w:t>）环莞快速路主路起点位于原桥梓跨线桥终点</w:t>
            </w:r>
            <w:r>
              <w:rPr>
                <w:spacing w:val="7"/>
              </w:rPr>
              <w:t xml:space="preserve"> </w:t>
            </w:r>
            <w:r>
              <w:rPr>
                <w:spacing w:val="7"/>
              </w:rPr>
              <w:t>，终点接顺番莞共线段路基</w:t>
            </w:r>
            <w:r>
              <w:rPr>
                <w:spacing w:val="9"/>
              </w:rPr>
              <w:t xml:space="preserve"> </w:t>
            </w:r>
            <w:r>
              <w:rPr>
                <w:spacing w:val="6"/>
              </w:rPr>
              <w:t>段，双向六车道</w:t>
            </w:r>
            <w:r>
              <w:rPr>
                <w:spacing w:val="-38"/>
              </w:rPr>
              <w:t xml:space="preserve"> </w:t>
            </w:r>
            <w:r>
              <w:rPr>
                <w:spacing w:val="6"/>
              </w:rPr>
              <w:t>，道路等级为一级公路</w:t>
            </w:r>
            <w:r>
              <w:rPr>
                <w:spacing w:val="-28"/>
              </w:rPr>
              <w:t xml:space="preserve"> </w:t>
            </w:r>
            <w:r>
              <w:rPr>
                <w:spacing w:val="6"/>
              </w:rPr>
              <w:t>，设计速度为</w:t>
            </w:r>
            <w:r>
              <w:rPr>
                <w:rFonts w:ascii="Times New Roman" w:eastAsia="Times New Roman" w:hAnsi="Times New Roman" w:cs="Times New Roman"/>
                <w:spacing w:val="6"/>
              </w:rPr>
              <w:t>80</w:t>
            </w:r>
            <w:r>
              <w:rPr>
                <w:rFonts w:ascii="Times New Roman" w:eastAsia="Times New Roman" w:hAnsi="Times New Roman" w:cs="Times New Roman"/>
              </w:rPr>
              <w:t>km</w:t>
            </w:r>
            <w:r>
              <w:rPr>
                <w:rFonts w:ascii="Times New Roman" w:eastAsia="Times New Roman" w:hAnsi="Times New Roman" w:cs="Times New Roman"/>
                <w:spacing w:val="6"/>
              </w:rPr>
              <w:t>/h</w:t>
            </w:r>
            <w:r>
              <w:rPr>
                <w:rFonts w:ascii="Times New Roman" w:eastAsia="Times New Roman" w:hAnsi="Times New Roman" w:cs="Times New Roman"/>
                <w:spacing w:val="-9"/>
              </w:rPr>
              <w:t xml:space="preserve"> </w:t>
            </w:r>
            <w:r>
              <w:rPr>
                <w:spacing w:val="6"/>
              </w:rPr>
              <w:t>，约</w:t>
            </w:r>
            <w:r>
              <w:rPr>
                <w:rFonts w:ascii="Times New Roman" w:eastAsia="Times New Roman" w:hAnsi="Times New Roman" w:cs="Times New Roman"/>
                <w:spacing w:val="6"/>
              </w:rPr>
              <w:t>673</w:t>
            </w:r>
            <w:r>
              <w:rPr>
                <w:rFonts w:ascii="Times New Roman" w:eastAsia="Times New Roman" w:hAnsi="Times New Roman" w:cs="Times New Roman"/>
                <w:spacing w:val="5"/>
              </w:rPr>
              <w:t xml:space="preserve">.889     </w:t>
            </w:r>
            <w:r>
              <w:rPr>
                <w:spacing w:val="-1"/>
              </w:rPr>
              <w:t>米。</w:t>
            </w:r>
          </w:p>
          <w:p>
            <w:pPr>
              <w:pStyle w:val="TableText"/>
              <w:spacing w:before="15" w:line="252" w:lineRule="auto"/>
              <w:ind w:left="19" w:right="28"/>
            </w:pPr>
            <w:r>
              <w:rPr>
                <w:rFonts w:ascii="Times New Roman" w:eastAsia="Times New Roman" w:hAnsi="Times New Roman" w:cs="Times New Roman"/>
                <w:spacing w:val="7"/>
              </w:rPr>
              <w:t>2</w:t>
            </w:r>
            <w:r>
              <w:rPr>
                <w:spacing w:val="7"/>
              </w:rPr>
              <w:t>）辅路：起点接环常路改线</w:t>
            </w:r>
            <w:r>
              <w:rPr>
                <w:spacing w:val="-24"/>
              </w:rPr>
              <w:t xml:space="preserve"> </w:t>
            </w:r>
            <w:r>
              <w:rPr>
                <w:spacing w:val="7"/>
              </w:rPr>
              <w:t>，终点接骏发二路</w:t>
            </w:r>
            <w:r>
              <w:rPr>
                <w:spacing w:val="-33"/>
              </w:rPr>
              <w:t xml:space="preserve"> </w:t>
            </w:r>
            <w:r>
              <w:rPr>
                <w:spacing w:val="7"/>
              </w:rPr>
              <w:t>，双向六车道</w:t>
            </w:r>
            <w:r>
              <w:rPr>
                <w:spacing w:val="-38"/>
              </w:rPr>
              <w:t xml:space="preserve"> </w:t>
            </w:r>
            <w:r>
              <w:rPr>
                <w:spacing w:val="7"/>
              </w:rPr>
              <w:t>，设计速度为</w:t>
            </w:r>
            <w:r>
              <w:t xml:space="preserve"> </w:t>
            </w:r>
            <w:r>
              <w:rPr>
                <w:rFonts w:ascii="Times New Roman" w:eastAsia="Times New Roman" w:hAnsi="Times New Roman" w:cs="Times New Roman"/>
                <w:spacing w:val="6"/>
              </w:rPr>
              <w:t xml:space="preserve">40 </w:t>
            </w:r>
            <w:r>
              <w:rPr>
                <w:rFonts w:ascii="Times New Roman" w:eastAsia="Times New Roman" w:hAnsi="Times New Roman" w:cs="Times New Roman"/>
              </w:rPr>
              <w:t>km</w:t>
            </w:r>
            <w:r>
              <w:rPr>
                <w:rFonts w:ascii="Times New Roman" w:eastAsia="Times New Roman" w:hAnsi="Times New Roman" w:cs="Times New Roman"/>
                <w:spacing w:val="6"/>
              </w:rPr>
              <w:t>/h</w:t>
            </w:r>
            <w:r>
              <w:rPr>
                <w:rFonts w:ascii="Times New Roman" w:eastAsia="Times New Roman" w:hAnsi="Times New Roman" w:cs="Times New Roman"/>
                <w:spacing w:val="-6"/>
              </w:rPr>
              <w:t xml:space="preserve"> </w:t>
            </w:r>
            <w:r>
              <w:rPr>
                <w:spacing w:val="6"/>
              </w:rPr>
              <w:t>，两侧辅路总长</w:t>
            </w:r>
            <w:r>
              <w:rPr>
                <w:rFonts w:ascii="Times New Roman" w:eastAsia="Times New Roman" w:hAnsi="Times New Roman" w:cs="Times New Roman"/>
                <w:spacing w:val="6"/>
              </w:rPr>
              <w:t>2124.598</w:t>
            </w:r>
            <w:r>
              <w:rPr>
                <w:spacing w:val="6"/>
              </w:rPr>
              <w:t>米。</w:t>
            </w:r>
          </w:p>
          <w:p>
            <w:pPr>
              <w:pStyle w:val="TableText"/>
              <w:spacing w:line="255" w:lineRule="auto"/>
              <w:ind w:left="28" w:right="30" w:hanging="6"/>
            </w:pPr>
            <w:r>
              <w:rPr>
                <w:rFonts w:ascii="Times New Roman" w:eastAsia="Times New Roman" w:hAnsi="Times New Roman" w:cs="Times New Roman"/>
                <w:spacing w:val="9"/>
              </w:rPr>
              <w:t>3</w:t>
            </w:r>
            <w:r>
              <w:rPr>
                <w:spacing w:val="9"/>
              </w:rPr>
              <w:t>）骏发二路：起点位于环莞辅道</w:t>
            </w:r>
            <w:r>
              <w:rPr>
                <w:spacing w:val="-26"/>
              </w:rPr>
              <w:t xml:space="preserve"> </w:t>
            </w:r>
            <w:r>
              <w:rPr>
                <w:spacing w:val="9"/>
              </w:rPr>
              <w:t>，终点接顺现状环常北路。道路等级为三</w:t>
            </w:r>
            <w:r>
              <w:t xml:space="preserve"> </w:t>
            </w:r>
            <w:r>
              <w:rPr>
                <w:spacing w:val="6"/>
              </w:rPr>
              <w:t>级公路，设计速度为</w:t>
            </w:r>
            <w:r>
              <w:rPr>
                <w:rFonts w:ascii="Times New Roman" w:eastAsia="Times New Roman" w:hAnsi="Times New Roman" w:cs="Times New Roman"/>
                <w:spacing w:val="6"/>
              </w:rPr>
              <w:t>40</w:t>
            </w:r>
            <w:r>
              <w:rPr>
                <w:rFonts w:ascii="Times New Roman" w:eastAsia="Times New Roman" w:hAnsi="Times New Roman" w:cs="Times New Roman"/>
              </w:rPr>
              <w:t>km</w:t>
            </w:r>
            <w:r>
              <w:rPr>
                <w:rFonts w:ascii="Times New Roman" w:eastAsia="Times New Roman" w:hAnsi="Times New Roman" w:cs="Times New Roman"/>
                <w:spacing w:val="6"/>
              </w:rPr>
              <w:t>/h</w:t>
            </w:r>
            <w:r>
              <w:rPr>
                <w:rFonts w:ascii="Times New Roman" w:eastAsia="Times New Roman" w:hAnsi="Times New Roman" w:cs="Times New Roman"/>
                <w:spacing w:val="9"/>
                <w:w w:val="101"/>
              </w:rPr>
              <w:t xml:space="preserve"> </w:t>
            </w:r>
            <w:r>
              <w:rPr>
                <w:spacing w:val="6"/>
              </w:rPr>
              <w:t>，约</w:t>
            </w:r>
            <w:r>
              <w:rPr>
                <w:rFonts w:ascii="Times New Roman" w:eastAsia="Times New Roman" w:hAnsi="Times New Roman" w:cs="Times New Roman"/>
                <w:spacing w:val="6"/>
              </w:rPr>
              <w:t>249.614</w:t>
            </w:r>
            <w:r>
              <w:rPr>
                <w:spacing w:val="6"/>
              </w:rPr>
              <w:t>米。</w:t>
            </w:r>
          </w:p>
        </w:tc>
        <w:tc>
          <w:tcPr>
            <w:tcW w:w="717" w:type="dxa"/>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23456</w:t>
            </w:r>
          </w:p>
        </w:tc>
        <w:tc>
          <w:tcPr>
            <w:tcW w:w="755" w:type="dxa"/>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TableText"/>
              <w:spacing w:before="46" w:line="236"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7"/>
          <w:type w:val="nextPage"/>
          <w:pgSz w:w="11909" w:h="16834"/>
          <w:pgMar w:top="561" w:right="882" w:bottom="413" w:left="690" w:header="0" w:footer="238" w:gutter="0"/>
          <w:pgNumType w:start="4"/>
          <w:cols w:space="708"/>
          <w:titlePg w:val="0"/>
        </w:sectPr>
      </w:pPr>
    </w:p>
    <w:tbl>
      <w:tblPr>
        <w:tblStyle w:val="TableNormal3"/>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1417"/>
        </w:trPr>
        <w:tc>
          <w:tcPr>
            <w:tcW w:w="421" w:type="dxa"/>
            <w:vAlign w:val="top"/>
          </w:tcPr>
          <w:p>
            <w:pPr>
              <w:spacing w:line="305" w:lineRule="auto"/>
              <w:rPr>
                <w:rFonts w:ascii="Arial"/>
                <w:sz w:val="21"/>
              </w:rPr>
            </w:pPr>
          </w:p>
          <w:p>
            <w:pPr>
              <w:spacing w:line="306"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33</w:t>
            </w:r>
          </w:p>
        </w:tc>
        <w:tc>
          <w:tcPr>
            <w:tcW w:w="1321" w:type="dxa"/>
            <w:vAlign w:val="top"/>
          </w:tcPr>
          <w:p>
            <w:pPr>
              <w:spacing w:line="249" w:lineRule="auto"/>
              <w:rPr>
                <w:rFonts w:ascii="Arial"/>
                <w:sz w:val="21"/>
              </w:rPr>
            </w:pPr>
          </w:p>
          <w:p>
            <w:pPr>
              <w:spacing w:line="250" w:lineRule="auto"/>
              <w:rPr>
                <w:rFonts w:ascii="Arial"/>
                <w:sz w:val="21"/>
              </w:rPr>
            </w:pPr>
          </w:p>
          <w:p>
            <w:pPr>
              <w:pStyle w:val="TableText"/>
              <w:spacing w:before="46" w:line="237" w:lineRule="auto"/>
              <w:ind w:left="31" w:right="93" w:hanging="6"/>
            </w:pPr>
            <w:r>
              <w:rPr>
                <w:spacing w:val="8"/>
              </w:rPr>
              <w:t>东莞市道</w:t>
            </w:r>
            <w:r>
              <w:rPr>
                <w:rFonts w:ascii="SimSun" w:eastAsia="SimSun" w:hAnsi="SimSun" w:cs="SimSun"/>
                <w:spacing w:val="8"/>
              </w:rPr>
              <w:t>滘</w:t>
            </w:r>
            <w:r>
              <w:rPr>
                <w:spacing w:val="8"/>
              </w:rPr>
              <w:t>镇昌平</w:t>
            </w:r>
            <w:r>
              <w:rPr>
                <w:spacing w:val="6"/>
              </w:rPr>
              <w:t xml:space="preserve"> </w:t>
            </w:r>
            <w:r>
              <w:rPr>
                <w:spacing w:val="6"/>
              </w:rPr>
              <w:t>片区路网建设工程</w:t>
            </w:r>
          </w:p>
        </w:tc>
        <w:tc>
          <w:tcPr>
            <w:tcW w:w="4956" w:type="dxa"/>
            <w:vAlign w:val="top"/>
          </w:tcPr>
          <w:p>
            <w:pPr>
              <w:pStyle w:val="TableText"/>
              <w:spacing w:before="60" w:line="243" w:lineRule="auto"/>
              <w:ind w:left="23" w:right="43" w:hanging="1"/>
            </w:pPr>
            <w:r>
              <w:rPr>
                <w:spacing w:val="8"/>
              </w:rPr>
              <w:t>本项目包含</w:t>
            </w:r>
            <w:r>
              <w:rPr>
                <w:rFonts w:ascii="Times New Roman" w:eastAsia="Times New Roman" w:hAnsi="Times New Roman" w:cs="Times New Roman"/>
                <w:spacing w:val="8"/>
              </w:rPr>
              <w:t>4</w:t>
            </w:r>
            <w:r>
              <w:rPr>
                <w:spacing w:val="8"/>
              </w:rPr>
              <w:t>条市政道路：</w:t>
            </w:r>
            <w:r>
              <w:rPr>
                <w:spacing w:val="-28"/>
              </w:rPr>
              <w:t xml:space="preserve"> </w:t>
            </w:r>
            <w:r>
              <w:rPr>
                <w:spacing w:val="8"/>
              </w:rPr>
              <w:t>昌平大道、规划横路、规划纵路</w:t>
            </w:r>
            <w:r>
              <w:rPr>
                <w:rFonts w:ascii="Times New Roman" w:eastAsia="Times New Roman" w:hAnsi="Times New Roman" w:cs="Times New Roman"/>
                <w:spacing w:val="8"/>
              </w:rPr>
              <w:t>,</w:t>
            </w:r>
            <w:r>
              <w:rPr>
                <w:spacing w:val="8"/>
              </w:rPr>
              <w:t>规</w:t>
            </w:r>
            <w:r>
              <w:rPr>
                <w:spacing w:val="7"/>
              </w:rPr>
              <w:t>划一路。</w:t>
            </w:r>
            <w:r>
              <w:rPr>
                <w:spacing w:val="-26"/>
              </w:rPr>
              <w:t xml:space="preserve"> </w:t>
            </w:r>
            <w:r>
              <w:rPr>
                <w:spacing w:val="7"/>
              </w:rPr>
              <w:t>昌</w:t>
            </w:r>
            <w:r>
              <w:t xml:space="preserve">  </w:t>
            </w:r>
            <w:r>
              <w:rPr>
                <w:spacing w:val="7"/>
              </w:rPr>
              <w:t>平大道，全长约</w:t>
            </w:r>
            <w:r>
              <w:rPr>
                <w:rFonts w:ascii="Times New Roman" w:eastAsia="Times New Roman" w:hAnsi="Times New Roman" w:cs="Times New Roman"/>
                <w:spacing w:val="7"/>
              </w:rPr>
              <w:t>0.49</w:t>
            </w:r>
            <w:r>
              <w:rPr>
                <w:rFonts w:ascii="Times New Roman" w:eastAsia="Times New Roman" w:hAnsi="Times New Roman" w:cs="Times New Roman"/>
              </w:rPr>
              <w:t>km</w:t>
            </w:r>
            <w:r>
              <w:rPr>
                <w:rFonts w:ascii="Times New Roman" w:eastAsia="Times New Roman" w:hAnsi="Times New Roman" w:cs="Times New Roman"/>
                <w:spacing w:val="8"/>
              </w:rPr>
              <w:t xml:space="preserve"> </w:t>
            </w:r>
            <w:r>
              <w:rPr>
                <w:spacing w:val="7"/>
              </w:rPr>
              <w:t>，红线宽</w:t>
            </w:r>
            <w:r>
              <w:rPr>
                <w:rFonts w:ascii="Times New Roman" w:eastAsia="Times New Roman" w:hAnsi="Times New Roman" w:cs="Times New Roman"/>
                <w:spacing w:val="7"/>
              </w:rPr>
              <w:t>36m</w:t>
            </w:r>
            <w:r>
              <w:rPr>
                <w:rFonts w:ascii="Times New Roman" w:eastAsia="Times New Roman" w:hAnsi="Times New Roman" w:cs="Times New Roman"/>
                <w:spacing w:val="-10"/>
              </w:rPr>
              <w:t xml:space="preserve"> </w:t>
            </w:r>
            <w:r>
              <w:rPr>
                <w:spacing w:val="7"/>
              </w:rPr>
              <w:t>，设计速度</w:t>
            </w:r>
            <w:r>
              <w:rPr>
                <w:rFonts w:ascii="Times New Roman" w:eastAsia="Times New Roman" w:hAnsi="Times New Roman" w:cs="Times New Roman"/>
                <w:spacing w:val="7"/>
              </w:rPr>
              <w:t>40</w:t>
            </w:r>
            <w:r>
              <w:rPr>
                <w:rFonts w:ascii="Times New Roman" w:eastAsia="Times New Roman" w:hAnsi="Times New Roman" w:cs="Times New Roman"/>
              </w:rPr>
              <w:t>km</w:t>
            </w:r>
            <w:r>
              <w:rPr>
                <w:rFonts w:ascii="Times New Roman" w:eastAsia="Times New Roman" w:hAnsi="Times New Roman" w:cs="Times New Roman"/>
                <w:spacing w:val="7"/>
              </w:rPr>
              <w:t>/h</w:t>
            </w:r>
            <w:r>
              <w:rPr>
                <w:rFonts w:ascii="Times New Roman" w:eastAsia="Times New Roman" w:hAnsi="Times New Roman" w:cs="Times New Roman"/>
                <w:spacing w:val="-9"/>
              </w:rPr>
              <w:t xml:space="preserve"> </w:t>
            </w:r>
            <w:r>
              <w:rPr>
                <w:spacing w:val="7"/>
              </w:rPr>
              <w:t>，采用双向</w:t>
            </w:r>
            <w:r>
              <w:rPr>
                <w:rFonts w:ascii="Times New Roman" w:eastAsia="Times New Roman" w:hAnsi="Times New Roman" w:cs="Times New Roman"/>
                <w:spacing w:val="7"/>
              </w:rPr>
              <w:t>6</w:t>
            </w:r>
            <w:r>
              <w:rPr>
                <w:spacing w:val="7"/>
              </w:rPr>
              <w:t>车道沥</w:t>
            </w:r>
            <w:r>
              <w:t xml:space="preserve"> </w:t>
            </w:r>
            <w:r>
              <w:rPr>
                <w:spacing w:val="6"/>
              </w:rPr>
              <w:t>青路面。</w:t>
            </w:r>
            <w:r>
              <w:rPr>
                <w:spacing w:val="-41"/>
              </w:rPr>
              <w:t xml:space="preserve"> </w:t>
            </w:r>
            <w:r>
              <w:rPr>
                <w:spacing w:val="6"/>
              </w:rPr>
              <w:t>规划纵路</w:t>
            </w:r>
            <w:r>
              <w:rPr>
                <w:spacing w:val="-40"/>
              </w:rPr>
              <w:t xml:space="preserve"> </w:t>
            </w:r>
            <w:r>
              <w:rPr>
                <w:spacing w:val="6"/>
              </w:rPr>
              <w:t>，全长约</w:t>
            </w:r>
            <w:r>
              <w:rPr>
                <w:rFonts w:ascii="Times New Roman" w:eastAsia="Times New Roman" w:hAnsi="Times New Roman" w:cs="Times New Roman"/>
                <w:spacing w:val="6"/>
              </w:rPr>
              <w:t>0.62</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6"/>
              </w:rPr>
              <w:t>，红线宽</w:t>
            </w:r>
            <w:r>
              <w:rPr>
                <w:rFonts w:ascii="Times New Roman" w:eastAsia="Times New Roman" w:hAnsi="Times New Roman" w:cs="Times New Roman"/>
                <w:spacing w:val="6"/>
              </w:rPr>
              <w:t>26m</w:t>
            </w:r>
            <w:r>
              <w:rPr>
                <w:rFonts w:ascii="Times New Roman" w:eastAsia="Times New Roman" w:hAnsi="Times New Roman" w:cs="Times New Roman"/>
                <w:spacing w:val="-10"/>
              </w:rPr>
              <w:t xml:space="preserve"> </w:t>
            </w:r>
            <w:r>
              <w:rPr>
                <w:spacing w:val="6"/>
              </w:rPr>
              <w:t>，设计速度</w:t>
            </w:r>
            <w:r>
              <w:rPr>
                <w:rFonts w:ascii="Times New Roman" w:eastAsia="Times New Roman" w:hAnsi="Times New Roman" w:cs="Times New Roman"/>
                <w:spacing w:val="6"/>
              </w:rPr>
              <w:t>4</w:t>
            </w:r>
            <w:r>
              <w:rPr>
                <w:rFonts w:ascii="Times New Roman" w:eastAsia="Times New Roman" w:hAnsi="Times New Roman" w:cs="Times New Roman"/>
                <w:spacing w:val="5"/>
              </w:rPr>
              <w:t>0</w:t>
            </w:r>
            <w:r>
              <w:rPr>
                <w:rFonts w:ascii="Times New Roman" w:eastAsia="Times New Roman" w:hAnsi="Times New Roman" w:cs="Times New Roman"/>
              </w:rPr>
              <w:t>km</w:t>
            </w:r>
            <w:r>
              <w:rPr>
                <w:rFonts w:ascii="Times New Roman" w:eastAsia="Times New Roman" w:hAnsi="Times New Roman" w:cs="Times New Roman"/>
                <w:spacing w:val="5"/>
              </w:rPr>
              <w:t>/h</w:t>
            </w:r>
            <w:r>
              <w:rPr>
                <w:rFonts w:ascii="Times New Roman" w:eastAsia="Times New Roman" w:hAnsi="Times New Roman" w:cs="Times New Roman"/>
                <w:spacing w:val="-8"/>
              </w:rPr>
              <w:t xml:space="preserve"> </w:t>
            </w:r>
            <w:r>
              <w:rPr>
                <w:spacing w:val="5"/>
              </w:rPr>
              <w:t>，采用</w:t>
            </w:r>
            <w:r>
              <w:t xml:space="preserve">  </w:t>
            </w:r>
            <w:r>
              <w:rPr>
                <w:spacing w:val="8"/>
              </w:rPr>
              <w:t>双向</w:t>
            </w:r>
            <w:r>
              <w:rPr>
                <w:rFonts w:ascii="Times New Roman" w:eastAsia="Times New Roman" w:hAnsi="Times New Roman" w:cs="Times New Roman"/>
                <w:spacing w:val="8"/>
              </w:rPr>
              <w:t>4</w:t>
            </w:r>
            <w:r>
              <w:rPr>
                <w:spacing w:val="8"/>
              </w:rPr>
              <w:t>车道沥青路面。</w:t>
            </w:r>
            <w:r>
              <w:rPr>
                <w:spacing w:val="-41"/>
              </w:rPr>
              <w:t xml:space="preserve"> </w:t>
            </w:r>
            <w:r>
              <w:rPr>
                <w:spacing w:val="8"/>
              </w:rPr>
              <w:t>规划横路大致呈东西</w:t>
            </w:r>
            <w:r>
              <w:rPr>
                <w:spacing w:val="7"/>
              </w:rPr>
              <w:t>走向</w:t>
            </w:r>
            <w:r>
              <w:rPr>
                <w:spacing w:val="-24"/>
              </w:rPr>
              <w:t xml:space="preserve"> </w:t>
            </w:r>
            <w:r>
              <w:rPr>
                <w:spacing w:val="7"/>
              </w:rPr>
              <w:t>，西起于广深高速东侧支</w:t>
            </w:r>
          </w:p>
          <w:p>
            <w:pPr>
              <w:pStyle w:val="TableText"/>
              <w:spacing w:before="1" w:line="262" w:lineRule="auto"/>
              <w:ind w:left="22" w:right="50" w:firstLine="3"/>
            </w:pPr>
            <w:r>
              <w:rPr>
                <w:spacing w:val="8"/>
              </w:rPr>
              <w:t>路，东止于规划纵路。全长约</w:t>
            </w:r>
            <w:r>
              <w:rPr>
                <w:rFonts w:ascii="Times New Roman" w:eastAsia="Times New Roman" w:hAnsi="Times New Roman" w:cs="Times New Roman"/>
                <w:spacing w:val="8"/>
              </w:rPr>
              <w:t>1.04</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8"/>
              </w:rPr>
              <w:t>，红</w:t>
            </w:r>
            <w:r>
              <w:rPr>
                <w:spacing w:val="7"/>
              </w:rPr>
              <w:t>线宽</w:t>
            </w:r>
            <w:r>
              <w:rPr>
                <w:rFonts w:ascii="Times New Roman" w:eastAsia="Times New Roman" w:hAnsi="Times New Roman" w:cs="Times New Roman"/>
                <w:spacing w:val="7"/>
              </w:rPr>
              <w:t>26m</w:t>
            </w:r>
            <w:r>
              <w:rPr>
                <w:rFonts w:ascii="Times New Roman" w:eastAsia="Times New Roman" w:hAnsi="Times New Roman" w:cs="Times New Roman"/>
                <w:spacing w:val="-10"/>
              </w:rPr>
              <w:t xml:space="preserve"> </w:t>
            </w:r>
            <w:r>
              <w:rPr>
                <w:spacing w:val="7"/>
              </w:rPr>
              <w:t>，设计速度</w:t>
            </w:r>
            <w:r>
              <w:rPr>
                <w:rFonts w:ascii="Times New Roman" w:eastAsia="Times New Roman" w:hAnsi="Times New Roman" w:cs="Times New Roman"/>
                <w:spacing w:val="7"/>
              </w:rPr>
              <w:t>30</w:t>
            </w:r>
            <w:r>
              <w:rPr>
                <w:rFonts w:ascii="Times New Roman" w:eastAsia="Times New Roman" w:hAnsi="Times New Roman" w:cs="Times New Roman"/>
              </w:rPr>
              <w:t>km</w:t>
            </w:r>
            <w:r>
              <w:rPr>
                <w:rFonts w:ascii="Times New Roman" w:eastAsia="Times New Roman" w:hAnsi="Times New Roman" w:cs="Times New Roman"/>
                <w:spacing w:val="7"/>
              </w:rPr>
              <w:t>/h</w:t>
            </w:r>
            <w:r>
              <w:rPr>
                <w:rFonts w:ascii="Times New Roman" w:eastAsia="Times New Roman" w:hAnsi="Times New Roman" w:cs="Times New Roman"/>
                <w:spacing w:val="-9"/>
              </w:rPr>
              <w:t xml:space="preserve"> </w:t>
            </w:r>
            <w:r>
              <w:rPr>
                <w:spacing w:val="7"/>
              </w:rPr>
              <w:t>，采</w:t>
            </w:r>
            <w:r>
              <w:t xml:space="preserve">  </w:t>
            </w:r>
            <w:r>
              <w:rPr>
                <w:spacing w:val="7"/>
              </w:rPr>
              <w:t>用双向</w:t>
            </w:r>
            <w:r>
              <w:rPr>
                <w:rFonts w:ascii="Times New Roman" w:eastAsia="Times New Roman" w:hAnsi="Times New Roman" w:cs="Times New Roman"/>
                <w:spacing w:val="7"/>
              </w:rPr>
              <w:t>4</w:t>
            </w:r>
            <w:r>
              <w:rPr>
                <w:spacing w:val="7"/>
              </w:rPr>
              <w:t>车道沥青路面。</w:t>
            </w:r>
            <w:r>
              <w:rPr>
                <w:spacing w:val="-41"/>
              </w:rPr>
              <w:t xml:space="preserve"> </w:t>
            </w:r>
            <w:r>
              <w:rPr>
                <w:spacing w:val="7"/>
              </w:rPr>
              <w:t>规划一路</w:t>
            </w:r>
            <w:r>
              <w:rPr>
                <w:spacing w:val="-40"/>
              </w:rPr>
              <w:t xml:space="preserve"> </w:t>
            </w:r>
            <w:r>
              <w:rPr>
                <w:spacing w:val="7"/>
              </w:rPr>
              <w:t>，里程长度</w:t>
            </w:r>
            <w:r>
              <w:rPr>
                <w:rFonts w:ascii="Times New Roman" w:eastAsia="Times New Roman" w:hAnsi="Times New Roman" w:cs="Times New Roman"/>
                <w:spacing w:val="7"/>
              </w:rPr>
              <w:t>0.32</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7"/>
              </w:rPr>
              <w:t>，红线</w:t>
            </w:r>
            <w:r>
              <w:rPr>
                <w:spacing w:val="6"/>
              </w:rPr>
              <w:t>宽度</w:t>
            </w:r>
            <w:r>
              <w:rPr>
                <w:rFonts w:ascii="Times New Roman" w:eastAsia="Times New Roman" w:hAnsi="Times New Roman" w:cs="Times New Roman"/>
                <w:spacing w:val="6"/>
              </w:rPr>
              <w:t>18m</w:t>
            </w:r>
            <w:r>
              <w:rPr>
                <w:rFonts w:ascii="Times New Roman" w:eastAsia="Times New Roman" w:hAnsi="Times New Roman" w:cs="Times New Roman"/>
                <w:spacing w:val="-11"/>
              </w:rPr>
              <w:t xml:space="preserve"> </w:t>
            </w:r>
            <w:r>
              <w:rPr>
                <w:spacing w:val="6"/>
              </w:rPr>
              <w:t>，设计</w:t>
            </w:r>
            <w:r>
              <w:t xml:space="preserve"> </w:t>
            </w:r>
            <w:r>
              <w:rPr>
                <w:spacing w:val="6"/>
              </w:rPr>
              <w:t>车速</w:t>
            </w:r>
            <w:r>
              <w:rPr>
                <w:rFonts w:ascii="Times New Roman" w:eastAsia="Times New Roman" w:hAnsi="Times New Roman" w:cs="Times New Roman"/>
                <w:spacing w:val="6"/>
              </w:rPr>
              <w:t>30</w:t>
            </w:r>
            <w:r>
              <w:rPr>
                <w:rFonts w:ascii="Times New Roman" w:eastAsia="Times New Roman" w:hAnsi="Times New Roman" w:cs="Times New Roman"/>
              </w:rPr>
              <w:t>km</w:t>
            </w:r>
            <w:r>
              <w:rPr>
                <w:rFonts w:ascii="Times New Roman" w:eastAsia="Times New Roman" w:hAnsi="Times New Roman" w:cs="Times New Roman"/>
                <w:spacing w:val="6"/>
              </w:rPr>
              <w:t>/h</w:t>
            </w:r>
            <w:r>
              <w:rPr>
                <w:rFonts w:ascii="Times New Roman" w:eastAsia="Times New Roman" w:hAnsi="Times New Roman" w:cs="Times New Roman"/>
                <w:spacing w:val="-7"/>
              </w:rPr>
              <w:t xml:space="preserve"> </w:t>
            </w:r>
            <w:r>
              <w:rPr>
                <w:spacing w:val="6"/>
              </w:rPr>
              <w:t>，双向</w:t>
            </w:r>
            <w:r>
              <w:rPr>
                <w:rFonts w:ascii="Times New Roman" w:eastAsia="Times New Roman" w:hAnsi="Times New Roman" w:cs="Times New Roman"/>
                <w:spacing w:val="6"/>
              </w:rPr>
              <w:t>2</w:t>
            </w:r>
            <w:r>
              <w:rPr>
                <w:spacing w:val="6"/>
              </w:rPr>
              <w:t>车道。</w:t>
            </w:r>
          </w:p>
        </w:tc>
        <w:tc>
          <w:tcPr>
            <w:tcW w:w="717" w:type="dxa"/>
            <w:vAlign w:val="top"/>
          </w:tcPr>
          <w:p>
            <w:pPr>
              <w:spacing w:line="305" w:lineRule="auto"/>
              <w:rPr>
                <w:rFonts w:ascii="Arial"/>
                <w:sz w:val="21"/>
              </w:rPr>
            </w:pPr>
          </w:p>
          <w:p>
            <w:pPr>
              <w:spacing w:line="306"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22000</w:t>
            </w:r>
          </w:p>
        </w:tc>
        <w:tc>
          <w:tcPr>
            <w:tcW w:w="755" w:type="dxa"/>
            <w:vAlign w:val="top"/>
          </w:tcPr>
          <w:p>
            <w:pPr>
              <w:spacing w:line="305" w:lineRule="auto"/>
              <w:rPr>
                <w:rFonts w:ascii="Arial"/>
                <w:sz w:val="21"/>
              </w:rPr>
            </w:pPr>
          </w:p>
          <w:p>
            <w:pPr>
              <w:spacing w:line="306"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2640</w:t>
            </w:r>
          </w:p>
        </w:tc>
        <w:tc>
          <w:tcPr>
            <w:tcW w:w="537" w:type="dxa"/>
            <w:vAlign w:val="top"/>
          </w:tcPr>
          <w:p>
            <w:pPr>
              <w:spacing w:line="242" w:lineRule="auto"/>
              <w:rPr>
                <w:rFonts w:ascii="Arial"/>
                <w:sz w:val="21"/>
              </w:rPr>
            </w:pPr>
          </w:p>
          <w:p>
            <w:pPr>
              <w:spacing w:line="243"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42" w:lineRule="auto"/>
              <w:rPr>
                <w:rFonts w:ascii="Arial"/>
                <w:sz w:val="21"/>
              </w:rPr>
            </w:pPr>
          </w:p>
          <w:p>
            <w:pPr>
              <w:spacing w:line="243"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95" w:lineRule="auto"/>
              <w:rPr>
                <w:rFonts w:ascii="Arial"/>
                <w:sz w:val="21"/>
              </w:rPr>
            </w:pPr>
          </w:p>
          <w:p>
            <w:pPr>
              <w:spacing w:line="295" w:lineRule="auto"/>
              <w:rPr>
                <w:rFonts w:ascii="Arial"/>
                <w:sz w:val="21"/>
              </w:rPr>
            </w:pPr>
          </w:p>
          <w:p>
            <w:pPr>
              <w:pStyle w:val="TableText"/>
              <w:spacing w:before="46" w:line="230" w:lineRule="auto"/>
              <w:ind w:left="32"/>
            </w:pPr>
            <w:r>
              <w:rPr>
                <w:spacing w:val="7"/>
              </w:rPr>
              <w:t>道</w:t>
            </w:r>
            <w:r>
              <w:rPr>
                <w:rFonts w:ascii="SimSun" w:eastAsia="SimSun" w:hAnsi="SimSun" w:cs="SimSun"/>
                <w:spacing w:val="7"/>
              </w:rPr>
              <w:t>滘</w:t>
            </w:r>
            <w:r>
              <w:rPr>
                <w:spacing w:val="7"/>
              </w:rPr>
              <w:t>镇</w:t>
            </w:r>
          </w:p>
        </w:tc>
        <w:tc>
          <w:tcPr>
            <w:tcW w:w="497" w:type="dxa"/>
            <w:vAlign w:val="top"/>
          </w:tcPr>
          <w:p>
            <w:pPr>
              <w:rPr>
                <w:rFonts w:ascii="Arial"/>
                <w:sz w:val="21"/>
              </w:rPr>
            </w:pPr>
          </w:p>
        </w:tc>
      </w:tr>
      <w:tr>
        <w:tblPrEx>
          <w:tblW w:w="10326" w:type="dxa"/>
          <w:tblInd w:w="5" w:type="dxa"/>
          <w:tblLayout w:type="fixed"/>
        </w:tblPrEx>
        <w:trPr>
          <w:trHeight w:val="312"/>
        </w:trPr>
        <w:tc>
          <w:tcPr>
            <w:tcW w:w="421" w:type="dxa"/>
            <w:vAlign w:val="top"/>
          </w:tcPr>
          <w:p>
            <w:pPr>
              <w:pStyle w:val="TableText"/>
              <w:spacing w:before="54" w:line="195" w:lineRule="exact"/>
              <w:ind w:left="89"/>
              <w:rPr>
                <w:rFonts w:ascii="Times New Roman" w:eastAsia="Times New Roman" w:hAnsi="Times New Roman" w:cs="Times New Roman"/>
              </w:rPr>
            </w:pPr>
            <w:r>
              <w:rPr>
                <w:rFonts w:ascii="Times New Roman" w:eastAsia="Times New Roman" w:hAnsi="Times New Roman" w:cs="Times New Roman"/>
                <w:spacing w:val="3"/>
                <w:position w:val="2"/>
              </w:rPr>
              <w:t>(</w:t>
            </w:r>
            <w:r>
              <w:rPr>
                <w:spacing w:val="3"/>
                <w:position w:val="2"/>
              </w:rPr>
              <w:t>三</w:t>
            </w:r>
            <w:r>
              <w:rPr>
                <w:rFonts w:ascii="Times New Roman" w:eastAsia="Times New Roman" w:hAnsi="Times New Roman" w:cs="Times New Roman"/>
                <w:spacing w:val="3"/>
                <w:position w:val="2"/>
              </w:rPr>
              <w:t>)</w:t>
            </w:r>
          </w:p>
        </w:tc>
        <w:tc>
          <w:tcPr>
            <w:tcW w:w="6277" w:type="dxa"/>
            <w:gridSpan w:val="2"/>
            <w:vAlign w:val="top"/>
          </w:tcPr>
          <w:p>
            <w:pPr>
              <w:pStyle w:val="TableText"/>
              <w:spacing w:before="89" w:line="229" w:lineRule="auto"/>
              <w:ind w:left="25"/>
            </w:pPr>
            <w:r>
              <w:rPr>
                <w:spacing w:val="6"/>
              </w:rPr>
              <w:t>港航工程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88"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726"/>
        </w:trPr>
        <w:tc>
          <w:tcPr>
            <w:tcW w:w="421" w:type="dxa"/>
            <w:vAlign w:val="top"/>
          </w:tcPr>
          <w:p>
            <w:pPr>
              <w:spacing w:line="267"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34</w:t>
            </w:r>
          </w:p>
        </w:tc>
        <w:tc>
          <w:tcPr>
            <w:tcW w:w="1321" w:type="dxa"/>
            <w:vAlign w:val="top"/>
          </w:tcPr>
          <w:p>
            <w:pPr>
              <w:pStyle w:val="TableText"/>
              <w:spacing w:before="204" w:line="235" w:lineRule="auto"/>
              <w:ind w:left="23" w:right="105" w:firstLine="2"/>
            </w:pPr>
            <w:r>
              <w:rPr>
                <w:spacing w:val="7"/>
              </w:rPr>
              <w:t>东莞港沙田港区四</w:t>
            </w:r>
            <w:r>
              <w:rPr>
                <w:spacing w:val="2"/>
              </w:rPr>
              <w:t xml:space="preserve"> </w:t>
            </w:r>
            <w:r>
              <w:rPr>
                <w:spacing w:val="6"/>
              </w:rPr>
              <w:t>期工程</w:t>
            </w:r>
          </w:p>
        </w:tc>
        <w:tc>
          <w:tcPr>
            <w:tcW w:w="4956" w:type="dxa"/>
            <w:vAlign w:val="top"/>
          </w:tcPr>
          <w:p>
            <w:pPr>
              <w:pStyle w:val="TableText"/>
              <w:spacing w:before="72" w:line="253" w:lineRule="auto"/>
              <w:ind w:left="22" w:right="18"/>
              <w:jc w:val="both"/>
            </w:pPr>
            <w:r>
              <w:rPr>
                <w:spacing w:val="9"/>
              </w:rPr>
              <w:t>本工程拟建设</w:t>
            </w:r>
            <w:r>
              <w:rPr>
                <w:rFonts w:ascii="Times New Roman" w:eastAsia="Times New Roman" w:hAnsi="Times New Roman" w:cs="Times New Roman"/>
                <w:spacing w:val="9"/>
              </w:rPr>
              <w:t>2</w:t>
            </w:r>
            <w:r>
              <w:rPr>
                <w:spacing w:val="9"/>
              </w:rPr>
              <w:t>个</w:t>
            </w:r>
            <w:r>
              <w:rPr>
                <w:rFonts w:ascii="Times New Roman" w:eastAsia="Times New Roman" w:hAnsi="Times New Roman" w:cs="Times New Roman"/>
                <w:spacing w:val="9"/>
              </w:rPr>
              <w:t>7</w:t>
            </w:r>
            <w:r>
              <w:rPr>
                <w:spacing w:val="9"/>
              </w:rPr>
              <w:t>万吨级和</w:t>
            </w:r>
            <w:r>
              <w:rPr>
                <w:rFonts w:ascii="Times New Roman" w:eastAsia="Times New Roman" w:hAnsi="Times New Roman" w:cs="Times New Roman"/>
                <w:spacing w:val="9"/>
              </w:rPr>
              <w:t>1</w:t>
            </w:r>
            <w:r>
              <w:rPr>
                <w:spacing w:val="9"/>
              </w:rPr>
              <w:t>个</w:t>
            </w:r>
            <w:r>
              <w:rPr>
                <w:rFonts w:ascii="Times New Roman" w:eastAsia="Times New Roman" w:hAnsi="Times New Roman" w:cs="Times New Roman"/>
                <w:spacing w:val="9"/>
              </w:rPr>
              <w:t>3</w:t>
            </w:r>
            <w:r>
              <w:rPr>
                <w:spacing w:val="9"/>
              </w:rPr>
              <w:t>万吨级集装箱泊位（</w:t>
            </w:r>
            <w:r>
              <w:rPr>
                <w:rFonts w:ascii="Times New Roman" w:eastAsia="Times New Roman" w:hAnsi="Times New Roman" w:cs="Times New Roman"/>
                <w:spacing w:val="9"/>
              </w:rPr>
              <w:t>1#-3#</w:t>
            </w:r>
            <w:r>
              <w:rPr>
                <w:spacing w:val="8"/>
              </w:rPr>
              <w:t>泊位</w:t>
            </w:r>
            <w:r>
              <w:rPr>
                <w:spacing w:val="2"/>
              </w:rPr>
              <w:t>）</w:t>
            </w:r>
            <w:r>
              <w:rPr>
                <w:spacing w:val="-36"/>
              </w:rPr>
              <w:t xml:space="preserve"> </w:t>
            </w:r>
            <w:r>
              <w:rPr>
                <w:spacing w:val="2"/>
              </w:rPr>
              <w:t>，</w:t>
            </w:r>
            <w:r>
              <w:rPr>
                <w:spacing w:val="8"/>
              </w:rPr>
              <w:t>结构均</w:t>
            </w:r>
            <w:r>
              <w:t xml:space="preserve"> </w:t>
            </w:r>
            <w:r>
              <w:rPr>
                <w:spacing w:val="8"/>
              </w:rPr>
              <w:t>按靠泊</w:t>
            </w:r>
            <w:r>
              <w:rPr>
                <w:rFonts w:ascii="Times New Roman" w:eastAsia="Times New Roman" w:hAnsi="Times New Roman" w:cs="Times New Roman"/>
                <w:spacing w:val="8"/>
              </w:rPr>
              <w:t>10</w:t>
            </w:r>
            <w:r>
              <w:rPr>
                <w:spacing w:val="8"/>
              </w:rPr>
              <w:t>万吨级集装船设计</w:t>
            </w:r>
            <w:r>
              <w:rPr>
                <w:spacing w:val="-31"/>
              </w:rPr>
              <w:t xml:space="preserve"> </w:t>
            </w:r>
            <w:r>
              <w:rPr>
                <w:spacing w:val="8"/>
              </w:rPr>
              <w:t>，可同时靠泊</w:t>
            </w:r>
            <w:r>
              <w:rPr>
                <w:rFonts w:ascii="Times New Roman" w:eastAsia="Times New Roman" w:hAnsi="Times New Roman" w:cs="Times New Roman"/>
                <w:spacing w:val="8"/>
              </w:rPr>
              <w:t>3</w:t>
            </w:r>
            <w:r>
              <w:rPr>
                <w:spacing w:val="8"/>
              </w:rPr>
              <w:t>艘</w:t>
            </w:r>
            <w:r>
              <w:rPr>
                <w:rFonts w:ascii="Times New Roman" w:eastAsia="Times New Roman" w:hAnsi="Times New Roman" w:cs="Times New Roman"/>
                <w:spacing w:val="8"/>
              </w:rPr>
              <w:t>5</w:t>
            </w:r>
            <w:r>
              <w:rPr>
                <w:spacing w:val="8"/>
              </w:rPr>
              <w:t>万吨集装箱船。</w:t>
            </w:r>
            <w:r>
              <w:rPr>
                <w:spacing w:val="-37"/>
              </w:rPr>
              <w:t xml:space="preserve"> </w:t>
            </w:r>
            <w:r>
              <w:rPr>
                <w:spacing w:val="7"/>
              </w:rPr>
              <w:t>泊位总长</w:t>
            </w:r>
            <w:r>
              <w:rPr>
                <w:rFonts w:ascii="Times New Roman" w:eastAsia="Times New Roman" w:hAnsi="Times New Roman" w:cs="Times New Roman"/>
                <w:spacing w:val="7"/>
              </w:rPr>
              <w:t>999</w:t>
            </w:r>
            <w:r>
              <w:rPr>
                <w:rFonts w:ascii="Times New Roman" w:eastAsia="Times New Roman" w:hAnsi="Times New Roman" w:cs="Times New Roman"/>
              </w:rPr>
              <w:t xml:space="preserve"> </w:t>
            </w:r>
            <w:r>
              <w:rPr>
                <w:spacing w:val="8"/>
              </w:rPr>
              <w:t>米。项目建成后近期年吞吐量集装箱</w:t>
            </w:r>
            <w:r>
              <w:rPr>
                <w:spacing w:val="-18"/>
              </w:rPr>
              <w:t xml:space="preserve"> </w:t>
            </w:r>
            <w:r>
              <w:rPr>
                <w:rFonts w:ascii="Times New Roman" w:eastAsia="Times New Roman" w:hAnsi="Times New Roman" w:cs="Times New Roman"/>
                <w:spacing w:val="8"/>
              </w:rPr>
              <w:t>130</w:t>
            </w:r>
            <w:r>
              <w:rPr>
                <w:spacing w:val="8"/>
              </w:rPr>
              <w:t>万</w:t>
            </w:r>
            <w:r>
              <w:rPr>
                <w:rFonts w:ascii="Times New Roman" w:eastAsia="Times New Roman" w:hAnsi="Times New Roman" w:cs="Times New Roman"/>
              </w:rPr>
              <w:t>TEU</w:t>
            </w:r>
            <w:r>
              <w:rPr>
                <w:rFonts w:ascii="Times New Roman" w:eastAsia="Times New Roman" w:hAnsi="Times New Roman" w:cs="Times New Roman"/>
                <w:spacing w:val="-10"/>
              </w:rPr>
              <w:t xml:space="preserve"> </w:t>
            </w:r>
            <w:r>
              <w:rPr>
                <w:spacing w:val="8"/>
              </w:rPr>
              <w:t>，远期达</w:t>
            </w:r>
            <w:r>
              <w:rPr>
                <w:rFonts w:ascii="Times New Roman" w:eastAsia="Times New Roman" w:hAnsi="Times New Roman" w:cs="Times New Roman"/>
                <w:spacing w:val="8"/>
              </w:rPr>
              <w:t>180</w:t>
            </w:r>
            <w:r>
              <w:rPr>
                <w:spacing w:val="8"/>
              </w:rPr>
              <w:t>万</w:t>
            </w:r>
            <w:r>
              <w:rPr>
                <w:rFonts w:ascii="Times New Roman" w:eastAsia="Times New Roman" w:hAnsi="Times New Roman" w:cs="Times New Roman"/>
              </w:rPr>
              <w:t>TEU</w:t>
            </w:r>
            <w:r>
              <w:rPr>
                <w:spacing w:val="8"/>
              </w:rPr>
              <w:t>。</w:t>
            </w:r>
          </w:p>
        </w:tc>
        <w:tc>
          <w:tcPr>
            <w:tcW w:w="717" w:type="dxa"/>
            <w:vAlign w:val="top"/>
          </w:tcPr>
          <w:p>
            <w:pPr>
              <w:spacing w:line="267"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4"/>
                <w:sz w:val="14"/>
                <w:szCs w:val="14"/>
              </w:rPr>
              <w:t>462881</w:t>
            </w:r>
          </w:p>
        </w:tc>
        <w:tc>
          <w:tcPr>
            <w:tcW w:w="755" w:type="dxa"/>
            <w:vAlign w:val="top"/>
          </w:tcPr>
          <w:p>
            <w:pPr>
              <w:spacing w:line="26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70000</w:t>
            </w:r>
          </w:p>
        </w:tc>
        <w:tc>
          <w:tcPr>
            <w:tcW w:w="537" w:type="dxa"/>
            <w:vAlign w:val="top"/>
          </w:tcPr>
          <w:p>
            <w:pPr>
              <w:pStyle w:val="TableText"/>
              <w:spacing w:before="189"/>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89"/>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8" w:line="230" w:lineRule="auto"/>
              <w:ind w:left="33" w:right="104" w:firstLine="1"/>
              <w:jc w:val="both"/>
            </w:pPr>
            <w:r>
              <w:rPr>
                <w:spacing w:val="5"/>
              </w:rPr>
              <w:t>东莞港</w:t>
            </w:r>
            <w:r>
              <w:t xml:space="preserve"> </w:t>
            </w:r>
            <w:r>
              <w:rPr>
                <w:spacing w:val="5"/>
              </w:rPr>
              <w:t>务集团</w:t>
            </w:r>
            <w:r>
              <w:rPr>
                <w:spacing w:val="1"/>
              </w:rPr>
              <w:t xml:space="preserve"> </w:t>
            </w:r>
            <w:r>
              <w:rPr>
                <w:spacing w:val="5"/>
              </w:rPr>
              <w:t>有限公</w:t>
            </w:r>
            <w:r>
              <w:rPr>
                <w:spacing w:val="1"/>
              </w:rPr>
              <w:t xml:space="preserve"> </w:t>
            </w:r>
            <w:r>
              <w:t>司</w:t>
            </w:r>
          </w:p>
        </w:tc>
        <w:tc>
          <w:tcPr>
            <w:tcW w:w="497" w:type="dxa"/>
            <w:vAlign w:val="top"/>
          </w:tcPr>
          <w:p>
            <w:pPr>
              <w:rPr>
                <w:rFonts w:ascii="Arial"/>
                <w:sz w:val="21"/>
              </w:rPr>
            </w:pPr>
          </w:p>
        </w:tc>
      </w:tr>
      <w:tr>
        <w:tblPrEx>
          <w:tblW w:w="10326" w:type="dxa"/>
          <w:tblInd w:w="5" w:type="dxa"/>
          <w:tblLayout w:type="fixed"/>
        </w:tblPrEx>
        <w:trPr>
          <w:trHeight w:val="1096"/>
        </w:trPr>
        <w:tc>
          <w:tcPr>
            <w:tcW w:w="421" w:type="dxa"/>
            <w:vAlign w:val="top"/>
          </w:tcPr>
          <w:p>
            <w:pPr>
              <w:spacing w:line="453"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35</w:t>
            </w:r>
          </w:p>
        </w:tc>
        <w:tc>
          <w:tcPr>
            <w:tcW w:w="1321" w:type="dxa"/>
            <w:vAlign w:val="top"/>
          </w:tcPr>
          <w:p>
            <w:pPr>
              <w:pStyle w:val="TableText"/>
              <w:spacing w:before="21" w:line="234" w:lineRule="auto"/>
              <w:ind w:left="18" w:right="102" w:firstLine="7"/>
              <w:jc w:val="both"/>
            </w:pPr>
            <w:r>
              <w:rPr>
                <w:spacing w:val="7"/>
              </w:rPr>
              <w:t>东莞市百安石化仓</w:t>
            </w:r>
            <w:r>
              <w:rPr>
                <w:spacing w:val="2"/>
              </w:rPr>
              <w:t xml:space="preserve"> </w:t>
            </w:r>
            <w:r>
              <w:rPr>
                <w:spacing w:val="8"/>
              </w:rPr>
              <w:t>储有限公司立沙岛</w:t>
            </w:r>
            <w:r>
              <w:rPr>
                <w:spacing w:val="2"/>
              </w:rPr>
              <w:t xml:space="preserve"> </w:t>
            </w:r>
            <w:r>
              <w:rPr>
                <w:spacing w:val="8"/>
              </w:rPr>
              <w:t>石化仓储二期项目</w:t>
            </w:r>
            <w:r>
              <w:rPr>
                <w:spacing w:val="2"/>
              </w:rPr>
              <w:t xml:space="preserve"> </w:t>
            </w:r>
            <w:r>
              <w:rPr>
                <w:spacing w:val="8"/>
              </w:rPr>
              <w:t>（东莞港船舶污染</w:t>
            </w:r>
            <w:r>
              <w:rPr>
                <w:spacing w:val="4"/>
              </w:rPr>
              <w:t xml:space="preserve"> </w:t>
            </w:r>
            <w:r>
              <w:rPr>
                <w:spacing w:val="8"/>
              </w:rPr>
              <w:t>物接收处置公共中</w:t>
            </w:r>
            <w:r>
              <w:rPr>
                <w:spacing w:val="2"/>
              </w:rPr>
              <w:t xml:space="preserve"> </w:t>
            </w:r>
            <w:r>
              <w:rPr>
                <w:spacing w:val="8"/>
              </w:rPr>
              <w:t>心项目）</w:t>
            </w:r>
          </w:p>
        </w:tc>
        <w:tc>
          <w:tcPr>
            <w:tcW w:w="4956" w:type="dxa"/>
            <w:vAlign w:val="top"/>
          </w:tcPr>
          <w:p>
            <w:pPr>
              <w:spacing w:line="328" w:lineRule="auto"/>
              <w:rPr>
                <w:rFonts w:ascii="Arial"/>
                <w:sz w:val="21"/>
              </w:rPr>
            </w:pPr>
          </w:p>
          <w:p>
            <w:pPr>
              <w:pStyle w:val="TableText"/>
              <w:spacing w:before="46" w:line="239" w:lineRule="auto"/>
              <w:ind w:left="20" w:right="143" w:firstLine="4"/>
            </w:pPr>
            <w:r>
              <w:rPr>
                <w:spacing w:val="8"/>
              </w:rPr>
              <w:t>项目占地面积约</w:t>
            </w:r>
            <w:r>
              <w:rPr>
                <w:rFonts w:ascii="Times New Roman" w:eastAsia="Times New Roman" w:hAnsi="Times New Roman" w:cs="Times New Roman"/>
                <w:spacing w:val="8"/>
              </w:rPr>
              <w:t>30000</w:t>
            </w:r>
            <w:r>
              <w:rPr>
                <w:spacing w:val="8"/>
              </w:rPr>
              <w:t>平方米，建筑面积约</w:t>
            </w:r>
            <w:r>
              <w:rPr>
                <w:rFonts w:ascii="Times New Roman" w:eastAsia="Times New Roman" w:hAnsi="Times New Roman" w:cs="Times New Roman"/>
                <w:spacing w:val="8"/>
              </w:rPr>
              <w:t>5488.</w:t>
            </w:r>
            <w:r>
              <w:rPr>
                <w:rFonts w:ascii="Times New Roman" w:eastAsia="Times New Roman" w:hAnsi="Times New Roman" w:cs="Times New Roman"/>
                <w:spacing w:val="-8"/>
              </w:rPr>
              <w:t xml:space="preserve"> </w:t>
            </w:r>
            <w:r>
              <w:rPr>
                <w:rFonts w:ascii="Times New Roman" w:eastAsia="Times New Roman" w:hAnsi="Times New Roman" w:cs="Times New Roman"/>
                <w:spacing w:val="8"/>
              </w:rPr>
              <w:t>15</w:t>
            </w:r>
            <w:r>
              <w:rPr>
                <w:spacing w:val="8"/>
              </w:rPr>
              <w:t>平方米，主要从事船舶</w:t>
            </w:r>
            <w:r>
              <w:t xml:space="preserve"> </w:t>
            </w:r>
            <w:r>
              <w:rPr>
                <w:spacing w:val="7"/>
              </w:rPr>
              <w:t>含油污水处理和污油处理</w:t>
            </w:r>
            <w:r>
              <w:rPr>
                <w:spacing w:val="-8"/>
              </w:rPr>
              <w:t xml:space="preserve"> </w:t>
            </w:r>
            <w:r>
              <w:rPr>
                <w:spacing w:val="7"/>
              </w:rPr>
              <w:t>，预计每年产值约</w:t>
            </w:r>
            <w:r>
              <w:rPr>
                <w:rFonts w:ascii="Times New Roman" w:eastAsia="Times New Roman" w:hAnsi="Times New Roman" w:cs="Times New Roman"/>
                <w:spacing w:val="7"/>
              </w:rPr>
              <w:t>1.87</w:t>
            </w:r>
            <w:r>
              <w:rPr>
                <w:spacing w:val="7"/>
              </w:rPr>
              <w:t>亿元。</w:t>
            </w:r>
          </w:p>
        </w:tc>
        <w:tc>
          <w:tcPr>
            <w:tcW w:w="717" w:type="dxa"/>
            <w:vAlign w:val="top"/>
          </w:tcPr>
          <w:p>
            <w:pPr>
              <w:spacing w:line="453"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18300</w:t>
            </w:r>
          </w:p>
        </w:tc>
        <w:tc>
          <w:tcPr>
            <w:tcW w:w="755" w:type="dxa"/>
            <w:vAlign w:val="top"/>
          </w:tcPr>
          <w:p>
            <w:pPr>
              <w:spacing w:line="454"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7500</w:t>
            </w:r>
          </w:p>
        </w:tc>
        <w:tc>
          <w:tcPr>
            <w:tcW w:w="537" w:type="dxa"/>
            <w:vAlign w:val="top"/>
          </w:tcPr>
          <w:p>
            <w:pPr>
              <w:spacing w:line="328"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328" w:lineRule="auto"/>
              <w:rPr>
                <w:rFonts w:ascii="Arial"/>
                <w:sz w:val="21"/>
              </w:rPr>
            </w:pPr>
          </w:p>
          <w:p>
            <w:pPr>
              <w:pStyle w:val="TableText"/>
              <w:spacing w:before="45"/>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85" w:type="dxa"/>
            <w:vAlign w:val="top"/>
          </w:tcPr>
          <w:p>
            <w:pPr>
              <w:spacing w:line="433" w:lineRule="auto"/>
              <w:rPr>
                <w:rFonts w:ascii="Arial"/>
                <w:sz w:val="21"/>
              </w:rPr>
            </w:pPr>
          </w:p>
          <w:p>
            <w:pPr>
              <w:pStyle w:val="TableText"/>
              <w:spacing w:before="45" w:line="229" w:lineRule="auto"/>
              <w:ind w:left="38"/>
            </w:pPr>
            <w:r>
              <w:rPr>
                <w:spacing w:val="4"/>
              </w:rPr>
              <w:t>沙田镇</w:t>
            </w:r>
          </w:p>
        </w:tc>
        <w:tc>
          <w:tcPr>
            <w:tcW w:w="497" w:type="dxa"/>
            <w:vAlign w:val="top"/>
          </w:tcPr>
          <w:p>
            <w:pPr>
              <w:rPr>
                <w:rFonts w:ascii="Arial"/>
                <w:sz w:val="21"/>
              </w:rPr>
            </w:pPr>
          </w:p>
        </w:tc>
      </w:tr>
      <w:tr>
        <w:tblPrEx>
          <w:tblW w:w="10326" w:type="dxa"/>
          <w:tblInd w:w="5" w:type="dxa"/>
          <w:tblLayout w:type="fixed"/>
        </w:tblPrEx>
        <w:trPr>
          <w:trHeight w:val="312"/>
        </w:trPr>
        <w:tc>
          <w:tcPr>
            <w:tcW w:w="421" w:type="dxa"/>
            <w:vAlign w:val="top"/>
          </w:tcPr>
          <w:p>
            <w:pPr>
              <w:pStyle w:val="TableText"/>
              <w:spacing w:before="56" w:line="195" w:lineRule="exact"/>
              <w:ind w:left="89"/>
              <w:rPr>
                <w:rFonts w:ascii="Times New Roman" w:eastAsia="Times New Roman" w:hAnsi="Times New Roman" w:cs="Times New Roman"/>
              </w:rPr>
            </w:pPr>
            <w:r>
              <w:rPr>
                <w:rFonts w:ascii="Times New Roman" w:eastAsia="Times New Roman" w:hAnsi="Times New Roman" w:cs="Times New Roman"/>
                <w:spacing w:val="3"/>
                <w:position w:val="2"/>
              </w:rPr>
              <w:t>(</w:t>
            </w:r>
            <w:r>
              <w:rPr>
                <w:spacing w:val="3"/>
                <w:position w:val="2"/>
              </w:rPr>
              <w:t>四</w:t>
            </w:r>
            <w:r>
              <w:rPr>
                <w:rFonts w:ascii="Times New Roman" w:eastAsia="Times New Roman" w:hAnsi="Times New Roman" w:cs="Times New Roman"/>
                <w:spacing w:val="3"/>
                <w:position w:val="2"/>
              </w:rPr>
              <w:t>)</w:t>
            </w:r>
          </w:p>
        </w:tc>
        <w:tc>
          <w:tcPr>
            <w:tcW w:w="6277" w:type="dxa"/>
            <w:gridSpan w:val="2"/>
            <w:vAlign w:val="top"/>
          </w:tcPr>
          <w:p>
            <w:pPr>
              <w:pStyle w:val="TableText"/>
              <w:spacing w:before="90" w:line="228" w:lineRule="auto"/>
              <w:ind w:left="34"/>
            </w:pPr>
            <w:r>
              <w:rPr>
                <w:spacing w:val="4"/>
              </w:rPr>
              <w:t>能源工程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0"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7"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36</w:t>
            </w:r>
          </w:p>
        </w:tc>
        <w:tc>
          <w:tcPr>
            <w:tcW w:w="1321" w:type="dxa"/>
            <w:vAlign w:val="top"/>
          </w:tcPr>
          <w:p>
            <w:pPr>
              <w:pStyle w:val="TableText"/>
              <w:spacing w:before="40" w:line="227" w:lineRule="auto"/>
              <w:ind w:left="33" w:right="105" w:hanging="8"/>
            </w:pPr>
            <w:r>
              <w:rPr>
                <w:spacing w:val="7"/>
              </w:rPr>
              <w:t>东莞市高压电网重</w:t>
            </w:r>
            <w:r>
              <w:rPr>
                <w:spacing w:val="2"/>
              </w:rPr>
              <w:t xml:space="preserve"> </w:t>
            </w:r>
            <w:r>
              <w:rPr>
                <w:spacing w:val="5"/>
              </w:rPr>
              <w:t>点建设项目</w:t>
            </w:r>
          </w:p>
        </w:tc>
        <w:tc>
          <w:tcPr>
            <w:tcW w:w="4956" w:type="dxa"/>
            <w:vAlign w:val="top"/>
          </w:tcPr>
          <w:p>
            <w:pPr>
              <w:pStyle w:val="TableText"/>
              <w:spacing w:before="121" w:line="229" w:lineRule="auto"/>
              <w:ind w:left="34"/>
            </w:pPr>
            <w:r>
              <w:rPr>
                <w:rFonts w:ascii="Times New Roman" w:eastAsia="Times New Roman" w:hAnsi="Times New Roman" w:cs="Times New Roman"/>
                <w:spacing w:val="7"/>
              </w:rPr>
              <w:t>110</w:t>
            </w:r>
            <w:r>
              <w:rPr>
                <w:spacing w:val="7"/>
              </w:rPr>
              <w:t>千伏以上电网项目共</w:t>
            </w:r>
            <w:r>
              <w:rPr>
                <w:rFonts w:ascii="Times New Roman" w:eastAsia="Times New Roman" w:hAnsi="Times New Roman" w:cs="Times New Roman"/>
                <w:spacing w:val="7"/>
              </w:rPr>
              <w:t>38</w:t>
            </w:r>
            <w:r>
              <w:rPr>
                <w:spacing w:val="7"/>
              </w:rPr>
              <w:t>项。</w:t>
            </w:r>
          </w:p>
        </w:tc>
        <w:tc>
          <w:tcPr>
            <w:tcW w:w="717" w:type="dxa"/>
            <w:vAlign w:val="top"/>
          </w:tcPr>
          <w:p>
            <w:pPr>
              <w:spacing w:before="147"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1447197</w:t>
            </w:r>
          </w:p>
        </w:tc>
        <w:tc>
          <w:tcPr>
            <w:tcW w:w="755" w:type="dxa"/>
            <w:vAlign w:val="top"/>
          </w:tcPr>
          <w:p>
            <w:pPr>
              <w:spacing w:before="147"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200000</w:t>
            </w:r>
          </w:p>
        </w:tc>
        <w:tc>
          <w:tcPr>
            <w:tcW w:w="537" w:type="dxa"/>
            <w:vAlign w:val="top"/>
          </w:tcPr>
          <w:p>
            <w:pPr>
              <w:pStyle w:val="TableText"/>
              <w:spacing w:before="25" w:line="237" w:lineRule="auto"/>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5" w:line="237"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40" w:line="227" w:lineRule="auto"/>
              <w:ind w:left="46" w:right="104" w:hanging="12"/>
            </w:pPr>
            <w:r>
              <w:rPr>
                <w:spacing w:val="5"/>
              </w:rPr>
              <w:t>东莞供</w:t>
            </w:r>
            <w:r>
              <w:t xml:space="preserve"> </w:t>
            </w:r>
            <w:r>
              <w:rPr>
                <w:spacing w:val="-3"/>
              </w:rPr>
              <w:t>电局</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8"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37</w:t>
            </w:r>
          </w:p>
        </w:tc>
        <w:tc>
          <w:tcPr>
            <w:tcW w:w="1321" w:type="dxa"/>
            <w:vAlign w:val="top"/>
          </w:tcPr>
          <w:p>
            <w:pPr>
              <w:pStyle w:val="TableText"/>
              <w:spacing w:before="40" w:line="227" w:lineRule="auto"/>
              <w:ind w:left="36" w:right="105" w:hanging="11"/>
            </w:pPr>
            <w:r>
              <w:rPr>
                <w:spacing w:val="7"/>
              </w:rPr>
              <w:t>东莞市中低压配电</w:t>
            </w:r>
            <w:r>
              <w:rPr>
                <w:spacing w:val="2"/>
              </w:rPr>
              <w:t xml:space="preserve"> </w:t>
            </w:r>
            <w:r>
              <w:rPr>
                <w:spacing w:val="5"/>
              </w:rPr>
              <w:t>网重点建设项目</w:t>
            </w:r>
          </w:p>
        </w:tc>
        <w:tc>
          <w:tcPr>
            <w:tcW w:w="4956" w:type="dxa"/>
            <w:vAlign w:val="top"/>
          </w:tcPr>
          <w:p>
            <w:pPr>
              <w:pStyle w:val="TableText"/>
              <w:spacing w:before="131" w:line="229" w:lineRule="auto"/>
              <w:ind w:left="25"/>
            </w:pPr>
            <w:r>
              <w:rPr>
                <w:spacing w:val="8"/>
              </w:rPr>
              <w:t>新建、续建中低压电网工程。</w:t>
            </w:r>
          </w:p>
        </w:tc>
        <w:tc>
          <w:tcPr>
            <w:tcW w:w="717" w:type="dxa"/>
            <w:vAlign w:val="top"/>
          </w:tcPr>
          <w:p>
            <w:pPr>
              <w:spacing w:before="147"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1150218</w:t>
            </w:r>
          </w:p>
        </w:tc>
        <w:tc>
          <w:tcPr>
            <w:tcW w:w="755" w:type="dxa"/>
            <w:vAlign w:val="top"/>
          </w:tcPr>
          <w:p>
            <w:pPr>
              <w:spacing w:before="147"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300000</w:t>
            </w:r>
          </w:p>
        </w:tc>
        <w:tc>
          <w:tcPr>
            <w:tcW w:w="537" w:type="dxa"/>
            <w:vAlign w:val="top"/>
          </w:tcPr>
          <w:p>
            <w:pPr>
              <w:pStyle w:val="TableText"/>
              <w:spacing w:before="27" w:line="236" w:lineRule="auto"/>
              <w:ind w:left="28" w:right="52" w:hanging="2"/>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27" w:line="236"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40" w:line="227" w:lineRule="auto"/>
              <w:ind w:left="46" w:right="104" w:hanging="12"/>
            </w:pPr>
            <w:r>
              <w:rPr>
                <w:spacing w:val="5"/>
              </w:rPr>
              <w:t>东莞供</w:t>
            </w:r>
            <w:r>
              <w:t xml:space="preserve"> </w:t>
            </w:r>
            <w:r>
              <w:rPr>
                <w:spacing w:val="-3"/>
              </w:rPr>
              <w:t>电局</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8"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38</w:t>
            </w:r>
          </w:p>
        </w:tc>
        <w:tc>
          <w:tcPr>
            <w:tcW w:w="1321" w:type="dxa"/>
            <w:vAlign w:val="top"/>
          </w:tcPr>
          <w:p>
            <w:pPr>
              <w:pStyle w:val="TableText"/>
              <w:spacing w:before="40" w:line="227" w:lineRule="auto"/>
              <w:ind w:left="24" w:right="105" w:firstLine="2"/>
            </w:pPr>
            <w:r>
              <w:rPr>
                <w:spacing w:val="7"/>
              </w:rPr>
              <w:t>华能东莞燃机二期</w:t>
            </w:r>
            <w:r>
              <w:rPr>
                <w:spacing w:val="1"/>
              </w:rPr>
              <w:t xml:space="preserve"> </w:t>
            </w:r>
            <w:r>
              <w:rPr>
                <w:spacing w:val="4"/>
              </w:rPr>
              <w:t>工程</w:t>
            </w:r>
          </w:p>
        </w:tc>
        <w:tc>
          <w:tcPr>
            <w:tcW w:w="4956" w:type="dxa"/>
            <w:vAlign w:val="top"/>
          </w:tcPr>
          <w:p>
            <w:pPr>
              <w:pStyle w:val="TableText"/>
              <w:spacing w:before="27" w:line="236" w:lineRule="auto"/>
              <w:ind w:left="29" w:right="150" w:hanging="5"/>
            </w:pPr>
            <w:r>
              <w:rPr>
                <w:spacing w:val="8"/>
              </w:rPr>
              <w:t>项目总用地面积</w:t>
            </w:r>
            <w:r>
              <w:rPr>
                <w:rFonts w:ascii="Times New Roman" w:eastAsia="Times New Roman" w:hAnsi="Times New Roman" w:cs="Times New Roman"/>
                <w:spacing w:val="8"/>
              </w:rPr>
              <w:t>141</w:t>
            </w:r>
            <w:r>
              <w:rPr>
                <w:spacing w:val="8"/>
              </w:rPr>
              <w:t>亩，总建筑面积</w:t>
            </w:r>
            <w:r>
              <w:rPr>
                <w:rFonts w:ascii="Times New Roman" w:eastAsia="Times New Roman" w:hAnsi="Times New Roman" w:cs="Times New Roman"/>
                <w:spacing w:val="8"/>
              </w:rPr>
              <w:t>69586.4</w:t>
            </w:r>
            <w:r>
              <w:rPr>
                <w:spacing w:val="8"/>
              </w:rPr>
              <w:t>平方米。</w:t>
            </w:r>
            <w:r>
              <w:rPr>
                <w:spacing w:val="-40"/>
              </w:rPr>
              <w:t xml:space="preserve"> </w:t>
            </w:r>
            <w:r>
              <w:rPr>
                <w:spacing w:val="8"/>
              </w:rPr>
              <w:t>主要从事天然气</w:t>
            </w:r>
            <w:r>
              <w:rPr>
                <w:spacing w:val="7"/>
              </w:rPr>
              <w:t>发电</w:t>
            </w:r>
            <w:r>
              <w:t xml:space="preserve"> </w:t>
            </w:r>
            <w:r>
              <w:rPr>
                <w:spacing w:val="7"/>
              </w:rPr>
              <w:t>等。项目建成投产后</w:t>
            </w:r>
            <w:r>
              <w:rPr>
                <w:spacing w:val="-25"/>
              </w:rPr>
              <w:t xml:space="preserve"> </w:t>
            </w:r>
            <w:r>
              <w:rPr>
                <w:spacing w:val="7"/>
              </w:rPr>
              <w:t>，预计年产值为</w:t>
            </w:r>
            <w:r>
              <w:rPr>
                <w:rFonts w:ascii="Times New Roman" w:eastAsia="Times New Roman" w:hAnsi="Times New Roman" w:cs="Times New Roman"/>
                <w:spacing w:val="7"/>
              </w:rPr>
              <w:t>20</w:t>
            </w:r>
            <w:r>
              <w:rPr>
                <w:spacing w:val="7"/>
              </w:rPr>
              <w:t>亿。</w:t>
            </w:r>
          </w:p>
        </w:tc>
        <w:tc>
          <w:tcPr>
            <w:tcW w:w="717" w:type="dxa"/>
            <w:vAlign w:val="top"/>
          </w:tcPr>
          <w:p>
            <w:pPr>
              <w:spacing w:before="148"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223580</w:t>
            </w:r>
          </w:p>
        </w:tc>
        <w:tc>
          <w:tcPr>
            <w:tcW w:w="755" w:type="dxa"/>
            <w:vAlign w:val="top"/>
          </w:tcPr>
          <w:p>
            <w:pPr>
              <w:spacing w:before="148"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65000</w:t>
            </w:r>
          </w:p>
        </w:tc>
        <w:tc>
          <w:tcPr>
            <w:tcW w:w="537" w:type="dxa"/>
            <w:vAlign w:val="top"/>
          </w:tcPr>
          <w:p>
            <w:pPr>
              <w:pStyle w:val="TableText"/>
              <w:spacing w:before="27" w:line="236"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7" w:line="236"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pStyle w:val="TableText"/>
              <w:spacing w:before="135" w:line="229" w:lineRule="auto"/>
              <w:ind w:left="32"/>
            </w:pPr>
            <w:r>
              <w:rPr>
                <w:spacing w:val="6"/>
              </w:rPr>
              <w:t>谢岗镇</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72"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39</w:t>
            </w:r>
          </w:p>
        </w:tc>
        <w:tc>
          <w:tcPr>
            <w:tcW w:w="1321" w:type="dxa"/>
            <w:vAlign w:val="top"/>
          </w:tcPr>
          <w:p>
            <w:pPr>
              <w:pStyle w:val="TableText"/>
              <w:spacing w:before="33" w:line="234" w:lineRule="auto"/>
              <w:ind w:left="24" w:right="105" w:firstLine="1"/>
            </w:pPr>
            <w:r>
              <w:rPr>
                <w:spacing w:val="7"/>
              </w:rPr>
              <w:t>东莞深能源樟洋电</w:t>
            </w:r>
            <w:r>
              <w:rPr>
                <w:spacing w:val="2"/>
              </w:rPr>
              <w:t xml:space="preserve"> </w:t>
            </w:r>
            <w:r>
              <w:rPr>
                <w:spacing w:val="7"/>
              </w:rPr>
              <w:t>力有限公司</w:t>
            </w:r>
          </w:p>
          <w:p>
            <w:pPr>
              <w:pStyle w:val="TableText"/>
              <w:spacing w:before="1" w:line="233" w:lineRule="auto"/>
              <w:ind w:left="23" w:right="105" w:hanging="5"/>
              <w:jc w:val="both"/>
            </w:pPr>
            <w:r>
              <w:rPr>
                <w:rFonts w:ascii="Times New Roman" w:eastAsia="Times New Roman" w:hAnsi="Times New Roman" w:cs="Times New Roman"/>
                <w:spacing w:val="9"/>
              </w:rPr>
              <w:t>2×390</w:t>
            </w:r>
            <w:r>
              <w:rPr>
                <w:rFonts w:ascii="Times New Roman" w:eastAsia="Times New Roman" w:hAnsi="Times New Roman" w:cs="Times New Roman"/>
              </w:rPr>
              <w:t>MW</w:t>
            </w:r>
            <w:r>
              <w:rPr>
                <w:spacing w:val="9"/>
              </w:rPr>
              <w:t>级燃气</w:t>
            </w:r>
            <w:r>
              <w:rPr>
                <w:rFonts w:ascii="Times New Roman" w:eastAsia="Times New Roman" w:hAnsi="Times New Roman" w:cs="Times New Roman"/>
                <w:spacing w:val="9"/>
              </w:rPr>
              <w:t>-</w:t>
            </w:r>
            <w:r>
              <w:rPr>
                <w:rFonts w:ascii="Times New Roman" w:eastAsia="Times New Roman" w:hAnsi="Times New Roman" w:cs="Times New Roman"/>
              </w:rPr>
              <w:t xml:space="preserve">  </w:t>
            </w:r>
            <w:r>
              <w:rPr>
                <w:spacing w:val="7"/>
              </w:rPr>
              <w:t>蒸汽联合循环发电</w:t>
            </w:r>
            <w:r>
              <w:rPr>
                <w:spacing w:val="4"/>
              </w:rPr>
              <w:t xml:space="preserve"> </w:t>
            </w:r>
            <w:r>
              <w:rPr>
                <w:spacing w:val="6"/>
              </w:rPr>
              <w:t>扩建项目</w:t>
            </w:r>
          </w:p>
        </w:tc>
        <w:tc>
          <w:tcPr>
            <w:tcW w:w="4956" w:type="dxa"/>
            <w:vAlign w:val="top"/>
          </w:tcPr>
          <w:p>
            <w:pPr>
              <w:pStyle w:val="TableText"/>
              <w:spacing w:before="200" w:line="229" w:lineRule="auto"/>
              <w:ind w:left="24"/>
            </w:pPr>
            <w:r>
              <w:rPr>
                <w:spacing w:val="9"/>
              </w:rPr>
              <w:t>项目总用地面积</w:t>
            </w:r>
            <w:r>
              <w:rPr>
                <w:rFonts w:ascii="Times New Roman" w:eastAsia="Times New Roman" w:hAnsi="Times New Roman" w:cs="Times New Roman"/>
                <w:spacing w:val="9"/>
              </w:rPr>
              <w:t>109</w:t>
            </w:r>
            <w:r>
              <w:rPr>
                <w:spacing w:val="9"/>
              </w:rPr>
              <w:t>亩，总建筑面积</w:t>
            </w:r>
            <w:r>
              <w:rPr>
                <w:rFonts w:ascii="Times New Roman" w:eastAsia="Times New Roman" w:hAnsi="Times New Roman" w:cs="Times New Roman"/>
                <w:spacing w:val="9"/>
              </w:rPr>
              <w:t>9100</w:t>
            </w:r>
            <w:r>
              <w:rPr>
                <w:spacing w:val="9"/>
              </w:rPr>
              <w:t>平方米，主要从事</w:t>
            </w:r>
            <w:r>
              <w:rPr>
                <w:rFonts w:ascii="Times New Roman" w:eastAsia="Times New Roman" w:hAnsi="Times New Roman" w:cs="Times New Roman"/>
                <w:spacing w:val="9"/>
              </w:rPr>
              <w:t>2</w:t>
            </w:r>
            <w:r>
              <w:rPr>
                <w:spacing w:val="9"/>
              </w:rPr>
              <w:t>套</w:t>
            </w:r>
            <w:r>
              <w:rPr>
                <w:rFonts w:ascii="Times New Roman" w:eastAsia="Times New Roman" w:hAnsi="Times New Roman" w:cs="Times New Roman"/>
                <w:spacing w:val="9"/>
              </w:rPr>
              <w:t>9F</w:t>
            </w:r>
            <w:r>
              <w:rPr>
                <w:spacing w:val="9"/>
              </w:rPr>
              <w:t>级</w:t>
            </w:r>
          </w:p>
          <w:p>
            <w:pPr>
              <w:pStyle w:val="TableText"/>
              <w:spacing w:before="16" w:line="239" w:lineRule="auto"/>
              <w:ind w:left="24" w:right="306" w:hanging="3"/>
            </w:pPr>
            <w:r>
              <w:rPr>
                <w:spacing w:val="8"/>
              </w:rPr>
              <w:t>（</w:t>
            </w:r>
            <w:r>
              <w:rPr>
                <w:rFonts w:ascii="Times New Roman" w:eastAsia="Times New Roman" w:hAnsi="Times New Roman" w:cs="Times New Roman"/>
                <w:spacing w:val="8"/>
              </w:rPr>
              <w:t>390</w:t>
            </w:r>
            <w:r>
              <w:rPr>
                <w:rFonts w:ascii="Times New Roman" w:eastAsia="Times New Roman" w:hAnsi="Times New Roman" w:cs="Times New Roman"/>
              </w:rPr>
              <w:t>MW</w:t>
            </w:r>
            <w:r>
              <w:rPr>
                <w:spacing w:val="8"/>
              </w:rPr>
              <w:t>级）</w:t>
            </w:r>
            <w:r>
              <w:rPr>
                <w:spacing w:val="-35"/>
              </w:rPr>
              <w:t xml:space="preserve"> </w:t>
            </w:r>
            <w:r>
              <w:rPr>
                <w:spacing w:val="8"/>
              </w:rPr>
              <w:t>改进型燃气</w:t>
            </w:r>
            <w:r>
              <w:rPr>
                <w:rFonts w:ascii="Times New Roman" w:eastAsia="Times New Roman" w:hAnsi="Times New Roman" w:cs="Times New Roman"/>
                <w:spacing w:val="8"/>
              </w:rPr>
              <w:t>-</w:t>
            </w:r>
            <w:r>
              <w:rPr>
                <w:spacing w:val="8"/>
              </w:rPr>
              <w:t>蒸汽联合循环发电机组</w:t>
            </w:r>
            <w:r>
              <w:rPr>
                <w:spacing w:val="7"/>
              </w:rPr>
              <w:t>发电</w:t>
            </w:r>
            <w:r>
              <w:rPr>
                <w:spacing w:val="-21"/>
              </w:rPr>
              <w:t xml:space="preserve"> </w:t>
            </w:r>
            <w:r>
              <w:rPr>
                <w:spacing w:val="7"/>
              </w:rPr>
              <w:t>，项目建成投产</w:t>
            </w:r>
            <w:r>
              <w:t xml:space="preserve"> </w:t>
            </w:r>
            <w:r>
              <w:rPr>
                <w:spacing w:val="8"/>
              </w:rPr>
              <w:t>后，预计年产值为</w:t>
            </w:r>
            <w:r>
              <w:rPr>
                <w:rFonts w:ascii="Times New Roman" w:eastAsia="Times New Roman" w:hAnsi="Times New Roman" w:cs="Times New Roman"/>
                <w:spacing w:val="8"/>
              </w:rPr>
              <w:t>8</w:t>
            </w:r>
            <w:r>
              <w:rPr>
                <w:spacing w:val="8"/>
              </w:rPr>
              <w:t>亿元。</w:t>
            </w:r>
          </w:p>
        </w:tc>
        <w:tc>
          <w:tcPr>
            <w:tcW w:w="717" w:type="dxa"/>
            <w:vAlign w:val="top"/>
          </w:tcPr>
          <w:p>
            <w:pPr>
              <w:spacing w:line="372"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195000</w:t>
            </w:r>
          </w:p>
        </w:tc>
        <w:tc>
          <w:tcPr>
            <w:tcW w:w="755" w:type="dxa"/>
            <w:vAlign w:val="top"/>
          </w:tcPr>
          <w:p>
            <w:pPr>
              <w:spacing w:line="372"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3500</w:t>
            </w:r>
          </w:p>
        </w:tc>
        <w:tc>
          <w:tcPr>
            <w:tcW w:w="537" w:type="dxa"/>
            <w:vAlign w:val="top"/>
          </w:tcPr>
          <w:p>
            <w:pPr>
              <w:spacing w:line="249" w:lineRule="auto"/>
              <w:rPr>
                <w:rFonts w:ascii="Arial"/>
                <w:sz w:val="21"/>
              </w:rPr>
            </w:pPr>
          </w:p>
          <w:p>
            <w:pPr>
              <w:pStyle w:val="TableText"/>
              <w:spacing w:before="45"/>
              <w:ind w:left="28" w:right="52" w:hanging="2"/>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spacing w:line="249"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63" w:lineRule="auto"/>
              <w:rPr>
                <w:rFonts w:ascii="Arial"/>
                <w:sz w:val="21"/>
              </w:rPr>
            </w:pPr>
          </w:p>
          <w:p>
            <w:pPr>
              <w:pStyle w:val="TableText"/>
              <w:spacing w:before="46" w:line="235" w:lineRule="auto"/>
              <w:ind w:left="30" w:right="104"/>
            </w:pPr>
            <w:r>
              <w:rPr>
                <w:spacing w:val="6"/>
              </w:rPr>
              <w:t>樟木头</w:t>
            </w:r>
            <w:r>
              <w:rPr>
                <w:spacing w:val="1"/>
              </w:rPr>
              <w:t xml:space="preserve"> </w:t>
            </w:r>
            <w:r>
              <w:rPr>
                <w:spacing w:val="2"/>
              </w:rPr>
              <w:t>镇</w:t>
            </w:r>
          </w:p>
        </w:tc>
        <w:tc>
          <w:tcPr>
            <w:tcW w:w="497" w:type="dxa"/>
            <w:vAlign w:val="top"/>
          </w:tcPr>
          <w:p>
            <w:pPr>
              <w:rPr>
                <w:rFonts w:ascii="Arial"/>
                <w:sz w:val="21"/>
              </w:rPr>
            </w:pPr>
          </w:p>
        </w:tc>
      </w:tr>
      <w:tr>
        <w:tblPrEx>
          <w:tblW w:w="10326" w:type="dxa"/>
          <w:tblInd w:w="5" w:type="dxa"/>
          <w:tblLayout w:type="fixed"/>
        </w:tblPrEx>
        <w:trPr>
          <w:trHeight w:val="806"/>
        </w:trPr>
        <w:tc>
          <w:tcPr>
            <w:tcW w:w="421" w:type="dxa"/>
            <w:vAlign w:val="top"/>
          </w:tcPr>
          <w:p>
            <w:pPr>
              <w:spacing w:line="311" w:lineRule="auto"/>
              <w:rPr>
                <w:rFonts w:ascii="Arial"/>
                <w:sz w:val="21"/>
              </w:rPr>
            </w:pPr>
          </w:p>
          <w:p>
            <w:pPr>
              <w:spacing w:before="41"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w:t>
            </w:r>
          </w:p>
        </w:tc>
        <w:tc>
          <w:tcPr>
            <w:tcW w:w="1321" w:type="dxa"/>
            <w:vAlign w:val="top"/>
          </w:tcPr>
          <w:p>
            <w:pPr>
              <w:pStyle w:val="TableText"/>
              <w:spacing w:before="154" w:line="234" w:lineRule="auto"/>
              <w:ind w:left="23" w:right="105" w:firstLine="2"/>
              <w:jc w:val="both"/>
            </w:pPr>
            <w:r>
              <w:rPr>
                <w:spacing w:val="7"/>
              </w:rPr>
              <w:t>东莞洪梅天然气热</w:t>
            </w:r>
            <w:r>
              <w:rPr>
                <w:spacing w:val="2"/>
              </w:rPr>
              <w:t xml:space="preserve"> </w:t>
            </w:r>
            <w:r>
              <w:rPr>
                <w:spacing w:val="7"/>
              </w:rPr>
              <w:t>电联产项目扩建工</w:t>
            </w:r>
            <w:r>
              <w:rPr>
                <w:spacing w:val="5"/>
              </w:rPr>
              <w:t xml:space="preserve"> </w:t>
            </w:r>
            <w:r>
              <w:rPr>
                <w:spacing w:val="7"/>
              </w:rPr>
              <w:t>程（</w:t>
            </w:r>
            <w:r>
              <w:rPr>
                <w:rFonts w:ascii="Times New Roman" w:eastAsia="Times New Roman" w:hAnsi="Times New Roman" w:cs="Times New Roman"/>
                <w:spacing w:val="7"/>
              </w:rPr>
              <w:t>2</w:t>
            </w:r>
            <w:r>
              <w:rPr>
                <w:spacing w:val="7"/>
              </w:rPr>
              <w:t>号机）</w:t>
            </w:r>
          </w:p>
        </w:tc>
        <w:tc>
          <w:tcPr>
            <w:tcW w:w="4956" w:type="dxa"/>
            <w:vAlign w:val="top"/>
          </w:tcPr>
          <w:p>
            <w:pPr>
              <w:pStyle w:val="TableText"/>
              <w:spacing w:before="43" w:line="248" w:lineRule="auto"/>
              <w:ind w:left="25" w:right="47" w:hanging="1"/>
              <w:jc w:val="both"/>
            </w:pPr>
            <w:r>
              <w:rPr>
                <w:spacing w:val="7"/>
              </w:rPr>
              <w:t>在原项目预留位置上扩建一台</w:t>
            </w:r>
            <w:r>
              <w:rPr>
                <w:spacing w:val="-35"/>
              </w:rPr>
              <w:t xml:space="preserve"> </w:t>
            </w:r>
            <w:r>
              <w:rPr>
                <w:rFonts w:ascii="Times New Roman" w:eastAsia="Times New Roman" w:hAnsi="Times New Roman" w:cs="Times New Roman"/>
                <w:spacing w:val="7"/>
              </w:rPr>
              <w:t>460</w:t>
            </w:r>
            <w:r>
              <w:rPr>
                <w:rFonts w:ascii="Times New Roman" w:eastAsia="Times New Roman" w:hAnsi="Times New Roman" w:cs="Times New Roman"/>
              </w:rPr>
              <w:t>MW</w:t>
            </w:r>
            <w:r>
              <w:rPr>
                <w:spacing w:val="7"/>
              </w:rPr>
              <w:t>级天然气热电联产机组</w:t>
            </w:r>
            <w:r>
              <w:rPr>
                <w:spacing w:val="-25"/>
              </w:rPr>
              <w:t xml:space="preserve"> </w:t>
            </w:r>
            <w:r>
              <w:rPr>
                <w:spacing w:val="7"/>
              </w:rPr>
              <w:t>，采用</w:t>
            </w:r>
            <w:r>
              <w:rPr>
                <w:spacing w:val="-23"/>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19"/>
              </w:rPr>
              <w:t xml:space="preserve"> </w:t>
            </w:r>
            <w:r>
              <w:rPr>
                <w:spacing w:val="7"/>
              </w:rPr>
              <w:t>一拖</w:t>
            </w:r>
            <w:r>
              <w:rPr>
                <w:spacing w:val="7"/>
              </w:rPr>
              <w:t xml:space="preserve"> </w:t>
            </w:r>
            <w:r>
              <w:rPr>
                <w:spacing w:val="4"/>
              </w:rPr>
              <w:t>一</w:t>
            </w:r>
            <w:r>
              <w:rPr>
                <w:rFonts w:ascii="Times New Roman" w:eastAsia="Times New Roman" w:hAnsi="Times New Roman" w:cs="Times New Roman"/>
                <w:spacing w:val="4"/>
              </w:rPr>
              <w:t>”</w:t>
            </w:r>
            <w:r>
              <w:rPr>
                <w:spacing w:val="4"/>
              </w:rPr>
              <w:t>多轴机组</w:t>
            </w:r>
            <w:r>
              <w:rPr>
                <w:spacing w:val="-40"/>
              </w:rPr>
              <w:t xml:space="preserve"> </w:t>
            </w:r>
            <w:r>
              <w:rPr>
                <w:spacing w:val="4"/>
              </w:rPr>
              <w:t>，</w:t>
            </w:r>
            <w:r>
              <w:rPr>
                <w:spacing w:val="-32"/>
              </w:rPr>
              <w:t xml:space="preserve"> </w:t>
            </w:r>
            <w:r>
              <w:rPr>
                <w:spacing w:val="4"/>
              </w:rPr>
              <w:t>由</w:t>
            </w:r>
            <w:r>
              <w:rPr>
                <w:rFonts w:ascii="Times New Roman" w:eastAsia="Times New Roman" w:hAnsi="Times New Roman" w:cs="Times New Roman"/>
                <w:spacing w:val="4"/>
              </w:rPr>
              <w:t>1</w:t>
            </w:r>
            <w:r>
              <w:rPr>
                <w:spacing w:val="4"/>
              </w:rPr>
              <w:t>台燃机、</w:t>
            </w:r>
            <w:r>
              <w:rPr>
                <w:spacing w:val="-41"/>
              </w:rPr>
              <w:t xml:space="preserve"> </w:t>
            </w:r>
            <w:r>
              <w:rPr>
                <w:rFonts w:ascii="Times New Roman" w:eastAsia="Times New Roman" w:hAnsi="Times New Roman" w:cs="Times New Roman"/>
                <w:spacing w:val="4"/>
              </w:rPr>
              <w:t>1</w:t>
            </w:r>
            <w:r>
              <w:rPr>
                <w:spacing w:val="4"/>
              </w:rPr>
              <w:t>台燃机发电机</w:t>
            </w:r>
            <w:r>
              <w:rPr>
                <w:spacing w:val="-38"/>
              </w:rPr>
              <w:t xml:space="preserve"> </w:t>
            </w:r>
            <w:r>
              <w:rPr>
                <w:spacing w:val="4"/>
              </w:rPr>
              <w:t>、</w:t>
            </w:r>
            <w:r>
              <w:rPr>
                <w:spacing w:val="-41"/>
              </w:rPr>
              <w:t xml:space="preserve"> </w:t>
            </w:r>
            <w:r>
              <w:rPr>
                <w:rFonts w:ascii="Times New Roman" w:eastAsia="Times New Roman" w:hAnsi="Times New Roman" w:cs="Times New Roman"/>
                <w:spacing w:val="4"/>
              </w:rPr>
              <w:t>1</w:t>
            </w:r>
            <w:r>
              <w:rPr>
                <w:spacing w:val="4"/>
              </w:rPr>
              <w:t>台余</w:t>
            </w:r>
            <w:r>
              <w:rPr>
                <w:spacing w:val="3"/>
              </w:rPr>
              <w:t>热锅炉</w:t>
            </w:r>
            <w:r>
              <w:rPr>
                <w:spacing w:val="-40"/>
              </w:rPr>
              <w:t xml:space="preserve"> </w:t>
            </w:r>
            <w:r>
              <w:rPr>
                <w:spacing w:val="3"/>
              </w:rPr>
              <w:t>、</w:t>
            </w:r>
            <w:r>
              <w:rPr>
                <w:spacing w:val="-40"/>
              </w:rPr>
              <w:t xml:space="preserve"> </w:t>
            </w:r>
            <w:r>
              <w:rPr>
                <w:rFonts w:ascii="Times New Roman" w:eastAsia="Times New Roman" w:hAnsi="Times New Roman" w:cs="Times New Roman"/>
                <w:spacing w:val="3"/>
              </w:rPr>
              <w:t>1</w:t>
            </w:r>
            <w:r>
              <w:rPr>
                <w:spacing w:val="3"/>
              </w:rPr>
              <w:t>台汽轮机和</w:t>
            </w:r>
            <w:r>
              <w:rPr>
                <w:rFonts w:ascii="Times New Roman" w:eastAsia="Times New Roman" w:hAnsi="Times New Roman" w:cs="Times New Roman"/>
                <w:spacing w:val="3"/>
              </w:rPr>
              <w:t>1</w:t>
            </w:r>
            <w:r>
              <w:rPr>
                <w:rFonts w:ascii="Times New Roman" w:eastAsia="Times New Roman" w:hAnsi="Times New Roman" w:cs="Times New Roman"/>
              </w:rPr>
              <w:t xml:space="preserve">   </w:t>
            </w:r>
            <w:r>
              <w:rPr>
                <w:spacing w:val="8"/>
              </w:rPr>
              <w:t>台汽轮发电机组成。</w:t>
            </w:r>
            <w:r>
              <w:rPr>
                <w:spacing w:val="-41"/>
              </w:rPr>
              <w:t xml:space="preserve"> </w:t>
            </w:r>
            <w:r>
              <w:rPr>
                <w:spacing w:val="8"/>
              </w:rPr>
              <w:t>纯凝工况下</w:t>
            </w:r>
            <w:r>
              <w:rPr>
                <w:spacing w:val="-38"/>
              </w:rPr>
              <w:t xml:space="preserve"> </w:t>
            </w:r>
            <w:r>
              <w:rPr>
                <w:spacing w:val="8"/>
              </w:rPr>
              <w:t>，供电负荷</w:t>
            </w:r>
            <w:r>
              <w:rPr>
                <w:rFonts w:ascii="Times New Roman" w:eastAsia="Times New Roman" w:hAnsi="Times New Roman" w:cs="Times New Roman"/>
                <w:spacing w:val="8"/>
              </w:rPr>
              <w:t>500</w:t>
            </w:r>
            <w:r>
              <w:rPr>
                <w:rFonts w:ascii="Times New Roman" w:eastAsia="Times New Roman" w:hAnsi="Times New Roman" w:cs="Times New Roman"/>
              </w:rPr>
              <w:t>MW</w:t>
            </w:r>
            <w:r>
              <w:rPr>
                <w:spacing w:val="8"/>
              </w:rPr>
              <w:t>；供热工况</w:t>
            </w:r>
            <w:r>
              <w:rPr>
                <w:spacing w:val="7"/>
              </w:rPr>
              <w:t>下</w:t>
            </w:r>
            <w:r>
              <w:rPr>
                <w:spacing w:val="-37"/>
              </w:rPr>
              <w:t xml:space="preserve"> </w:t>
            </w:r>
            <w:r>
              <w:rPr>
                <w:spacing w:val="7"/>
              </w:rPr>
              <w:t>，供热能</w:t>
            </w:r>
            <w:r>
              <w:t xml:space="preserve"> </w:t>
            </w:r>
            <w:r>
              <w:rPr>
                <w:spacing w:val="7"/>
              </w:rPr>
              <w:t>力</w:t>
            </w:r>
            <w:r>
              <w:rPr>
                <w:rFonts w:ascii="Times New Roman" w:eastAsia="Times New Roman" w:hAnsi="Times New Roman" w:cs="Times New Roman"/>
                <w:spacing w:val="7"/>
              </w:rPr>
              <w:t>320t/h</w:t>
            </w:r>
            <w:r>
              <w:rPr>
                <w:spacing w:val="7"/>
              </w:rPr>
              <w:t>蒸汽，供电负荷</w:t>
            </w:r>
            <w:r>
              <w:rPr>
                <w:rFonts w:ascii="Times New Roman" w:eastAsia="Times New Roman" w:hAnsi="Times New Roman" w:cs="Times New Roman"/>
                <w:spacing w:val="7"/>
              </w:rPr>
              <w:t>388</w:t>
            </w:r>
            <w:r>
              <w:rPr>
                <w:rFonts w:ascii="Times New Roman" w:eastAsia="Times New Roman" w:hAnsi="Times New Roman" w:cs="Times New Roman"/>
              </w:rPr>
              <w:t>MW</w:t>
            </w:r>
            <w:r>
              <w:rPr>
                <w:spacing w:val="7"/>
              </w:rPr>
              <w:t>。</w:t>
            </w:r>
          </w:p>
        </w:tc>
        <w:tc>
          <w:tcPr>
            <w:tcW w:w="717" w:type="dxa"/>
            <w:vAlign w:val="top"/>
          </w:tcPr>
          <w:p>
            <w:pPr>
              <w:spacing w:line="311"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119840</w:t>
            </w:r>
          </w:p>
        </w:tc>
        <w:tc>
          <w:tcPr>
            <w:tcW w:w="755" w:type="dxa"/>
            <w:vAlign w:val="top"/>
          </w:tcPr>
          <w:p>
            <w:pPr>
              <w:spacing w:line="311"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40000</w:t>
            </w:r>
          </w:p>
        </w:tc>
        <w:tc>
          <w:tcPr>
            <w:tcW w:w="537" w:type="dxa"/>
            <w:vAlign w:val="top"/>
          </w:tcPr>
          <w:p>
            <w:pPr>
              <w:pStyle w:val="TableText"/>
              <w:spacing w:before="232"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232" w:line="241"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85" w:type="dxa"/>
            <w:vAlign w:val="top"/>
          </w:tcPr>
          <w:p>
            <w:pPr>
              <w:spacing w:line="293" w:lineRule="auto"/>
              <w:rPr>
                <w:rFonts w:ascii="Arial"/>
                <w:sz w:val="21"/>
              </w:rPr>
            </w:pPr>
          </w:p>
          <w:p>
            <w:pPr>
              <w:pStyle w:val="TableText"/>
              <w:spacing w:before="46" w:line="229" w:lineRule="auto"/>
              <w:ind w:left="38"/>
            </w:pPr>
            <w:r>
              <w:rPr>
                <w:spacing w:val="4"/>
              </w:rPr>
              <w:t>洪梅镇</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73" w:lineRule="auto"/>
              <w:rPr>
                <w:rFonts w:ascii="Arial"/>
                <w:sz w:val="21"/>
              </w:rPr>
            </w:pPr>
          </w:p>
          <w:p>
            <w:pPr>
              <w:spacing w:before="41"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41</w:t>
            </w:r>
          </w:p>
        </w:tc>
        <w:tc>
          <w:tcPr>
            <w:tcW w:w="1321" w:type="dxa"/>
            <w:vAlign w:val="top"/>
          </w:tcPr>
          <w:p>
            <w:pPr>
              <w:pStyle w:val="TableText"/>
              <w:spacing w:before="30" w:line="237" w:lineRule="auto"/>
              <w:ind w:left="24" w:right="88" w:firstLine="1"/>
            </w:pPr>
            <w:r>
              <w:rPr>
                <w:spacing w:val="7"/>
              </w:rPr>
              <w:t>东莞深燃天然气热</w:t>
            </w:r>
            <w:r>
              <w:rPr>
                <w:spacing w:val="2"/>
              </w:rPr>
              <w:t xml:space="preserve"> </w:t>
            </w:r>
            <w:r>
              <w:rPr>
                <w:spacing w:val="9"/>
              </w:rPr>
              <w:t>电有限公司高</w:t>
            </w:r>
            <w:r>
              <w:rPr>
                <w:rFonts w:ascii="SimSun" w:eastAsia="SimSun" w:hAnsi="SimSun" w:cs="SimSun"/>
                <w:spacing w:val="9"/>
              </w:rPr>
              <w:t>埗</w:t>
            </w:r>
            <w:r>
              <w:rPr>
                <w:spacing w:val="9"/>
              </w:rPr>
              <w:t>电</w:t>
            </w:r>
            <w:r>
              <w:rPr>
                <w:spacing w:val="4"/>
              </w:rPr>
              <w:t xml:space="preserve"> </w:t>
            </w:r>
            <w:r>
              <w:rPr>
                <w:spacing w:val="7"/>
              </w:rPr>
              <w:t>厂燃气热电联产改</w:t>
            </w:r>
            <w:r>
              <w:rPr>
                <w:spacing w:val="4"/>
              </w:rPr>
              <w:t xml:space="preserve"> </w:t>
            </w:r>
            <w:r>
              <w:rPr>
                <w:spacing w:val="8"/>
              </w:rPr>
              <w:t>扩建项目（</w:t>
            </w:r>
            <w:r>
              <w:rPr>
                <w:rFonts w:ascii="Times New Roman" w:eastAsia="Times New Roman" w:hAnsi="Times New Roman" w:cs="Times New Roman"/>
                <w:spacing w:val="8"/>
              </w:rPr>
              <w:t>2</w:t>
            </w:r>
            <w:r>
              <w:rPr>
                <w:spacing w:val="8"/>
              </w:rPr>
              <w:t>号</w:t>
            </w:r>
          </w:p>
          <w:p>
            <w:pPr>
              <w:pStyle w:val="TableText"/>
              <w:spacing w:before="25" w:line="191" w:lineRule="auto"/>
              <w:ind w:left="20"/>
            </w:pPr>
            <w:r>
              <w:rPr>
                <w:spacing w:val="5"/>
              </w:rPr>
              <w:t>机）</w:t>
            </w:r>
          </w:p>
        </w:tc>
        <w:tc>
          <w:tcPr>
            <w:tcW w:w="4956" w:type="dxa"/>
            <w:vAlign w:val="top"/>
          </w:tcPr>
          <w:p>
            <w:pPr>
              <w:pStyle w:val="TableText"/>
              <w:spacing w:before="118" w:line="241" w:lineRule="auto"/>
              <w:ind w:left="23" w:right="18" w:firstLine="4"/>
            </w:pPr>
            <w:r>
              <w:rPr>
                <w:spacing w:val="8"/>
              </w:rPr>
              <w:t>东莞深燃天然气热电有限公司拟在现有厂址用地范围内继续增资扩产</w:t>
            </w:r>
            <w:r>
              <w:rPr>
                <w:spacing w:val="8"/>
              </w:rPr>
              <w:t xml:space="preserve"> </w:t>
            </w:r>
            <w:r>
              <w:rPr>
                <w:spacing w:val="8"/>
              </w:rPr>
              <w:t>，实</w:t>
            </w:r>
            <w:r>
              <w:rPr>
                <w:spacing w:val="5"/>
              </w:rPr>
              <w:t xml:space="preserve">  </w:t>
            </w:r>
            <w:r>
              <w:rPr>
                <w:spacing w:val="10"/>
              </w:rPr>
              <w:t>施建设高</w:t>
            </w:r>
            <w:r>
              <w:rPr>
                <w:rFonts w:ascii="SimSun" w:eastAsia="SimSun" w:hAnsi="SimSun" w:cs="SimSun"/>
                <w:spacing w:val="10"/>
              </w:rPr>
              <w:t>埗</w:t>
            </w:r>
            <w:r>
              <w:rPr>
                <w:spacing w:val="10"/>
              </w:rPr>
              <w:t>电厂燃气热电联产改扩建项目（</w:t>
            </w:r>
            <w:r>
              <w:rPr>
                <w:rFonts w:ascii="Times New Roman" w:eastAsia="Times New Roman" w:hAnsi="Times New Roman" w:cs="Times New Roman"/>
                <w:spacing w:val="10"/>
              </w:rPr>
              <w:t>2</w:t>
            </w:r>
            <w:r>
              <w:rPr>
                <w:spacing w:val="10"/>
              </w:rPr>
              <w:t>号机</w:t>
            </w:r>
            <w:r>
              <w:rPr>
                <w:spacing w:val="-11"/>
              </w:rPr>
              <w:t>）</w:t>
            </w:r>
            <w:r>
              <w:rPr>
                <w:spacing w:val="-35"/>
              </w:rPr>
              <w:t xml:space="preserve"> </w:t>
            </w:r>
            <w:r>
              <w:rPr>
                <w:spacing w:val="-11"/>
              </w:rPr>
              <w:t>，</w:t>
            </w:r>
            <w:r>
              <w:rPr>
                <w:spacing w:val="-41"/>
              </w:rPr>
              <w:t xml:space="preserve"> </w:t>
            </w:r>
            <w:r>
              <w:rPr>
                <w:spacing w:val="9"/>
              </w:rPr>
              <w:t>总投资约</w:t>
            </w:r>
            <w:r>
              <w:rPr>
                <w:rFonts w:ascii="Times New Roman" w:eastAsia="Times New Roman" w:hAnsi="Times New Roman" w:cs="Times New Roman"/>
                <w:spacing w:val="9"/>
              </w:rPr>
              <w:t>11</w:t>
            </w:r>
            <w:r>
              <w:rPr>
                <w:spacing w:val="9"/>
              </w:rPr>
              <w:t>亿元，主</w:t>
            </w:r>
            <w:r>
              <w:t xml:space="preserve"> </w:t>
            </w:r>
            <w:r>
              <w:rPr>
                <w:spacing w:val="8"/>
              </w:rPr>
              <w:t>要建设一套</w:t>
            </w:r>
            <w:r>
              <w:rPr>
                <w:rFonts w:ascii="Times New Roman" w:eastAsia="Times New Roman" w:hAnsi="Times New Roman" w:cs="Times New Roman"/>
                <w:spacing w:val="8"/>
              </w:rPr>
              <w:t>9F</w:t>
            </w:r>
            <w:r>
              <w:rPr>
                <w:spacing w:val="8"/>
              </w:rPr>
              <w:t>级（</w:t>
            </w:r>
            <w:r>
              <w:rPr>
                <w:rFonts w:ascii="Times New Roman" w:eastAsia="Times New Roman" w:hAnsi="Times New Roman" w:cs="Times New Roman"/>
                <w:spacing w:val="8"/>
              </w:rPr>
              <w:t>1×470</w:t>
            </w:r>
            <w:r>
              <w:rPr>
                <w:rFonts w:ascii="Times New Roman" w:eastAsia="Times New Roman" w:hAnsi="Times New Roman" w:cs="Times New Roman"/>
              </w:rPr>
              <w:t>MW</w:t>
            </w:r>
            <w:r>
              <w:rPr>
                <w:spacing w:val="8"/>
              </w:rPr>
              <w:t>）燃气热电联产机组和一台</w:t>
            </w:r>
            <w:r>
              <w:rPr>
                <w:spacing w:val="-26"/>
              </w:rPr>
              <w:t xml:space="preserve"> </w:t>
            </w:r>
            <w:r>
              <w:rPr>
                <w:rFonts w:ascii="Times New Roman" w:eastAsia="Times New Roman" w:hAnsi="Times New Roman" w:cs="Times New Roman"/>
                <w:spacing w:val="8"/>
              </w:rPr>
              <w:t>100t/h</w:t>
            </w:r>
            <w:r>
              <w:rPr>
                <w:spacing w:val="8"/>
              </w:rPr>
              <w:t>的燃</w:t>
            </w:r>
            <w:r>
              <w:rPr>
                <w:spacing w:val="7"/>
              </w:rPr>
              <w:t>气应急</w:t>
            </w:r>
            <w:r>
              <w:t xml:space="preserve">  </w:t>
            </w:r>
            <w:r>
              <w:rPr>
                <w:spacing w:val="3"/>
              </w:rPr>
              <w:t>锅炉。</w:t>
            </w:r>
          </w:p>
        </w:tc>
        <w:tc>
          <w:tcPr>
            <w:tcW w:w="717" w:type="dxa"/>
            <w:vAlign w:val="top"/>
          </w:tcPr>
          <w:p>
            <w:pPr>
              <w:spacing w:line="373"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110000</w:t>
            </w:r>
          </w:p>
        </w:tc>
        <w:tc>
          <w:tcPr>
            <w:tcW w:w="755" w:type="dxa"/>
            <w:vAlign w:val="top"/>
          </w:tcPr>
          <w:p>
            <w:pPr>
              <w:spacing w:line="373"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55000</w:t>
            </w:r>
          </w:p>
        </w:tc>
        <w:tc>
          <w:tcPr>
            <w:tcW w:w="537" w:type="dxa"/>
            <w:vAlign w:val="top"/>
          </w:tcPr>
          <w:p>
            <w:pPr>
              <w:spacing w:line="248" w:lineRule="auto"/>
              <w:rPr>
                <w:rFonts w:ascii="Arial"/>
                <w:sz w:val="21"/>
              </w:rPr>
            </w:pPr>
          </w:p>
          <w:p>
            <w:pPr>
              <w:pStyle w:val="TableText"/>
              <w:spacing w:before="45" w:line="241"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spacing w:line="248" w:lineRule="auto"/>
              <w:rPr>
                <w:rFonts w:ascii="Arial"/>
                <w:sz w:val="21"/>
              </w:rPr>
            </w:pPr>
          </w:p>
          <w:p>
            <w:pPr>
              <w:pStyle w:val="TableText"/>
              <w:spacing w:before="45"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354" w:lineRule="auto"/>
              <w:rPr>
                <w:rFonts w:ascii="Arial"/>
                <w:sz w:val="21"/>
              </w:rPr>
            </w:pPr>
          </w:p>
          <w:p>
            <w:pPr>
              <w:pStyle w:val="TableText"/>
              <w:spacing w:before="46" w:line="231" w:lineRule="auto"/>
              <w:ind w:left="36"/>
            </w:pPr>
            <w:r>
              <w:rPr>
                <w:spacing w:val="6"/>
              </w:rPr>
              <w:t>高</w:t>
            </w:r>
            <w:r>
              <w:rPr>
                <w:rFonts w:ascii="SimSun" w:eastAsia="SimSun" w:hAnsi="SimSun" w:cs="SimSun"/>
                <w:spacing w:val="6"/>
              </w:rPr>
              <w:t>埗</w:t>
            </w:r>
            <w:r>
              <w:rPr>
                <w:spacing w:val="6"/>
              </w:rPr>
              <w:t>镇</w:t>
            </w:r>
          </w:p>
        </w:tc>
        <w:tc>
          <w:tcPr>
            <w:tcW w:w="497" w:type="dxa"/>
            <w:vAlign w:val="top"/>
          </w:tcPr>
          <w:p>
            <w:pPr>
              <w:rPr>
                <w:rFonts w:ascii="Arial"/>
                <w:sz w:val="21"/>
              </w:rPr>
            </w:pPr>
          </w:p>
        </w:tc>
      </w:tr>
      <w:tr>
        <w:tblPrEx>
          <w:tblW w:w="10326" w:type="dxa"/>
          <w:tblInd w:w="5" w:type="dxa"/>
          <w:tblLayout w:type="fixed"/>
        </w:tblPrEx>
        <w:trPr>
          <w:trHeight w:val="1009"/>
        </w:trPr>
        <w:tc>
          <w:tcPr>
            <w:tcW w:w="421" w:type="dxa"/>
            <w:vAlign w:val="top"/>
          </w:tcPr>
          <w:p>
            <w:pPr>
              <w:spacing w:line="412" w:lineRule="auto"/>
              <w:rPr>
                <w:rFonts w:ascii="Arial"/>
                <w:sz w:val="21"/>
              </w:rPr>
            </w:pPr>
          </w:p>
          <w:p>
            <w:pPr>
              <w:spacing w:before="40"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42</w:t>
            </w:r>
          </w:p>
        </w:tc>
        <w:tc>
          <w:tcPr>
            <w:tcW w:w="1321" w:type="dxa"/>
            <w:vAlign w:val="top"/>
          </w:tcPr>
          <w:p>
            <w:pPr>
              <w:pStyle w:val="TableText"/>
              <w:spacing w:before="166" w:line="239" w:lineRule="auto"/>
              <w:ind w:left="23" w:right="92" w:firstLine="2"/>
              <w:jc w:val="both"/>
            </w:pPr>
            <w:r>
              <w:rPr>
                <w:spacing w:val="7"/>
              </w:rPr>
              <w:t>东莞市横沥镇乡村</w:t>
            </w:r>
            <w:r>
              <w:rPr>
                <w:spacing w:val="2"/>
              </w:rPr>
              <w:t xml:space="preserve"> </w:t>
            </w:r>
            <w:r>
              <w:rPr>
                <w:spacing w:val="7"/>
              </w:rPr>
              <w:t>振兴基础设施升级</w:t>
            </w:r>
            <w:r>
              <w:rPr>
                <w:spacing w:val="5"/>
              </w:rPr>
              <w:t xml:space="preserve"> </w:t>
            </w:r>
            <w:r>
              <w:rPr>
                <w:spacing w:val="9"/>
              </w:rPr>
              <w:t>改造工程（北环路</w:t>
            </w:r>
            <w:r>
              <w:rPr>
                <w:spacing w:val="1"/>
              </w:rPr>
              <w:t xml:space="preserve"> </w:t>
            </w:r>
            <w:r>
              <w:rPr>
                <w:spacing w:val="9"/>
              </w:rPr>
              <w:t>片区架空线下地）</w:t>
            </w:r>
          </w:p>
        </w:tc>
        <w:tc>
          <w:tcPr>
            <w:tcW w:w="4956" w:type="dxa"/>
            <w:vAlign w:val="top"/>
          </w:tcPr>
          <w:p>
            <w:pPr>
              <w:pStyle w:val="TableText"/>
              <w:spacing w:before="50" w:line="246" w:lineRule="auto"/>
              <w:ind w:left="22" w:right="25" w:firstLine="11"/>
            </w:pPr>
            <w:r>
              <w:rPr>
                <w:rFonts w:ascii="Times New Roman" w:eastAsia="Times New Roman" w:hAnsi="Times New Roman" w:cs="Times New Roman"/>
                <w:spacing w:val="4"/>
              </w:rPr>
              <w:t>1</w:t>
            </w:r>
            <w:r>
              <w:rPr>
                <w:rFonts w:ascii="Times New Roman" w:eastAsia="Times New Roman" w:hAnsi="Times New Roman" w:cs="Times New Roman"/>
                <w:spacing w:val="-5"/>
              </w:rPr>
              <w:t xml:space="preserve"> </w:t>
            </w:r>
            <w:r>
              <w:rPr>
                <w:spacing w:val="4"/>
              </w:rPr>
              <w:t>、安装：</w:t>
            </w:r>
            <w:r>
              <w:rPr>
                <w:spacing w:val="-41"/>
              </w:rPr>
              <w:t xml:space="preserve"> </w:t>
            </w:r>
            <w:r>
              <w:rPr>
                <w:spacing w:val="4"/>
              </w:rPr>
              <w:t>户外开关箱四间隔</w:t>
            </w:r>
            <w:r>
              <w:rPr>
                <w:rFonts w:ascii="Times New Roman" w:eastAsia="Times New Roman" w:hAnsi="Times New Roman" w:cs="Times New Roman"/>
                <w:spacing w:val="4"/>
              </w:rPr>
              <w:t>95</w:t>
            </w:r>
            <w:r>
              <w:rPr>
                <w:spacing w:val="4"/>
              </w:rPr>
              <w:t>座，</w:t>
            </w:r>
            <w:r>
              <w:rPr>
                <w:spacing w:val="-36"/>
              </w:rPr>
              <w:t xml:space="preserve"> </w:t>
            </w:r>
            <w:r>
              <w:rPr>
                <w:spacing w:val="4"/>
              </w:rPr>
              <w:t>电缆沿排管敷设</w:t>
            </w:r>
            <w:r>
              <w:rPr>
                <w:spacing w:val="4"/>
              </w:rPr>
              <w:t xml:space="preserve"> </w:t>
            </w:r>
            <w:r>
              <w:rPr>
                <w:spacing w:val="4"/>
              </w:rPr>
              <w:t>，</w:t>
            </w:r>
            <w:r>
              <w:rPr>
                <w:spacing w:val="-35"/>
              </w:rPr>
              <w:t xml:space="preserve"> </w:t>
            </w:r>
            <w:r>
              <w:rPr>
                <w:spacing w:val="4"/>
              </w:rPr>
              <w:t>电缆热熔中间头</w:t>
            </w:r>
            <w:r>
              <w:rPr>
                <w:rFonts w:ascii="Times New Roman" w:eastAsia="Times New Roman" w:hAnsi="Times New Roman" w:cs="Times New Roman"/>
                <w:spacing w:val="4"/>
              </w:rPr>
              <w:t xml:space="preserve">48    </w:t>
            </w:r>
            <w:r>
              <w:rPr>
                <w:spacing w:val="8"/>
              </w:rPr>
              <w:t>套，</w:t>
            </w:r>
            <w:r>
              <w:rPr>
                <w:spacing w:val="-35"/>
              </w:rPr>
              <w:t xml:space="preserve"> </w:t>
            </w:r>
            <w:r>
              <w:rPr>
                <w:spacing w:val="8"/>
              </w:rPr>
              <w:t>电缆终端头</w:t>
            </w:r>
            <w:r>
              <w:rPr>
                <w:rFonts w:ascii="Times New Roman" w:eastAsia="Times New Roman" w:hAnsi="Times New Roman" w:cs="Times New Roman"/>
                <w:spacing w:val="8"/>
              </w:rPr>
              <w:t>273</w:t>
            </w:r>
            <w:r>
              <w:rPr>
                <w:spacing w:val="8"/>
              </w:rPr>
              <w:t>套，</w:t>
            </w:r>
            <w:r>
              <w:rPr>
                <w:spacing w:val="-35"/>
              </w:rPr>
              <w:t xml:space="preserve"> </w:t>
            </w:r>
            <w:r>
              <w:rPr>
                <w:spacing w:val="8"/>
              </w:rPr>
              <w:t>中间头保护盒接</w:t>
            </w:r>
            <w:r>
              <w:rPr>
                <w:spacing w:val="7"/>
              </w:rPr>
              <w:t>地装置</w:t>
            </w:r>
            <w:r>
              <w:rPr>
                <w:rFonts w:ascii="Times New Roman" w:eastAsia="Times New Roman" w:hAnsi="Times New Roman" w:cs="Times New Roman"/>
                <w:spacing w:val="7"/>
              </w:rPr>
              <w:t>48</w:t>
            </w:r>
            <w:r>
              <w:rPr>
                <w:spacing w:val="7"/>
              </w:rPr>
              <w:t>套，配网光缆沿预埋管敷</w:t>
            </w:r>
            <w:r>
              <w:t xml:space="preserve"> </w:t>
            </w:r>
            <w:r>
              <w:rPr>
                <w:spacing w:val="8"/>
              </w:rPr>
              <w:t>设，配网光缆保护子管套接安装</w:t>
            </w:r>
            <w:r>
              <w:rPr>
                <w:spacing w:val="-21"/>
              </w:rPr>
              <w:t xml:space="preserve"> </w:t>
            </w:r>
            <w:r>
              <w:rPr>
                <w:spacing w:val="8"/>
              </w:rPr>
              <w:t>，光纤配线设</w:t>
            </w:r>
            <w:r>
              <w:rPr>
                <w:spacing w:val="7"/>
              </w:rPr>
              <w:t>备设备。</w:t>
            </w:r>
            <w:r>
              <w:rPr>
                <w:rFonts w:ascii="Times New Roman" w:eastAsia="Times New Roman" w:hAnsi="Times New Roman" w:cs="Times New Roman"/>
                <w:spacing w:val="7"/>
              </w:rPr>
              <w:t>2</w:t>
            </w:r>
            <w:r>
              <w:rPr>
                <w:rFonts w:ascii="Times New Roman" w:eastAsia="Times New Roman" w:hAnsi="Times New Roman" w:cs="Times New Roman"/>
                <w:spacing w:val="-17"/>
              </w:rPr>
              <w:t xml:space="preserve"> </w:t>
            </w:r>
            <w:r>
              <w:rPr>
                <w:spacing w:val="7"/>
              </w:rPr>
              <w:t>、建筑：</w:t>
            </w:r>
            <w:r>
              <w:rPr>
                <w:spacing w:val="-42"/>
              </w:rPr>
              <w:t xml:space="preserve"> </w:t>
            </w:r>
            <w:r>
              <w:rPr>
                <w:spacing w:val="7"/>
              </w:rPr>
              <w:t>六间隔户</w:t>
            </w:r>
            <w:r>
              <w:t xml:space="preserve"> </w:t>
            </w:r>
            <w:r>
              <w:rPr>
                <w:spacing w:val="8"/>
              </w:rPr>
              <w:t>外断路器柜</w:t>
            </w:r>
            <w:r>
              <w:rPr>
                <w:rFonts w:ascii="Times New Roman" w:eastAsia="Times New Roman" w:hAnsi="Times New Roman" w:cs="Times New Roman"/>
                <w:spacing w:val="8"/>
              </w:rPr>
              <w:t>-</w:t>
            </w:r>
            <w:r>
              <w:rPr>
                <w:rFonts w:ascii="Times New Roman" w:eastAsia="Times New Roman" w:hAnsi="Times New Roman" w:cs="Times New Roman"/>
                <w:spacing w:val="-4"/>
              </w:rPr>
              <w:t xml:space="preserve"> </w:t>
            </w:r>
            <w:r>
              <w:rPr>
                <w:spacing w:val="8"/>
              </w:rPr>
              <w:t>两侧井口现浇基础</w:t>
            </w:r>
            <w:r>
              <w:rPr>
                <w:rFonts w:ascii="Times New Roman" w:eastAsia="Times New Roman" w:hAnsi="Times New Roman" w:cs="Times New Roman"/>
                <w:spacing w:val="8"/>
              </w:rPr>
              <w:t>95</w:t>
            </w:r>
            <w:r>
              <w:rPr>
                <w:spacing w:val="8"/>
              </w:rPr>
              <w:t>座，六间隔户外空气绝缘柜</w:t>
            </w:r>
            <w:r>
              <w:rPr>
                <w:spacing w:val="-40"/>
              </w:rPr>
              <w:t xml:space="preserve"> </w:t>
            </w:r>
            <w:r>
              <w:rPr>
                <w:rFonts w:ascii="Times New Roman" w:eastAsia="Times New Roman" w:hAnsi="Times New Roman" w:cs="Times New Roman"/>
                <w:spacing w:val="8"/>
              </w:rPr>
              <w:t>-</w:t>
            </w:r>
            <w:r>
              <w:rPr>
                <w:spacing w:val="8"/>
              </w:rPr>
              <w:t>景观式围栏</w:t>
            </w:r>
            <w:r>
              <w:t xml:space="preserve">   </w:t>
            </w:r>
            <w:r>
              <w:rPr>
                <w:rFonts w:ascii="Times New Roman" w:eastAsia="Times New Roman" w:hAnsi="Times New Roman" w:cs="Times New Roman"/>
                <w:spacing w:val="8"/>
              </w:rPr>
              <w:t>95</w:t>
            </w:r>
            <w:r>
              <w:rPr>
                <w:spacing w:val="8"/>
              </w:rPr>
              <w:t>座，行车埋管。</w:t>
            </w:r>
            <w:r>
              <w:rPr>
                <w:rFonts w:ascii="Times New Roman" w:eastAsia="Times New Roman" w:hAnsi="Times New Roman" w:cs="Times New Roman"/>
                <w:spacing w:val="8"/>
              </w:rPr>
              <w:t>3</w:t>
            </w:r>
            <w:r>
              <w:rPr>
                <w:rFonts w:ascii="Times New Roman" w:eastAsia="Times New Roman" w:hAnsi="Times New Roman" w:cs="Times New Roman"/>
                <w:spacing w:val="-17"/>
              </w:rPr>
              <w:t xml:space="preserve"> </w:t>
            </w:r>
            <w:r>
              <w:rPr>
                <w:spacing w:val="8"/>
              </w:rPr>
              <w:t>、拆除部分：铁塔拆除及基础</w:t>
            </w:r>
            <w:r>
              <w:rPr>
                <w:spacing w:val="-33"/>
              </w:rPr>
              <w:t xml:space="preserve"> </w:t>
            </w:r>
            <w:r>
              <w:rPr>
                <w:spacing w:val="8"/>
              </w:rPr>
              <w:t>，架空绝缘</w:t>
            </w:r>
            <w:r>
              <w:rPr>
                <w:spacing w:val="7"/>
              </w:rPr>
              <w:t>导线拆除。</w:t>
            </w:r>
          </w:p>
        </w:tc>
        <w:tc>
          <w:tcPr>
            <w:tcW w:w="717" w:type="dxa"/>
            <w:vAlign w:val="top"/>
          </w:tcPr>
          <w:p>
            <w:pPr>
              <w:spacing w:line="412"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17363</w:t>
            </w:r>
          </w:p>
        </w:tc>
        <w:tc>
          <w:tcPr>
            <w:tcW w:w="755" w:type="dxa"/>
            <w:vAlign w:val="top"/>
          </w:tcPr>
          <w:p>
            <w:pPr>
              <w:spacing w:line="412" w:lineRule="auto"/>
              <w:rPr>
                <w:rFonts w:ascii="Arial"/>
                <w:sz w:val="21"/>
              </w:rPr>
            </w:pPr>
          </w:p>
          <w:p>
            <w:pPr>
              <w:spacing w:before="40"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w:t>
            </w:r>
          </w:p>
        </w:tc>
        <w:tc>
          <w:tcPr>
            <w:tcW w:w="537" w:type="dxa"/>
            <w:vAlign w:val="top"/>
          </w:tcPr>
          <w:p>
            <w:pPr>
              <w:spacing w:line="289" w:lineRule="auto"/>
              <w:rPr>
                <w:rFonts w:ascii="Arial"/>
                <w:sz w:val="21"/>
              </w:rPr>
            </w:pPr>
          </w:p>
          <w:p>
            <w:pPr>
              <w:pStyle w:val="TableText"/>
              <w:spacing w:before="45"/>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289"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spacing w:line="393" w:lineRule="auto"/>
              <w:rPr>
                <w:rFonts w:ascii="Arial"/>
                <w:sz w:val="21"/>
              </w:rPr>
            </w:pPr>
          </w:p>
          <w:p>
            <w:pPr>
              <w:pStyle w:val="TableText"/>
              <w:spacing w:before="46" w:line="229" w:lineRule="auto"/>
              <w:ind w:left="31"/>
            </w:pPr>
            <w:r>
              <w:rPr>
                <w:spacing w:val="6"/>
              </w:rPr>
              <w:t>横沥镇</w:t>
            </w:r>
          </w:p>
        </w:tc>
        <w:tc>
          <w:tcPr>
            <w:tcW w:w="497" w:type="dxa"/>
            <w:vAlign w:val="top"/>
          </w:tcPr>
          <w:p>
            <w:pPr>
              <w:rPr>
                <w:rFonts w:ascii="Arial"/>
                <w:sz w:val="21"/>
              </w:rPr>
            </w:pPr>
          </w:p>
        </w:tc>
      </w:tr>
      <w:tr>
        <w:tblPrEx>
          <w:tblW w:w="10326" w:type="dxa"/>
          <w:tblInd w:w="5" w:type="dxa"/>
          <w:tblLayout w:type="fixed"/>
        </w:tblPrEx>
        <w:trPr>
          <w:trHeight w:val="911"/>
        </w:trPr>
        <w:tc>
          <w:tcPr>
            <w:tcW w:w="421" w:type="dxa"/>
            <w:vAlign w:val="top"/>
          </w:tcPr>
          <w:p>
            <w:pPr>
              <w:spacing w:line="365" w:lineRule="auto"/>
              <w:rPr>
                <w:rFonts w:ascii="Arial"/>
                <w:sz w:val="21"/>
              </w:rPr>
            </w:pPr>
          </w:p>
          <w:p>
            <w:pPr>
              <w:spacing w:before="41"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43</w:t>
            </w:r>
          </w:p>
        </w:tc>
        <w:tc>
          <w:tcPr>
            <w:tcW w:w="1321" w:type="dxa"/>
            <w:vAlign w:val="top"/>
          </w:tcPr>
          <w:p>
            <w:pPr>
              <w:pStyle w:val="TableText"/>
              <w:spacing w:before="29" w:line="239" w:lineRule="auto"/>
              <w:ind w:left="20" w:right="100" w:firstLine="5"/>
            </w:pPr>
            <w:r>
              <w:rPr>
                <w:spacing w:val="7"/>
              </w:rPr>
              <w:t>东莞控股新能源汽</w:t>
            </w:r>
            <w:r>
              <w:rPr>
                <w:spacing w:val="2"/>
              </w:rPr>
              <w:t xml:space="preserve"> </w:t>
            </w:r>
            <w:r>
              <w:rPr>
                <w:spacing w:val="8"/>
              </w:rPr>
              <w:t>车基础设施项目一</w:t>
            </w:r>
            <w:r>
              <w:t xml:space="preserve"> </w:t>
            </w:r>
            <w:r>
              <w:rPr>
                <w:spacing w:val="8"/>
              </w:rPr>
              <w:t>期（康亿创公司光</w:t>
            </w:r>
            <w:r>
              <w:rPr>
                <w:spacing w:val="5"/>
              </w:rPr>
              <w:t xml:space="preserve"> </w:t>
            </w:r>
            <w:r>
              <w:rPr>
                <w:spacing w:val="8"/>
              </w:rPr>
              <w:t>伏及充换电站项</w:t>
            </w:r>
          </w:p>
          <w:p>
            <w:pPr>
              <w:pStyle w:val="TableText"/>
              <w:spacing w:before="10" w:line="179" w:lineRule="auto"/>
              <w:ind w:left="48"/>
            </w:pPr>
            <w:r>
              <w:rPr>
                <w:spacing w:val="-9"/>
              </w:rPr>
              <w:t>目）</w:t>
            </w:r>
          </w:p>
        </w:tc>
        <w:tc>
          <w:tcPr>
            <w:tcW w:w="4956" w:type="dxa"/>
            <w:vAlign w:val="top"/>
          </w:tcPr>
          <w:p>
            <w:pPr>
              <w:spacing w:line="347" w:lineRule="auto"/>
              <w:rPr>
                <w:rFonts w:ascii="Arial"/>
                <w:sz w:val="21"/>
              </w:rPr>
            </w:pPr>
          </w:p>
          <w:p>
            <w:pPr>
              <w:pStyle w:val="TableText"/>
              <w:spacing w:before="45" w:line="226" w:lineRule="auto"/>
              <w:ind w:left="24"/>
            </w:pPr>
            <w:r>
              <w:rPr>
                <w:spacing w:val="8"/>
              </w:rPr>
              <w:t>投资建设公交及社会车辆充电站</w:t>
            </w:r>
            <w:r>
              <w:rPr>
                <w:spacing w:val="-18"/>
              </w:rPr>
              <w:t xml:space="preserve"> </w:t>
            </w:r>
            <w:r>
              <w:rPr>
                <w:spacing w:val="8"/>
              </w:rPr>
              <w:t>、换电站、</w:t>
            </w:r>
            <w:r>
              <w:rPr>
                <w:spacing w:val="7"/>
              </w:rPr>
              <w:t>光伏电站。</w:t>
            </w:r>
          </w:p>
        </w:tc>
        <w:tc>
          <w:tcPr>
            <w:tcW w:w="717" w:type="dxa"/>
            <w:vAlign w:val="top"/>
          </w:tcPr>
          <w:p>
            <w:pPr>
              <w:spacing w:line="365"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12616</w:t>
            </w:r>
          </w:p>
        </w:tc>
        <w:tc>
          <w:tcPr>
            <w:tcW w:w="755" w:type="dxa"/>
            <w:vAlign w:val="top"/>
          </w:tcPr>
          <w:p>
            <w:pPr>
              <w:spacing w:line="365"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8400</w:t>
            </w:r>
          </w:p>
        </w:tc>
        <w:tc>
          <w:tcPr>
            <w:tcW w:w="537" w:type="dxa"/>
            <w:vAlign w:val="top"/>
          </w:tcPr>
          <w:p>
            <w:pPr>
              <w:spacing w:line="242" w:lineRule="auto"/>
              <w:rPr>
                <w:rFonts w:ascii="Arial"/>
                <w:sz w:val="21"/>
              </w:rPr>
            </w:pPr>
          </w:p>
          <w:p>
            <w:pPr>
              <w:pStyle w:val="TableText"/>
              <w:spacing w:before="45"/>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spacing w:line="242" w:lineRule="auto"/>
              <w:rPr>
                <w:rFonts w:ascii="Arial"/>
                <w:sz w:val="21"/>
              </w:rPr>
            </w:pPr>
          </w:p>
          <w:p>
            <w:pPr>
              <w:pStyle w:val="TableText"/>
              <w:spacing w:before="4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57" w:lineRule="auto"/>
              <w:rPr>
                <w:rFonts w:ascii="Arial"/>
                <w:sz w:val="21"/>
              </w:rPr>
            </w:pPr>
          </w:p>
          <w:p>
            <w:pPr>
              <w:pStyle w:val="TableText"/>
              <w:spacing w:before="45"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bl>
    <w:p>
      <w:pPr>
        <w:sectPr>
          <w:footerReference w:type="default" r:id="rId8"/>
          <w:pgSz w:w="11909" w:h="16834"/>
          <w:pgMar w:top="561" w:right="882" w:bottom="413" w:left="690" w:header="0" w:footer="238" w:gutter="0"/>
          <w:pgNumType w:start="5"/>
          <w:cols w:space="708"/>
        </w:sectPr>
      </w:pPr>
    </w:p>
    <w:tbl>
      <w:tblPr>
        <w:tblStyle w:val="TableNormal4"/>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25"/>
        </w:trPr>
        <w:tc>
          <w:tcPr>
            <w:tcW w:w="421"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40"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44</w:t>
            </w:r>
          </w:p>
        </w:tc>
        <w:tc>
          <w:tcPr>
            <w:tcW w:w="1321" w:type="dxa"/>
            <w:vAlign w:val="top"/>
          </w:tcPr>
          <w:p>
            <w:pPr>
              <w:spacing w:line="263" w:lineRule="auto"/>
              <w:rPr>
                <w:rFonts w:ascii="Arial"/>
                <w:sz w:val="21"/>
              </w:rPr>
            </w:pPr>
          </w:p>
          <w:p>
            <w:pPr>
              <w:spacing w:line="264" w:lineRule="auto"/>
              <w:rPr>
                <w:rFonts w:ascii="Arial"/>
                <w:sz w:val="21"/>
              </w:rPr>
            </w:pPr>
          </w:p>
          <w:p>
            <w:pPr>
              <w:pStyle w:val="TableText"/>
              <w:spacing w:before="46" w:line="239" w:lineRule="auto"/>
              <w:ind w:left="23" w:right="92" w:firstLine="2"/>
              <w:jc w:val="both"/>
            </w:pPr>
            <w:r>
              <w:rPr>
                <w:spacing w:val="7"/>
              </w:rPr>
              <w:t>东莞市横沥镇乡村</w:t>
            </w:r>
            <w:r>
              <w:rPr>
                <w:spacing w:val="2"/>
              </w:rPr>
              <w:t xml:space="preserve"> </w:t>
            </w:r>
            <w:r>
              <w:rPr>
                <w:spacing w:val="7"/>
              </w:rPr>
              <w:t>振兴基础设施升级</w:t>
            </w:r>
            <w:r>
              <w:rPr>
                <w:spacing w:val="5"/>
              </w:rPr>
              <w:t xml:space="preserve"> </w:t>
            </w:r>
            <w:r>
              <w:rPr>
                <w:spacing w:val="9"/>
              </w:rPr>
              <w:t>改造工程（南环路</w:t>
            </w:r>
            <w:r>
              <w:rPr>
                <w:spacing w:val="1"/>
              </w:rPr>
              <w:t xml:space="preserve"> </w:t>
            </w:r>
            <w:r>
              <w:rPr>
                <w:spacing w:val="9"/>
              </w:rPr>
              <w:t>片区架空线下地）</w:t>
            </w:r>
          </w:p>
        </w:tc>
        <w:tc>
          <w:tcPr>
            <w:tcW w:w="4956" w:type="dxa"/>
            <w:vAlign w:val="top"/>
          </w:tcPr>
          <w:p>
            <w:pPr>
              <w:pStyle w:val="TableText"/>
              <w:spacing w:before="275" w:line="241" w:lineRule="auto"/>
              <w:ind w:left="22" w:right="18" w:hanging="1"/>
            </w:pPr>
            <w:r>
              <w:rPr>
                <w:spacing w:val="8"/>
              </w:rPr>
              <w:t>（</w:t>
            </w:r>
            <w:r>
              <w:rPr>
                <w:rFonts w:ascii="Times New Roman" w:eastAsia="Times New Roman" w:hAnsi="Times New Roman" w:cs="Times New Roman"/>
                <w:spacing w:val="8"/>
              </w:rPr>
              <w:t>1</w:t>
            </w:r>
            <w:r>
              <w:rPr>
                <w:spacing w:val="8"/>
              </w:rPr>
              <w:t>）拆除工程：拆除电缆线路</w:t>
            </w:r>
            <w:r>
              <w:rPr>
                <w:spacing w:val="-17"/>
              </w:rPr>
              <w:t xml:space="preserve"> </w:t>
            </w:r>
            <w:r>
              <w:rPr>
                <w:spacing w:val="8"/>
              </w:rPr>
              <w:t>，拆除铁塔、水泥杆，拆除电缆分接箱</w:t>
            </w:r>
            <w:r>
              <w:rPr>
                <w:spacing w:val="-33"/>
              </w:rPr>
              <w:t xml:space="preserve"> </w:t>
            </w:r>
            <w:r>
              <w:rPr>
                <w:spacing w:val="8"/>
              </w:rPr>
              <w:t>，拆</w:t>
            </w:r>
            <w:r>
              <w:t xml:space="preserve"> </w:t>
            </w:r>
            <w:r>
              <w:rPr>
                <w:spacing w:val="7"/>
              </w:rPr>
              <w:t>除自动化成套断路器</w:t>
            </w:r>
            <w:r>
              <w:rPr>
                <w:spacing w:val="-29"/>
              </w:rPr>
              <w:t xml:space="preserve"> </w:t>
            </w:r>
            <w:r>
              <w:rPr>
                <w:spacing w:val="7"/>
              </w:rPr>
              <w:t>、柱上普通开关</w:t>
            </w:r>
            <w:r>
              <w:rPr>
                <w:spacing w:val="-38"/>
              </w:rPr>
              <w:t xml:space="preserve"> </w:t>
            </w:r>
            <w:r>
              <w:rPr>
                <w:spacing w:val="7"/>
              </w:rPr>
              <w:t>、高压隔离刀闸</w:t>
            </w:r>
            <w:r>
              <w:rPr>
                <w:spacing w:val="-35"/>
              </w:rPr>
              <w:t xml:space="preserve"> </w:t>
            </w:r>
            <w:r>
              <w:rPr>
                <w:spacing w:val="7"/>
              </w:rPr>
              <w:t>，拆除台架变压器及</w:t>
            </w:r>
            <w:r>
              <w:t xml:space="preserve">  </w:t>
            </w:r>
            <w:r>
              <w:rPr>
                <w:spacing w:val="8"/>
              </w:rPr>
              <w:t>其铁件，拆装电缆。</w:t>
            </w:r>
          </w:p>
          <w:p>
            <w:pPr>
              <w:pStyle w:val="TableText"/>
              <w:spacing w:before="19"/>
              <w:ind w:left="20" w:right="18"/>
            </w:pPr>
            <w:r>
              <w:rPr>
                <w:spacing w:val="8"/>
              </w:rPr>
              <w:t>（</w:t>
            </w:r>
            <w:r>
              <w:rPr>
                <w:rFonts w:ascii="Times New Roman" w:eastAsia="Times New Roman" w:hAnsi="Times New Roman" w:cs="Times New Roman"/>
                <w:spacing w:val="8"/>
              </w:rPr>
              <w:t>2</w:t>
            </w:r>
            <w:r>
              <w:rPr>
                <w:spacing w:val="8"/>
              </w:rPr>
              <w:t>）新建工程：新建全绝缘断路器柜</w:t>
            </w:r>
            <w:r>
              <w:rPr>
                <w:spacing w:val="-35"/>
              </w:rPr>
              <w:t xml:space="preserve"> </w:t>
            </w:r>
            <w:r>
              <w:rPr>
                <w:spacing w:val="8"/>
              </w:rPr>
              <w:t>；新建电力</w:t>
            </w:r>
            <w:r>
              <w:rPr>
                <w:spacing w:val="7"/>
              </w:rPr>
              <w:t>电缆；</w:t>
            </w:r>
            <w:r>
              <w:rPr>
                <w:spacing w:val="-36"/>
              </w:rPr>
              <w:t xml:space="preserve"> </w:t>
            </w:r>
            <w:r>
              <w:rPr>
                <w:spacing w:val="7"/>
              </w:rPr>
              <w:t>新建行车排管</w:t>
            </w:r>
            <w:r>
              <w:rPr>
                <w:spacing w:val="-38"/>
              </w:rPr>
              <w:t xml:space="preserve"> </w:t>
            </w:r>
            <w:r>
              <w:rPr>
                <w:spacing w:val="7"/>
              </w:rPr>
              <w:t>、顶</w:t>
            </w:r>
            <w:r>
              <w:t xml:space="preserve"> </w:t>
            </w:r>
            <w:r>
              <w:rPr>
                <w:spacing w:val="8"/>
              </w:rPr>
              <w:t>管；新建排管行车直线井</w:t>
            </w:r>
            <w:r>
              <w:rPr>
                <w:spacing w:val="-35"/>
              </w:rPr>
              <w:t xml:space="preserve"> </w:t>
            </w:r>
            <w:r>
              <w:rPr>
                <w:spacing w:val="8"/>
              </w:rPr>
              <w:t>；新建花岭线南环段普通外壳户外断路器箱现浇</w:t>
            </w:r>
            <w:r>
              <w:rPr>
                <w:spacing w:val="7"/>
              </w:rPr>
              <w:t xml:space="preserve">  </w:t>
            </w:r>
            <w:r>
              <w:rPr>
                <w:spacing w:val="8"/>
              </w:rPr>
              <w:t>基础、普通外壳户外断路器箱景观围栏</w:t>
            </w:r>
            <w:r>
              <w:rPr>
                <w:spacing w:val="-19"/>
              </w:rPr>
              <w:t xml:space="preserve"> </w:t>
            </w:r>
            <w:r>
              <w:rPr>
                <w:spacing w:val="8"/>
              </w:rPr>
              <w:t>、户外断路器</w:t>
            </w:r>
            <w:r>
              <w:rPr>
                <w:spacing w:val="7"/>
              </w:rPr>
              <w:t>箱。</w:t>
            </w:r>
          </w:p>
          <w:p>
            <w:pPr>
              <w:pStyle w:val="TableText"/>
              <w:spacing w:before="17" w:line="228" w:lineRule="auto"/>
              <w:ind w:left="21"/>
            </w:pPr>
            <w:r>
              <w:rPr>
                <w:spacing w:val="8"/>
              </w:rPr>
              <w:t>（</w:t>
            </w:r>
            <w:r>
              <w:rPr>
                <w:rFonts w:ascii="Times New Roman" w:eastAsia="Times New Roman" w:hAnsi="Times New Roman" w:cs="Times New Roman"/>
                <w:spacing w:val="8"/>
              </w:rPr>
              <w:t>3</w:t>
            </w:r>
            <w:r>
              <w:rPr>
                <w:spacing w:val="8"/>
              </w:rPr>
              <w:t>）配网通信：新建通信光缆。</w:t>
            </w:r>
          </w:p>
        </w:tc>
        <w:tc>
          <w:tcPr>
            <w:tcW w:w="717"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12544</w:t>
            </w:r>
          </w:p>
        </w:tc>
        <w:tc>
          <w:tcPr>
            <w:tcW w:w="755"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1200</w:t>
            </w:r>
          </w:p>
        </w:tc>
        <w:tc>
          <w:tcPr>
            <w:tcW w:w="537" w:type="dxa"/>
            <w:vAlign w:val="top"/>
          </w:tcPr>
          <w:p>
            <w:pPr>
              <w:spacing w:line="347" w:lineRule="auto"/>
              <w:rPr>
                <w:rFonts w:ascii="Arial"/>
                <w:sz w:val="21"/>
              </w:rPr>
            </w:pPr>
          </w:p>
          <w:p>
            <w:pPr>
              <w:spacing w:line="348"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347" w:lineRule="auto"/>
              <w:rPr>
                <w:rFonts w:ascii="Arial"/>
                <w:sz w:val="21"/>
              </w:rPr>
            </w:pPr>
          </w:p>
          <w:p>
            <w:pPr>
              <w:spacing w:line="348" w:lineRule="auto"/>
              <w:rPr>
                <w:rFonts w:ascii="Arial"/>
                <w:sz w:val="21"/>
              </w:rPr>
            </w:pPr>
          </w:p>
          <w:p>
            <w:pPr>
              <w:pStyle w:val="TableText"/>
              <w:spacing w:before="46"/>
              <w:ind w:left="29" w:right="51" w:hanging="2"/>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85" w:type="dxa"/>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45" w:line="229" w:lineRule="auto"/>
              <w:ind w:left="31"/>
            </w:pPr>
            <w:r>
              <w:rPr>
                <w:spacing w:val="6"/>
              </w:rPr>
              <w:t>横沥镇</w:t>
            </w:r>
          </w:p>
        </w:tc>
        <w:tc>
          <w:tcPr>
            <w:tcW w:w="497" w:type="dxa"/>
            <w:vAlign w:val="top"/>
          </w:tcPr>
          <w:p>
            <w:pPr>
              <w:rPr>
                <w:rFonts w:ascii="Arial"/>
                <w:sz w:val="21"/>
              </w:rPr>
            </w:pPr>
          </w:p>
        </w:tc>
      </w:tr>
      <w:tr>
        <w:tblPrEx>
          <w:tblW w:w="10326" w:type="dxa"/>
          <w:tblInd w:w="5" w:type="dxa"/>
          <w:tblLayout w:type="fixed"/>
        </w:tblPrEx>
        <w:trPr>
          <w:trHeight w:val="1141"/>
        </w:trPr>
        <w:tc>
          <w:tcPr>
            <w:tcW w:w="421" w:type="dxa"/>
            <w:vAlign w:val="top"/>
          </w:tcPr>
          <w:p>
            <w:pPr>
              <w:spacing w:line="241" w:lineRule="auto"/>
              <w:rPr>
                <w:rFonts w:ascii="Arial"/>
                <w:sz w:val="21"/>
              </w:rPr>
            </w:pPr>
          </w:p>
          <w:p>
            <w:pPr>
              <w:spacing w:line="241" w:lineRule="auto"/>
              <w:rPr>
                <w:rFonts w:ascii="Arial"/>
                <w:sz w:val="21"/>
              </w:rPr>
            </w:pPr>
          </w:p>
          <w:p>
            <w:pPr>
              <w:spacing w:before="40"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w:t>
            </w:r>
          </w:p>
        </w:tc>
        <w:tc>
          <w:tcPr>
            <w:tcW w:w="1321" w:type="dxa"/>
            <w:vAlign w:val="top"/>
          </w:tcPr>
          <w:p>
            <w:pPr>
              <w:pStyle w:val="TableText"/>
              <w:spacing w:before="125" w:line="229" w:lineRule="auto"/>
              <w:ind w:left="25"/>
            </w:pPr>
            <w:r>
              <w:rPr>
                <w:spacing w:val="8"/>
              </w:rPr>
              <w:t>东莞市鸿福西路</w:t>
            </w:r>
            <w:r>
              <w:rPr>
                <w:rFonts w:ascii="Times New Roman" w:eastAsia="Times New Roman" w:hAnsi="Times New Roman" w:cs="Times New Roman"/>
                <w:spacing w:val="8"/>
              </w:rPr>
              <w:t>-</w:t>
            </w:r>
            <w:r>
              <w:rPr>
                <w:spacing w:val="8"/>
              </w:rPr>
              <w:t>银</w:t>
            </w:r>
          </w:p>
          <w:p>
            <w:pPr>
              <w:pStyle w:val="TableText"/>
              <w:spacing w:before="25" w:line="201" w:lineRule="auto"/>
              <w:ind w:left="26"/>
            </w:pPr>
            <w:r>
              <w:rPr>
                <w:spacing w:val="6"/>
              </w:rPr>
              <w:t>龙路过江通道</w:t>
            </w:r>
          </w:p>
          <w:p>
            <w:pPr>
              <w:pStyle w:val="TableText"/>
              <w:spacing w:before="1" w:line="255" w:lineRule="auto"/>
              <w:ind w:left="13" w:right="93" w:firstLine="19"/>
            </w:pPr>
            <w:r>
              <w:rPr>
                <w:rFonts w:ascii="Times New Roman" w:eastAsia="Times New Roman" w:hAnsi="Times New Roman" w:cs="Times New Roman"/>
                <w:spacing w:val="5"/>
              </w:rPr>
              <w:t>110</w:t>
            </w:r>
            <w:r>
              <w:rPr>
                <w:rFonts w:ascii="Times New Roman" w:eastAsia="Times New Roman" w:hAnsi="Times New Roman" w:cs="Times New Roman"/>
              </w:rPr>
              <w:t>kV</w:t>
            </w:r>
            <w:r>
              <w:rPr>
                <w:spacing w:val="5"/>
              </w:rPr>
              <w:t>万宏甲乙线</w:t>
            </w:r>
            <w:r>
              <w:rPr>
                <w:spacing w:val="5"/>
              </w:rPr>
              <w:t xml:space="preserve"> </w:t>
            </w:r>
            <w:r>
              <w:rPr>
                <w:rFonts w:ascii="Times New Roman" w:eastAsia="Times New Roman" w:hAnsi="Times New Roman" w:cs="Times New Roman"/>
                <w:spacing w:val="7"/>
              </w:rPr>
              <w:t>N16-</w:t>
            </w:r>
            <w:r>
              <w:rPr>
                <w:spacing w:val="7"/>
              </w:rPr>
              <w:t>胜利电缆终端</w:t>
            </w:r>
          </w:p>
          <w:p>
            <w:pPr>
              <w:pStyle w:val="TableText"/>
              <w:spacing w:before="23" w:line="229" w:lineRule="auto"/>
              <w:ind w:left="20"/>
            </w:pPr>
            <w:r>
              <w:rPr>
                <w:spacing w:val="7"/>
              </w:rPr>
              <w:t>场段迁改工程</w:t>
            </w:r>
          </w:p>
        </w:tc>
        <w:tc>
          <w:tcPr>
            <w:tcW w:w="4956" w:type="dxa"/>
            <w:vAlign w:val="top"/>
          </w:tcPr>
          <w:p>
            <w:pPr>
              <w:spacing w:line="358" w:lineRule="auto"/>
              <w:rPr>
                <w:rFonts w:ascii="Arial"/>
                <w:sz w:val="21"/>
              </w:rPr>
            </w:pPr>
          </w:p>
          <w:p>
            <w:pPr>
              <w:pStyle w:val="TableText"/>
              <w:spacing w:before="45" w:line="256" w:lineRule="auto"/>
              <w:ind w:left="24" w:right="23"/>
            </w:pPr>
            <w:r>
              <w:rPr>
                <w:spacing w:val="9"/>
              </w:rPr>
              <w:t>新建电缆沟约</w:t>
            </w:r>
            <w:r>
              <w:rPr>
                <w:rFonts w:ascii="Times New Roman" w:eastAsia="Times New Roman" w:hAnsi="Times New Roman" w:cs="Times New Roman"/>
                <w:spacing w:val="9"/>
              </w:rPr>
              <w:t>830</w:t>
            </w:r>
            <w:r>
              <w:rPr>
                <w:spacing w:val="9"/>
              </w:rPr>
              <w:t>米，新建水平顶管过江通道约</w:t>
            </w:r>
            <w:r>
              <w:rPr>
                <w:spacing w:val="-41"/>
              </w:rPr>
              <w:t xml:space="preserve"> </w:t>
            </w:r>
            <w:r>
              <w:rPr>
                <w:rFonts w:ascii="Times New Roman" w:eastAsia="Times New Roman" w:hAnsi="Times New Roman" w:cs="Times New Roman"/>
                <w:spacing w:val="9"/>
              </w:rPr>
              <w:t>420</w:t>
            </w:r>
            <w:r>
              <w:rPr>
                <w:spacing w:val="9"/>
              </w:rPr>
              <w:t>米，顶管</w:t>
            </w:r>
            <w:r>
              <w:rPr>
                <w:spacing w:val="8"/>
              </w:rPr>
              <w:t>井</w:t>
            </w:r>
            <w:r>
              <w:rPr>
                <w:rFonts w:ascii="Times New Roman" w:eastAsia="Times New Roman" w:hAnsi="Times New Roman" w:cs="Times New Roman"/>
                <w:spacing w:val="8"/>
              </w:rPr>
              <w:t>4</w:t>
            </w:r>
            <w:r>
              <w:rPr>
                <w:spacing w:val="8"/>
              </w:rPr>
              <w:t>座，修复现</w:t>
            </w:r>
            <w:r>
              <w:t xml:space="preserve"> </w:t>
            </w:r>
            <w:r>
              <w:rPr>
                <w:spacing w:val="9"/>
              </w:rPr>
              <w:t>状电缆通道约</w:t>
            </w:r>
            <w:r>
              <w:rPr>
                <w:rFonts w:ascii="Times New Roman" w:eastAsia="Times New Roman" w:hAnsi="Times New Roman" w:cs="Times New Roman"/>
                <w:spacing w:val="9"/>
              </w:rPr>
              <w:t>660</w:t>
            </w:r>
            <w:r>
              <w:rPr>
                <w:spacing w:val="9"/>
              </w:rPr>
              <w:t>米，敷设</w:t>
            </w:r>
            <w:r>
              <w:rPr>
                <w:rFonts w:ascii="Times New Roman" w:eastAsia="Times New Roman" w:hAnsi="Times New Roman" w:cs="Times New Roman"/>
                <w:spacing w:val="9"/>
              </w:rPr>
              <w:t>110</w:t>
            </w:r>
            <w:r>
              <w:rPr>
                <w:rFonts w:ascii="Times New Roman" w:eastAsia="Times New Roman" w:hAnsi="Times New Roman" w:cs="Times New Roman"/>
              </w:rPr>
              <w:t>kV</w:t>
            </w:r>
            <w:r>
              <w:rPr>
                <w:spacing w:val="9"/>
              </w:rPr>
              <w:t>交联电力电</w:t>
            </w:r>
            <w:r>
              <w:rPr>
                <w:spacing w:val="8"/>
              </w:rPr>
              <w:t>缆约</w:t>
            </w:r>
            <w:r>
              <w:rPr>
                <w:rFonts w:ascii="Times New Roman" w:eastAsia="Times New Roman" w:hAnsi="Times New Roman" w:cs="Times New Roman"/>
                <w:spacing w:val="8"/>
              </w:rPr>
              <w:t>14.206</w:t>
            </w:r>
            <w:r>
              <w:rPr>
                <w:spacing w:val="8"/>
              </w:rPr>
              <w:t>公里等。</w:t>
            </w:r>
          </w:p>
        </w:tc>
        <w:tc>
          <w:tcPr>
            <w:tcW w:w="717" w:type="dxa"/>
            <w:vAlign w:val="top"/>
          </w:tcPr>
          <w:p>
            <w:pPr>
              <w:spacing w:line="241" w:lineRule="auto"/>
              <w:rPr>
                <w:rFonts w:ascii="Arial"/>
                <w:sz w:val="21"/>
              </w:rPr>
            </w:pPr>
          </w:p>
          <w:p>
            <w:pPr>
              <w:spacing w:line="24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11443</w:t>
            </w:r>
          </w:p>
        </w:tc>
        <w:tc>
          <w:tcPr>
            <w:tcW w:w="755" w:type="dxa"/>
            <w:vAlign w:val="top"/>
          </w:tcPr>
          <w:p>
            <w:pPr>
              <w:spacing w:line="241" w:lineRule="auto"/>
              <w:rPr>
                <w:rFonts w:ascii="Arial"/>
                <w:sz w:val="21"/>
              </w:rPr>
            </w:pPr>
          </w:p>
          <w:p>
            <w:pPr>
              <w:spacing w:line="24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3500</w:t>
            </w:r>
          </w:p>
        </w:tc>
        <w:tc>
          <w:tcPr>
            <w:tcW w:w="537" w:type="dxa"/>
            <w:vAlign w:val="top"/>
          </w:tcPr>
          <w:p>
            <w:pPr>
              <w:spacing w:line="358"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358" w:lineRule="auto"/>
              <w:rPr>
                <w:rFonts w:ascii="Arial"/>
                <w:sz w:val="21"/>
              </w:rPr>
            </w:pPr>
          </w:p>
          <w:p>
            <w:pPr>
              <w:pStyle w:val="TableText"/>
              <w:spacing w:before="46"/>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372" w:lineRule="auto"/>
              <w:rPr>
                <w:rFonts w:ascii="Arial"/>
                <w:sz w:val="21"/>
              </w:rPr>
            </w:pPr>
          </w:p>
          <w:p>
            <w:pPr>
              <w:pStyle w:val="TableText"/>
              <w:spacing w:before="46"/>
              <w:ind w:left="32" w:right="104" w:firstLine="6"/>
            </w:pPr>
            <w:r>
              <w:rPr>
                <w:spacing w:val="4"/>
              </w:rPr>
              <w:t>万江街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312"/>
        </w:trPr>
        <w:tc>
          <w:tcPr>
            <w:tcW w:w="421" w:type="dxa"/>
            <w:vAlign w:val="top"/>
          </w:tcPr>
          <w:p>
            <w:pPr>
              <w:rPr>
                <w:rFonts w:ascii="Arial"/>
                <w:sz w:val="21"/>
              </w:rPr>
            </w:pPr>
          </w:p>
        </w:tc>
        <w:tc>
          <w:tcPr>
            <w:tcW w:w="6277" w:type="dxa"/>
            <w:gridSpan w:val="2"/>
            <w:vAlign w:val="top"/>
          </w:tcPr>
          <w:p>
            <w:pPr>
              <w:pStyle w:val="TableText"/>
              <w:spacing w:before="97" w:line="229" w:lineRule="auto"/>
              <w:ind w:left="24"/>
            </w:pPr>
            <w:r>
              <w:rPr>
                <w:spacing w:val="6"/>
              </w:rPr>
              <w:t>计划投产</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838"/>
        </w:trPr>
        <w:tc>
          <w:tcPr>
            <w:tcW w:w="421" w:type="dxa"/>
            <w:vAlign w:val="top"/>
          </w:tcPr>
          <w:p>
            <w:pPr>
              <w:spacing w:line="329" w:lineRule="auto"/>
              <w:rPr>
                <w:rFonts w:ascii="Arial"/>
                <w:sz w:val="21"/>
              </w:rPr>
            </w:pPr>
          </w:p>
          <w:p>
            <w:pPr>
              <w:spacing w:before="41"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46</w:t>
            </w:r>
          </w:p>
        </w:tc>
        <w:tc>
          <w:tcPr>
            <w:tcW w:w="1321" w:type="dxa"/>
            <w:vAlign w:val="top"/>
          </w:tcPr>
          <w:p>
            <w:pPr>
              <w:pStyle w:val="TableText"/>
              <w:spacing w:before="265" w:line="237" w:lineRule="auto"/>
              <w:ind w:left="37" w:right="105" w:hanging="12"/>
            </w:pPr>
            <w:r>
              <w:rPr>
                <w:spacing w:val="7"/>
              </w:rPr>
              <w:t>东莞宁洲厂址替代</w:t>
            </w:r>
            <w:r>
              <w:rPr>
                <w:spacing w:val="2"/>
              </w:rPr>
              <w:t xml:space="preserve"> </w:t>
            </w:r>
            <w:r>
              <w:rPr>
                <w:spacing w:val="2"/>
              </w:rPr>
              <w:t>电源项目</w:t>
            </w:r>
          </w:p>
        </w:tc>
        <w:tc>
          <w:tcPr>
            <w:tcW w:w="4956" w:type="dxa"/>
            <w:vAlign w:val="top"/>
          </w:tcPr>
          <w:p>
            <w:pPr>
              <w:pStyle w:val="TableText"/>
              <w:spacing w:before="250" w:line="256" w:lineRule="auto"/>
              <w:ind w:left="22" w:right="30" w:firstLine="1"/>
            </w:pPr>
            <w:r>
              <w:rPr>
                <w:spacing w:val="9"/>
              </w:rPr>
              <w:t>项目占地面积</w:t>
            </w:r>
            <w:r>
              <w:rPr>
                <w:rFonts w:ascii="Times New Roman" w:eastAsia="Times New Roman" w:hAnsi="Times New Roman" w:cs="Times New Roman"/>
                <w:spacing w:val="9"/>
              </w:rPr>
              <w:t>343.32</w:t>
            </w:r>
            <w:r>
              <w:rPr>
                <w:spacing w:val="9"/>
              </w:rPr>
              <w:t>亩，建设</w:t>
            </w:r>
            <w:r>
              <w:rPr>
                <w:rFonts w:ascii="Times New Roman" w:eastAsia="Times New Roman" w:hAnsi="Times New Roman" w:cs="Times New Roman"/>
                <w:spacing w:val="9"/>
              </w:rPr>
              <w:t>3</w:t>
            </w:r>
            <w:r>
              <w:rPr>
                <w:spacing w:val="9"/>
              </w:rPr>
              <w:t>套</w:t>
            </w:r>
            <w:r>
              <w:rPr>
                <w:rFonts w:ascii="Times New Roman" w:eastAsia="Times New Roman" w:hAnsi="Times New Roman" w:cs="Times New Roman"/>
                <w:spacing w:val="9"/>
              </w:rPr>
              <w:t>828</w:t>
            </w:r>
            <w:r>
              <w:rPr>
                <w:rFonts w:ascii="Times New Roman" w:eastAsia="Times New Roman" w:hAnsi="Times New Roman" w:cs="Times New Roman"/>
              </w:rPr>
              <w:t>MW</w:t>
            </w:r>
            <w:r>
              <w:rPr>
                <w:spacing w:val="9"/>
              </w:rPr>
              <w:t>等级的</w:t>
            </w:r>
            <w:r>
              <w:rPr>
                <w:rFonts w:ascii="Times New Roman" w:eastAsia="Times New Roman" w:hAnsi="Times New Roman" w:cs="Times New Roman"/>
                <w:spacing w:val="9"/>
              </w:rPr>
              <w:t>“</w:t>
            </w:r>
            <w:r>
              <w:rPr>
                <w:rFonts w:ascii="Times New Roman" w:eastAsia="Times New Roman" w:hAnsi="Times New Roman" w:cs="Times New Roman"/>
                <w:spacing w:val="-19"/>
              </w:rPr>
              <w:t xml:space="preserve"> </w:t>
            </w:r>
            <w:r>
              <w:rPr>
                <w:spacing w:val="9"/>
              </w:rPr>
              <w:t>一拖一</w:t>
            </w:r>
            <w:r>
              <w:rPr>
                <w:rFonts w:ascii="Times New Roman" w:eastAsia="Times New Roman" w:hAnsi="Times New Roman" w:cs="Times New Roman"/>
                <w:spacing w:val="9"/>
              </w:rPr>
              <w:t>”</w:t>
            </w:r>
            <w:r>
              <w:rPr>
                <w:spacing w:val="9"/>
              </w:rPr>
              <w:t>燃气</w:t>
            </w:r>
            <w:r>
              <w:rPr>
                <w:spacing w:val="8"/>
              </w:rPr>
              <w:t>－蒸汽联合循</w:t>
            </w:r>
            <w:r>
              <w:t xml:space="preserve"> </w:t>
            </w:r>
            <w:r>
              <w:rPr>
                <w:spacing w:val="9"/>
              </w:rPr>
              <w:t>环机组，年发电量约</w:t>
            </w:r>
            <w:r>
              <w:rPr>
                <w:rFonts w:ascii="Times New Roman" w:eastAsia="Times New Roman" w:hAnsi="Times New Roman" w:cs="Times New Roman"/>
                <w:spacing w:val="9"/>
              </w:rPr>
              <w:t>8334</w:t>
            </w:r>
            <w:r>
              <w:rPr>
                <w:rFonts w:ascii="Times New Roman" w:eastAsia="Times New Roman" w:hAnsi="Times New Roman" w:cs="Times New Roman"/>
              </w:rPr>
              <w:t>GWh</w:t>
            </w:r>
            <w:r>
              <w:rPr>
                <w:rFonts w:ascii="Times New Roman" w:eastAsia="Times New Roman" w:hAnsi="Times New Roman" w:cs="Times New Roman"/>
                <w:spacing w:val="-4"/>
              </w:rPr>
              <w:t xml:space="preserve"> </w:t>
            </w:r>
            <w:r>
              <w:rPr>
                <w:spacing w:val="9"/>
              </w:rPr>
              <w:t>，供热（冷）</w:t>
            </w:r>
            <w:r>
              <w:rPr>
                <w:spacing w:val="8"/>
              </w:rPr>
              <w:t>量约</w:t>
            </w:r>
            <w:r>
              <w:rPr>
                <w:rFonts w:ascii="Times New Roman" w:eastAsia="Times New Roman" w:hAnsi="Times New Roman" w:cs="Times New Roman"/>
                <w:spacing w:val="8"/>
              </w:rPr>
              <w:t>1200.9</w:t>
            </w:r>
            <w:r>
              <w:rPr>
                <w:spacing w:val="8"/>
              </w:rPr>
              <w:t>万</w:t>
            </w:r>
            <w:r>
              <w:rPr>
                <w:rFonts w:ascii="Times New Roman" w:eastAsia="Times New Roman" w:hAnsi="Times New Roman" w:cs="Times New Roman"/>
              </w:rPr>
              <w:t>GJ</w:t>
            </w:r>
            <w:r>
              <w:rPr>
                <w:spacing w:val="8"/>
              </w:rPr>
              <w:t>。</w:t>
            </w:r>
          </w:p>
        </w:tc>
        <w:tc>
          <w:tcPr>
            <w:tcW w:w="717" w:type="dxa"/>
            <w:vAlign w:val="top"/>
          </w:tcPr>
          <w:p>
            <w:pPr>
              <w:spacing w:line="329"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592760</w:t>
            </w:r>
          </w:p>
        </w:tc>
        <w:tc>
          <w:tcPr>
            <w:tcW w:w="755" w:type="dxa"/>
            <w:vAlign w:val="top"/>
          </w:tcPr>
          <w:p>
            <w:pPr>
              <w:spacing w:line="329"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80000</w:t>
            </w:r>
          </w:p>
        </w:tc>
        <w:tc>
          <w:tcPr>
            <w:tcW w:w="537" w:type="dxa"/>
            <w:vAlign w:val="top"/>
          </w:tcPr>
          <w:p>
            <w:pPr>
              <w:pStyle w:val="TableText"/>
              <w:spacing w:before="250"/>
              <w:ind w:left="28" w:right="52" w:hanging="2"/>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250"/>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09" w:lineRule="auto"/>
              <w:rPr>
                <w:rFonts w:ascii="Arial"/>
                <w:sz w:val="21"/>
              </w:rPr>
            </w:pPr>
          </w:p>
          <w:p>
            <w:pPr>
              <w:pStyle w:val="TableText"/>
              <w:spacing w:before="45" w:line="228" w:lineRule="auto"/>
              <w:ind w:left="31"/>
            </w:pPr>
            <w:r>
              <w:rPr>
                <w:spacing w:val="6"/>
              </w:rPr>
              <w:t>虎门镇</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9"/>
          <w:type w:val="nextPage"/>
          <w:pgSz w:w="11909" w:h="16834"/>
          <w:pgMar w:top="561" w:right="882" w:bottom="413" w:left="690" w:header="0" w:footer="238" w:gutter="0"/>
          <w:pgNumType w:start="6"/>
          <w:cols w:space="708"/>
          <w:titlePg w:val="0"/>
        </w:sectPr>
      </w:pPr>
    </w:p>
    <w:tbl>
      <w:tblPr>
        <w:tblStyle w:val="TableNormal5"/>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726"/>
        </w:trPr>
        <w:tc>
          <w:tcPr>
            <w:tcW w:w="421" w:type="dxa"/>
            <w:vAlign w:val="top"/>
          </w:tcPr>
          <w:p>
            <w:pPr>
              <w:spacing w:line="268" w:lineRule="auto"/>
              <w:rPr>
                <w:rFonts w:ascii="Arial"/>
                <w:sz w:val="21"/>
              </w:rPr>
            </w:pPr>
          </w:p>
          <w:p>
            <w:pPr>
              <w:spacing w:before="40"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47</w:t>
            </w:r>
          </w:p>
        </w:tc>
        <w:tc>
          <w:tcPr>
            <w:tcW w:w="1321" w:type="dxa"/>
            <w:vAlign w:val="top"/>
          </w:tcPr>
          <w:p>
            <w:pPr>
              <w:pStyle w:val="TableText"/>
              <w:spacing w:before="98" w:line="248" w:lineRule="auto"/>
              <w:ind w:left="30" w:right="38" w:hanging="30"/>
              <w:jc w:val="both"/>
            </w:pPr>
            <w:r>
              <w:rPr>
                <w:rFonts w:ascii="Times New Roman" w:eastAsia="Times New Roman" w:hAnsi="Times New Roman" w:cs="Times New Roman"/>
                <w:spacing w:val="10"/>
              </w:rPr>
              <w:t>“</w:t>
            </w:r>
            <w:r>
              <w:rPr>
                <w:spacing w:val="10"/>
              </w:rPr>
              <w:t>东莞市蓝天保卫战</w:t>
            </w:r>
            <w:r>
              <w:t xml:space="preserve"> </w:t>
            </w:r>
            <w:r>
              <w:rPr>
                <w:rFonts w:ascii="Times New Roman" w:eastAsia="Times New Roman" w:hAnsi="Times New Roman" w:cs="Times New Roman"/>
                <w:spacing w:val="6"/>
              </w:rPr>
              <w:t>”</w:t>
            </w:r>
            <w:r>
              <w:rPr>
                <w:spacing w:val="6"/>
              </w:rPr>
              <w:t>天然气管网建设项</w:t>
            </w:r>
            <w:r>
              <w:rPr>
                <w:spacing w:val="4"/>
              </w:rPr>
              <w:t xml:space="preserve"> </w:t>
            </w:r>
            <w:r>
              <w:rPr>
                <w:spacing w:val="2"/>
              </w:rPr>
              <w:t>目</w:t>
            </w:r>
          </w:p>
        </w:tc>
        <w:tc>
          <w:tcPr>
            <w:tcW w:w="4956" w:type="dxa"/>
            <w:vAlign w:val="top"/>
          </w:tcPr>
          <w:p>
            <w:pPr>
              <w:pStyle w:val="TableText"/>
              <w:spacing w:before="190" w:line="246" w:lineRule="auto"/>
              <w:ind w:left="26" w:right="18"/>
            </w:pPr>
            <w:r>
              <w:rPr>
                <w:spacing w:val="8"/>
              </w:rPr>
              <w:t>拟建设高压管网</w:t>
            </w:r>
            <w:r>
              <w:rPr>
                <w:rFonts w:ascii="Times New Roman" w:eastAsia="Times New Roman" w:hAnsi="Times New Roman" w:cs="Times New Roman"/>
                <w:spacing w:val="8"/>
              </w:rPr>
              <w:t>87</w:t>
            </w:r>
            <w:r>
              <w:rPr>
                <w:spacing w:val="8"/>
              </w:rPr>
              <w:t>公里，</w:t>
            </w:r>
            <w:r>
              <w:rPr>
                <w:spacing w:val="-18"/>
              </w:rPr>
              <w:t xml:space="preserve"> </w:t>
            </w:r>
            <w:r>
              <w:rPr>
                <w:spacing w:val="8"/>
              </w:rPr>
              <w:t>中压管网</w:t>
            </w:r>
            <w:r>
              <w:rPr>
                <w:rFonts w:ascii="Times New Roman" w:eastAsia="Times New Roman" w:hAnsi="Times New Roman" w:cs="Times New Roman"/>
                <w:spacing w:val="8"/>
              </w:rPr>
              <w:t>200</w:t>
            </w:r>
            <w:r>
              <w:rPr>
                <w:spacing w:val="8"/>
              </w:rPr>
              <w:t>公里，高中调压站</w:t>
            </w:r>
            <w:r>
              <w:rPr>
                <w:rFonts w:ascii="Times New Roman" w:eastAsia="Times New Roman" w:hAnsi="Times New Roman" w:cs="Times New Roman"/>
                <w:spacing w:val="8"/>
              </w:rPr>
              <w:t>10</w:t>
            </w:r>
            <w:r>
              <w:rPr>
                <w:spacing w:val="8"/>
              </w:rPr>
              <w:t>座，总投资约</w:t>
            </w:r>
            <w:r>
              <w:rPr>
                <w:rFonts w:ascii="Times New Roman" w:eastAsia="Times New Roman" w:hAnsi="Times New Roman" w:cs="Times New Roman"/>
                <w:spacing w:val="8"/>
              </w:rPr>
              <w:t>16</w:t>
            </w:r>
            <w:r>
              <w:rPr>
                <w:rFonts w:ascii="Times New Roman" w:eastAsia="Times New Roman" w:hAnsi="Times New Roman" w:cs="Times New Roman"/>
              </w:rPr>
              <w:t xml:space="preserve"> </w:t>
            </w:r>
            <w:r>
              <w:rPr>
                <w:spacing w:val="2"/>
              </w:rPr>
              <w:t>亿元。</w:t>
            </w:r>
          </w:p>
        </w:tc>
        <w:tc>
          <w:tcPr>
            <w:tcW w:w="717" w:type="dxa"/>
            <w:vAlign w:val="top"/>
          </w:tcPr>
          <w:p>
            <w:pPr>
              <w:spacing w:line="268"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160000</w:t>
            </w:r>
          </w:p>
        </w:tc>
        <w:tc>
          <w:tcPr>
            <w:tcW w:w="755" w:type="dxa"/>
            <w:vAlign w:val="top"/>
          </w:tcPr>
          <w:p>
            <w:pPr>
              <w:spacing w:line="26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pStyle w:val="TableText"/>
              <w:spacing w:before="188"/>
              <w:ind w:left="28" w:right="52" w:hanging="2"/>
            </w:pPr>
            <w:r>
              <w:rPr>
                <w:rFonts w:ascii="Times New Roman" w:eastAsia="Times New Roman" w:hAnsi="Times New Roman" w:cs="Times New Roman"/>
                <w:spacing w:val="5"/>
              </w:rPr>
              <w:t>2018</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88"/>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1" w:line="229" w:lineRule="auto"/>
              <w:ind w:left="33" w:right="104" w:firstLine="1"/>
              <w:jc w:val="both"/>
            </w:pPr>
            <w:r>
              <w:rPr>
                <w:spacing w:val="5"/>
              </w:rPr>
              <w:t>东莞新</w:t>
            </w:r>
            <w:r>
              <w:t xml:space="preserve"> </w:t>
            </w:r>
            <w:r>
              <w:rPr>
                <w:spacing w:val="5"/>
              </w:rPr>
              <w:t>奥燃气</w:t>
            </w:r>
            <w:r>
              <w:rPr>
                <w:spacing w:val="1"/>
              </w:rPr>
              <w:t xml:space="preserve"> </w:t>
            </w:r>
            <w:r>
              <w:rPr>
                <w:spacing w:val="5"/>
              </w:rPr>
              <w:t>有限公</w:t>
            </w:r>
            <w:r>
              <w:rPr>
                <w:spacing w:val="1"/>
              </w:rPr>
              <w:t xml:space="preserve"> </w:t>
            </w:r>
            <w:r>
              <w:t>司</w:t>
            </w:r>
          </w:p>
        </w:tc>
        <w:tc>
          <w:tcPr>
            <w:tcW w:w="497" w:type="dxa"/>
            <w:vAlign w:val="top"/>
          </w:tcPr>
          <w:p>
            <w:pPr>
              <w:rPr>
                <w:rFonts w:ascii="Arial"/>
                <w:sz w:val="21"/>
              </w:rPr>
            </w:pPr>
          </w:p>
        </w:tc>
      </w:tr>
      <w:tr>
        <w:tblPrEx>
          <w:tblW w:w="10326" w:type="dxa"/>
          <w:tblInd w:w="5" w:type="dxa"/>
          <w:tblLayout w:type="fixed"/>
        </w:tblPrEx>
        <w:trPr>
          <w:trHeight w:val="949"/>
        </w:trPr>
        <w:tc>
          <w:tcPr>
            <w:tcW w:w="421" w:type="dxa"/>
            <w:vAlign w:val="top"/>
          </w:tcPr>
          <w:p>
            <w:pPr>
              <w:spacing w:line="378" w:lineRule="auto"/>
              <w:rPr>
                <w:rFonts w:ascii="Arial"/>
                <w:sz w:val="21"/>
              </w:rPr>
            </w:pPr>
          </w:p>
          <w:p>
            <w:pPr>
              <w:spacing w:before="40"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48</w:t>
            </w:r>
          </w:p>
        </w:tc>
        <w:tc>
          <w:tcPr>
            <w:tcW w:w="1321" w:type="dxa"/>
            <w:vAlign w:val="top"/>
          </w:tcPr>
          <w:p>
            <w:pPr>
              <w:spacing w:line="269" w:lineRule="auto"/>
              <w:rPr>
                <w:rFonts w:ascii="Arial"/>
                <w:sz w:val="21"/>
              </w:rPr>
            </w:pPr>
          </w:p>
          <w:p>
            <w:pPr>
              <w:pStyle w:val="TableText"/>
              <w:spacing w:before="46" w:line="235" w:lineRule="auto"/>
              <w:ind w:left="27" w:right="105" w:firstLine="2"/>
            </w:pPr>
            <w:r>
              <w:rPr>
                <w:spacing w:val="6"/>
              </w:rPr>
              <w:t>宁洲气电项目天然</w:t>
            </w:r>
            <w:r>
              <w:rPr>
                <w:spacing w:val="6"/>
              </w:rPr>
              <w:t xml:space="preserve"> </w:t>
            </w:r>
            <w:r>
              <w:rPr>
                <w:spacing w:val="7"/>
              </w:rPr>
              <w:t>气供应管道工程</w:t>
            </w:r>
          </w:p>
        </w:tc>
        <w:tc>
          <w:tcPr>
            <w:tcW w:w="4956" w:type="dxa"/>
            <w:vAlign w:val="top"/>
          </w:tcPr>
          <w:p>
            <w:pPr>
              <w:pStyle w:val="TableText"/>
              <w:spacing w:before="32" w:line="239" w:lineRule="auto"/>
              <w:ind w:left="21" w:right="54" w:firstLine="10"/>
            </w:pPr>
            <w:r>
              <w:rPr>
                <w:spacing w:val="8"/>
              </w:rPr>
              <w:t>宁洲气电项目天然气供应管道工程是沙角电厂</w:t>
            </w:r>
            <w:r>
              <w:rPr>
                <w:spacing w:val="7"/>
              </w:rPr>
              <w:t>退役及替代电源建设工作的</w:t>
            </w:r>
            <w:r>
              <w:rPr>
                <w:spacing w:val="7"/>
              </w:rPr>
              <w:t xml:space="preserve">  </w:t>
            </w:r>
            <w:r>
              <w:rPr>
                <w:spacing w:val="9"/>
              </w:rPr>
              <w:t>配套项目</w:t>
            </w:r>
            <w:r>
              <w:rPr>
                <w:spacing w:val="-40"/>
              </w:rPr>
              <w:t xml:space="preserve"> </w:t>
            </w:r>
            <w:r>
              <w:rPr>
                <w:spacing w:val="9"/>
              </w:rPr>
              <w:t>，项目所建天然气管道将为沙角电厂替</w:t>
            </w:r>
            <w:r>
              <w:rPr>
                <w:spacing w:val="8"/>
              </w:rPr>
              <w:t>代电源</w:t>
            </w:r>
            <w:r>
              <w:rPr>
                <w:spacing w:val="-30"/>
              </w:rPr>
              <w:t xml:space="preserve"> </w:t>
            </w:r>
            <w:r>
              <w:rPr>
                <w:spacing w:val="8"/>
              </w:rPr>
              <w:t>（宁洲电厂）供应</w:t>
            </w:r>
            <w:r>
              <w:t xml:space="preserve"> </w:t>
            </w:r>
            <w:r>
              <w:rPr>
                <w:spacing w:val="9"/>
              </w:rPr>
              <w:t>天然气，管线总长度约</w:t>
            </w:r>
            <w:r>
              <w:rPr>
                <w:rFonts w:ascii="Times New Roman" w:eastAsia="Times New Roman" w:hAnsi="Times New Roman" w:cs="Times New Roman"/>
                <w:spacing w:val="9"/>
              </w:rPr>
              <w:t>86</w:t>
            </w:r>
            <w:r>
              <w:rPr>
                <w:spacing w:val="9"/>
              </w:rPr>
              <w:t>公里，总投资约</w:t>
            </w:r>
            <w:r>
              <w:rPr>
                <w:rFonts w:ascii="Times New Roman" w:eastAsia="Times New Roman" w:hAnsi="Times New Roman" w:cs="Times New Roman"/>
                <w:spacing w:val="9"/>
              </w:rPr>
              <w:t>12.35</w:t>
            </w:r>
            <w:r>
              <w:rPr>
                <w:spacing w:val="9"/>
              </w:rPr>
              <w:t>亿元，一期工程</w:t>
            </w:r>
            <w:r>
              <w:rPr>
                <w:rFonts w:ascii="Times New Roman" w:eastAsia="Times New Roman" w:hAnsi="Times New Roman" w:cs="Times New Roman"/>
                <w:spacing w:val="9"/>
              </w:rPr>
              <w:t>60</w:t>
            </w:r>
            <w:r>
              <w:rPr>
                <w:spacing w:val="9"/>
              </w:rPr>
              <w:t>公里线路</w:t>
            </w:r>
            <w:r>
              <w:rPr>
                <w:spacing w:val="13"/>
              </w:rPr>
              <w:t xml:space="preserve"> </w:t>
            </w:r>
            <w:r>
              <w:rPr>
                <w:spacing w:val="8"/>
              </w:rPr>
              <w:t>计划于</w:t>
            </w:r>
            <w:r>
              <w:rPr>
                <w:rFonts w:ascii="Times New Roman" w:eastAsia="Times New Roman" w:hAnsi="Times New Roman" w:cs="Times New Roman"/>
                <w:spacing w:val="8"/>
              </w:rPr>
              <w:t>2023</w:t>
            </w:r>
            <w:r>
              <w:rPr>
                <w:spacing w:val="8"/>
              </w:rPr>
              <w:t>年底完工、</w:t>
            </w:r>
            <w:r>
              <w:rPr>
                <w:rFonts w:ascii="Times New Roman" w:eastAsia="Times New Roman" w:hAnsi="Times New Roman" w:cs="Times New Roman"/>
                <w:spacing w:val="8"/>
              </w:rPr>
              <w:t>24</w:t>
            </w:r>
            <w:r>
              <w:rPr>
                <w:spacing w:val="8"/>
              </w:rPr>
              <w:t>年</w:t>
            </w:r>
            <w:r>
              <w:rPr>
                <w:rFonts w:ascii="Times New Roman" w:eastAsia="Times New Roman" w:hAnsi="Times New Roman" w:cs="Times New Roman"/>
                <w:spacing w:val="8"/>
              </w:rPr>
              <w:t>6</w:t>
            </w:r>
            <w:r>
              <w:rPr>
                <w:spacing w:val="8"/>
              </w:rPr>
              <w:t>月完成调试运行</w:t>
            </w:r>
            <w:r>
              <w:rPr>
                <w:spacing w:val="-21"/>
              </w:rPr>
              <w:t xml:space="preserve"> </w:t>
            </w:r>
            <w:r>
              <w:rPr>
                <w:spacing w:val="8"/>
              </w:rPr>
              <w:t>，管道年输送天然气约</w:t>
            </w:r>
            <w:r>
              <w:rPr>
                <w:rFonts w:ascii="Times New Roman" w:eastAsia="Times New Roman" w:hAnsi="Times New Roman" w:cs="Times New Roman"/>
                <w:spacing w:val="8"/>
              </w:rPr>
              <w:t>22.3</w:t>
            </w:r>
            <w:r>
              <w:rPr>
                <w:spacing w:val="8"/>
              </w:rPr>
              <w:t>亿</w:t>
            </w:r>
            <w:r>
              <w:t xml:space="preserve"> </w:t>
            </w:r>
            <w:r>
              <w:rPr>
                <w:spacing w:val="6"/>
              </w:rPr>
              <w:t>标准立方米。</w:t>
            </w:r>
          </w:p>
        </w:tc>
        <w:tc>
          <w:tcPr>
            <w:tcW w:w="717" w:type="dxa"/>
            <w:vAlign w:val="top"/>
          </w:tcPr>
          <w:p>
            <w:pPr>
              <w:spacing w:line="378"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123544</w:t>
            </w:r>
          </w:p>
        </w:tc>
        <w:tc>
          <w:tcPr>
            <w:tcW w:w="755" w:type="dxa"/>
            <w:vAlign w:val="top"/>
          </w:tcPr>
          <w:p>
            <w:pPr>
              <w:spacing w:line="37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spacing w:line="255"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spacing w:line="255" w:lineRule="auto"/>
              <w:rPr>
                <w:rFonts w:ascii="Arial"/>
                <w:sz w:val="21"/>
              </w:rPr>
            </w:pPr>
          </w:p>
          <w:p>
            <w:pPr>
              <w:pStyle w:val="TableText"/>
              <w:spacing w:before="45"/>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33" w:line="239" w:lineRule="auto"/>
              <w:ind w:left="33" w:right="104" w:firstLine="1"/>
              <w:jc w:val="both"/>
            </w:pPr>
            <w:r>
              <w:rPr>
                <w:spacing w:val="5"/>
              </w:rPr>
              <w:t>东莞新</w:t>
            </w:r>
            <w:r>
              <w:t xml:space="preserve"> </w:t>
            </w:r>
            <w:r>
              <w:rPr>
                <w:spacing w:val="5"/>
              </w:rPr>
              <w:t>奥燃气</w:t>
            </w:r>
            <w:r>
              <w:rPr>
                <w:spacing w:val="1"/>
              </w:rPr>
              <w:t xml:space="preserve"> </w:t>
            </w:r>
            <w:r>
              <w:rPr>
                <w:spacing w:val="5"/>
              </w:rPr>
              <w:t>有限公</w:t>
            </w:r>
            <w:r>
              <w:rPr>
                <w:spacing w:val="1"/>
              </w:rPr>
              <w:t xml:space="preserve"> </w:t>
            </w:r>
            <w:r>
              <w:t>司</w:t>
            </w:r>
          </w:p>
        </w:tc>
        <w:tc>
          <w:tcPr>
            <w:tcW w:w="497" w:type="dxa"/>
            <w:vAlign w:val="top"/>
          </w:tcPr>
          <w:p>
            <w:pPr>
              <w:rPr>
                <w:rFonts w:ascii="Arial"/>
                <w:sz w:val="21"/>
              </w:rPr>
            </w:pPr>
          </w:p>
        </w:tc>
      </w:tr>
      <w:tr>
        <w:tblPrEx>
          <w:tblW w:w="10326" w:type="dxa"/>
          <w:tblInd w:w="5" w:type="dxa"/>
          <w:tblLayout w:type="fixed"/>
        </w:tblPrEx>
        <w:trPr>
          <w:trHeight w:val="969"/>
        </w:trPr>
        <w:tc>
          <w:tcPr>
            <w:tcW w:w="421" w:type="dxa"/>
            <w:vAlign w:val="top"/>
          </w:tcPr>
          <w:p>
            <w:pPr>
              <w:spacing w:line="389" w:lineRule="auto"/>
              <w:rPr>
                <w:rFonts w:ascii="Arial"/>
                <w:sz w:val="21"/>
              </w:rPr>
            </w:pPr>
          </w:p>
          <w:p>
            <w:pPr>
              <w:spacing w:before="41" w:line="197" w:lineRule="auto"/>
              <w:ind w:left="136"/>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49</w:t>
            </w:r>
          </w:p>
        </w:tc>
        <w:tc>
          <w:tcPr>
            <w:tcW w:w="1321" w:type="dxa"/>
            <w:vAlign w:val="top"/>
          </w:tcPr>
          <w:p>
            <w:pPr>
              <w:pStyle w:val="TableText"/>
              <w:spacing w:before="140"/>
              <w:ind w:left="24" w:right="88" w:firstLine="1"/>
              <w:jc w:val="both"/>
            </w:pPr>
            <w:r>
              <w:rPr>
                <w:spacing w:val="7"/>
              </w:rPr>
              <w:t>东莞深燃天然气热</w:t>
            </w:r>
            <w:r>
              <w:rPr>
                <w:spacing w:val="2"/>
              </w:rPr>
              <w:t xml:space="preserve"> </w:t>
            </w:r>
            <w:r>
              <w:rPr>
                <w:spacing w:val="9"/>
              </w:rPr>
              <w:t>电有限公司高</w:t>
            </w:r>
            <w:r>
              <w:rPr>
                <w:rFonts w:ascii="SimSun" w:eastAsia="SimSun" w:hAnsi="SimSun" w:cs="SimSun"/>
                <w:spacing w:val="9"/>
              </w:rPr>
              <w:t>埗</w:t>
            </w:r>
            <w:r>
              <w:rPr>
                <w:spacing w:val="9"/>
              </w:rPr>
              <w:t>电</w:t>
            </w:r>
            <w:r>
              <w:rPr>
                <w:spacing w:val="4"/>
              </w:rPr>
              <w:t xml:space="preserve"> </w:t>
            </w:r>
            <w:r>
              <w:rPr>
                <w:spacing w:val="7"/>
              </w:rPr>
              <w:t>厂燃气热电联产改</w:t>
            </w:r>
            <w:r>
              <w:rPr>
                <w:spacing w:val="4"/>
              </w:rPr>
              <w:t xml:space="preserve"> </w:t>
            </w:r>
            <w:r>
              <w:rPr>
                <w:spacing w:val="6"/>
              </w:rPr>
              <w:t>扩建项目</w:t>
            </w:r>
          </w:p>
        </w:tc>
        <w:tc>
          <w:tcPr>
            <w:tcW w:w="4956" w:type="dxa"/>
            <w:vAlign w:val="top"/>
          </w:tcPr>
          <w:p>
            <w:pPr>
              <w:pStyle w:val="TableText"/>
              <w:spacing w:before="40" w:line="241" w:lineRule="auto"/>
              <w:ind w:left="22" w:right="55" w:firstLine="4"/>
              <w:jc w:val="both"/>
            </w:pPr>
            <w:r>
              <w:rPr>
                <w:spacing w:val="8"/>
              </w:rPr>
              <w:t>东莞深燃天然气热电有限公司积极响应东莞市蓝天保卫</w:t>
            </w:r>
            <w:r>
              <w:rPr>
                <w:spacing w:val="7"/>
              </w:rPr>
              <w:t>战行动</w:t>
            </w:r>
            <w:r>
              <w:rPr>
                <w:spacing w:val="7"/>
              </w:rPr>
              <w:t xml:space="preserve"> </w:t>
            </w:r>
            <w:r>
              <w:rPr>
                <w:spacing w:val="7"/>
              </w:rPr>
              <w:t>，为减少周</w:t>
            </w:r>
            <w:r>
              <w:rPr>
                <w:spacing w:val="7"/>
              </w:rPr>
              <w:t xml:space="preserve"> </w:t>
            </w:r>
            <w:r>
              <w:rPr>
                <w:spacing w:val="7"/>
              </w:rPr>
              <w:t>边分散锅炉的投入</w:t>
            </w:r>
            <w:r>
              <w:rPr>
                <w:spacing w:val="-16"/>
              </w:rPr>
              <w:t xml:space="preserve"> </w:t>
            </w:r>
            <w:r>
              <w:rPr>
                <w:spacing w:val="7"/>
              </w:rPr>
              <w:t>，增加机组的供热灵活性和可靠性</w:t>
            </w:r>
            <w:r>
              <w:rPr>
                <w:spacing w:val="-16"/>
              </w:rPr>
              <w:t xml:space="preserve"> </w:t>
            </w:r>
            <w:r>
              <w:rPr>
                <w:spacing w:val="7"/>
              </w:rPr>
              <w:t>，提高企业的市场竞</w:t>
            </w:r>
            <w:r>
              <w:t xml:space="preserve">  </w:t>
            </w:r>
            <w:r>
              <w:rPr>
                <w:spacing w:val="8"/>
              </w:rPr>
              <w:t>争力，实现提质增效</w:t>
            </w:r>
            <w:r>
              <w:rPr>
                <w:spacing w:val="-25"/>
              </w:rPr>
              <w:t xml:space="preserve"> </w:t>
            </w:r>
            <w:r>
              <w:rPr>
                <w:spacing w:val="8"/>
              </w:rPr>
              <w:t>，</w:t>
            </w:r>
            <w:r>
              <w:rPr>
                <w:rFonts w:ascii="Times New Roman" w:eastAsia="Times New Roman" w:hAnsi="Times New Roman" w:cs="Times New Roman"/>
                <w:spacing w:val="8"/>
              </w:rPr>
              <w:t>“</w:t>
            </w:r>
            <w:r>
              <w:rPr>
                <w:rFonts w:ascii="Times New Roman" w:eastAsia="Times New Roman" w:hAnsi="Times New Roman" w:cs="Times New Roman"/>
                <w:spacing w:val="-22"/>
              </w:rPr>
              <w:t xml:space="preserve"> </w:t>
            </w:r>
            <w:r>
              <w:rPr>
                <w:spacing w:val="8"/>
              </w:rPr>
              <w:t>十四五</w:t>
            </w:r>
            <w:r>
              <w:rPr>
                <w:rFonts w:ascii="Times New Roman" w:eastAsia="Times New Roman" w:hAnsi="Times New Roman" w:cs="Times New Roman"/>
                <w:spacing w:val="8"/>
              </w:rPr>
              <w:t>”</w:t>
            </w:r>
            <w:r>
              <w:rPr>
                <w:spacing w:val="8"/>
              </w:rPr>
              <w:t>期间，拟改扩建两套</w:t>
            </w:r>
            <w:r>
              <w:rPr>
                <w:rFonts w:ascii="Times New Roman" w:eastAsia="Times New Roman" w:hAnsi="Times New Roman" w:cs="Times New Roman"/>
                <w:spacing w:val="8"/>
              </w:rPr>
              <w:t>9F</w:t>
            </w:r>
            <w:r>
              <w:rPr>
                <w:spacing w:val="8"/>
              </w:rPr>
              <w:t>级燃气热电联产机</w:t>
            </w:r>
            <w:r>
              <w:t xml:space="preserve">  </w:t>
            </w:r>
            <w:r>
              <w:rPr>
                <w:spacing w:val="8"/>
              </w:rPr>
              <w:t>组（</w:t>
            </w:r>
            <w:r>
              <w:rPr>
                <w:rFonts w:ascii="Times New Roman" w:eastAsia="Times New Roman" w:hAnsi="Times New Roman" w:cs="Times New Roman"/>
                <w:spacing w:val="8"/>
              </w:rPr>
              <w:t>2×470</w:t>
            </w:r>
            <w:r>
              <w:rPr>
                <w:rFonts w:ascii="Times New Roman" w:eastAsia="Times New Roman" w:hAnsi="Times New Roman" w:cs="Times New Roman"/>
              </w:rPr>
              <w:t>MW</w:t>
            </w:r>
            <w:r>
              <w:rPr>
                <w:spacing w:val="4"/>
              </w:rPr>
              <w:t>）</w:t>
            </w:r>
            <w:r>
              <w:rPr>
                <w:spacing w:val="-29"/>
              </w:rPr>
              <w:t xml:space="preserve"> </w:t>
            </w:r>
            <w:r>
              <w:rPr>
                <w:spacing w:val="4"/>
              </w:rPr>
              <w:t>，</w:t>
            </w:r>
            <w:r>
              <w:rPr>
                <w:spacing w:val="8"/>
              </w:rPr>
              <w:t>本期新建</w:t>
            </w:r>
            <w:r>
              <w:rPr>
                <w:rFonts w:ascii="Times New Roman" w:eastAsia="Times New Roman" w:hAnsi="Times New Roman" w:cs="Times New Roman"/>
                <w:spacing w:val="8"/>
              </w:rPr>
              <w:t>1</w:t>
            </w:r>
            <w:r>
              <w:rPr>
                <w:spacing w:val="8"/>
              </w:rPr>
              <w:t>台</w:t>
            </w:r>
            <w:r>
              <w:rPr>
                <w:rFonts w:ascii="Times New Roman" w:eastAsia="Times New Roman" w:hAnsi="Times New Roman" w:cs="Times New Roman"/>
                <w:spacing w:val="8"/>
              </w:rPr>
              <w:t>470</w:t>
            </w:r>
            <w:r>
              <w:rPr>
                <w:rFonts w:ascii="Times New Roman" w:eastAsia="Times New Roman" w:hAnsi="Times New Roman" w:cs="Times New Roman"/>
              </w:rPr>
              <w:t>MW</w:t>
            </w:r>
            <w:r>
              <w:rPr>
                <w:spacing w:val="8"/>
              </w:rPr>
              <w:t>的</w:t>
            </w:r>
            <w:r>
              <w:rPr>
                <w:rFonts w:ascii="Times New Roman" w:eastAsia="Times New Roman" w:hAnsi="Times New Roman" w:cs="Times New Roman"/>
                <w:spacing w:val="8"/>
              </w:rPr>
              <w:t>9F</w:t>
            </w:r>
            <w:r>
              <w:rPr>
                <w:spacing w:val="8"/>
              </w:rPr>
              <w:t>级燃气热电联产项目</w:t>
            </w:r>
            <w:r>
              <w:rPr>
                <w:spacing w:val="-28"/>
              </w:rPr>
              <w:t xml:space="preserve"> </w:t>
            </w:r>
            <w:r>
              <w:rPr>
                <w:spacing w:val="8"/>
              </w:rPr>
              <w:t>，总投资</w:t>
            </w:r>
            <w:r>
              <w:t xml:space="preserve"> </w:t>
            </w:r>
            <w:r>
              <w:rPr>
                <w:spacing w:val="5"/>
              </w:rPr>
              <w:t>约</w:t>
            </w:r>
            <w:r>
              <w:rPr>
                <w:rFonts w:ascii="Times New Roman" w:eastAsia="Times New Roman" w:hAnsi="Times New Roman" w:cs="Times New Roman"/>
                <w:spacing w:val="5"/>
              </w:rPr>
              <w:t>12</w:t>
            </w:r>
            <w:r>
              <w:rPr>
                <w:spacing w:val="5"/>
              </w:rPr>
              <w:t>亿元。</w:t>
            </w:r>
          </w:p>
        </w:tc>
        <w:tc>
          <w:tcPr>
            <w:tcW w:w="717" w:type="dxa"/>
            <w:vAlign w:val="top"/>
          </w:tcPr>
          <w:p>
            <w:pPr>
              <w:spacing w:line="389"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120000</w:t>
            </w:r>
          </w:p>
        </w:tc>
        <w:tc>
          <w:tcPr>
            <w:tcW w:w="755" w:type="dxa"/>
            <w:vAlign w:val="top"/>
          </w:tcPr>
          <w:p>
            <w:pPr>
              <w:spacing w:line="389"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34800</w:t>
            </w:r>
          </w:p>
        </w:tc>
        <w:tc>
          <w:tcPr>
            <w:tcW w:w="537" w:type="dxa"/>
            <w:vAlign w:val="top"/>
          </w:tcPr>
          <w:p>
            <w:pPr>
              <w:spacing w:line="264"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spacing w:line="264" w:lineRule="auto"/>
              <w:rPr>
                <w:rFonts w:ascii="Arial"/>
                <w:sz w:val="21"/>
              </w:rPr>
            </w:pPr>
          </w:p>
          <w:p>
            <w:pPr>
              <w:pStyle w:val="TableText"/>
              <w:spacing w:before="45"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spacing w:line="370" w:lineRule="auto"/>
              <w:rPr>
                <w:rFonts w:ascii="Arial"/>
                <w:sz w:val="21"/>
              </w:rPr>
            </w:pPr>
          </w:p>
          <w:p>
            <w:pPr>
              <w:pStyle w:val="TableText"/>
              <w:spacing w:before="46" w:line="231" w:lineRule="auto"/>
              <w:ind w:left="36"/>
            </w:pPr>
            <w:r>
              <w:rPr>
                <w:spacing w:val="6"/>
              </w:rPr>
              <w:t>高</w:t>
            </w:r>
            <w:r>
              <w:rPr>
                <w:rFonts w:ascii="SimSun" w:eastAsia="SimSun" w:hAnsi="SimSun" w:cs="SimSun"/>
                <w:spacing w:val="6"/>
              </w:rPr>
              <w:t>埗</w:t>
            </w:r>
            <w:r>
              <w:rPr>
                <w:spacing w:val="6"/>
              </w:rPr>
              <w:t>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0" w:line="229" w:lineRule="auto"/>
              <w:ind w:left="24"/>
            </w:pPr>
            <w:r>
              <w:rPr>
                <w:spacing w:val="6"/>
              </w:rPr>
              <w:t>计划新开工</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299" w:lineRule="auto"/>
              <w:rPr>
                <w:rFonts w:ascii="Arial"/>
                <w:sz w:val="21"/>
              </w:rPr>
            </w:pPr>
          </w:p>
          <w:p>
            <w:pPr>
              <w:spacing w:before="41"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50</w:t>
            </w:r>
          </w:p>
        </w:tc>
        <w:tc>
          <w:tcPr>
            <w:tcW w:w="1321" w:type="dxa"/>
            <w:vAlign w:val="top"/>
          </w:tcPr>
          <w:p>
            <w:pPr>
              <w:pStyle w:val="TableText"/>
              <w:spacing w:before="130" w:line="245" w:lineRule="auto"/>
              <w:ind w:left="23" w:right="105" w:firstLine="2"/>
              <w:jc w:val="both"/>
            </w:pPr>
            <w:r>
              <w:rPr>
                <w:spacing w:val="6"/>
              </w:rPr>
              <w:t>东莞</w:t>
            </w:r>
            <w:r>
              <w:rPr>
                <w:rFonts w:ascii="Times New Roman" w:eastAsia="Times New Roman" w:hAnsi="Times New Roman" w:cs="Times New Roman"/>
                <w:spacing w:val="6"/>
              </w:rPr>
              <w:t>220</w:t>
            </w:r>
            <w:r>
              <w:rPr>
                <w:spacing w:val="6"/>
              </w:rPr>
              <w:t>千伏茶山</w:t>
            </w:r>
            <w:r>
              <w:rPr>
                <w:spacing w:val="3"/>
              </w:rPr>
              <w:t xml:space="preserve">  </w:t>
            </w:r>
            <w:r>
              <w:rPr>
                <w:spacing w:val="7"/>
              </w:rPr>
              <w:t>输变电工程电缆通</w:t>
            </w:r>
            <w:r>
              <w:rPr>
                <w:spacing w:val="5"/>
              </w:rPr>
              <w:t xml:space="preserve"> </w:t>
            </w:r>
            <w:r>
              <w:rPr>
                <w:spacing w:val="6"/>
              </w:rPr>
              <w:t>道项目</w:t>
            </w:r>
          </w:p>
        </w:tc>
        <w:tc>
          <w:tcPr>
            <w:tcW w:w="4956" w:type="dxa"/>
            <w:vAlign w:val="top"/>
          </w:tcPr>
          <w:p>
            <w:pPr>
              <w:pStyle w:val="TableText"/>
              <w:spacing w:before="10" w:line="249" w:lineRule="auto"/>
              <w:ind w:left="22" w:right="100"/>
            </w:pPr>
            <w:r>
              <w:rPr>
                <w:spacing w:val="8"/>
              </w:rPr>
              <w:t>本工程线路土建从位于松山湖镇的</w:t>
            </w:r>
            <w:r>
              <w:rPr>
                <w:spacing w:val="-27"/>
              </w:rPr>
              <w:t xml:space="preserve"> </w:t>
            </w:r>
            <w:r>
              <w:rPr>
                <w:rFonts w:ascii="Times New Roman" w:eastAsia="Times New Roman" w:hAnsi="Times New Roman" w:cs="Times New Roman"/>
                <w:spacing w:val="8"/>
              </w:rPr>
              <w:t>500</w:t>
            </w:r>
            <w:r>
              <w:rPr>
                <w:rFonts w:ascii="Times New Roman" w:eastAsia="Times New Roman" w:hAnsi="Times New Roman" w:cs="Times New Roman"/>
              </w:rPr>
              <w:t>kV</w:t>
            </w:r>
            <w:r>
              <w:rPr>
                <w:spacing w:val="8"/>
              </w:rPr>
              <w:t>生态站出线后往西北走</w:t>
            </w:r>
            <w:r>
              <w:rPr>
                <w:spacing w:val="7"/>
              </w:rPr>
              <w:t>线</w:t>
            </w:r>
            <w:r>
              <w:rPr>
                <w:spacing w:val="-23"/>
              </w:rPr>
              <w:t xml:space="preserve"> </w:t>
            </w:r>
            <w:r>
              <w:rPr>
                <w:spacing w:val="7"/>
              </w:rPr>
              <w:t>，进入</w:t>
            </w:r>
            <w:r>
              <w:t xml:space="preserve"> </w:t>
            </w:r>
            <w:r>
              <w:rPr>
                <w:spacing w:val="7"/>
              </w:rPr>
              <w:t>茶山镇内</w:t>
            </w:r>
            <w:r>
              <w:rPr>
                <w:spacing w:val="-30"/>
              </w:rPr>
              <w:t xml:space="preserve"> </w:t>
            </w:r>
            <w:r>
              <w:rPr>
                <w:spacing w:val="7"/>
              </w:rPr>
              <w:t>，沿茶山镇河堤路</w:t>
            </w:r>
            <w:r>
              <w:rPr>
                <w:spacing w:val="-35"/>
              </w:rPr>
              <w:t xml:space="preserve"> </w:t>
            </w:r>
            <w:r>
              <w:rPr>
                <w:spacing w:val="7"/>
              </w:rPr>
              <w:t>、盈福路、茶山体育馆南侧人行道</w:t>
            </w:r>
            <w:r>
              <w:rPr>
                <w:spacing w:val="-28"/>
              </w:rPr>
              <w:t xml:space="preserve"> </w:t>
            </w:r>
            <w:r>
              <w:rPr>
                <w:spacing w:val="7"/>
              </w:rPr>
              <w:t>、坑口排渠</w:t>
            </w:r>
            <w:r>
              <w:t xml:space="preserve"> </w:t>
            </w:r>
            <w:r>
              <w:rPr>
                <w:spacing w:val="7"/>
              </w:rPr>
              <w:t>附近绿化带</w:t>
            </w:r>
            <w:r>
              <w:rPr>
                <w:spacing w:val="-39"/>
              </w:rPr>
              <w:t xml:space="preserve"> </w:t>
            </w:r>
            <w:r>
              <w:rPr>
                <w:spacing w:val="7"/>
              </w:rPr>
              <w:t>、规划二路走线</w:t>
            </w:r>
            <w:r>
              <w:rPr>
                <w:spacing w:val="-35"/>
              </w:rPr>
              <w:t xml:space="preserve"> </w:t>
            </w:r>
            <w:r>
              <w:rPr>
                <w:spacing w:val="7"/>
              </w:rPr>
              <w:t>，最后接入</w:t>
            </w:r>
            <w:r>
              <w:rPr>
                <w:rFonts w:ascii="Times New Roman" w:eastAsia="Times New Roman" w:hAnsi="Times New Roman" w:cs="Times New Roman"/>
                <w:spacing w:val="7"/>
              </w:rPr>
              <w:t>220</w:t>
            </w:r>
            <w:r>
              <w:rPr>
                <w:rFonts w:ascii="Times New Roman" w:eastAsia="Times New Roman" w:hAnsi="Times New Roman" w:cs="Times New Roman"/>
              </w:rPr>
              <w:t>kV</w:t>
            </w:r>
            <w:r>
              <w:rPr>
                <w:spacing w:val="7"/>
              </w:rPr>
              <w:t>茶山站，</w:t>
            </w:r>
            <w:r>
              <w:rPr>
                <w:spacing w:val="-35"/>
              </w:rPr>
              <w:t xml:space="preserve"> </w:t>
            </w:r>
            <w:r>
              <w:rPr>
                <w:spacing w:val="7"/>
              </w:rPr>
              <w:t>电缆通道总长约</w:t>
            </w:r>
          </w:p>
          <w:p>
            <w:pPr>
              <w:pStyle w:val="TableText"/>
              <w:spacing w:line="192" w:lineRule="exact"/>
              <w:ind w:left="34"/>
            </w:pPr>
            <w:r>
              <w:rPr>
                <w:rFonts w:ascii="Times New Roman" w:eastAsia="Times New Roman" w:hAnsi="Times New Roman" w:cs="Times New Roman"/>
                <w:spacing w:val="2"/>
                <w:position w:val="1"/>
              </w:rPr>
              <w:t>12.75</w:t>
            </w:r>
            <w:r>
              <w:rPr>
                <w:rFonts w:ascii="Times New Roman" w:eastAsia="Times New Roman" w:hAnsi="Times New Roman" w:cs="Times New Roman"/>
                <w:position w:val="1"/>
              </w:rPr>
              <w:t>km</w:t>
            </w:r>
            <w:r>
              <w:rPr>
                <w:spacing w:val="2"/>
                <w:position w:val="1"/>
              </w:rPr>
              <w:t>。</w:t>
            </w:r>
          </w:p>
        </w:tc>
        <w:tc>
          <w:tcPr>
            <w:tcW w:w="717" w:type="dxa"/>
            <w:vAlign w:val="top"/>
          </w:tcPr>
          <w:p>
            <w:pPr>
              <w:spacing w:line="299"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37470</w:t>
            </w:r>
          </w:p>
        </w:tc>
        <w:tc>
          <w:tcPr>
            <w:tcW w:w="755" w:type="dxa"/>
            <w:vAlign w:val="top"/>
          </w:tcPr>
          <w:p>
            <w:pPr>
              <w:spacing w:line="299"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pStyle w:val="TableText"/>
              <w:spacing w:before="219"/>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219"/>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85" w:type="dxa"/>
            <w:vAlign w:val="top"/>
          </w:tcPr>
          <w:p>
            <w:pPr>
              <w:spacing w:line="279" w:lineRule="auto"/>
              <w:rPr>
                <w:rFonts w:ascii="Arial"/>
                <w:sz w:val="21"/>
              </w:rPr>
            </w:pPr>
          </w:p>
          <w:p>
            <w:pPr>
              <w:pStyle w:val="TableText"/>
              <w:spacing w:before="45" w:line="229" w:lineRule="auto"/>
              <w:ind w:left="30"/>
            </w:pPr>
            <w:r>
              <w:rPr>
                <w:spacing w:val="6"/>
              </w:rPr>
              <w:t>茶山镇</w:t>
            </w:r>
          </w:p>
        </w:tc>
        <w:tc>
          <w:tcPr>
            <w:tcW w:w="497" w:type="dxa"/>
            <w:vAlign w:val="top"/>
          </w:tcPr>
          <w:p>
            <w:pPr>
              <w:rPr>
                <w:rFonts w:ascii="Arial"/>
                <w:sz w:val="21"/>
              </w:rPr>
            </w:pPr>
          </w:p>
        </w:tc>
      </w:tr>
      <w:tr>
        <w:tblPrEx>
          <w:tblW w:w="10326" w:type="dxa"/>
          <w:tblInd w:w="5" w:type="dxa"/>
          <w:tblLayout w:type="fixed"/>
        </w:tblPrEx>
        <w:trPr>
          <w:trHeight w:val="949"/>
        </w:trPr>
        <w:tc>
          <w:tcPr>
            <w:tcW w:w="421" w:type="dxa"/>
            <w:vAlign w:val="top"/>
          </w:tcPr>
          <w:p>
            <w:pPr>
              <w:spacing w:line="381" w:lineRule="auto"/>
              <w:rPr>
                <w:rFonts w:ascii="Arial"/>
                <w:sz w:val="21"/>
              </w:rPr>
            </w:pPr>
          </w:p>
          <w:p>
            <w:pPr>
              <w:spacing w:before="40"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51</w:t>
            </w:r>
          </w:p>
        </w:tc>
        <w:tc>
          <w:tcPr>
            <w:tcW w:w="1321" w:type="dxa"/>
            <w:vAlign w:val="top"/>
          </w:tcPr>
          <w:p>
            <w:pPr>
              <w:pStyle w:val="TableText"/>
              <w:spacing w:before="35" w:line="238" w:lineRule="auto"/>
              <w:ind w:left="21" w:right="105" w:firstLine="4"/>
            </w:pPr>
            <w:r>
              <w:rPr>
                <w:spacing w:val="7"/>
              </w:rPr>
              <w:t>东莞市天然气高压</w:t>
            </w:r>
            <w:r>
              <w:rPr>
                <w:spacing w:val="2"/>
              </w:rPr>
              <w:t xml:space="preserve"> </w:t>
            </w:r>
            <w:r>
              <w:rPr>
                <w:spacing w:val="8"/>
              </w:rPr>
              <w:t>管网工程桑茶快速</w:t>
            </w:r>
            <w:r>
              <w:t xml:space="preserve"> </w:t>
            </w:r>
            <w:r>
              <w:rPr>
                <w:spacing w:val="8"/>
              </w:rPr>
              <w:t>路、东延线项目</w:t>
            </w:r>
          </w:p>
          <w:p>
            <w:pPr>
              <w:pStyle w:val="TableText"/>
              <w:spacing w:before="3" w:line="236" w:lineRule="auto"/>
              <w:ind w:left="32" w:right="42" w:hanging="13"/>
            </w:pPr>
            <w:r>
              <w:rPr>
                <w:spacing w:val="9"/>
              </w:rPr>
              <w:t>（环城东路</w:t>
            </w:r>
            <w:r>
              <w:rPr>
                <w:rFonts w:ascii="Times New Roman" w:eastAsia="Times New Roman" w:hAnsi="Times New Roman" w:cs="Times New Roman"/>
                <w:spacing w:val="9"/>
              </w:rPr>
              <w:t>-</w:t>
            </w:r>
            <w:r>
              <w:rPr>
                <w:spacing w:val="9"/>
              </w:rPr>
              <w:t>茶山镇</w:t>
            </w:r>
            <w:r>
              <w:t xml:space="preserve"> </w:t>
            </w:r>
            <w:r>
              <w:rPr>
                <w:rFonts w:ascii="Times New Roman" w:eastAsia="Times New Roman" w:hAnsi="Times New Roman" w:cs="Times New Roman"/>
                <w:spacing w:val="4"/>
              </w:rPr>
              <w:t>15</w:t>
            </w:r>
            <w:r>
              <w:rPr>
                <w:spacing w:val="4"/>
              </w:rPr>
              <w:t>号路）</w:t>
            </w:r>
          </w:p>
        </w:tc>
        <w:tc>
          <w:tcPr>
            <w:tcW w:w="4956" w:type="dxa"/>
            <w:vAlign w:val="top"/>
          </w:tcPr>
          <w:p>
            <w:pPr>
              <w:pStyle w:val="TableText"/>
              <w:spacing w:before="219" w:line="237" w:lineRule="auto"/>
              <w:ind w:left="22" w:right="54" w:firstLine="4"/>
              <w:jc w:val="both"/>
            </w:pPr>
            <w:r>
              <w:rPr>
                <w:spacing w:val="8"/>
              </w:rPr>
              <w:t>为保证茶山镇</w:t>
            </w:r>
            <w:r>
              <w:rPr>
                <w:spacing w:val="-38"/>
              </w:rPr>
              <w:t xml:space="preserve"> </w:t>
            </w:r>
            <w:r>
              <w:rPr>
                <w:spacing w:val="8"/>
              </w:rPr>
              <w:t>、石龙镇用户用气</w:t>
            </w:r>
            <w:r>
              <w:rPr>
                <w:spacing w:val="-33"/>
              </w:rPr>
              <w:t xml:space="preserve"> </w:t>
            </w:r>
            <w:r>
              <w:rPr>
                <w:spacing w:val="8"/>
              </w:rPr>
              <w:t>，拟建设本项目。项目起点为桑茶</w:t>
            </w:r>
            <w:r>
              <w:rPr>
                <w:spacing w:val="7"/>
              </w:rPr>
              <w:t>快速与</w:t>
            </w:r>
            <w:r>
              <w:t xml:space="preserve">  </w:t>
            </w:r>
            <w:r>
              <w:rPr>
                <w:spacing w:val="7"/>
              </w:rPr>
              <w:t>环城东路交汇处</w:t>
            </w:r>
            <w:r>
              <w:rPr>
                <w:spacing w:val="-33"/>
              </w:rPr>
              <w:t xml:space="preserve"> </w:t>
            </w:r>
            <w:r>
              <w:rPr>
                <w:spacing w:val="7"/>
              </w:rPr>
              <w:t>，终点为东延线与茶山镇</w:t>
            </w:r>
            <w:r>
              <w:rPr>
                <w:spacing w:val="-28"/>
              </w:rPr>
              <w:t xml:space="preserve"> </w:t>
            </w:r>
            <w:r>
              <w:rPr>
                <w:rFonts w:ascii="Times New Roman" w:eastAsia="Times New Roman" w:hAnsi="Times New Roman" w:cs="Times New Roman"/>
                <w:spacing w:val="7"/>
              </w:rPr>
              <w:t>15</w:t>
            </w:r>
            <w:r>
              <w:rPr>
                <w:spacing w:val="7"/>
              </w:rPr>
              <w:t>号路交叉处</w:t>
            </w:r>
            <w:r>
              <w:rPr>
                <w:spacing w:val="-38"/>
              </w:rPr>
              <w:t xml:space="preserve"> </w:t>
            </w:r>
            <w:r>
              <w:rPr>
                <w:spacing w:val="7"/>
              </w:rPr>
              <w:t>，全长</w:t>
            </w:r>
            <w:r>
              <w:rPr>
                <w:rFonts w:ascii="Times New Roman" w:eastAsia="Times New Roman" w:hAnsi="Times New Roman" w:cs="Times New Roman"/>
                <w:spacing w:val="7"/>
              </w:rPr>
              <w:t>9.5</w:t>
            </w:r>
            <w:r>
              <w:rPr>
                <w:spacing w:val="6"/>
              </w:rPr>
              <w:t>公里，设</w:t>
            </w:r>
            <w:r>
              <w:t xml:space="preserve"> </w:t>
            </w:r>
            <w:r>
              <w:rPr>
                <w:spacing w:val="8"/>
              </w:rPr>
              <w:t>计压力</w:t>
            </w:r>
            <w:r>
              <w:rPr>
                <w:rFonts w:ascii="Times New Roman" w:eastAsia="Times New Roman" w:hAnsi="Times New Roman" w:cs="Times New Roman"/>
                <w:spacing w:val="8"/>
              </w:rPr>
              <w:t>4.0</w:t>
            </w:r>
            <w:r>
              <w:rPr>
                <w:spacing w:val="8"/>
              </w:rPr>
              <w:t>兆帕，管径</w:t>
            </w:r>
            <w:r>
              <w:rPr>
                <w:rFonts w:ascii="Times New Roman" w:eastAsia="Times New Roman" w:hAnsi="Times New Roman" w:cs="Times New Roman"/>
              </w:rPr>
              <w:t>DN</w:t>
            </w:r>
            <w:r>
              <w:rPr>
                <w:rFonts w:ascii="Times New Roman" w:eastAsia="Times New Roman" w:hAnsi="Times New Roman" w:cs="Times New Roman"/>
                <w:spacing w:val="8"/>
              </w:rPr>
              <w:t>600</w:t>
            </w:r>
            <w:r>
              <w:rPr>
                <w:spacing w:val="8"/>
              </w:rPr>
              <w:t>。</w:t>
            </w:r>
          </w:p>
        </w:tc>
        <w:tc>
          <w:tcPr>
            <w:tcW w:w="717" w:type="dxa"/>
            <w:vAlign w:val="top"/>
          </w:tcPr>
          <w:p>
            <w:pPr>
              <w:spacing w:line="38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17160</w:t>
            </w:r>
          </w:p>
        </w:tc>
        <w:tc>
          <w:tcPr>
            <w:tcW w:w="755" w:type="dxa"/>
            <w:vAlign w:val="top"/>
          </w:tcPr>
          <w:p>
            <w:pPr>
              <w:spacing w:line="381" w:lineRule="auto"/>
              <w:rPr>
                <w:rFonts w:ascii="Arial"/>
                <w:sz w:val="21"/>
              </w:rPr>
            </w:pPr>
          </w:p>
          <w:p>
            <w:pPr>
              <w:spacing w:before="40"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w:t>
            </w:r>
          </w:p>
        </w:tc>
        <w:tc>
          <w:tcPr>
            <w:tcW w:w="537" w:type="dxa"/>
            <w:vAlign w:val="top"/>
          </w:tcPr>
          <w:p>
            <w:pPr>
              <w:spacing w:line="257" w:lineRule="auto"/>
              <w:rPr>
                <w:rFonts w:ascii="Arial"/>
                <w:sz w:val="21"/>
              </w:rPr>
            </w:pPr>
          </w:p>
          <w:p>
            <w:pPr>
              <w:pStyle w:val="TableText"/>
              <w:spacing w:before="45"/>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257"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5" w:line="239" w:lineRule="auto"/>
              <w:ind w:left="33" w:right="104" w:firstLine="1"/>
              <w:jc w:val="both"/>
            </w:pPr>
            <w:r>
              <w:rPr>
                <w:spacing w:val="5"/>
              </w:rPr>
              <w:t>东莞新</w:t>
            </w:r>
            <w:r>
              <w:t xml:space="preserve"> </w:t>
            </w:r>
            <w:r>
              <w:rPr>
                <w:spacing w:val="5"/>
              </w:rPr>
              <w:t>奥燃气</w:t>
            </w:r>
            <w:r>
              <w:rPr>
                <w:spacing w:val="1"/>
              </w:rPr>
              <w:t xml:space="preserve"> </w:t>
            </w:r>
            <w:r>
              <w:rPr>
                <w:spacing w:val="5"/>
              </w:rPr>
              <w:t>有限公</w:t>
            </w:r>
            <w:r>
              <w:rPr>
                <w:spacing w:val="1"/>
              </w:rPr>
              <w:t xml:space="preserve"> </w:t>
            </w:r>
            <w:r>
              <w:t>司</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57" w:line="195" w:lineRule="exact"/>
              <w:ind w:left="89"/>
              <w:rPr>
                <w:rFonts w:ascii="Times New Roman" w:eastAsia="Times New Roman" w:hAnsi="Times New Roman" w:cs="Times New Roman"/>
              </w:rPr>
            </w:pPr>
            <w:r>
              <w:rPr>
                <w:rFonts w:ascii="Times New Roman" w:eastAsia="Times New Roman" w:hAnsi="Times New Roman" w:cs="Times New Roman"/>
                <w:spacing w:val="3"/>
                <w:position w:val="2"/>
              </w:rPr>
              <w:t>(</w:t>
            </w:r>
            <w:r>
              <w:rPr>
                <w:spacing w:val="3"/>
                <w:position w:val="2"/>
              </w:rPr>
              <w:t>五</w:t>
            </w:r>
            <w:r>
              <w:rPr>
                <w:rFonts w:ascii="Times New Roman" w:eastAsia="Times New Roman" w:hAnsi="Times New Roman" w:cs="Times New Roman"/>
                <w:spacing w:val="3"/>
                <w:position w:val="2"/>
              </w:rPr>
              <w:t>)</w:t>
            </w:r>
          </w:p>
        </w:tc>
        <w:tc>
          <w:tcPr>
            <w:tcW w:w="6277" w:type="dxa"/>
            <w:gridSpan w:val="2"/>
            <w:vAlign w:val="top"/>
          </w:tcPr>
          <w:p>
            <w:pPr>
              <w:pStyle w:val="TableText"/>
              <w:spacing w:before="91" w:line="229" w:lineRule="auto"/>
              <w:ind w:left="20"/>
            </w:pPr>
            <w:r>
              <w:rPr>
                <w:spacing w:val="7"/>
              </w:rPr>
              <w:t>水利工程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3"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402" w:lineRule="auto"/>
              <w:rPr>
                <w:rFonts w:ascii="Arial"/>
                <w:sz w:val="21"/>
              </w:rPr>
            </w:pPr>
          </w:p>
          <w:p>
            <w:pPr>
              <w:spacing w:before="40"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52</w:t>
            </w:r>
          </w:p>
        </w:tc>
        <w:tc>
          <w:tcPr>
            <w:tcW w:w="1321" w:type="dxa"/>
            <w:vAlign w:val="top"/>
          </w:tcPr>
          <w:p>
            <w:pPr>
              <w:spacing w:line="294" w:lineRule="auto"/>
              <w:rPr>
                <w:rFonts w:ascii="Arial"/>
                <w:sz w:val="21"/>
              </w:rPr>
            </w:pPr>
          </w:p>
          <w:p>
            <w:pPr>
              <w:pStyle w:val="TableText"/>
              <w:spacing w:before="45" w:line="234" w:lineRule="auto"/>
              <w:ind w:left="26" w:right="105" w:hanging="1"/>
            </w:pPr>
            <w:r>
              <w:rPr>
                <w:spacing w:val="7"/>
              </w:rPr>
              <w:t>东莞市石马河流域</w:t>
            </w:r>
            <w:r>
              <w:rPr>
                <w:spacing w:val="2"/>
              </w:rPr>
              <w:t xml:space="preserve"> </w:t>
            </w:r>
            <w:r>
              <w:rPr>
                <w:spacing w:val="6"/>
              </w:rPr>
              <w:t>综合治理项目</w:t>
            </w:r>
          </w:p>
        </w:tc>
        <w:tc>
          <w:tcPr>
            <w:tcW w:w="4956" w:type="dxa"/>
            <w:vAlign w:val="top"/>
          </w:tcPr>
          <w:p>
            <w:pPr>
              <w:pStyle w:val="TableText"/>
              <w:spacing w:before="43" w:line="238" w:lineRule="auto"/>
              <w:ind w:left="25" w:right="131" w:firstLine="6"/>
            </w:pPr>
            <w:r>
              <w:rPr>
                <w:spacing w:val="8"/>
              </w:rPr>
              <w:t>涉及石马河干流全长</w:t>
            </w:r>
            <w:r>
              <w:rPr>
                <w:rFonts w:ascii="Times New Roman" w:eastAsia="Times New Roman" w:hAnsi="Times New Roman" w:cs="Times New Roman"/>
                <w:spacing w:val="8"/>
              </w:rPr>
              <w:t>73.5</w:t>
            </w:r>
            <w:r>
              <w:rPr>
                <w:spacing w:val="8"/>
              </w:rPr>
              <w:t>公里，境内大小干支流河涌</w:t>
            </w:r>
            <w:r>
              <w:rPr>
                <w:spacing w:val="-30"/>
              </w:rPr>
              <w:t xml:space="preserve"> </w:t>
            </w:r>
            <w:r>
              <w:rPr>
                <w:rFonts w:ascii="Times New Roman" w:eastAsia="Times New Roman" w:hAnsi="Times New Roman" w:cs="Times New Roman"/>
                <w:spacing w:val="8"/>
              </w:rPr>
              <w:t>107</w:t>
            </w:r>
            <w:r>
              <w:rPr>
                <w:spacing w:val="8"/>
              </w:rPr>
              <w:t>条，流域面积</w:t>
            </w:r>
            <w:r>
              <w:rPr>
                <w:rFonts w:ascii="Times New Roman" w:eastAsia="Times New Roman" w:hAnsi="Times New Roman" w:cs="Times New Roman"/>
                <w:spacing w:val="8"/>
              </w:rPr>
              <w:t>601</w:t>
            </w:r>
            <w:r>
              <w:rPr>
                <w:rFonts w:ascii="Times New Roman" w:eastAsia="Times New Roman" w:hAnsi="Times New Roman" w:cs="Times New Roman"/>
              </w:rPr>
              <w:t xml:space="preserve"> </w:t>
            </w:r>
            <w:r>
              <w:rPr>
                <w:spacing w:val="9"/>
              </w:rPr>
              <w:t>平方公里</w:t>
            </w:r>
            <w:r>
              <w:rPr>
                <w:spacing w:val="-40"/>
              </w:rPr>
              <w:t xml:space="preserve"> </w:t>
            </w:r>
            <w:r>
              <w:rPr>
                <w:spacing w:val="9"/>
              </w:rPr>
              <w:t>，跨越凤岗、塘厦、清溪、</w:t>
            </w:r>
            <w:r>
              <w:rPr>
                <w:spacing w:val="-40"/>
              </w:rPr>
              <w:t xml:space="preserve"> </w:t>
            </w:r>
            <w:r>
              <w:rPr>
                <w:spacing w:val="9"/>
              </w:rPr>
              <w:t>常平、樟木</w:t>
            </w:r>
            <w:r>
              <w:rPr>
                <w:spacing w:val="8"/>
              </w:rPr>
              <w:t>头、谢岗和桥头等</w:t>
            </w:r>
            <w:r>
              <w:rPr>
                <w:rFonts w:ascii="Times New Roman" w:eastAsia="Times New Roman" w:hAnsi="Times New Roman" w:cs="Times New Roman"/>
                <w:spacing w:val="8"/>
              </w:rPr>
              <w:t>7</w:t>
            </w:r>
            <w:r>
              <w:rPr>
                <w:spacing w:val="8"/>
              </w:rPr>
              <w:t>镇的</w:t>
            </w:r>
          </w:p>
          <w:p>
            <w:pPr>
              <w:pStyle w:val="TableText"/>
              <w:spacing w:before="19"/>
              <w:ind w:left="23" w:right="18" w:firstLine="11"/>
            </w:pPr>
            <w:r>
              <w:rPr>
                <w:rFonts w:ascii="Times New Roman" w:eastAsia="Times New Roman" w:hAnsi="Times New Roman" w:cs="Times New Roman"/>
                <w:spacing w:val="6"/>
              </w:rPr>
              <w:t>112</w:t>
            </w:r>
            <w:r>
              <w:rPr>
                <w:spacing w:val="6"/>
              </w:rPr>
              <w:t>个村（社区）。</w:t>
            </w:r>
            <w:r>
              <w:rPr>
                <w:spacing w:val="-38"/>
              </w:rPr>
              <w:t xml:space="preserve"> </w:t>
            </w:r>
            <w:r>
              <w:rPr>
                <w:spacing w:val="6"/>
              </w:rPr>
              <w:t>治理内容包括水环境治理</w:t>
            </w:r>
            <w:r>
              <w:rPr>
                <w:spacing w:val="-26"/>
              </w:rPr>
              <w:t xml:space="preserve"> </w:t>
            </w:r>
            <w:r>
              <w:rPr>
                <w:spacing w:val="6"/>
              </w:rPr>
              <w:t>、</w:t>
            </w:r>
            <w:r>
              <w:rPr>
                <w:spacing w:val="-39"/>
              </w:rPr>
              <w:t xml:space="preserve"> </w:t>
            </w:r>
            <w:r>
              <w:rPr>
                <w:spacing w:val="6"/>
              </w:rPr>
              <w:t>防洪排涝、水资源保护</w:t>
            </w:r>
            <w:r>
              <w:rPr>
                <w:spacing w:val="-40"/>
              </w:rPr>
              <w:t xml:space="preserve"> </w:t>
            </w:r>
            <w:r>
              <w:rPr>
                <w:spacing w:val="6"/>
              </w:rPr>
              <w:t>、景</w:t>
            </w:r>
            <w:r>
              <w:t xml:space="preserve"> </w:t>
            </w:r>
            <w:r>
              <w:rPr>
                <w:spacing w:val="9"/>
              </w:rPr>
              <w:t>观提升、智慧流域、雨污分流等。初步估算</w:t>
            </w:r>
            <w:r>
              <w:rPr>
                <w:spacing w:val="-36"/>
              </w:rPr>
              <w:t xml:space="preserve"> </w:t>
            </w:r>
            <w:r>
              <w:rPr>
                <w:spacing w:val="9"/>
              </w:rPr>
              <w:t>，各项措施工程投资和运营维</w:t>
            </w:r>
            <w:r>
              <w:t xml:space="preserve">  </w:t>
            </w:r>
            <w:r>
              <w:rPr>
                <w:spacing w:val="8"/>
              </w:rPr>
              <w:t>护费用合计约</w:t>
            </w:r>
            <w:r>
              <w:rPr>
                <w:rFonts w:ascii="Times New Roman" w:eastAsia="Times New Roman" w:hAnsi="Times New Roman" w:cs="Times New Roman"/>
                <w:spacing w:val="8"/>
              </w:rPr>
              <w:t>144.59</w:t>
            </w:r>
            <w:r>
              <w:rPr>
                <w:spacing w:val="8"/>
              </w:rPr>
              <w:t>亿元，建设期约</w:t>
            </w:r>
            <w:r>
              <w:rPr>
                <w:rFonts w:ascii="Times New Roman" w:eastAsia="Times New Roman" w:hAnsi="Times New Roman" w:cs="Times New Roman"/>
                <w:spacing w:val="8"/>
              </w:rPr>
              <w:t>3</w:t>
            </w:r>
            <w:r>
              <w:rPr>
                <w:spacing w:val="8"/>
              </w:rPr>
              <w:t>年，运营期</w:t>
            </w:r>
            <w:r>
              <w:rPr>
                <w:rFonts w:ascii="Times New Roman" w:eastAsia="Times New Roman" w:hAnsi="Times New Roman" w:cs="Times New Roman"/>
                <w:spacing w:val="8"/>
              </w:rPr>
              <w:t>5-7</w:t>
            </w:r>
            <w:r>
              <w:rPr>
                <w:spacing w:val="8"/>
              </w:rPr>
              <w:t>年。</w:t>
            </w:r>
          </w:p>
        </w:tc>
        <w:tc>
          <w:tcPr>
            <w:tcW w:w="717" w:type="dxa"/>
            <w:vAlign w:val="top"/>
          </w:tcPr>
          <w:p>
            <w:pPr>
              <w:spacing w:line="402"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1445900</w:t>
            </w:r>
          </w:p>
        </w:tc>
        <w:tc>
          <w:tcPr>
            <w:tcW w:w="755" w:type="dxa"/>
            <w:vAlign w:val="top"/>
          </w:tcPr>
          <w:p>
            <w:pPr>
              <w:spacing w:line="402"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w:t>
            </w:r>
          </w:p>
        </w:tc>
        <w:tc>
          <w:tcPr>
            <w:tcW w:w="537" w:type="dxa"/>
            <w:vAlign w:val="top"/>
          </w:tcPr>
          <w:p>
            <w:pPr>
              <w:spacing w:line="278" w:lineRule="auto"/>
              <w:rPr>
                <w:rFonts w:ascii="Arial"/>
                <w:sz w:val="21"/>
              </w:rPr>
            </w:pPr>
          </w:p>
          <w:p>
            <w:pPr>
              <w:pStyle w:val="TableText"/>
              <w:spacing w:before="46"/>
              <w:ind w:left="28" w:right="52" w:hanging="2"/>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spacing w:line="278" w:lineRule="auto"/>
              <w:rPr>
                <w:rFonts w:ascii="Arial"/>
                <w:sz w:val="21"/>
              </w:rPr>
            </w:pPr>
          </w:p>
          <w:p>
            <w:pPr>
              <w:pStyle w:val="TableText"/>
              <w:spacing w:before="46"/>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85" w:type="dxa"/>
            <w:vAlign w:val="top"/>
          </w:tcPr>
          <w:p>
            <w:pPr>
              <w:pStyle w:val="TableText"/>
              <w:spacing w:before="247" w:line="239"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1"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53</w:t>
            </w:r>
          </w:p>
        </w:tc>
        <w:tc>
          <w:tcPr>
            <w:tcW w:w="1321" w:type="dxa"/>
            <w:vAlign w:val="top"/>
          </w:tcPr>
          <w:p>
            <w:pPr>
              <w:pStyle w:val="TableText"/>
              <w:spacing w:before="135" w:line="236" w:lineRule="auto"/>
              <w:ind w:left="24" w:right="105"/>
            </w:pPr>
            <w:r>
              <w:rPr>
                <w:spacing w:val="7"/>
              </w:rPr>
              <w:t>望牛墩镇堤防达标</w:t>
            </w:r>
            <w:r>
              <w:rPr>
                <w:spacing w:val="4"/>
              </w:rPr>
              <w:t xml:space="preserve"> </w:t>
            </w:r>
            <w:r>
              <w:rPr>
                <w:spacing w:val="7"/>
              </w:rPr>
              <w:t>和碧道建设工程</w:t>
            </w:r>
          </w:p>
        </w:tc>
        <w:tc>
          <w:tcPr>
            <w:tcW w:w="4956" w:type="dxa"/>
            <w:vAlign w:val="top"/>
          </w:tcPr>
          <w:p>
            <w:pPr>
              <w:pStyle w:val="TableText"/>
              <w:spacing w:before="29" w:line="239" w:lineRule="auto"/>
              <w:ind w:left="33" w:right="66" w:hanging="11"/>
            </w:pPr>
            <w:r>
              <w:rPr>
                <w:spacing w:val="7"/>
              </w:rPr>
              <w:t>本工程拟对全镇四个联围</w:t>
            </w:r>
            <w:r>
              <w:rPr>
                <w:spacing w:val="-24"/>
              </w:rPr>
              <w:t xml:space="preserve"> </w:t>
            </w:r>
            <w:r>
              <w:rPr>
                <w:rFonts w:ascii="Times New Roman" w:eastAsia="Times New Roman" w:hAnsi="Times New Roman" w:cs="Times New Roman"/>
                <w:spacing w:val="7"/>
              </w:rPr>
              <w:t>48.65</w:t>
            </w:r>
            <w:r>
              <w:rPr>
                <w:spacing w:val="7"/>
              </w:rPr>
              <w:t>公里外江堤防进行全面加固</w:t>
            </w:r>
            <w:r>
              <w:rPr>
                <w:spacing w:val="-21"/>
              </w:rPr>
              <w:t xml:space="preserve"> </w:t>
            </w:r>
            <w:r>
              <w:rPr>
                <w:spacing w:val="7"/>
              </w:rPr>
              <w:t>，其中望联联围</w:t>
            </w:r>
            <w:r>
              <w:t xml:space="preserve"> </w:t>
            </w:r>
            <w:r>
              <w:rPr>
                <w:rFonts w:ascii="Times New Roman" w:eastAsia="Times New Roman" w:hAnsi="Times New Roman" w:cs="Times New Roman"/>
                <w:spacing w:val="7"/>
              </w:rPr>
              <w:t>19.52</w:t>
            </w:r>
            <w:r>
              <w:rPr>
                <w:spacing w:val="7"/>
              </w:rPr>
              <w:t>公里、新联联围</w:t>
            </w:r>
            <w:r>
              <w:rPr>
                <w:rFonts w:ascii="Times New Roman" w:eastAsia="Times New Roman" w:hAnsi="Times New Roman" w:cs="Times New Roman"/>
                <w:spacing w:val="7"/>
              </w:rPr>
              <w:t>10.6</w:t>
            </w:r>
            <w:r>
              <w:rPr>
                <w:spacing w:val="7"/>
              </w:rPr>
              <w:t>公里、下合联围</w:t>
            </w:r>
            <w:r>
              <w:rPr>
                <w:rFonts w:ascii="Times New Roman" w:eastAsia="Times New Roman" w:hAnsi="Times New Roman" w:cs="Times New Roman"/>
                <w:spacing w:val="7"/>
              </w:rPr>
              <w:t>12.</w:t>
            </w:r>
            <w:r>
              <w:rPr>
                <w:rFonts w:ascii="Times New Roman" w:eastAsia="Times New Roman" w:hAnsi="Times New Roman" w:cs="Times New Roman"/>
                <w:spacing w:val="-6"/>
              </w:rPr>
              <w:t xml:space="preserve"> </w:t>
            </w:r>
            <w:r>
              <w:rPr>
                <w:rFonts w:ascii="Times New Roman" w:eastAsia="Times New Roman" w:hAnsi="Times New Roman" w:cs="Times New Roman"/>
                <w:spacing w:val="7"/>
              </w:rPr>
              <w:t>18</w:t>
            </w:r>
            <w:r>
              <w:rPr>
                <w:spacing w:val="7"/>
              </w:rPr>
              <w:t>公里和下漕联围</w:t>
            </w:r>
            <w:r>
              <w:rPr>
                <w:rFonts w:ascii="Times New Roman" w:eastAsia="Times New Roman" w:hAnsi="Times New Roman" w:cs="Times New Roman"/>
                <w:spacing w:val="7"/>
              </w:rPr>
              <w:t>6.35</w:t>
            </w:r>
            <w:r>
              <w:rPr>
                <w:spacing w:val="7"/>
              </w:rPr>
              <w:t>公里，</w:t>
            </w:r>
          </w:p>
          <w:p>
            <w:pPr>
              <w:pStyle w:val="TableText"/>
              <w:spacing w:before="25" w:line="201" w:lineRule="auto"/>
              <w:ind w:left="27"/>
            </w:pPr>
            <w:r>
              <w:rPr>
                <w:spacing w:val="7"/>
              </w:rPr>
              <w:t>结合堤防达标工程一并建设有关碧道</w:t>
            </w:r>
            <w:r>
              <w:rPr>
                <w:spacing w:val="-25"/>
              </w:rPr>
              <w:t xml:space="preserve"> </w:t>
            </w:r>
            <w:r>
              <w:rPr>
                <w:spacing w:val="7"/>
              </w:rPr>
              <w:t>。</w:t>
            </w:r>
          </w:p>
        </w:tc>
        <w:tc>
          <w:tcPr>
            <w:tcW w:w="717" w:type="dxa"/>
            <w:vAlign w:val="top"/>
          </w:tcPr>
          <w:p>
            <w:pPr>
              <w:spacing w:before="2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143827</w:t>
            </w:r>
          </w:p>
        </w:tc>
        <w:tc>
          <w:tcPr>
            <w:tcW w:w="755" w:type="dxa"/>
            <w:vAlign w:val="top"/>
          </w:tcPr>
          <w:p>
            <w:pPr>
              <w:spacing w:before="2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120"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20"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5" w:line="236" w:lineRule="auto"/>
              <w:ind w:left="30" w:right="104" w:firstLine="3"/>
            </w:pPr>
            <w:r>
              <w:rPr>
                <w:spacing w:val="5"/>
              </w:rPr>
              <w:t>望牛墩</w:t>
            </w:r>
            <w:r>
              <w:rPr>
                <w:spacing w:val="1"/>
              </w:rPr>
              <w:t xml:space="preserve"> </w:t>
            </w:r>
            <w:r>
              <w:rPr>
                <w:spacing w:val="2"/>
              </w:rPr>
              <w:t>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1"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54</w:t>
            </w:r>
          </w:p>
        </w:tc>
        <w:tc>
          <w:tcPr>
            <w:tcW w:w="1321" w:type="dxa"/>
            <w:vAlign w:val="top"/>
          </w:tcPr>
          <w:p>
            <w:pPr>
              <w:pStyle w:val="TableText"/>
              <w:spacing w:before="35" w:line="235" w:lineRule="auto"/>
              <w:ind w:left="23" w:right="40" w:firstLine="2"/>
              <w:jc w:val="both"/>
            </w:pPr>
            <w:r>
              <w:rPr>
                <w:spacing w:val="8"/>
              </w:rPr>
              <w:t>东莞市莲花山</w:t>
            </w:r>
            <w:r>
              <w:rPr>
                <w:rFonts w:ascii="Times New Roman" w:eastAsia="Times New Roman" w:hAnsi="Times New Roman" w:cs="Times New Roman"/>
                <w:spacing w:val="8"/>
              </w:rPr>
              <w:t>-</w:t>
            </w:r>
            <w:r>
              <w:rPr>
                <w:spacing w:val="8"/>
              </w:rPr>
              <w:t>芦花</w:t>
            </w:r>
            <w:r>
              <w:rPr>
                <w:spacing w:val="5"/>
              </w:rPr>
              <w:t xml:space="preserve"> </w:t>
            </w:r>
            <w:r>
              <w:rPr>
                <w:spacing w:val="7"/>
              </w:rPr>
              <w:t>坑水厂段原水管道</w:t>
            </w:r>
            <w:r>
              <w:rPr>
                <w:spacing w:val="2"/>
              </w:rPr>
              <w:t xml:space="preserve">  </w:t>
            </w:r>
            <w:r>
              <w:rPr>
                <w:spacing w:val="5"/>
              </w:rPr>
              <w:t>工程</w:t>
            </w:r>
          </w:p>
        </w:tc>
        <w:tc>
          <w:tcPr>
            <w:tcW w:w="4956" w:type="dxa"/>
            <w:vAlign w:val="top"/>
          </w:tcPr>
          <w:p>
            <w:pPr>
              <w:pStyle w:val="TableText"/>
              <w:spacing w:before="5" w:line="248" w:lineRule="auto"/>
              <w:ind w:left="34" w:right="95" w:hanging="12"/>
              <w:jc w:val="both"/>
            </w:pPr>
            <w:r>
              <w:rPr>
                <w:spacing w:val="6"/>
              </w:rPr>
              <w:t>本项目输水线路长度约</w:t>
            </w:r>
            <w:r>
              <w:rPr>
                <w:spacing w:val="-27"/>
              </w:rPr>
              <w:t xml:space="preserve"> </w:t>
            </w:r>
            <w:r>
              <w:rPr>
                <w:rFonts w:ascii="Times New Roman" w:eastAsia="Times New Roman" w:hAnsi="Times New Roman" w:cs="Times New Roman"/>
                <w:spacing w:val="6"/>
              </w:rPr>
              <w:t>9.2</w:t>
            </w:r>
            <w:r>
              <w:rPr>
                <w:rFonts w:ascii="Times New Roman" w:eastAsia="Times New Roman" w:hAnsi="Times New Roman" w:cs="Times New Roman"/>
              </w:rPr>
              <w:t>km</w:t>
            </w:r>
            <w:r>
              <w:rPr>
                <w:rFonts w:ascii="Times New Roman" w:eastAsia="Times New Roman" w:hAnsi="Times New Roman" w:cs="Times New Roman"/>
                <w:spacing w:val="-9"/>
              </w:rPr>
              <w:t xml:space="preserve"> </w:t>
            </w:r>
            <w:r>
              <w:rPr>
                <w:spacing w:val="6"/>
              </w:rPr>
              <w:t>，主要建筑物包括</w:t>
            </w:r>
            <w:r>
              <w:rPr>
                <w:rFonts w:ascii="Times New Roman" w:eastAsia="Times New Roman" w:hAnsi="Times New Roman" w:cs="Times New Roman"/>
                <w:spacing w:val="6"/>
              </w:rPr>
              <w:t>1</w:t>
            </w:r>
            <w:r>
              <w:rPr>
                <w:spacing w:val="6"/>
              </w:rPr>
              <w:t>段长约</w:t>
            </w:r>
            <w:r>
              <w:rPr>
                <w:rFonts w:ascii="Times New Roman" w:eastAsia="Times New Roman" w:hAnsi="Times New Roman" w:cs="Times New Roman"/>
                <w:spacing w:val="6"/>
              </w:rPr>
              <w:t>9.0</w:t>
            </w:r>
            <w:r>
              <w:rPr>
                <w:rFonts w:ascii="Times New Roman" w:eastAsia="Times New Roman" w:hAnsi="Times New Roman" w:cs="Times New Roman"/>
              </w:rPr>
              <w:t>km</w:t>
            </w:r>
            <w:r>
              <w:rPr>
                <w:rFonts w:ascii="Times New Roman" w:eastAsia="Times New Roman" w:hAnsi="Times New Roman" w:cs="Times New Roman"/>
                <w:spacing w:val="-11"/>
              </w:rPr>
              <w:t xml:space="preserve"> </w:t>
            </w:r>
            <w:r>
              <w:rPr>
                <w:spacing w:val="6"/>
              </w:rPr>
              <w:t>、</w:t>
            </w:r>
            <w:r>
              <w:rPr>
                <w:spacing w:val="-32"/>
              </w:rPr>
              <w:t xml:space="preserve"> </w:t>
            </w:r>
            <w:r>
              <w:rPr>
                <w:spacing w:val="6"/>
              </w:rPr>
              <w:t>内径</w:t>
            </w:r>
            <w:r>
              <w:rPr>
                <w:rFonts w:ascii="Times New Roman" w:eastAsia="Times New Roman" w:hAnsi="Times New Roman" w:cs="Times New Roman"/>
                <w:spacing w:val="6"/>
              </w:rPr>
              <w:t>3.2m</w:t>
            </w:r>
            <w:r>
              <w:rPr>
                <w:rFonts w:ascii="Times New Roman" w:eastAsia="Times New Roman" w:hAnsi="Times New Roman" w:cs="Times New Roman"/>
              </w:rPr>
              <w:t xml:space="preserve">   </w:t>
            </w:r>
            <w:r>
              <w:rPr>
                <w:spacing w:val="5"/>
              </w:rPr>
              <w:t>的盾构输水隧洞</w:t>
            </w:r>
            <w:r>
              <w:rPr>
                <w:spacing w:val="-33"/>
              </w:rPr>
              <w:t xml:space="preserve"> </w:t>
            </w:r>
            <w:r>
              <w:rPr>
                <w:spacing w:val="5"/>
              </w:rPr>
              <w:t>，</w:t>
            </w:r>
            <w:r>
              <w:rPr>
                <w:spacing w:val="-41"/>
              </w:rPr>
              <w:t xml:space="preserve"> </w:t>
            </w:r>
            <w:r>
              <w:rPr>
                <w:rFonts w:ascii="Times New Roman" w:eastAsia="Times New Roman" w:hAnsi="Times New Roman" w:cs="Times New Roman"/>
                <w:spacing w:val="5"/>
              </w:rPr>
              <w:t>1</w:t>
            </w:r>
            <w:r>
              <w:rPr>
                <w:spacing w:val="5"/>
              </w:rPr>
              <w:t>段长约</w:t>
            </w:r>
            <w:r>
              <w:rPr>
                <w:rFonts w:ascii="Times New Roman" w:eastAsia="Times New Roman" w:hAnsi="Times New Roman" w:cs="Times New Roman"/>
                <w:spacing w:val="5"/>
              </w:rPr>
              <w:t>0.2</w:t>
            </w:r>
            <w:r>
              <w:rPr>
                <w:rFonts w:ascii="Times New Roman" w:eastAsia="Times New Roman" w:hAnsi="Times New Roman" w:cs="Times New Roman"/>
              </w:rPr>
              <w:t>km</w:t>
            </w:r>
            <w:r>
              <w:rPr>
                <w:rFonts w:ascii="Times New Roman" w:eastAsia="Times New Roman" w:hAnsi="Times New Roman" w:cs="Times New Roman"/>
                <w:spacing w:val="-9"/>
              </w:rPr>
              <w:t xml:space="preserve"> </w:t>
            </w:r>
            <w:r>
              <w:rPr>
                <w:spacing w:val="5"/>
              </w:rPr>
              <w:t>、</w:t>
            </w:r>
            <w:r>
              <w:rPr>
                <w:spacing w:val="-32"/>
              </w:rPr>
              <w:t xml:space="preserve"> </w:t>
            </w:r>
            <w:r>
              <w:rPr>
                <w:spacing w:val="5"/>
              </w:rPr>
              <w:t>内径</w:t>
            </w:r>
            <w:r>
              <w:rPr>
                <w:rFonts w:ascii="Times New Roman" w:eastAsia="Times New Roman" w:hAnsi="Times New Roman" w:cs="Times New Roman"/>
                <w:spacing w:val="5"/>
              </w:rPr>
              <w:t>3.0</w:t>
            </w:r>
            <w:r>
              <w:rPr>
                <w:rFonts w:ascii="Times New Roman" w:eastAsia="Times New Roman" w:hAnsi="Times New Roman" w:cs="Times New Roman"/>
                <w:spacing w:val="4"/>
              </w:rPr>
              <w:t>m</w:t>
            </w:r>
            <w:r>
              <w:rPr>
                <w:spacing w:val="4"/>
              </w:rPr>
              <w:t>的顶管及闸门井</w:t>
            </w:r>
            <w:r>
              <w:rPr>
                <w:spacing w:val="-35"/>
              </w:rPr>
              <w:t xml:space="preserve"> </w:t>
            </w:r>
            <w:r>
              <w:rPr>
                <w:spacing w:val="4"/>
              </w:rPr>
              <w:t>、水力过渡井</w:t>
            </w:r>
            <w:r>
              <w:t xml:space="preserve"> </w:t>
            </w:r>
            <w:r>
              <w:rPr>
                <w:spacing w:val="6"/>
              </w:rPr>
              <w:t>、各类阀井等配套设施。</w:t>
            </w:r>
          </w:p>
        </w:tc>
        <w:tc>
          <w:tcPr>
            <w:tcW w:w="717" w:type="dxa"/>
            <w:vAlign w:val="top"/>
          </w:tcPr>
          <w:p>
            <w:pPr>
              <w:spacing w:before="2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140987</w:t>
            </w:r>
          </w:p>
        </w:tc>
        <w:tc>
          <w:tcPr>
            <w:tcW w:w="755" w:type="dxa"/>
            <w:vAlign w:val="top"/>
          </w:tcPr>
          <w:p>
            <w:pPr>
              <w:spacing w:before="2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23000</w:t>
            </w:r>
          </w:p>
        </w:tc>
        <w:tc>
          <w:tcPr>
            <w:tcW w:w="537" w:type="dxa"/>
            <w:vAlign w:val="top"/>
          </w:tcPr>
          <w:p>
            <w:pPr>
              <w:pStyle w:val="TableText"/>
              <w:spacing w:before="122"/>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22"/>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37"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3" w:line="194"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55</w:t>
            </w:r>
          </w:p>
        </w:tc>
        <w:tc>
          <w:tcPr>
            <w:tcW w:w="1321" w:type="dxa"/>
            <w:vAlign w:val="top"/>
          </w:tcPr>
          <w:p>
            <w:pPr>
              <w:pStyle w:val="TableText"/>
              <w:spacing w:before="43" w:line="225" w:lineRule="auto"/>
              <w:ind w:left="24" w:right="105" w:firstLine="1"/>
            </w:pPr>
            <w:r>
              <w:rPr>
                <w:spacing w:val="7"/>
              </w:rPr>
              <w:t>东莞市交椅湾新河</w:t>
            </w:r>
            <w:r>
              <w:rPr>
                <w:spacing w:val="2"/>
              </w:rPr>
              <w:t xml:space="preserve"> </w:t>
            </w:r>
            <w:r>
              <w:rPr>
                <w:spacing w:val="4"/>
              </w:rPr>
              <w:t>工程</w:t>
            </w:r>
          </w:p>
        </w:tc>
        <w:tc>
          <w:tcPr>
            <w:tcW w:w="4956" w:type="dxa"/>
            <w:vAlign w:val="top"/>
          </w:tcPr>
          <w:p>
            <w:pPr>
              <w:pStyle w:val="TableText"/>
              <w:spacing w:before="31" w:line="233" w:lineRule="auto"/>
              <w:ind w:left="25" w:right="18" w:hanging="1"/>
            </w:pPr>
            <w:r>
              <w:rPr>
                <w:spacing w:val="8"/>
              </w:rPr>
              <w:t>项目计划新开挖一条全长</w:t>
            </w:r>
            <w:r>
              <w:rPr>
                <w:spacing w:val="-37"/>
              </w:rPr>
              <w:t xml:space="preserve"> </w:t>
            </w:r>
            <w:r>
              <w:rPr>
                <w:rFonts w:ascii="Times New Roman" w:eastAsia="Times New Roman" w:hAnsi="Times New Roman" w:cs="Times New Roman"/>
                <w:spacing w:val="8"/>
              </w:rPr>
              <w:t>5150</w:t>
            </w:r>
            <w:r>
              <w:rPr>
                <w:spacing w:val="8"/>
              </w:rPr>
              <w:t>米的河道</w:t>
            </w:r>
            <w:r>
              <w:rPr>
                <w:spacing w:val="-40"/>
              </w:rPr>
              <w:t xml:space="preserve"> </w:t>
            </w:r>
            <w:r>
              <w:rPr>
                <w:spacing w:val="8"/>
              </w:rPr>
              <w:t>，新建泵站</w:t>
            </w:r>
            <w:r>
              <w:rPr>
                <w:rFonts w:ascii="Times New Roman" w:eastAsia="Times New Roman" w:hAnsi="Times New Roman" w:cs="Times New Roman"/>
                <w:spacing w:val="8"/>
              </w:rPr>
              <w:t>2</w:t>
            </w:r>
            <w:r>
              <w:rPr>
                <w:spacing w:val="8"/>
              </w:rPr>
              <w:t>座、水闸</w:t>
            </w:r>
            <w:r>
              <w:rPr>
                <w:rFonts w:ascii="Times New Roman" w:eastAsia="Times New Roman" w:hAnsi="Times New Roman" w:cs="Times New Roman"/>
                <w:spacing w:val="8"/>
              </w:rPr>
              <w:t>4</w:t>
            </w:r>
            <w:r>
              <w:rPr>
                <w:spacing w:val="8"/>
              </w:rPr>
              <w:t>座，整治</w:t>
            </w:r>
            <w:r>
              <w:rPr>
                <w:rFonts w:ascii="Times New Roman" w:eastAsia="Times New Roman" w:hAnsi="Times New Roman" w:cs="Times New Roman"/>
                <w:spacing w:val="8"/>
              </w:rPr>
              <w:t>7</w:t>
            </w:r>
            <w:r>
              <w:rPr>
                <w:spacing w:val="8"/>
              </w:rPr>
              <w:t>条</w:t>
            </w:r>
            <w:r>
              <w:t xml:space="preserve"> </w:t>
            </w:r>
            <w:r>
              <w:rPr>
                <w:spacing w:val="9"/>
              </w:rPr>
              <w:t>支涌与新河连接的河段。</w:t>
            </w:r>
          </w:p>
        </w:tc>
        <w:tc>
          <w:tcPr>
            <w:tcW w:w="717" w:type="dxa"/>
            <w:vAlign w:val="top"/>
          </w:tcPr>
          <w:p>
            <w:pPr>
              <w:spacing w:before="15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139560</w:t>
            </w:r>
          </w:p>
        </w:tc>
        <w:tc>
          <w:tcPr>
            <w:tcW w:w="755" w:type="dxa"/>
            <w:vAlign w:val="top"/>
          </w:tcPr>
          <w:p>
            <w:pPr>
              <w:spacing w:before="1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30" w:line="234"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30" w:line="234"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pStyle w:val="TableText"/>
              <w:spacing w:before="43" w:line="225"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6"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56</w:t>
            </w:r>
          </w:p>
        </w:tc>
        <w:tc>
          <w:tcPr>
            <w:tcW w:w="1321" w:type="dxa"/>
            <w:vAlign w:val="top"/>
          </w:tcPr>
          <w:p>
            <w:pPr>
              <w:pStyle w:val="TableText"/>
              <w:spacing w:before="26" w:line="223" w:lineRule="auto"/>
              <w:ind w:left="20" w:right="105" w:firstLine="5"/>
              <w:jc w:val="both"/>
            </w:pPr>
            <w:r>
              <w:rPr>
                <w:spacing w:val="7"/>
              </w:rPr>
              <w:t>东莞市江库联网原</w:t>
            </w:r>
            <w:r>
              <w:rPr>
                <w:spacing w:val="2"/>
              </w:rPr>
              <w:t xml:space="preserve"> </w:t>
            </w:r>
            <w:r>
              <w:rPr>
                <w:spacing w:val="8"/>
              </w:rPr>
              <w:t>水绕松木山水库段</w:t>
            </w:r>
            <w:r>
              <w:t xml:space="preserve"> </w:t>
            </w:r>
            <w:r>
              <w:rPr>
                <w:spacing w:val="7"/>
              </w:rPr>
              <w:t>原水管道工程</w:t>
            </w:r>
          </w:p>
        </w:tc>
        <w:tc>
          <w:tcPr>
            <w:tcW w:w="4956" w:type="dxa"/>
            <w:vAlign w:val="top"/>
          </w:tcPr>
          <w:p>
            <w:pPr>
              <w:pStyle w:val="TableText"/>
              <w:spacing w:before="86" w:line="258" w:lineRule="auto"/>
              <w:ind w:left="22" w:right="81" w:firstLine="12"/>
            </w:pPr>
            <w:r>
              <w:rPr>
                <w:rFonts w:ascii="Times New Roman" w:eastAsia="Times New Roman" w:hAnsi="Times New Roman" w:cs="Times New Roman"/>
                <w:spacing w:val="7"/>
              </w:rPr>
              <w:t>1</w:t>
            </w:r>
            <w:r>
              <w:rPr>
                <w:spacing w:val="7"/>
              </w:rPr>
              <w:t>段全长约</w:t>
            </w:r>
            <w:r>
              <w:rPr>
                <w:rFonts w:ascii="Times New Roman" w:eastAsia="Times New Roman" w:hAnsi="Times New Roman" w:cs="Times New Roman"/>
                <w:spacing w:val="7"/>
              </w:rPr>
              <w:t>6.5</w:t>
            </w:r>
            <w:r>
              <w:rPr>
                <w:rFonts w:ascii="Times New Roman" w:eastAsia="Times New Roman" w:hAnsi="Times New Roman" w:cs="Times New Roman"/>
              </w:rPr>
              <w:t>km</w:t>
            </w:r>
            <w:r>
              <w:rPr>
                <w:rFonts w:ascii="Times New Roman" w:eastAsia="Times New Roman" w:hAnsi="Times New Roman" w:cs="Times New Roman"/>
                <w:spacing w:val="-9"/>
              </w:rPr>
              <w:t xml:space="preserve"> </w:t>
            </w:r>
            <w:r>
              <w:rPr>
                <w:spacing w:val="7"/>
              </w:rPr>
              <w:t>、管片外径</w:t>
            </w:r>
            <w:r>
              <w:rPr>
                <w:rFonts w:ascii="Times New Roman" w:eastAsia="Times New Roman" w:hAnsi="Times New Roman" w:cs="Times New Roman"/>
                <w:spacing w:val="7"/>
              </w:rPr>
              <w:t>6.0m</w:t>
            </w:r>
            <w:r>
              <w:rPr>
                <w:rFonts w:ascii="Times New Roman" w:eastAsia="Times New Roman" w:hAnsi="Times New Roman" w:cs="Times New Roman"/>
                <w:spacing w:val="-14"/>
              </w:rPr>
              <w:t xml:space="preserve"> </w:t>
            </w:r>
            <w:r>
              <w:rPr>
                <w:spacing w:val="7"/>
              </w:rPr>
              <w:t>、二次衬砌内径</w:t>
            </w:r>
            <w:r>
              <w:rPr>
                <w:rFonts w:ascii="Times New Roman" w:eastAsia="Times New Roman" w:hAnsi="Times New Roman" w:cs="Times New Roman"/>
                <w:spacing w:val="7"/>
              </w:rPr>
              <w:t>4.6m</w:t>
            </w:r>
            <w:r>
              <w:rPr>
                <w:spacing w:val="7"/>
              </w:rPr>
              <w:t>的盾构</w:t>
            </w:r>
            <w:r>
              <w:rPr>
                <w:spacing w:val="6"/>
              </w:rPr>
              <w:t>输水隧洞</w:t>
            </w:r>
            <w:r>
              <w:rPr>
                <w:spacing w:val="-33"/>
              </w:rPr>
              <w:t xml:space="preserve"> </w:t>
            </w:r>
            <w:r>
              <w:rPr>
                <w:spacing w:val="6"/>
              </w:rPr>
              <w:t>，及</w:t>
            </w:r>
            <w:r>
              <w:t xml:space="preserve"> </w:t>
            </w:r>
            <w:r>
              <w:rPr>
                <w:spacing w:val="7"/>
              </w:rPr>
              <w:t>水力过渡井</w:t>
            </w:r>
            <w:r>
              <w:rPr>
                <w:spacing w:val="-40"/>
              </w:rPr>
              <w:t xml:space="preserve"> </w:t>
            </w:r>
            <w:r>
              <w:rPr>
                <w:spacing w:val="7"/>
              </w:rPr>
              <w:t>、分水井、排气井、检修排水井</w:t>
            </w:r>
            <w:r>
              <w:rPr>
                <w:spacing w:val="-40"/>
              </w:rPr>
              <w:t xml:space="preserve"> </w:t>
            </w:r>
            <w:r>
              <w:rPr>
                <w:spacing w:val="7"/>
              </w:rPr>
              <w:t>、</w:t>
            </w:r>
            <w:r>
              <w:rPr>
                <w:spacing w:val="-39"/>
              </w:rPr>
              <w:t xml:space="preserve"> </w:t>
            </w:r>
            <w:r>
              <w:rPr>
                <w:spacing w:val="7"/>
              </w:rPr>
              <w:t>闸阀井</w:t>
            </w:r>
            <w:r>
              <w:rPr>
                <w:spacing w:val="6"/>
              </w:rPr>
              <w:t>等配套设施。</w:t>
            </w:r>
          </w:p>
        </w:tc>
        <w:tc>
          <w:tcPr>
            <w:tcW w:w="717" w:type="dxa"/>
            <w:vAlign w:val="top"/>
          </w:tcPr>
          <w:p>
            <w:pPr>
              <w:spacing w:before="226"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130299</w:t>
            </w:r>
          </w:p>
        </w:tc>
        <w:tc>
          <w:tcPr>
            <w:tcW w:w="755" w:type="dxa"/>
            <w:vAlign w:val="top"/>
          </w:tcPr>
          <w:p>
            <w:pPr>
              <w:spacing w:before="22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23000</w:t>
            </w:r>
          </w:p>
        </w:tc>
        <w:tc>
          <w:tcPr>
            <w:tcW w:w="537" w:type="dxa"/>
            <w:vAlign w:val="top"/>
          </w:tcPr>
          <w:p>
            <w:pPr>
              <w:pStyle w:val="TableText"/>
              <w:spacing w:before="104"/>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04"/>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18"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5" w:line="194"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57</w:t>
            </w:r>
          </w:p>
        </w:tc>
        <w:tc>
          <w:tcPr>
            <w:tcW w:w="1321" w:type="dxa"/>
            <w:vAlign w:val="top"/>
          </w:tcPr>
          <w:p>
            <w:pPr>
              <w:pStyle w:val="TableText"/>
              <w:spacing w:before="44" w:line="231" w:lineRule="auto"/>
              <w:ind w:left="21" w:right="88" w:firstLine="4"/>
              <w:jc w:val="both"/>
            </w:pPr>
            <w:r>
              <w:rPr>
                <w:spacing w:val="8"/>
              </w:rPr>
              <w:t>东莞市道</w:t>
            </w:r>
            <w:r>
              <w:rPr>
                <w:rFonts w:ascii="SimSun" w:eastAsia="SimSun" w:hAnsi="SimSun" w:cs="SimSun"/>
                <w:spacing w:val="8"/>
              </w:rPr>
              <w:t>滘</w:t>
            </w:r>
            <w:r>
              <w:rPr>
                <w:spacing w:val="8"/>
              </w:rPr>
              <w:t>镇堤防</w:t>
            </w:r>
            <w:r>
              <w:rPr>
                <w:spacing w:val="6"/>
              </w:rPr>
              <w:t xml:space="preserve"> </w:t>
            </w:r>
            <w:r>
              <w:rPr>
                <w:spacing w:val="10"/>
              </w:rPr>
              <w:t>达标加固工程（三</w:t>
            </w:r>
            <w:r>
              <w:t xml:space="preserve"> </w:t>
            </w:r>
            <w:r>
              <w:rPr>
                <w:spacing w:val="4"/>
              </w:rPr>
              <w:t>期）</w:t>
            </w:r>
          </w:p>
        </w:tc>
        <w:tc>
          <w:tcPr>
            <w:tcW w:w="4956" w:type="dxa"/>
            <w:vAlign w:val="top"/>
          </w:tcPr>
          <w:p>
            <w:pPr>
              <w:pStyle w:val="TableText"/>
              <w:spacing w:before="39" w:line="233" w:lineRule="auto"/>
              <w:ind w:left="22" w:right="97" w:hanging="2"/>
            </w:pPr>
            <w:r>
              <w:rPr>
                <w:spacing w:val="6"/>
              </w:rPr>
              <w:t>根据场地现状和风貌</w:t>
            </w:r>
            <w:r>
              <w:rPr>
                <w:spacing w:val="-28"/>
              </w:rPr>
              <w:t xml:space="preserve"> </w:t>
            </w:r>
            <w:r>
              <w:rPr>
                <w:spacing w:val="6"/>
              </w:rPr>
              <w:t>，碧道设计城镇型</w:t>
            </w:r>
            <w:r>
              <w:rPr>
                <w:spacing w:val="-35"/>
              </w:rPr>
              <w:t xml:space="preserve"> </w:t>
            </w:r>
            <w:r>
              <w:rPr>
                <w:spacing w:val="6"/>
              </w:rPr>
              <w:t>、</w:t>
            </w:r>
            <w:r>
              <w:rPr>
                <w:spacing w:val="-32"/>
              </w:rPr>
              <w:t xml:space="preserve"> </w:t>
            </w:r>
            <w:r>
              <w:rPr>
                <w:spacing w:val="6"/>
              </w:rPr>
              <w:t>乡</w:t>
            </w:r>
            <w:r>
              <w:rPr>
                <w:spacing w:val="5"/>
              </w:rPr>
              <w:t>野型及自然生态型三种类型</w:t>
            </w:r>
            <w:r>
              <w:rPr>
                <w:spacing w:val="-18"/>
              </w:rPr>
              <w:t xml:space="preserve"> </w:t>
            </w:r>
            <w:r>
              <w:rPr>
                <w:spacing w:val="5"/>
              </w:rPr>
              <w:t>，</w:t>
            </w:r>
            <w:r>
              <w:t xml:space="preserve"> </w:t>
            </w:r>
            <w:r>
              <w:rPr>
                <w:spacing w:val="9"/>
              </w:rPr>
              <w:t>规划建设碧道总长约</w:t>
            </w:r>
            <w:r>
              <w:rPr>
                <w:rFonts w:ascii="Times New Roman" w:eastAsia="Times New Roman" w:hAnsi="Times New Roman" w:cs="Times New Roman"/>
                <w:spacing w:val="9"/>
              </w:rPr>
              <w:t>49</w:t>
            </w:r>
            <w:r>
              <w:rPr>
                <w:spacing w:val="9"/>
              </w:rPr>
              <w:t>公里，其中统筹兼顾达标堤围建设</w:t>
            </w:r>
            <w:r>
              <w:rPr>
                <w:spacing w:val="-33"/>
              </w:rPr>
              <w:t xml:space="preserve"> </w:t>
            </w:r>
            <w:r>
              <w:rPr>
                <w:rFonts w:ascii="Times New Roman" w:eastAsia="Times New Roman" w:hAnsi="Times New Roman" w:cs="Times New Roman"/>
                <w:spacing w:val="9"/>
              </w:rPr>
              <w:t>32</w:t>
            </w:r>
            <w:r>
              <w:rPr>
                <w:spacing w:val="9"/>
              </w:rPr>
              <w:t>公里，总投资</w:t>
            </w:r>
            <w:r>
              <w:t xml:space="preserve"> </w:t>
            </w:r>
            <w:r>
              <w:rPr>
                <w:spacing w:val="6"/>
              </w:rPr>
              <w:t>估算约</w:t>
            </w:r>
            <w:r>
              <w:rPr>
                <w:rFonts w:ascii="Times New Roman" w:eastAsia="Times New Roman" w:hAnsi="Times New Roman" w:cs="Times New Roman"/>
                <w:spacing w:val="6"/>
              </w:rPr>
              <w:t>4.9</w:t>
            </w:r>
            <w:r>
              <w:rPr>
                <w:spacing w:val="6"/>
              </w:rPr>
              <w:t>亿元。</w:t>
            </w:r>
          </w:p>
        </w:tc>
        <w:tc>
          <w:tcPr>
            <w:tcW w:w="717" w:type="dxa"/>
            <w:vAlign w:val="top"/>
          </w:tcPr>
          <w:p>
            <w:pPr>
              <w:spacing w:before="24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49000</w:t>
            </w:r>
          </w:p>
        </w:tc>
        <w:tc>
          <w:tcPr>
            <w:tcW w:w="755" w:type="dxa"/>
            <w:vAlign w:val="top"/>
          </w:tcPr>
          <w:p>
            <w:pPr>
              <w:spacing w:before="24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12000</w:t>
            </w:r>
          </w:p>
        </w:tc>
        <w:tc>
          <w:tcPr>
            <w:tcW w:w="537" w:type="dxa"/>
            <w:vAlign w:val="top"/>
          </w:tcPr>
          <w:p>
            <w:pPr>
              <w:pStyle w:val="TableText"/>
              <w:spacing w:before="124"/>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24"/>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9" w:line="230" w:lineRule="auto"/>
              <w:ind w:left="32"/>
            </w:pPr>
            <w:r>
              <w:rPr>
                <w:spacing w:val="7"/>
              </w:rPr>
              <w:t>道</w:t>
            </w:r>
            <w:r>
              <w:rPr>
                <w:rFonts w:ascii="SimSun" w:eastAsia="SimSun" w:hAnsi="SimSun" w:cs="SimSun"/>
                <w:spacing w:val="7"/>
              </w:rPr>
              <w:t>滘</w:t>
            </w:r>
            <w:r>
              <w:rPr>
                <w:spacing w:val="7"/>
              </w:rPr>
              <w:t>镇</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4"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58</w:t>
            </w:r>
          </w:p>
        </w:tc>
        <w:tc>
          <w:tcPr>
            <w:tcW w:w="1321" w:type="dxa"/>
            <w:vAlign w:val="top"/>
          </w:tcPr>
          <w:p>
            <w:pPr>
              <w:pStyle w:val="TableText"/>
              <w:spacing w:before="36" w:line="226" w:lineRule="auto"/>
              <w:ind w:left="19" w:right="105" w:firstLine="9"/>
              <w:jc w:val="both"/>
            </w:pPr>
            <w:r>
              <w:rPr>
                <w:spacing w:val="7"/>
              </w:rPr>
              <w:t>洪梅镇堤防达标加</w:t>
            </w:r>
            <w:r>
              <w:t xml:space="preserve"> </w:t>
            </w:r>
            <w:r>
              <w:rPr>
                <w:spacing w:val="8"/>
              </w:rPr>
              <w:t>固及碧道建设工程</w:t>
            </w:r>
            <w:r>
              <w:t xml:space="preserve"> </w:t>
            </w:r>
            <w:r>
              <w:rPr>
                <w:spacing w:val="-2"/>
              </w:rPr>
              <w:t>（</w:t>
            </w:r>
            <w:r>
              <w:rPr>
                <w:spacing w:val="-30"/>
              </w:rPr>
              <w:t xml:space="preserve"> </w:t>
            </w:r>
            <w:r>
              <w:rPr>
                <w:spacing w:val="-2"/>
              </w:rPr>
              <w:t>一期）</w:t>
            </w:r>
          </w:p>
        </w:tc>
        <w:tc>
          <w:tcPr>
            <w:tcW w:w="4956" w:type="dxa"/>
            <w:vAlign w:val="top"/>
          </w:tcPr>
          <w:p>
            <w:pPr>
              <w:pStyle w:val="TableText"/>
              <w:spacing w:before="33" w:line="201" w:lineRule="auto"/>
              <w:ind w:left="26"/>
            </w:pPr>
            <w:r>
              <w:rPr>
                <w:spacing w:val="8"/>
              </w:rPr>
              <w:t>堤防达标加固及碧道建设</w:t>
            </w:r>
            <w:r>
              <w:rPr>
                <w:spacing w:val="-23"/>
              </w:rPr>
              <w:t xml:space="preserve"> </w:t>
            </w:r>
            <w:r>
              <w:rPr>
                <w:spacing w:val="8"/>
              </w:rPr>
              <w:t>，其中堤防达标建设工程建</w:t>
            </w:r>
            <w:r>
              <w:rPr>
                <w:spacing w:val="7"/>
              </w:rPr>
              <w:t>设范围总长约</w:t>
            </w:r>
          </w:p>
          <w:p>
            <w:pPr>
              <w:pStyle w:val="TableText"/>
              <w:ind w:left="31" w:right="160" w:firstLine="2"/>
            </w:pPr>
            <w:r>
              <w:rPr>
                <w:rFonts w:ascii="Times New Roman" w:eastAsia="Times New Roman" w:hAnsi="Times New Roman" w:cs="Times New Roman"/>
                <w:spacing w:val="5"/>
              </w:rPr>
              <w:t>16.66</w:t>
            </w:r>
            <w:r>
              <w:rPr>
                <w:rFonts w:ascii="Times New Roman" w:eastAsia="Times New Roman" w:hAnsi="Times New Roman" w:cs="Times New Roman"/>
              </w:rPr>
              <w:t>km</w:t>
            </w:r>
            <w:r>
              <w:rPr>
                <w:spacing w:val="5"/>
              </w:rPr>
              <w:t>；</w:t>
            </w:r>
            <w:r>
              <w:rPr>
                <w:spacing w:val="-22"/>
              </w:rPr>
              <w:t xml:space="preserve"> </w:t>
            </w:r>
            <w:r>
              <w:rPr>
                <w:spacing w:val="5"/>
              </w:rPr>
              <w:t>碧道建设工程建设范围总长约</w:t>
            </w:r>
            <w:r>
              <w:rPr>
                <w:spacing w:val="-21"/>
              </w:rPr>
              <w:t xml:space="preserve"> </w:t>
            </w:r>
            <w:r>
              <w:rPr>
                <w:rFonts w:ascii="Times New Roman" w:eastAsia="Times New Roman" w:hAnsi="Times New Roman" w:cs="Times New Roman"/>
                <w:spacing w:val="5"/>
              </w:rPr>
              <w:t>19.6</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5"/>
              </w:rPr>
              <w:t>，建设内容包括堤防</w:t>
            </w:r>
            <w:r>
              <w:rPr>
                <w:spacing w:val="-33"/>
              </w:rPr>
              <w:t xml:space="preserve"> </w:t>
            </w:r>
            <w:r>
              <w:rPr>
                <w:spacing w:val="5"/>
              </w:rPr>
              <w:t>、沿</w:t>
            </w:r>
            <w:r>
              <w:t xml:space="preserve"> </w:t>
            </w:r>
            <w:r>
              <w:rPr>
                <w:spacing w:val="7"/>
              </w:rPr>
              <w:t>线水闸及穿堤建筑物改造</w:t>
            </w:r>
            <w:r>
              <w:rPr>
                <w:spacing w:val="-14"/>
              </w:rPr>
              <w:t xml:space="preserve"> </w:t>
            </w:r>
            <w:r>
              <w:rPr>
                <w:spacing w:val="7"/>
              </w:rPr>
              <w:t>、道路、碧道景观绿化工程等。</w:t>
            </w:r>
          </w:p>
        </w:tc>
        <w:tc>
          <w:tcPr>
            <w:tcW w:w="717" w:type="dxa"/>
            <w:vAlign w:val="top"/>
          </w:tcPr>
          <w:p>
            <w:pPr>
              <w:spacing w:before="23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44078</w:t>
            </w:r>
          </w:p>
        </w:tc>
        <w:tc>
          <w:tcPr>
            <w:tcW w:w="755" w:type="dxa"/>
            <w:vAlign w:val="top"/>
          </w:tcPr>
          <w:p>
            <w:pPr>
              <w:spacing w:before="23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115"/>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11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220" w:line="229" w:lineRule="auto"/>
              <w:ind w:left="38"/>
            </w:pPr>
            <w:r>
              <w:rPr>
                <w:spacing w:val="4"/>
              </w:rPr>
              <w:t>洪梅镇</w:t>
            </w:r>
          </w:p>
        </w:tc>
        <w:tc>
          <w:tcPr>
            <w:tcW w:w="497" w:type="dxa"/>
            <w:vAlign w:val="top"/>
          </w:tcPr>
          <w:p>
            <w:pPr>
              <w:rPr>
                <w:rFonts w:ascii="Arial"/>
                <w:sz w:val="21"/>
              </w:rPr>
            </w:pPr>
          </w:p>
        </w:tc>
      </w:tr>
      <w:tr>
        <w:tblPrEx>
          <w:tblW w:w="10326" w:type="dxa"/>
          <w:tblInd w:w="5" w:type="dxa"/>
          <w:tblLayout w:type="fixed"/>
        </w:tblPrEx>
        <w:trPr>
          <w:trHeight w:val="765"/>
        </w:trPr>
        <w:tc>
          <w:tcPr>
            <w:tcW w:w="421" w:type="dxa"/>
            <w:vAlign w:val="top"/>
          </w:tcPr>
          <w:p>
            <w:pPr>
              <w:spacing w:line="295" w:lineRule="auto"/>
              <w:rPr>
                <w:rFonts w:ascii="Arial"/>
                <w:sz w:val="21"/>
              </w:rPr>
            </w:pPr>
          </w:p>
          <w:p>
            <w:pPr>
              <w:spacing w:before="40" w:line="197" w:lineRule="auto"/>
              <w:ind w:left="141"/>
              <w:rPr>
                <w:rFonts w:ascii="Times New Roman" w:eastAsia="Times New Roman" w:hAnsi="Times New Roman" w:cs="Times New Roman"/>
                <w:sz w:val="14"/>
                <w:szCs w:val="14"/>
              </w:rPr>
            </w:pPr>
            <w:r>
              <w:rPr>
                <w:rFonts w:ascii="Times New Roman" w:eastAsia="Times New Roman" w:hAnsi="Times New Roman" w:cs="Times New Roman"/>
                <w:sz w:val="14"/>
                <w:szCs w:val="14"/>
              </w:rPr>
              <w:t>59</w:t>
            </w:r>
          </w:p>
        </w:tc>
        <w:tc>
          <w:tcPr>
            <w:tcW w:w="1321" w:type="dxa"/>
            <w:vAlign w:val="top"/>
          </w:tcPr>
          <w:p>
            <w:pPr>
              <w:pStyle w:val="TableText"/>
              <w:spacing w:before="45" w:line="234" w:lineRule="auto"/>
              <w:ind w:left="24" w:right="90" w:firstLine="1"/>
              <w:jc w:val="both"/>
            </w:pPr>
            <w:r>
              <w:rPr>
                <w:spacing w:val="7"/>
              </w:rPr>
              <w:t>东莞市运河综合整</w:t>
            </w:r>
            <w:r>
              <w:rPr>
                <w:spacing w:val="2"/>
              </w:rPr>
              <w:t xml:space="preserve"> </w:t>
            </w:r>
            <w:r>
              <w:rPr>
                <w:spacing w:val="9"/>
              </w:rPr>
              <w:t>治东引运河（企石</w:t>
            </w:r>
            <w:r>
              <w:rPr>
                <w:spacing w:val="2"/>
              </w:rPr>
              <w:t xml:space="preserve"> </w:t>
            </w:r>
            <w:r>
              <w:rPr>
                <w:spacing w:val="8"/>
              </w:rPr>
              <w:t>段）路堤结合整治</w:t>
            </w:r>
            <w:r>
              <w:t xml:space="preserve"> </w:t>
            </w:r>
            <w:r>
              <w:rPr>
                <w:spacing w:val="4"/>
              </w:rPr>
              <w:t>工程</w:t>
            </w:r>
          </w:p>
        </w:tc>
        <w:tc>
          <w:tcPr>
            <w:tcW w:w="4956" w:type="dxa"/>
            <w:vAlign w:val="top"/>
          </w:tcPr>
          <w:p>
            <w:pPr>
              <w:pStyle w:val="TableText"/>
              <w:spacing w:before="40" w:line="241" w:lineRule="auto"/>
              <w:ind w:left="21" w:right="95" w:firstLine="6"/>
            </w:pPr>
            <w:r>
              <w:rPr>
                <w:spacing w:val="8"/>
              </w:rPr>
              <w:t>东莞市运河综合整治东引运河（企石段）路堤结合整治工程</w:t>
            </w:r>
            <w:r>
              <w:rPr>
                <w:spacing w:val="-29"/>
              </w:rPr>
              <w:t xml:space="preserve"> </w:t>
            </w:r>
            <w:r>
              <w:rPr>
                <w:spacing w:val="8"/>
              </w:rPr>
              <w:t>，</w:t>
            </w:r>
            <w:r>
              <w:rPr>
                <w:spacing w:val="-33"/>
              </w:rPr>
              <w:t xml:space="preserve"> </w:t>
            </w:r>
            <w:r>
              <w:rPr>
                <w:spacing w:val="8"/>
              </w:rPr>
              <w:t>区域位于东</w:t>
            </w:r>
            <w:r>
              <w:t xml:space="preserve"> </w:t>
            </w:r>
            <w:r>
              <w:rPr>
                <w:spacing w:val="7"/>
              </w:rPr>
              <w:t>引运河（企石段）</w:t>
            </w:r>
            <w:r>
              <w:rPr>
                <w:spacing w:val="-27"/>
              </w:rPr>
              <w:t xml:space="preserve"> </w:t>
            </w:r>
            <w:r>
              <w:rPr>
                <w:spacing w:val="7"/>
              </w:rPr>
              <w:t>两岸，工程概算投资约</w:t>
            </w:r>
            <w:r>
              <w:rPr>
                <w:spacing w:val="-38"/>
              </w:rPr>
              <w:t xml:space="preserve"> </w:t>
            </w:r>
            <w:r>
              <w:rPr>
                <w:spacing w:val="7"/>
              </w:rPr>
              <w:t>：</w:t>
            </w:r>
            <w:r>
              <w:rPr>
                <w:rFonts w:ascii="Times New Roman" w:eastAsia="Times New Roman" w:hAnsi="Times New Roman" w:cs="Times New Roman"/>
                <w:spacing w:val="7"/>
              </w:rPr>
              <w:t>43625.01</w:t>
            </w:r>
            <w:r>
              <w:rPr>
                <w:spacing w:val="7"/>
              </w:rPr>
              <w:t>万元，全长</w:t>
            </w:r>
            <w:r>
              <w:rPr>
                <w:rFonts w:ascii="Times New Roman" w:eastAsia="Times New Roman" w:hAnsi="Times New Roman" w:cs="Times New Roman"/>
                <w:spacing w:val="7"/>
              </w:rPr>
              <w:t>28.45</w:t>
            </w:r>
            <w:r>
              <w:rPr>
                <w:spacing w:val="7"/>
              </w:rPr>
              <w:t>公里</w:t>
            </w:r>
            <w:r>
              <w:t xml:space="preserve"> </w:t>
            </w:r>
            <w:r>
              <w:rPr>
                <w:spacing w:val="7"/>
              </w:rPr>
              <w:t>（按市水务局初设批复文件精神</w:t>
            </w:r>
            <w:r>
              <w:rPr>
                <w:spacing w:val="-2"/>
              </w:rPr>
              <w:t xml:space="preserve"> </w:t>
            </w:r>
            <w:r>
              <w:rPr>
                <w:spacing w:val="7"/>
              </w:rPr>
              <w:t>，工程分远近期实施</w:t>
            </w:r>
            <w:r>
              <w:rPr>
                <w:spacing w:val="-31"/>
              </w:rPr>
              <w:t xml:space="preserve"> </w:t>
            </w:r>
            <w:r>
              <w:rPr>
                <w:spacing w:val="7"/>
              </w:rPr>
              <w:t>，近期实施长度约</w:t>
            </w:r>
          </w:p>
          <w:p>
            <w:pPr>
              <w:pStyle w:val="TableText"/>
              <w:spacing w:before="2" w:line="216" w:lineRule="auto"/>
              <w:ind w:left="20"/>
            </w:pPr>
            <w:r>
              <w:rPr>
                <w:rFonts w:ascii="Times New Roman" w:eastAsia="Times New Roman" w:hAnsi="Times New Roman" w:cs="Times New Roman"/>
                <w:spacing w:val="7"/>
              </w:rPr>
              <w:t>23.93</w:t>
            </w:r>
            <w:r>
              <w:rPr>
                <w:spacing w:val="7"/>
              </w:rPr>
              <w:t>公里，远期实施长度约</w:t>
            </w:r>
            <w:r>
              <w:rPr>
                <w:rFonts w:ascii="Times New Roman" w:eastAsia="Times New Roman" w:hAnsi="Times New Roman" w:cs="Times New Roman"/>
                <w:spacing w:val="7"/>
              </w:rPr>
              <w:t>4.52</w:t>
            </w:r>
            <w:r>
              <w:rPr>
                <w:spacing w:val="7"/>
              </w:rPr>
              <w:t>公里）。</w:t>
            </w:r>
          </w:p>
        </w:tc>
        <w:tc>
          <w:tcPr>
            <w:tcW w:w="717" w:type="dxa"/>
            <w:vAlign w:val="top"/>
          </w:tcPr>
          <w:p>
            <w:pPr>
              <w:spacing w:line="295"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43625</w:t>
            </w:r>
          </w:p>
        </w:tc>
        <w:tc>
          <w:tcPr>
            <w:tcW w:w="755" w:type="dxa"/>
            <w:vAlign w:val="top"/>
          </w:tcPr>
          <w:p>
            <w:pPr>
              <w:spacing w:line="29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7200</w:t>
            </w:r>
          </w:p>
        </w:tc>
        <w:tc>
          <w:tcPr>
            <w:tcW w:w="537" w:type="dxa"/>
            <w:vAlign w:val="top"/>
          </w:tcPr>
          <w:p>
            <w:pPr>
              <w:pStyle w:val="TableText"/>
              <w:spacing w:before="215"/>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21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74" w:lineRule="auto"/>
              <w:rPr>
                <w:rFonts w:ascii="Arial"/>
                <w:sz w:val="21"/>
              </w:rPr>
            </w:pPr>
          </w:p>
          <w:p>
            <w:pPr>
              <w:pStyle w:val="TableText"/>
              <w:spacing w:before="46" w:line="229" w:lineRule="auto"/>
              <w:ind w:left="31"/>
            </w:pPr>
            <w:r>
              <w:rPr>
                <w:spacing w:val="6"/>
              </w:rPr>
              <w:t>企石镇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6"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60</w:t>
            </w:r>
          </w:p>
        </w:tc>
        <w:tc>
          <w:tcPr>
            <w:tcW w:w="1321" w:type="dxa"/>
            <w:vAlign w:val="top"/>
          </w:tcPr>
          <w:p>
            <w:pPr>
              <w:pStyle w:val="TableText"/>
              <w:spacing w:before="149" w:line="236" w:lineRule="auto"/>
              <w:ind w:left="33" w:right="105" w:hanging="4"/>
            </w:pPr>
            <w:r>
              <w:rPr>
                <w:spacing w:val="7"/>
              </w:rPr>
              <w:t>洪梅镇堤防达标加</w:t>
            </w:r>
            <w:r>
              <w:t xml:space="preserve"> </w:t>
            </w:r>
            <w:r>
              <w:rPr>
                <w:spacing w:val="2"/>
              </w:rPr>
              <w:t>固工程（</w:t>
            </w:r>
            <w:r>
              <w:rPr>
                <w:spacing w:val="-33"/>
              </w:rPr>
              <w:t xml:space="preserve"> </w:t>
            </w:r>
            <w:r>
              <w:rPr>
                <w:spacing w:val="2"/>
              </w:rPr>
              <w:t>二期）</w:t>
            </w:r>
          </w:p>
        </w:tc>
        <w:tc>
          <w:tcPr>
            <w:tcW w:w="4956" w:type="dxa"/>
            <w:vAlign w:val="top"/>
          </w:tcPr>
          <w:p>
            <w:pPr>
              <w:pStyle w:val="TableText"/>
              <w:spacing w:before="15" w:line="254" w:lineRule="auto"/>
              <w:ind w:left="33" w:right="172" w:hanging="9"/>
            </w:pPr>
            <w:r>
              <w:rPr>
                <w:spacing w:val="8"/>
              </w:rPr>
              <w:t>项目位于洪梅镇河西片区</w:t>
            </w:r>
            <w:r>
              <w:rPr>
                <w:spacing w:val="-24"/>
              </w:rPr>
              <w:t xml:space="preserve"> </w:t>
            </w:r>
            <w:r>
              <w:rPr>
                <w:spacing w:val="8"/>
              </w:rPr>
              <w:t>，项目堤防建设长度</w:t>
            </w:r>
            <w:r>
              <w:rPr>
                <w:rFonts w:ascii="Times New Roman" w:eastAsia="Times New Roman" w:hAnsi="Times New Roman" w:cs="Times New Roman"/>
                <w:spacing w:val="8"/>
              </w:rPr>
              <w:t>20.71</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8"/>
              </w:rPr>
              <w:t>，包括</w:t>
            </w:r>
            <w:r>
              <w:rPr>
                <w:spacing w:val="7"/>
              </w:rPr>
              <w:t>：梅沙联围</w:t>
            </w:r>
            <w:r>
              <w:t xml:space="preserve"> </w:t>
            </w:r>
            <w:r>
              <w:rPr>
                <w:rFonts w:ascii="Times New Roman" w:eastAsia="Times New Roman" w:hAnsi="Times New Roman" w:cs="Times New Roman"/>
                <w:spacing w:val="7"/>
              </w:rPr>
              <w:t>19.69</w:t>
            </w:r>
            <w:r>
              <w:rPr>
                <w:rFonts w:ascii="Times New Roman" w:eastAsia="Times New Roman" w:hAnsi="Times New Roman" w:cs="Times New Roman"/>
              </w:rPr>
              <w:t>km</w:t>
            </w:r>
            <w:r>
              <w:rPr>
                <w:rFonts w:ascii="Times New Roman" w:eastAsia="Times New Roman" w:hAnsi="Times New Roman" w:cs="Times New Roman"/>
                <w:spacing w:val="-18"/>
              </w:rPr>
              <w:t xml:space="preserve"> </w:t>
            </w:r>
            <w:r>
              <w:rPr>
                <w:spacing w:val="7"/>
              </w:rPr>
              <w:t>堤防、万金沙</w:t>
            </w:r>
            <w:r>
              <w:rPr>
                <w:rFonts w:ascii="Times New Roman" w:eastAsia="Times New Roman" w:hAnsi="Times New Roman" w:cs="Times New Roman"/>
                <w:spacing w:val="7"/>
              </w:rPr>
              <w:t>1.02</w:t>
            </w:r>
            <w:r>
              <w:rPr>
                <w:rFonts w:ascii="Times New Roman" w:eastAsia="Times New Roman" w:hAnsi="Times New Roman" w:cs="Times New Roman"/>
              </w:rPr>
              <w:t>km</w:t>
            </w:r>
            <w:r>
              <w:rPr>
                <w:rFonts w:ascii="Times New Roman" w:eastAsia="Times New Roman" w:hAnsi="Times New Roman" w:cs="Times New Roman"/>
                <w:spacing w:val="-18"/>
              </w:rPr>
              <w:t xml:space="preserve"> </w:t>
            </w:r>
            <w:r>
              <w:rPr>
                <w:spacing w:val="7"/>
              </w:rPr>
              <w:t>堤防进行达标加固建设</w:t>
            </w:r>
            <w:r>
              <w:rPr>
                <w:spacing w:val="-26"/>
              </w:rPr>
              <w:t xml:space="preserve"> </w:t>
            </w:r>
            <w:r>
              <w:rPr>
                <w:spacing w:val="7"/>
              </w:rPr>
              <w:t>，建</w:t>
            </w:r>
            <w:r>
              <w:rPr>
                <w:spacing w:val="6"/>
              </w:rPr>
              <w:t>设标准防洪</w:t>
            </w:r>
          </w:p>
          <w:p>
            <w:pPr>
              <w:pStyle w:val="TableText"/>
              <w:spacing w:line="191" w:lineRule="exact"/>
              <w:ind w:left="21"/>
            </w:pPr>
            <w:r>
              <w:rPr>
                <w:spacing w:val="8"/>
                <w:position w:val="1"/>
              </w:rPr>
              <w:t>（潮）标准为</w:t>
            </w:r>
            <w:r>
              <w:rPr>
                <w:rFonts w:ascii="Times New Roman" w:eastAsia="Times New Roman" w:hAnsi="Times New Roman" w:cs="Times New Roman"/>
                <w:spacing w:val="8"/>
                <w:position w:val="1"/>
              </w:rPr>
              <w:t>50</w:t>
            </w:r>
            <w:r>
              <w:rPr>
                <w:spacing w:val="8"/>
                <w:position w:val="1"/>
              </w:rPr>
              <w:t>年一遇，并沿线建设堤防配套设施</w:t>
            </w:r>
            <w:r>
              <w:rPr>
                <w:spacing w:val="-8"/>
                <w:position w:val="1"/>
              </w:rPr>
              <w:t xml:space="preserve"> </w:t>
            </w:r>
            <w:r>
              <w:rPr>
                <w:spacing w:val="8"/>
                <w:position w:val="1"/>
              </w:rPr>
              <w:t>，建设长度约</w:t>
            </w:r>
            <w:r>
              <w:rPr>
                <w:rFonts w:ascii="Times New Roman" w:eastAsia="Times New Roman" w:hAnsi="Times New Roman" w:cs="Times New Roman"/>
                <w:spacing w:val="8"/>
                <w:position w:val="1"/>
              </w:rPr>
              <w:t>7.22</w:t>
            </w:r>
            <w:r>
              <w:rPr>
                <w:rFonts w:ascii="Times New Roman" w:eastAsia="Times New Roman" w:hAnsi="Times New Roman" w:cs="Times New Roman"/>
                <w:position w:val="1"/>
              </w:rPr>
              <w:t>km</w:t>
            </w:r>
            <w:r>
              <w:rPr>
                <w:spacing w:val="8"/>
                <w:position w:val="1"/>
              </w:rPr>
              <w:t>。</w:t>
            </w:r>
          </w:p>
        </w:tc>
        <w:tc>
          <w:tcPr>
            <w:tcW w:w="717" w:type="dxa"/>
            <w:vAlign w:val="top"/>
          </w:tcPr>
          <w:p>
            <w:pPr>
              <w:spacing w:before="256"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25283</w:t>
            </w:r>
          </w:p>
        </w:tc>
        <w:tc>
          <w:tcPr>
            <w:tcW w:w="755" w:type="dxa"/>
            <w:vAlign w:val="top"/>
          </w:tcPr>
          <w:p>
            <w:pPr>
              <w:spacing w:before="256"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w:t>
            </w:r>
          </w:p>
        </w:tc>
        <w:tc>
          <w:tcPr>
            <w:tcW w:w="537" w:type="dxa"/>
            <w:vAlign w:val="top"/>
          </w:tcPr>
          <w:p>
            <w:pPr>
              <w:pStyle w:val="TableText"/>
              <w:spacing w:before="134"/>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34"/>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240" w:line="229" w:lineRule="auto"/>
              <w:ind w:left="38"/>
            </w:pPr>
            <w:r>
              <w:rPr>
                <w:spacing w:val="4"/>
              </w:rPr>
              <w:t>洪梅镇</w:t>
            </w:r>
          </w:p>
        </w:tc>
        <w:tc>
          <w:tcPr>
            <w:tcW w:w="497" w:type="dxa"/>
            <w:vAlign w:val="top"/>
          </w:tcPr>
          <w:p>
            <w:pPr>
              <w:rPr>
                <w:rFonts w:ascii="Arial"/>
                <w:sz w:val="21"/>
              </w:rPr>
            </w:pPr>
          </w:p>
        </w:tc>
      </w:tr>
    </w:tbl>
    <w:p>
      <w:pPr>
        <w:sectPr>
          <w:footerReference w:type="default" r:id="rId10"/>
          <w:pgSz w:w="11909" w:h="16834"/>
          <w:pgMar w:top="561" w:right="882" w:bottom="413" w:left="690" w:header="0" w:footer="238" w:gutter="0"/>
          <w:pgNumType w:start="7"/>
          <w:cols w:space="708"/>
        </w:sectPr>
      </w:pPr>
    </w:p>
    <w:tbl>
      <w:tblPr>
        <w:tblStyle w:val="TableNormal6"/>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2"/>
        </w:trPr>
        <w:tc>
          <w:tcPr>
            <w:tcW w:w="421" w:type="dxa"/>
            <w:vAlign w:val="top"/>
          </w:tcPr>
          <w:p>
            <w:pPr>
              <w:spacing w:before="253"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61</w:t>
            </w:r>
          </w:p>
        </w:tc>
        <w:tc>
          <w:tcPr>
            <w:tcW w:w="1321" w:type="dxa"/>
            <w:vAlign w:val="top"/>
          </w:tcPr>
          <w:p>
            <w:pPr>
              <w:pStyle w:val="TableText"/>
              <w:spacing w:before="150" w:line="236" w:lineRule="auto"/>
              <w:ind w:left="33" w:right="105" w:hanging="4"/>
            </w:pPr>
            <w:r>
              <w:rPr>
                <w:spacing w:val="7"/>
              </w:rPr>
              <w:t>洪梅镇堤防达标加</w:t>
            </w:r>
            <w:r>
              <w:t xml:space="preserve"> </w:t>
            </w:r>
            <w:r>
              <w:rPr>
                <w:spacing w:val="7"/>
              </w:rPr>
              <w:t>固工程（三期）</w:t>
            </w:r>
          </w:p>
        </w:tc>
        <w:tc>
          <w:tcPr>
            <w:tcW w:w="4956" w:type="dxa"/>
            <w:vAlign w:val="top"/>
          </w:tcPr>
          <w:p>
            <w:pPr>
              <w:pStyle w:val="TableText"/>
              <w:spacing w:before="16" w:line="253" w:lineRule="auto"/>
              <w:ind w:left="18" w:right="38" w:firstLine="6"/>
            </w:pPr>
            <w:r>
              <w:rPr>
                <w:spacing w:val="6"/>
              </w:rPr>
              <w:t>项目位于洪梅镇木牛洲</w:t>
            </w:r>
            <w:r>
              <w:rPr>
                <w:spacing w:val="-24"/>
              </w:rPr>
              <w:t xml:space="preserve"> </w:t>
            </w:r>
            <w:r>
              <w:rPr>
                <w:rFonts w:ascii="Times New Roman" w:eastAsia="Times New Roman" w:hAnsi="Times New Roman" w:cs="Times New Roman"/>
                <w:spacing w:val="6"/>
              </w:rPr>
              <w:t>-</w:t>
            </w:r>
            <w:r>
              <w:rPr>
                <w:spacing w:val="6"/>
              </w:rPr>
              <w:t>钱公洲、立沙洲仔</w:t>
            </w:r>
            <w:r>
              <w:rPr>
                <w:spacing w:val="-40"/>
              </w:rPr>
              <w:t xml:space="preserve"> </w:t>
            </w:r>
            <w:r>
              <w:rPr>
                <w:spacing w:val="6"/>
              </w:rPr>
              <w:t>，项目建设堤防长度</w:t>
            </w:r>
            <w:r>
              <w:rPr>
                <w:spacing w:val="-33"/>
              </w:rPr>
              <w:t xml:space="preserve"> </w:t>
            </w:r>
            <w:r>
              <w:rPr>
                <w:rFonts w:ascii="Times New Roman" w:eastAsia="Times New Roman" w:hAnsi="Times New Roman" w:cs="Times New Roman"/>
                <w:spacing w:val="6"/>
              </w:rPr>
              <w:t>16.026</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6"/>
              </w:rPr>
              <w:t>，</w:t>
            </w:r>
            <w:r>
              <w:t xml:space="preserve"> </w:t>
            </w:r>
            <w:r>
              <w:rPr>
                <w:spacing w:val="9"/>
              </w:rPr>
              <w:t>包括：木牛洲</w:t>
            </w:r>
            <w:r>
              <w:rPr>
                <w:rFonts w:ascii="Times New Roman" w:eastAsia="Times New Roman" w:hAnsi="Times New Roman" w:cs="Times New Roman"/>
                <w:spacing w:val="9"/>
              </w:rPr>
              <w:t>-</w:t>
            </w:r>
            <w:r>
              <w:rPr>
                <w:spacing w:val="9"/>
              </w:rPr>
              <w:t>钱公洲海堤长度约</w:t>
            </w:r>
            <w:r>
              <w:rPr>
                <w:rFonts w:ascii="Times New Roman" w:eastAsia="Times New Roman" w:hAnsi="Times New Roman" w:cs="Times New Roman"/>
                <w:spacing w:val="9"/>
              </w:rPr>
              <w:t>9.958</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8"/>
              </w:rPr>
              <w:t>，立沙洲海堤长度约</w:t>
            </w:r>
            <w:r>
              <w:rPr>
                <w:rFonts w:ascii="Times New Roman" w:eastAsia="Times New Roman" w:hAnsi="Times New Roman" w:cs="Times New Roman"/>
                <w:spacing w:val="8"/>
              </w:rPr>
              <w:t>6.068</w:t>
            </w:r>
            <w:r>
              <w:rPr>
                <w:rFonts w:ascii="Times New Roman" w:eastAsia="Times New Roman" w:hAnsi="Times New Roman" w:cs="Times New Roman"/>
              </w:rPr>
              <w:t>km</w:t>
            </w:r>
            <w:r>
              <w:rPr>
                <w:rFonts w:ascii="Times New Roman" w:eastAsia="Times New Roman" w:hAnsi="Times New Roman" w:cs="Times New Roman"/>
                <w:spacing w:val="-18"/>
              </w:rPr>
              <w:t xml:space="preserve"> </w:t>
            </w:r>
            <w:r>
              <w:rPr>
                <w:spacing w:val="8"/>
              </w:rPr>
              <w:t>堤防</w:t>
            </w:r>
            <w:r>
              <w:t xml:space="preserve"> </w:t>
            </w:r>
            <w:r>
              <w:rPr>
                <w:spacing w:val="8"/>
              </w:rPr>
              <w:t>进行达标加固建设</w:t>
            </w:r>
            <w:r>
              <w:rPr>
                <w:spacing w:val="-30"/>
              </w:rPr>
              <w:t xml:space="preserve"> </w:t>
            </w:r>
            <w:r>
              <w:rPr>
                <w:spacing w:val="8"/>
              </w:rPr>
              <w:t>，建设标准防洪</w:t>
            </w:r>
            <w:r>
              <w:rPr>
                <w:rFonts w:ascii="Times New Roman" w:eastAsia="Times New Roman" w:hAnsi="Times New Roman" w:cs="Times New Roman"/>
                <w:spacing w:val="8"/>
              </w:rPr>
              <w:t>(</w:t>
            </w:r>
            <w:r>
              <w:rPr>
                <w:spacing w:val="8"/>
              </w:rPr>
              <w:t>潮</w:t>
            </w:r>
            <w:r>
              <w:rPr>
                <w:rFonts w:ascii="Times New Roman" w:eastAsia="Times New Roman" w:hAnsi="Times New Roman" w:cs="Times New Roman"/>
                <w:spacing w:val="8"/>
              </w:rPr>
              <w:t>)</w:t>
            </w:r>
            <w:r>
              <w:rPr>
                <w:spacing w:val="8"/>
              </w:rPr>
              <w:t>标准为</w:t>
            </w:r>
            <w:r>
              <w:rPr>
                <w:rFonts w:ascii="Times New Roman" w:eastAsia="Times New Roman" w:hAnsi="Times New Roman" w:cs="Times New Roman"/>
                <w:spacing w:val="8"/>
              </w:rPr>
              <w:t>50</w:t>
            </w:r>
            <w:r>
              <w:rPr>
                <w:spacing w:val="8"/>
              </w:rPr>
              <w:t>年</w:t>
            </w:r>
            <w:r>
              <w:rPr>
                <w:spacing w:val="7"/>
              </w:rPr>
              <w:t>一遇。</w:t>
            </w:r>
          </w:p>
        </w:tc>
        <w:tc>
          <w:tcPr>
            <w:tcW w:w="717" w:type="dxa"/>
            <w:vAlign w:val="top"/>
          </w:tcPr>
          <w:p>
            <w:pPr>
              <w:spacing w:before="25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20525</w:t>
            </w:r>
          </w:p>
        </w:tc>
        <w:tc>
          <w:tcPr>
            <w:tcW w:w="755" w:type="dxa"/>
            <w:vAlign w:val="top"/>
          </w:tcPr>
          <w:p>
            <w:pPr>
              <w:spacing w:before="253"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800</w:t>
            </w:r>
          </w:p>
        </w:tc>
        <w:tc>
          <w:tcPr>
            <w:tcW w:w="537" w:type="dxa"/>
            <w:vAlign w:val="top"/>
          </w:tcPr>
          <w:p>
            <w:pPr>
              <w:pStyle w:val="TableText"/>
              <w:spacing w:before="134"/>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34"/>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240" w:line="229" w:lineRule="auto"/>
              <w:ind w:left="38"/>
            </w:pPr>
            <w:r>
              <w:rPr>
                <w:spacing w:val="4"/>
              </w:rPr>
              <w:t>洪梅镇</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5"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62</w:t>
            </w:r>
          </w:p>
        </w:tc>
        <w:tc>
          <w:tcPr>
            <w:tcW w:w="1321" w:type="dxa"/>
            <w:vAlign w:val="top"/>
          </w:tcPr>
          <w:p>
            <w:pPr>
              <w:pStyle w:val="TableText"/>
              <w:spacing w:before="149" w:line="238" w:lineRule="auto"/>
              <w:ind w:left="23" w:right="105" w:firstLine="2"/>
              <w:jc w:val="both"/>
            </w:pPr>
            <w:r>
              <w:rPr>
                <w:spacing w:val="7"/>
              </w:rPr>
              <w:t>东引运河虎门广济</w:t>
            </w:r>
            <w:r>
              <w:rPr>
                <w:spacing w:val="2"/>
              </w:rPr>
              <w:t xml:space="preserve"> </w:t>
            </w:r>
            <w:r>
              <w:rPr>
                <w:spacing w:val="7"/>
              </w:rPr>
              <w:t>涌河道综合整治工</w:t>
            </w:r>
            <w:r>
              <w:rPr>
                <w:spacing w:val="5"/>
              </w:rPr>
              <w:t xml:space="preserve"> </w:t>
            </w:r>
            <w:r>
              <w:rPr>
                <w:spacing w:val="1"/>
              </w:rPr>
              <w:t>程</w:t>
            </w:r>
          </w:p>
        </w:tc>
        <w:tc>
          <w:tcPr>
            <w:tcW w:w="4956" w:type="dxa"/>
            <w:vAlign w:val="top"/>
          </w:tcPr>
          <w:p>
            <w:pPr>
              <w:pStyle w:val="TableText"/>
              <w:spacing w:before="39" w:line="220" w:lineRule="auto"/>
              <w:ind w:left="27"/>
            </w:pPr>
            <w:r>
              <w:rPr>
                <w:spacing w:val="8"/>
              </w:rPr>
              <w:t>东引运河虎门广济涌河道整治长</w:t>
            </w:r>
            <w:r>
              <w:rPr>
                <w:spacing w:val="-30"/>
              </w:rPr>
              <w:t xml:space="preserve"> </w:t>
            </w:r>
            <w:r>
              <w:rPr>
                <w:rFonts w:ascii="Times New Roman" w:eastAsia="Times New Roman" w:hAnsi="Times New Roman" w:cs="Times New Roman"/>
                <w:spacing w:val="8"/>
              </w:rPr>
              <w:t>2.</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w:t>
            </w:r>
            <w:r>
              <w:rPr>
                <w:spacing w:val="8"/>
              </w:rPr>
              <w:t>公里，起点为金济桥（桩号</w:t>
            </w:r>
          </w:p>
          <w:p>
            <w:pPr>
              <w:pStyle w:val="TableText"/>
              <w:spacing w:before="1" w:line="249" w:lineRule="auto"/>
              <w:ind w:left="21" w:right="93"/>
            </w:pPr>
            <w:r>
              <w:rPr>
                <w:rFonts w:ascii="Times New Roman" w:eastAsia="Times New Roman" w:hAnsi="Times New Roman" w:cs="Times New Roman"/>
              </w:rPr>
              <w:t>GJ</w:t>
            </w:r>
            <w:r>
              <w:rPr>
                <w:rFonts w:ascii="Times New Roman" w:eastAsia="Times New Roman" w:hAnsi="Times New Roman" w:cs="Times New Roman"/>
                <w:spacing w:val="7"/>
              </w:rPr>
              <w:t>0+520.00</w:t>
            </w:r>
            <w:r>
              <w:t>）</w:t>
            </w:r>
            <w:r>
              <w:rPr>
                <w:spacing w:val="-30"/>
              </w:rPr>
              <w:t xml:space="preserve"> </w:t>
            </w:r>
            <w:r>
              <w:t>，</w:t>
            </w:r>
            <w:r>
              <w:rPr>
                <w:spacing w:val="7"/>
              </w:rPr>
              <w:t>终点为小南桥（桩号</w:t>
            </w:r>
            <w:r>
              <w:rPr>
                <w:rFonts w:ascii="Times New Roman" w:eastAsia="Times New Roman" w:hAnsi="Times New Roman" w:cs="Times New Roman"/>
              </w:rPr>
              <w:t>GJ</w:t>
            </w:r>
            <w:r>
              <w:rPr>
                <w:rFonts w:ascii="Times New Roman" w:eastAsia="Times New Roman" w:hAnsi="Times New Roman" w:cs="Times New Roman"/>
                <w:spacing w:val="7"/>
              </w:rPr>
              <w:t>2+616.00)</w:t>
            </w:r>
            <w:r>
              <w:rPr>
                <w:spacing w:val="7"/>
              </w:rPr>
              <w:t>。</w:t>
            </w:r>
            <w:r>
              <w:rPr>
                <w:spacing w:val="-38"/>
              </w:rPr>
              <w:t xml:space="preserve"> </w:t>
            </w:r>
            <w:r>
              <w:rPr>
                <w:spacing w:val="7"/>
              </w:rPr>
              <w:t>两岸堤线总长</w:t>
            </w:r>
            <w:r>
              <w:rPr>
                <w:rFonts w:ascii="Times New Roman" w:eastAsia="Times New Roman" w:hAnsi="Times New Roman" w:cs="Times New Roman"/>
                <w:spacing w:val="7"/>
              </w:rPr>
              <w:t>4.21</w:t>
            </w:r>
            <w:r>
              <w:rPr>
                <w:spacing w:val="7"/>
              </w:rPr>
              <w:t>公</w:t>
            </w:r>
            <w:r>
              <w:t xml:space="preserve">   </w:t>
            </w:r>
            <w:r>
              <w:rPr>
                <w:spacing w:val="9"/>
              </w:rPr>
              <w:t>里，堤顶按规范要求不少于</w:t>
            </w:r>
            <w:r>
              <w:rPr>
                <w:spacing w:val="-40"/>
              </w:rPr>
              <w:t xml:space="preserve"> </w:t>
            </w:r>
            <w:r>
              <w:rPr>
                <w:rFonts w:ascii="Times New Roman" w:eastAsia="Times New Roman" w:hAnsi="Times New Roman" w:cs="Times New Roman"/>
                <w:spacing w:val="9"/>
              </w:rPr>
              <w:t>6.0</w:t>
            </w:r>
            <w:r>
              <w:rPr>
                <w:spacing w:val="9"/>
              </w:rPr>
              <w:t>米宽布置。本项目工</w:t>
            </w:r>
            <w:r>
              <w:rPr>
                <w:spacing w:val="8"/>
              </w:rPr>
              <w:t>程占地面积为</w:t>
            </w:r>
            <w:r>
              <w:rPr>
                <w:rFonts w:ascii="Times New Roman" w:eastAsia="Times New Roman" w:hAnsi="Times New Roman" w:cs="Times New Roman"/>
                <w:spacing w:val="8"/>
              </w:rPr>
              <w:t>218.88</w:t>
            </w:r>
            <w:r>
              <w:rPr>
                <w:spacing w:val="8"/>
              </w:rPr>
              <w:t>亩</w:t>
            </w:r>
            <w:r>
              <w:t xml:space="preserve"> </w:t>
            </w:r>
            <w:r>
              <w:rPr>
                <w:spacing w:val="9"/>
              </w:rPr>
              <w:t>（含河道水域面积）。</w:t>
            </w:r>
          </w:p>
        </w:tc>
        <w:tc>
          <w:tcPr>
            <w:tcW w:w="717" w:type="dxa"/>
            <w:vAlign w:val="top"/>
          </w:tcPr>
          <w:p>
            <w:pPr>
              <w:spacing w:line="305"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18159</w:t>
            </w:r>
          </w:p>
        </w:tc>
        <w:tc>
          <w:tcPr>
            <w:tcW w:w="755" w:type="dxa"/>
            <w:vAlign w:val="top"/>
          </w:tcPr>
          <w:p>
            <w:pPr>
              <w:spacing w:line="30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pStyle w:val="TableText"/>
              <w:spacing w:before="225"/>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2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284" w:lineRule="auto"/>
              <w:rPr>
                <w:rFonts w:ascii="Arial"/>
                <w:sz w:val="21"/>
              </w:rPr>
            </w:pPr>
          </w:p>
          <w:p>
            <w:pPr>
              <w:pStyle w:val="TableText"/>
              <w:spacing w:before="45" w:line="228" w:lineRule="auto"/>
              <w:ind w:left="31"/>
            </w:pPr>
            <w:r>
              <w:rPr>
                <w:spacing w:val="6"/>
              </w:rPr>
              <w:t>虎门镇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6" w:line="229" w:lineRule="auto"/>
              <w:ind w:left="24"/>
            </w:pPr>
            <w:r>
              <w:rPr>
                <w:spacing w:val="6"/>
              </w:rPr>
              <w:t>计划投产</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406"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63</w:t>
            </w:r>
          </w:p>
        </w:tc>
        <w:tc>
          <w:tcPr>
            <w:tcW w:w="1321" w:type="dxa"/>
            <w:vAlign w:val="top"/>
          </w:tcPr>
          <w:p>
            <w:pPr>
              <w:spacing w:line="295" w:lineRule="auto"/>
              <w:rPr>
                <w:rFonts w:ascii="Arial"/>
                <w:sz w:val="21"/>
              </w:rPr>
            </w:pPr>
          </w:p>
          <w:p>
            <w:pPr>
              <w:pStyle w:val="TableText"/>
              <w:spacing w:before="45" w:line="236" w:lineRule="auto"/>
              <w:ind w:left="17" w:right="105" w:firstLine="16"/>
            </w:pPr>
            <w:r>
              <w:rPr>
                <w:spacing w:val="6"/>
              </w:rPr>
              <w:t>防洪排涝及生态环</w:t>
            </w:r>
            <w:r>
              <w:rPr>
                <w:spacing w:val="2"/>
              </w:rPr>
              <w:t xml:space="preserve"> </w:t>
            </w:r>
            <w:r>
              <w:rPr>
                <w:spacing w:val="8"/>
              </w:rPr>
              <w:t>境品质提升工程</w:t>
            </w:r>
          </w:p>
        </w:tc>
        <w:tc>
          <w:tcPr>
            <w:tcW w:w="4956" w:type="dxa"/>
            <w:vAlign w:val="top"/>
          </w:tcPr>
          <w:p>
            <w:pPr>
              <w:pStyle w:val="TableText"/>
              <w:spacing w:before="47" w:line="235" w:lineRule="auto"/>
              <w:ind w:left="24" w:right="35" w:firstLine="9"/>
            </w:pPr>
            <w:r>
              <w:rPr>
                <w:rFonts w:ascii="Times New Roman" w:eastAsia="Times New Roman" w:hAnsi="Times New Roman" w:cs="Times New Roman"/>
                <w:spacing w:val="6"/>
              </w:rPr>
              <w:t>1</w:t>
            </w:r>
            <w:r>
              <w:rPr>
                <w:rFonts w:ascii="Times New Roman" w:eastAsia="Times New Roman" w:hAnsi="Times New Roman" w:cs="Times New Roman"/>
              </w:rPr>
              <w:t xml:space="preserve"> </w:t>
            </w:r>
            <w:r>
              <w:rPr>
                <w:spacing w:val="6"/>
              </w:rPr>
              <w:t>、西部连通渠及小海湖泵站建设</w:t>
            </w:r>
            <w:r>
              <w:rPr>
                <w:spacing w:val="-18"/>
              </w:rPr>
              <w:t xml:space="preserve"> </w:t>
            </w:r>
            <w:r>
              <w:rPr>
                <w:spacing w:val="6"/>
              </w:rPr>
              <w:t>，拟新建西部连通渠</w:t>
            </w:r>
            <w:r>
              <w:rPr>
                <w:spacing w:val="-30"/>
              </w:rPr>
              <w:t xml:space="preserve"> </w:t>
            </w:r>
            <w:r>
              <w:rPr>
                <w:spacing w:val="6"/>
              </w:rPr>
              <w:t>，提高五八围片区的</w:t>
            </w:r>
            <w:r>
              <w:t xml:space="preserve"> </w:t>
            </w:r>
            <w:r>
              <w:rPr>
                <w:spacing w:val="8"/>
              </w:rPr>
              <w:t>排涝能力。渠长约</w:t>
            </w:r>
            <w:r>
              <w:rPr>
                <w:rFonts w:ascii="Times New Roman" w:eastAsia="Times New Roman" w:hAnsi="Times New Roman" w:cs="Times New Roman"/>
                <w:spacing w:val="8"/>
              </w:rPr>
              <w:t>1157</w:t>
            </w:r>
            <w:r>
              <w:rPr>
                <w:spacing w:val="8"/>
              </w:rPr>
              <w:t>米，渠宽</w:t>
            </w:r>
            <w:r>
              <w:rPr>
                <w:rFonts w:ascii="Times New Roman" w:eastAsia="Times New Roman" w:hAnsi="Times New Roman" w:cs="Times New Roman"/>
                <w:spacing w:val="8"/>
              </w:rPr>
              <w:t>30</w:t>
            </w:r>
            <w:r>
              <w:rPr>
                <w:spacing w:val="8"/>
              </w:rPr>
              <w:t>米；新建小海湖泵站</w:t>
            </w:r>
            <w:r>
              <w:rPr>
                <w:spacing w:val="-20"/>
              </w:rPr>
              <w:t xml:space="preserve"> </w:t>
            </w:r>
            <w:r>
              <w:rPr>
                <w:spacing w:val="8"/>
              </w:rPr>
              <w:t>，规划规模</w:t>
            </w:r>
          </w:p>
          <w:p>
            <w:pPr>
              <w:pStyle w:val="TableText"/>
              <w:spacing w:before="1" w:line="252" w:lineRule="auto"/>
              <w:ind w:left="20" w:right="93" w:firstLine="1"/>
            </w:pPr>
            <w:r>
              <w:rPr>
                <w:rFonts w:ascii="Times New Roman" w:eastAsia="Times New Roman" w:hAnsi="Times New Roman" w:cs="Times New Roman"/>
                <w:spacing w:val="7"/>
              </w:rPr>
              <w:t>70m³/s</w:t>
            </w:r>
            <w:r>
              <w:rPr>
                <w:spacing w:val="7"/>
              </w:rPr>
              <w:t>；</w:t>
            </w:r>
            <w:r>
              <w:rPr>
                <w:rFonts w:ascii="Times New Roman" w:eastAsia="Times New Roman" w:hAnsi="Times New Roman" w:cs="Times New Roman"/>
                <w:spacing w:val="7"/>
              </w:rPr>
              <w:t>2</w:t>
            </w:r>
            <w:r>
              <w:rPr>
                <w:rFonts w:ascii="Times New Roman" w:eastAsia="Times New Roman" w:hAnsi="Times New Roman" w:cs="Times New Roman"/>
                <w:spacing w:val="-14"/>
              </w:rPr>
              <w:t xml:space="preserve"> </w:t>
            </w:r>
            <w:r>
              <w:rPr>
                <w:spacing w:val="7"/>
              </w:rPr>
              <w:t>、石桥排渠及景观整治</w:t>
            </w:r>
            <w:r>
              <w:rPr>
                <w:spacing w:val="-28"/>
              </w:rPr>
              <w:t xml:space="preserve"> </w:t>
            </w:r>
            <w:r>
              <w:rPr>
                <w:spacing w:val="7"/>
              </w:rPr>
              <w:t>，保障江南大道以南及南部上洞村的排水</w:t>
            </w:r>
            <w:r>
              <w:t xml:space="preserve"> </w:t>
            </w:r>
            <w:r>
              <w:rPr>
                <w:spacing w:val="6"/>
              </w:rPr>
              <w:t>安全。</w:t>
            </w:r>
            <w:r>
              <w:rPr>
                <w:rFonts w:ascii="Times New Roman" w:eastAsia="Times New Roman" w:hAnsi="Times New Roman" w:cs="Times New Roman"/>
                <w:spacing w:val="6"/>
              </w:rPr>
              <w:t>3</w:t>
            </w:r>
            <w:r>
              <w:rPr>
                <w:rFonts w:ascii="Times New Roman" w:eastAsia="Times New Roman" w:hAnsi="Times New Roman" w:cs="Times New Roman"/>
                <w:spacing w:val="-15"/>
              </w:rPr>
              <w:t xml:space="preserve"> </w:t>
            </w:r>
            <w:r>
              <w:rPr>
                <w:spacing w:val="6"/>
              </w:rPr>
              <w:t>、再生水工程</w:t>
            </w:r>
            <w:r>
              <w:rPr>
                <w:spacing w:val="-38"/>
              </w:rPr>
              <w:t xml:space="preserve"> </w:t>
            </w:r>
            <w:r>
              <w:rPr>
                <w:spacing w:val="6"/>
              </w:rPr>
              <w:t>，建设再生水管道长度约</w:t>
            </w:r>
            <w:r>
              <w:rPr>
                <w:spacing w:val="-39"/>
              </w:rPr>
              <w:t xml:space="preserve"> </w:t>
            </w:r>
            <w:r>
              <w:rPr>
                <w:rFonts w:ascii="Times New Roman" w:eastAsia="Times New Roman" w:hAnsi="Times New Roman" w:cs="Times New Roman"/>
                <w:spacing w:val="6"/>
              </w:rPr>
              <w:t>5.8</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6"/>
              </w:rPr>
              <w:t>，为河道补水服务</w:t>
            </w:r>
            <w:r>
              <w:rPr>
                <w:spacing w:val="-32"/>
              </w:rPr>
              <w:t xml:space="preserve"> </w:t>
            </w:r>
            <w:r>
              <w:rPr>
                <w:spacing w:val="6"/>
              </w:rPr>
              <w:t>，</w:t>
            </w:r>
            <w:r>
              <w:t xml:space="preserve"> </w:t>
            </w:r>
            <w:r>
              <w:rPr>
                <w:spacing w:val="6"/>
              </w:rPr>
              <w:t>保障水系水质。</w:t>
            </w:r>
          </w:p>
        </w:tc>
        <w:tc>
          <w:tcPr>
            <w:tcW w:w="717" w:type="dxa"/>
            <w:vAlign w:val="top"/>
          </w:tcPr>
          <w:p>
            <w:pPr>
              <w:spacing w:line="40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18500</w:t>
            </w:r>
          </w:p>
        </w:tc>
        <w:tc>
          <w:tcPr>
            <w:tcW w:w="755" w:type="dxa"/>
            <w:vAlign w:val="top"/>
          </w:tcPr>
          <w:p>
            <w:pPr>
              <w:spacing w:line="40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spacing w:line="281" w:lineRule="auto"/>
              <w:rPr>
                <w:rFonts w:ascii="Arial"/>
                <w:sz w:val="21"/>
              </w:rPr>
            </w:pPr>
          </w:p>
          <w:p>
            <w:pPr>
              <w:pStyle w:val="TableText"/>
              <w:spacing w:before="45" w:line="241"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spacing w:line="281" w:lineRule="auto"/>
              <w:rPr>
                <w:rFonts w:ascii="Arial"/>
                <w:sz w:val="21"/>
              </w:rPr>
            </w:pPr>
          </w:p>
          <w:p>
            <w:pPr>
              <w:pStyle w:val="TableText"/>
              <w:spacing w:before="45"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spacing w:line="387" w:lineRule="auto"/>
              <w:rPr>
                <w:rFonts w:ascii="Arial"/>
                <w:sz w:val="21"/>
              </w:rPr>
            </w:pPr>
          </w:p>
          <w:p>
            <w:pPr>
              <w:pStyle w:val="TableText"/>
              <w:spacing w:before="46"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317"/>
        </w:trPr>
        <w:tc>
          <w:tcPr>
            <w:tcW w:w="421" w:type="dxa"/>
            <w:vAlign w:val="top"/>
          </w:tcPr>
          <w:p>
            <w:pPr>
              <w:rPr>
                <w:rFonts w:ascii="Arial"/>
                <w:sz w:val="21"/>
              </w:rPr>
            </w:pPr>
          </w:p>
        </w:tc>
        <w:tc>
          <w:tcPr>
            <w:tcW w:w="6277" w:type="dxa"/>
            <w:gridSpan w:val="2"/>
            <w:vAlign w:val="top"/>
          </w:tcPr>
          <w:p>
            <w:pPr>
              <w:pStyle w:val="TableText"/>
              <w:spacing w:before="97" w:line="229" w:lineRule="auto"/>
              <w:ind w:left="24"/>
            </w:pPr>
            <w:r>
              <w:rPr>
                <w:spacing w:val="6"/>
              </w:rPr>
              <w:t>计划新开工</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1"/>
          <w:type w:val="nextPage"/>
          <w:pgSz w:w="11909" w:h="16834"/>
          <w:pgMar w:top="561" w:right="882" w:bottom="413" w:left="690" w:header="0" w:footer="238" w:gutter="0"/>
          <w:pgNumType w:start="8"/>
          <w:cols w:space="708"/>
          <w:titlePg w:val="0"/>
        </w:sectPr>
      </w:pPr>
    </w:p>
    <w:tbl>
      <w:tblPr>
        <w:tblStyle w:val="TableNormal7"/>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930"/>
        </w:trPr>
        <w:tc>
          <w:tcPr>
            <w:tcW w:w="421" w:type="dxa"/>
            <w:vAlign w:val="top"/>
          </w:tcPr>
          <w:p>
            <w:pPr>
              <w:spacing w:line="368"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64</w:t>
            </w:r>
          </w:p>
        </w:tc>
        <w:tc>
          <w:tcPr>
            <w:tcW w:w="1321" w:type="dxa"/>
            <w:vAlign w:val="top"/>
          </w:tcPr>
          <w:p>
            <w:pPr>
              <w:pStyle w:val="TableText"/>
              <w:spacing w:before="211" w:line="238" w:lineRule="auto"/>
              <w:ind w:left="24" w:right="105" w:firstLine="1"/>
              <w:jc w:val="both"/>
            </w:pPr>
            <w:r>
              <w:rPr>
                <w:spacing w:val="7"/>
              </w:rPr>
              <w:t>东莞市万江水利提</w:t>
            </w:r>
            <w:r>
              <w:rPr>
                <w:spacing w:val="2"/>
              </w:rPr>
              <w:t xml:space="preserve"> </w:t>
            </w:r>
            <w:r>
              <w:rPr>
                <w:spacing w:val="7"/>
              </w:rPr>
              <w:t>升改造及水环境整</w:t>
            </w:r>
            <w:r>
              <w:rPr>
                <w:spacing w:val="4"/>
              </w:rPr>
              <w:t xml:space="preserve"> </w:t>
            </w:r>
            <w:r>
              <w:rPr>
                <w:spacing w:val="3"/>
              </w:rPr>
              <w:t>治工程（</w:t>
            </w:r>
            <w:r>
              <w:rPr>
                <w:spacing w:val="-30"/>
              </w:rPr>
              <w:t xml:space="preserve"> </w:t>
            </w:r>
            <w:r>
              <w:rPr>
                <w:spacing w:val="3"/>
              </w:rPr>
              <w:t>二期）</w:t>
            </w:r>
          </w:p>
        </w:tc>
        <w:tc>
          <w:tcPr>
            <w:tcW w:w="4956" w:type="dxa"/>
            <w:vAlign w:val="top"/>
          </w:tcPr>
          <w:p>
            <w:pPr>
              <w:pStyle w:val="TableText"/>
              <w:spacing w:before="24" w:line="230" w:lineRule="auto"/>
              <w:ind w:left="24"/>
            </w:pPr>
            <w:r>
              <w:rPr>
                <w:spacing w:val="8"/>
              </w:rPr>
              <w:t>项目主要对东江南支流</w:t>
            </w:r>
            <w:r>
              <w:rPr>
                <w:spacing w:val="-17"/>
              </w:rPr>
              <w:t xml:space="preserve"> </w:t>
            </w:r>
            <w:r>
              <w:rPr>
                <w:spacing w:val="8"/>
              </w:rPr>
              <w:t>、汾溪河上游</w:t>
            </w:r>
            <w:r>
              <w:rPr>
                <w:spacing w:val="-40"/>
              </w:rPr>
              <w:t xml:space="preserve"> </w:t>
            </w:r>
            <w:r>
              <w:rPr>
                <w:spacing w:val="8"/>
              </w:rPr>
              <w:t>、赤</w:t>
            </w:r>
            <w:r>
              <w:rPr>
                <w:rFonts w:ascii="SimSun" w:eastAsia="SimSun" w:hAnsi="SimSun" w:cs="SimSun"/>
                <w:spacing w:val="8"/>
              </w:rPr>
              <w:t>滘</w:t>
            </w:r>
            <w:r>
              <w:rPr>
                <w:spacing w:val="8"/>
              </w:rPr>
              <w:t>口支流、东莞水道、谷涌河</w:t>
            </w:r>
          </w:p>
          <w:p>
            <w:pPr>
              <w:pStyle w:val="TableText"/>
              <w:spacing w:before="11" w:line="234" w:lineRule="auto"/>
              <w:ind w:left="22" w:right="95" w:hanging="1"/>
            </w:pPr>
            <w:r>
              <w:rPr>
                <w:spacing w:val="8"/>
              </w:rPr>
              <w:t>（左岸）</w:t>
            </w:r>
            <w:r>
              <w:rPr>
                <w:spacing w:val="-36"/>
              </w:rPr>
              <w:t xml:space="preserve"> </w:t>
            </w:r>
            <w:r>
              <w:rPr>
                <w:spacing w:val="8"/>
              </w:rPr>
              <w:t>、汾溪河下游（两岸）</w:t>
            </w:r>
            <w:r>
              <w:rPr>
                <w:spacing w:val="-36"/>
              </w:rPr>
              <w:t xml:space="preserve"> </w:t>
            </w:r>
            <w:r>
              <w:rPr>
                <w:spacing w:val="8"/>
              </w:rPr>
              <w:t>、厚街水道、大汾</w:t>
            </w:r>
            <w:r>
              <w:rPr>
                <w:spacing w:val="7"/>
              </w:rPr>
              <w:t>河（左岸）</w:t>
            </w:r>
            <w:r>
              <w:rPr>
                <w:spacing w:val="-36"/>
              </w:rPr>
              <w:t xml:space="preserve"> </w:t>
            </w:r>
            <w:r>
              <w:rPr>
                <w:spacing w:val="7"/>
              </w:rPr>
              <w:t>、赤</w:t>
            </w:r>
            <w:r>
              <w:rPr>
                <w:rFonts w:ascii="SimSun" w:eastAsia="SimSun" w:hAnsi="SimSun" w:cs="SimSun"/>
                <w:spacing w:val="7"/>
              </w:rPr>
              <w:t>滘</w:t>
            </w:r>
            <w:r>
              <w:rPr>
                <w:spacing w:val="7"/>
              </w:rPr>
              <w:t>口河</w:t>
            </w:r>
            <w:r>
              <w:t xml:space="preserve"> </w:t>
            </w:r>
            <w:r>
              <w:rPr>
                <w:spacing w:val="9"/>
              </w:rPr>
              <w:t>、律涌水道（左岸）共</w:t>
            </w:r>
            <w:r>
              <w:rPr>
                <w:rFonts w:ascii="Times New Roman" w:eastAsia="Times New Roman" w:hAnsi="Times New Roman" w:cs="Times New Roman"/>
                <w:spacing w:val="9"/>
              </w:rPr>
              <w:t>10</w:t>
            </w:r>
            <w:r>
              <w:rPr>
                <w:spacing w:val="9"/>
              </w:rPr>
              <w:t>条河道进行水利基础设施提</w:t>
            </w:r>
            <w:r>
              <w:rPr>
                <w:spacing w:val="8"/>
              </w:rPr>
              <w:t>升并建设谷涌排涝站</w:t>
            </w:r>
            <w:r>
              <w:rPr>
                <w:spacing w:val="8"/>
              </w:rPr>
              <w:t xml:space="preserve"> </w:t>
            </w:r>
            <w:r>
              <w:rPr>
                <w:spacing w:val="8"/>
              </w:rPr>
              <w:t>工程，主要建设内容包括</w:t>
            </w:r>
            <w:r>
              <w:rPr>
                <w:spacing w:val="-36"/>
              </w:rPr>
              <w:t xml:space="preserve"> </w:t>
            </w:r>
            <w:r>
              <w:rPr>
                <w:spacing w:val="8"/>
              </w:rPr>
              <w:t>：修固堤坝提升防洪</w:t>
            </w:r>
            <w:r>
              <w:rPr>
                <w:spacing w:val="-30"/>
              </w:rPr>
              <w:t xml:space="preserve"> </w:t>
            </w:r>
            <w:r>
              <w:rPr>
                <w:spacing w:val="8"/>
              </w:rPr>
              <w:t>，增加安全预警</w:t>
            </w:r>
            <w:r>
              <w:rPr>
                <w:spacing w:val="7"/>
              </w:rPr>
              <w:t>系统及救生</w:t>
            </w:r>
            <w:r>
              <w:t xml:space="preserve"> </w:t>
            </w:r>
            <w:r>
              <w:rPr>
                <w:spacing w:val="7"/>
              </w:rPr>
              <w:t>设备，对岸线慢行系统进行改造</w:t>
            </w:r>
            <w:r>
              <w:rPr>
                <w:spacing w:val="-7"/>
              </w:rPr>
              <w:t xml:space="preserve"> </w:t>
            </w:r>
            <w:r>
              <w:rPr>
                <w:spacing w:val="7"/>
              </w:rPr>
              <w:t>，新建谷涌排涝站等。</w:t>
            </w:r>
          </w:p>
        </w:tc>
        <w:tc>
          <w:tcPr>
            <w:tcW w:w="717" w:type="dxa"/>
            <w:vAlign w:val="top"/>
          </w:tcPr>
          <w:p>
            <w:pPr>
              <w:spacing w:line="368"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69657</w:t>
            </w:r>
          </w:p>
        </w:tc>
        <w:tc>
          <w:tcPr>
            <w:tcW w:w="755" w:type="dxa"/>
            <w:vAlign w:val="top"/>
          </w:tcPr>
          <w:p>
            <w:pPr>
              <w:spacing w:line="368"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5500</w:t>
            </w:r>
          </w:p>
        </w:tc>
        <w:tc>
          <w:tcPr>
            <w:tcW w:w="537" w:type="dxa"/>
            <w:vAlign w:val="top"/>
          </w:tcPr>
          <w:p>
            <w:pPr>
              <w:spacing w:line="243"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spacing w:line="243" w:lineRule="auto"/>
              <w:rPr>
                <w:rFonts w:ascii="Arial"/>
                <w:sz w:val="21"/>
              </w:rPr>
            </w:pPr>
          </w:p>
          <w:p>
            <w:pPr>
              <w:pStyle w:val="TableText"/>
              <w:spacing w:before="45" w:line="241"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56" w:lineRule="auto"/>
              <w:rPr>
                <w:rFonts w:ascii="Arial"/>
                <w:sz w:val="21"/>
              </w:rPr>
            </w:pPr>
          </w:p>
          <w:p>
            <w:pPr>
              <w:pStyle w:val="TableText"/>
              <w:spacing w:before="45" w:line="242" w:lineRule="auto"/>
              <w:ind w:left="32" w:right="104" w:firstLine="6"/>
            </w:pPr>
            <w:r>
              <w:rPr>
                <w:spacing w:val="4"/>
              </w:rPr>
              <w:t>万江街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27"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65</w:t>
            </w:r>
          </w:p>
        </w:tc>
        <w:tc>
          <w:tcPr>
            <w:tcW w:w="1321" w:type="dxa"/>
            <w:vAlign w:val="top"/>
          </w:tcPr>
          <w:p>
            <w:pPr>
              <w:pStyle w:val="TableText"/>
              <w:spacing w:before="110" w:line="244" w:lineRule="auto"/>
              <w:ind w:left="41" w:right="45" w:hanging="23"/>
            </w:pPr>
            <w:r>
              <w:rPr>
                <w:rFonts w:ascii="Times New Roman" w:eastAsia="Times New Roman" w:hAnsi="Times New Roman" w:cs="Times New Roman"/>
                <w:spacing w:val="6"/>
              </w:rPr>
              <w:t>2022-2024</w:t>
            </w:r>
            <w:r>
              <w:rPr>
                <w:spacing w:val="6"/>
              </w:rPr>
              <w:t>年大朗镇</w:t>
            </w:r>
            <w:r>
              <w:rPr>
                <w:spacing w:val="1"/>
              </w:rPr>
              <w:t xml:space="preserve"> </w:t>
            </w:r>
            <w:r>
              <w:rPr>
                <w:spacing w:val="4"/>
              </w:rPr>
              <w:t>内涝整治项目</w:t>
            </w:r>
          </w:p>
        </w:tc>
        <w:tc>
          <w:tcPr>
            <w:tcW w:w="4956" w:type="dxa"/>
            <w:vAlign w:val="top"/>
          </w:tcPr>
          <w:p>
            <w:pPr>
              <w:pStyle w:val="TableText"/>
              <w:spacing w:before="27" w:line="230" w:lineRule="auto"/>
              <w:ind w:left="24" w:right="109" w:firstLine="1"/>
              <w:jc w:val="both"/>
            </w:pPr>
            <w:r>
              <w:rPr>
                <w:spacing w:val="7"/>
              </w:rPr>
              <w:t>对高菜、水口，极柏朗及杨酒等排水区进行内涝整治</w:t>
            </w:r>
            <w:r>
              <w:rPr>
                <w:spacing w:val="2"/>
              </w:rPr>
              <w:t xml:space="preserve"> </w:t>
            </w:r>
            <w:r>
              <w:rPr>
                <w:spacing w:val="7"/>
              </w:rPr>
              <w:t>，</w:t>
            </w:r>
            <w:r>
              <w:rPr>
                <w:spacing w:val="-37"/>
              </w:rPr>
              <w:t xml:space="preserve"> </w:t>
            </w:r>
            <w:r>
              <w:rPr>
                <w:spacing w:val="7"/>
              </w:rPr>
              <w:t>改扩建排水设施总</w:t>
            </w:r>
            <w:r>
              <w:t xml:space="preserve"> </w:t>
            </w:r>
            <w:r>
              <w:rPr>
                <w:spacing w:val="7"/>
              </w:rPr>
              <w:t>长度约</w:t>
            </w:r>
            <w:r>
              <w:rPr>
                <w:spacing w:val="-10"/>
              </w:rPr>
              <w:t xml:space="preserve"> </w:t>
            </w:r>
            <w:r>
              <w:rPr>
                <w:rFonts w:ascii="Times New Roman" w:eastAsia="Times New Roman" w:hAnsi="Times New Roman" w:cs="Times New Roman"/>
                <w:spacing w:val="7"/>
              </w:rPr>
              <w:t xml:space="preserve">9.6 </w:t>
            </w:r>
            <w:r>
              <w:rPr>
                <w:spacing w:val="7"/>
              </w:rPr>
              <w:t>公果区外男粉满牌</w:t>
            </w:r>
            <w:r>
              <w:rPr>
                <w:spacing w:val="-30"/>
              </w:rPr>
              <w:t xml:space="preserve"> </w:t>
            </w:r>
            <w:r>
              <w:rPr>
                <w:spacing w:val="7"/>
              </w:rPr>
              <w:t>，本石隔牌区校湖是排区及水口片区四个片</w:t>
            </w:r>
            <w:r>
              <w:t xml:space="preserve">  </w:t>
            </w:r>
            <w:r>
              <w:rPr>
                <w:spacing w:val="7"/>
              </w:rPr>
              <w:t>区，按片区实施内涝整治。</w:t>
            </w:r>
          </w:p>
        </w:tc>
        <w:tc>
          <w:tcPr>
            <w:tcW w:w="717" w:type="dxa"/>
            <w:vAlign w:val="top"/>
          </w:tcPr>
          <w:p>
            <w:pPr>
              <w:spacing w:before="22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60146</w:t>
            </w:r>
          </w:p>
        </w:tc>
        <w:tc>
          <w:tcPr>
            <w:tcW w:w="755" w:type="dxa"/>
            <w:vAlign w:val="top"/>
          </w:tcPr>
          <w:p>
            <w:pPr>
              <w:spacing w:before="22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w:t>
            </w:r>
          </w:p>
        </w:tc>
        <w:tc>
          <w:tcPr>
            <w:tcW w:w="537" w:type="dxa"/>
            <w:vAlign w:val="top"/>
          </w:tcPr>
          <w:p>
            <w:pPr>
              <w:pStyle w:val="TableText"/>
              <w:spacing w:before="106"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06"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14" w:line="229" w:lineRule="auto"/>
              <w:ind w:left="36"/>
            </w:pPr>
            <w:r>
              <w:rPr>
                <w:spacing w:val="4"/>
              </w:rPr>
              <w:t>大朗镇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49"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66</w:t>
            </w:r>
          </w:p>
        </w:tc>
        <w:tc>
          <w:tcPr>
            <w:tcW w:w="1321" w:type="dxa"/>
            <w:vAlign w:val="top"/>
          </w:tcPr>
          <w:p>
            <w:pPr>
              <w:pStyle w:val="TableText"/>
              <w:spacing w:before="49" w:line="238" w:lineRule="auto"/>
              <w:ind w:left="20" w:right="105"/>
              <w:jc w:val="both"/>
            </w:pPr>
            <w:r>
              <w:rPr>
                <w:spacing w:val="8"/>
              </w:rPr>
              <w:t>广东省东莞市东坑</w:t>
            </w:r>
            <w:r>
              <w:t xml:space="preserve"> </w:t>
            </w:r>
            <w:r>
              <w:rPr>
                <w:spacing w:val="8"/>
              </w:rPr>
              <w:t>镇排灌站及内河防</w:t>
            </w:r>
            <w:r>
              <w:t xml:space="preserve"> </w:t>
            </w:r>
            <w:r>
              <w:rPr>
                <w:spacing w:val="7"/>
              </w:rPr>
              <w:t>洪排涝改造工程</w:t>
            </w:r>
          </w:p>
        </w:tc>
        <w:tc>
          <w:tcPr>
            <w:tcW w:w="4956" w:type="dxa"/>
            <w:vAlign w:val="top"/>
          </w:tcPr>
          <w:p>
            <w:pPr>
              <w:pStyle w:val="TableText"/>
              <w:spacing w:before="9" w:line="256" w:lineRule="auto"/>
              <w:ind w:left="34" w:right="30" w:hanging="8"/>
            </w:pPr>
            <w:r>
              <w:rPr>
                <w:spacing w:val="6"/>
              </w:rPr>
              <w:t>升级后排灌站总排涝流量为</w:t>
            </w:r>
            <w:r>
              <w:rPr>
                <w:spacing w:val="-16"/>
              </w:rPr>
              <w:t xml:space="preserve"> </w:t>
            </w:r>
            <w:r>
              <w:rPr>
                <w:rFonts w:ascii="Times New Roman" w:eastAsia="Times New Roman" w:hAnsi="Times New Roman" w:cs="Times New Roman"/>
                <w:spacing w:val="6"/>
              </w:rPr>
              <w:t>13.4m³/s</w:t>
            </w:r>
            <w:r>
              <w:rPr>
                <w:rFonts w:ascii="Times New Roman" w:eastAsia="Times New Roman" w:hAnsi="Times New Roman" w:cs="Times New Roman"/>
                <w:spacing w:val="-13"/>
              </w:rPr>
              <w:t xml:space="preserve"> </w:t>
            </w:r>
            <w:r>
              <w:rPr>
                <w:spacing w:val="6"/>
              </w:rPr>
              <w:t>，设计抽灌流量</w:t>
            </w:r>
            <w:r>
              <w:rPr>
                <w:rFonts w:ascii="Times New Roman" w:eastAsia="Times New Roman" w:hAnsi="Times New Roman" w:cs="Times New Roman"/>
                <w:spacing w:val="6"/>
              </w:rPr>
              <w:t>3.</w:t>
            </w:r>
            <w:r>
              <w:rPr>
                <w:rFonts w:ascii="Times New Roman" w:eastAsia="Times New Roman" w:hAnsi="Times New Roman" w:cs="Times New Roman"/>
                <w:spacing w:val="-18"/>
              </w:rPr>
              <w:t xml:space="preserve"> </w:t>
            </w:r>
            <w:r>
              <w:rPr>
                <w:rFonts w:ascii="Times New Roman" w:eastAsia="Times New Roman" w:hAnsi="Times New Roman" w:cs="Times New Roman"/>
                <w:spacing w:val="6"/>
              </w:rPr>
              <w:t>1m³/s</w:t>
            </w:r>
            <w:r>
              <w:rPr>
                <w:spacing w:val="6"/>
              </w:rPr>
              <w:t>；横东排渠长约</w:t>
            </w:r>
            <w:r>
              <w:t xml:space="preserve"> </w:t>
            </w:r>
            <w:r>
              <w:rPr>
                <w:rFonts w:ascii="Times New Roman" w:eastAsia="Times New Roman" w:hAnsi="Times New Roman" w:cs="Times New Roman"/>
                <w:spacing w:val="6"/>
              </w:rPr>
              <w:t>1.81</w:t>
            </w:r>
            <w:r>
              <w:rPr>
                <w:spacing w:val="6"/>
              </w:rPr>
              <w:t>公里，</w:t>
            </w:r>
            <w:r>
              <w:rPr>
                <w:spacing w:val="-16"/>
              </w:rPr>
              <w:t xml:space="preserve"> </w:t>
            </w:r>
            <w:r>
              <w:rPr>
                <w:spacing w:val="6"/>
              </w:rPr>
              <w:t>口袋节点面积约</w:t>
            </w:r>
            <w:r>
              <w:rPr>
                <w:rFonts w:ascii="Times New Roman" w:eastAsia="Times New Roman" w:hAnsi="Times New Roman" w:cs="Times New Roman"/>
                <w:spacing w:val="6"/>
              </w:rPr>
              <w:t>5529</w:t>
            </w:r>
            <w:r>
              <w:rPr>
                <w:rFonts w:ascii="SimSun" w:eastAsia="SimSun" w:hAnsi="SimSun" w:cs="SimSun"/>
                <w:spacing w:val="6"/>
              </w:rPr>
              <w:t>㎡</w:t>
            </w:r>
            <w:r>
              <w:rPr>
                <w:spacing w:val="6"/>
              </w:rPr>
              <w:t>；</w:t>
            </w:r>
            <w:r>
              <w:rPr>
                <w:spacing w:val="-34"/>
              </w:rPr>
              <w:t xml:space="preserve"> </w:t>
            </w:r>
            <w:r>
              <w:rPr>
                <w:spacing w:val="6"/>
              </w:rPr>
              <w:t>东坑内河约</w:t>
            </w:r>
            <w:r>
              <w:rPr>
                <w:rFonts w:ascii="Times New Roman" w:eastAsia="Times New Roman" w:hAnsi="Times New Roman" w:cs="Times New Roman"/>
                <w:spacing w:val="6"/>
              </w:rPr>
              <w:t>5.41</w:t>
            </w:r>
            <w:r>
              <w:rPr>
                <w:spacing w:val="6"/>
              </w:rPr>
              <w:t>公里，贯穿整个东坑</w:t>
            </w:r>
          </w:p>
          <w:p>
            <w:pPr>
              <w:pStyle w:val="TableText"/>
              <w:spacing w:before="16" w:line="228" w:lineRule="auto"/>
              <w:ind w:left="22"/>
            </w:pPr>
            <w:r>
              <w:rPr>
                <w:spacing w:val="10"/>
              </w:rPr>
              <w:t>镇，寒溪河东西岸段合计</w:t>
            </w:r>
            <w:r>
              <w:rPr>
                <w:rFonts w:ascii="Times New Roman" w:eastAsia="Times New Roman" w:hAnsi="Times New Roman" w:cs="Times New Roman"/>
                <w:spacing w:val="10"/>
              </w:rPr>
              <w:t>2.3</w:t>
            </w:r>
            <w:r>
              <w:rPr>
                <w:spacing w:val="10"/>
              </w:rPr>
              <w:t>公里、东引</w:t>
            </w:r>
            <w:r>
              <w:rPr>
                <w:spacing w:val="9"/>
              </w:rPr>
              <w:t>运河南北岸段合计</w:t>
            </w:r>
            <w:r>
              <w:rPr>
                <w:rFonts w:ascii="Times New Roman" w:eastAsia="Times New Roman" w:hAnsi="Times New Roman" w:cs="Times New Roman"/>
                <w:spacing w:val="9"/>
              </w:rPr>
              <w:t>4</w:t>
            </w:r>
            <w:r>
              <w:rPr>
                <w:spacing w:val="9"/>
              </w:rPr>
              <w:t>公里。</w:t>
            </w:r>
          </w:p>
        </w:tc>
        <w:tc>
          <w:tcPr>
            <w:tcW w:w="717" w:type="dxa"/>
            <w:vAlign w:val="top"/>
          </w:tcPr>
          <w:p>
            <w:pPr>
              <w:spacing w:before="249"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41916</w:t>
            </w:r>
          </w:p>
        </w:tc>
        <w:tc>
          <w:tcPr>
            <w:tcW w:w="755" w:type="dxa"/>
            <w:vAlign w:val="top"/>
          </w:tcPr>
          <w:p>
            <w:pPr>
              <w:spacing w:before="249"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21000</w:t>
            </w:r>
          </w:p>
        </w:tc>
        <w:tc>
          <w:tcPr>
            <w:tcW w:w="537" w:type="dxa"/>
            <w:vAlign w:val="top"/>
          </w:tcPr>
          <w:p>
            <w:pPr>
              <w:pStyle w:val="TableText"/>
              <w:spacing w:before="127"/>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27"/>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33" w:line="229" w:lineRule="auto"/>
              <w:ind w:left="34"/>
            </w:pPr>
            <w:r>
              <w:rPr>
                <w:spacing w:val="5"/>
              </w:rPr>
              <w:t>东坑镇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54" w:line="196" w:lineRule="exact"/>
              <w:ind w:left="89"/>
              <w:rPr>
                <w:rFonts w:ascii="Times New Roman" w:eastAsia="Times New Roman" w:hAnsi="Times New Roman" w:cs="Times New Roman"/>
              </w:rPr>
            </w:pPr>
            <w:r>
              <w:rPr>
                <w:rFonts w:ascii="Times New Roman" w:eastAsia="Times New Roman" w:hAnsi="Times New Roman" w:cs="Times New Roman"/>
                <w:spacing w:val="3"/>
                <w:position w:val="2"/>
              </w:rPr>
              <w:t>(</w:t>
            </w:r>
            <w:r>
              <w:rPr>
                <w:spacing w:val="3"/>
                <w:position w:val="2"/>
              </w:rPr>
              <w:t>六</w:t>
            </w:r>
            <w:r>
              <w:rPr>
                <w:rFonts w:ascii="Times New Roman" w:eastAsia="Times New Roman" w:hAnsi="Times New Roman" w:cs="Times New Roman"/>
                <w:spacing w:val="3"/>
                <w:position w:val="2"/>
              </w:rPr>
              <w:t>)</w:t>
            </w:r>
          </w:p>
        </w:tc>
        <w:tc>
          <w:tcPr>
            <w:tcW w:w="6277" w:type="dxa"/>
            <w:gridSpan w:val="2"/>
            <w:vAlign w:val="top"/>
          </w:tcPr>
          <w:p>
            <w:pPr>
              <w:pStyle w:val="TableText"/>
              <w:spacing w:before="89" w:line="229" w:lineRule="auto"/>
              <w:ind w:left="20"/>
            </w:pPr>
            <w:r>
              <w:rPr>
                <w:spacing w:val="8"/>
              </w:rPr>
              <w:t>城市建设工程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89"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299"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67</w:t>
            </w:r>
          </w:p>
        </w:tc>
        <w:tc>
          <w:tcPr>
            <w:tcW w:w="1321" w:type="dxa"/>
            <w:vAlign w:val="top"/>
          </w:tcPr>
          <w:p>
            <w:pPr>
              <w:pStyle w:val="TableText"/>
              <w:spacing w:before="138" w:line="241" w:lineRule="auto"/>
              <w:ind w:left="23" w:right="105" w:firstLine="2"/>
              <w:jc w:val="both"/>
            </w:pPr>
            <w:r>
              <w:rPr>
                <w:spacing w:val="7"/>
              </w:rPr>
              <w:t>东莞市城市轨道交</w:t>
            </w:r>
            <w:r>
              <w:rPr>
                <w:spacing w:val="2"/>
              </w:rPr>
              <w:t xml:space="preserve"> </w:t>
            </w:r>
            <w:r>
              <w:rPr>
                <w:spacing w:val="7"/>
              </w:rPr>
              <w:t>通</w:t>
            </w:r>
            <w:r>
              <w:rPr>
                <w:rFonts w:ascii="Times New Roman" w:eastAsia="Times New Roman" w:hAnsi="Times New Roman" w:cs="Times New Roman"/>
                <w:spacing w:val="7"/>
              </w:rPr>
              <w:t>1</w:t>
            </w:r>
            <w:r>
              <w:rPr>
                <w:spacing w:val="7"/>
              </w:rPr>
              <w:t>号线一期工程</w:t>
            </w:r>
            <w:r>
              <w:rPr>
                <w:spacing w:val="1"/>
              </w:rPr>
              <w:t xml:space="preserve">  </w:t>
            </w:r>
            <w:r>
              <w:rPr>
                <w:spacing w:val="5"/>
              </w:rPr>
              <w:t>项目</w:t>
            </w:r>
          </w:p>
        </w:tc>
        <w:tc>
          <w:tcPr>
            <w:tcW w:w="4956" w:type="dxa"/>
            <w:vAlign w:val="top"/>
          </w:tcPr>
          <w:p>
            <w:pPr>
              <w:pStyle w:val="TableText"/>
              <w:spacing w:before="32" w:line="228" w:lineRule="auto"/>
              <w:ind w:left="34"/>
            </w:pPr>
            <w:r>
              <w:rPr>
                <w:rFonts w:ascii="Times New Roman" w:eastAsia="Times New Roman" w:hAnsi="Times New Roman" w:cs="Times New Roman"/>
                <w:spacing w:val="7"/>
              </w:rPr>
              <w:t>1</w:t>
            </w:r>
            <w:r>
              <w:rPr>
                <w:spacing w:val="7"/>
              </w:rPr>
              <w:t>号线工程（望洪站</w:t>
            </w:r>
            <w:r>
              <w:rPr>
                <w:rFonts w:ascii="Times New Roman" w:eastAsia="Times New Roman" w:hAnsi="Times New Roman" w:cs="Times New Roman"/>
                <w:spacing w:val="7"/>
              </w:rPr>
              <w:t>-</w:t>
            </w:r>
            <w:r>
              <w:rPr>
                <w:spacing w:val="7"/>
              </w:rPr>
              <w:t>黄江中心站）</w:t>
            </w:r>
            <w:r>
              <w:rPr>
                <w:spacing w:val="-32"/>
              </w:rPr>
              <w:t xml:space="preserve"> </w:t>
            </w:r>
            <w:r>
              <w:rPr>
                <w:spacing w:val="7"/>
              </w:rPr>
              <w:t>起始于望牛墩镇下漕村</w:t>
            </w:r>
            <w:r>
              <w:rPr>
                <w:spacing w:val="-26"/>
              </w:rPr>
              <w:t xml:space="preserve"> </w:t>
            </w:r>
            <w:r>
              <w:rPr>
                <w:spacing w:val="7"/>
              </w:rPr>
              <w:t>，途经洪梅镇、</w:t>
            </w:r>
          </w:p>
          <w:p>
            <w:pPr>
              <w:pStyle w:val="TableText"/>
              <w:spacing w:before="25" w:line="236" w:lineRule="auto"/>
              <w:ind w:left="22" w:right="16" w:firstLine="1"/>
            </w:pPr>
            <w:r>
              <w:rPr>
                <w:spacing w:val="11"/>
              </w:rPr>
              <w:t>道</w:t>
            </w:r>
            <w:r>
              <w:rPr>
                <w:rFonts w:ascii="SimSun" w:eastAsia="SimSun" w:hAnsi="SimSun" w:cs="SimSun"/>
                <w:spacing w:val="11"/>
              </w:rPr>
              <w:t>滘</w:t>
            </w:r>
            <w:r>
              <w:rPr>
                <w:spacing w:val="11"/>
              </w:rPr>
              <w:t>镇、万江区、南城区、东城区、大岭山镇、松</w:t>
            </w:r>
            <w:r>
              <w:rPr>
                <w:spacing w:val="10"/>
              </w:rPr>
              <w:t>山湖、大朗镇，止于黄</w:t>
            </w:r>
            <w:r>
              <w:t xml:space="preserve">  </w:t>
            </w:r>
            <w:r>
              <w:rPr>
                <w:spacing w:val="8"/>
              </w:rPr>
              <w:t>江镇龙见田村；</w:t>
            </w:r>
            <w:r>
              <w:rPr>
                <w:spacing w:val="-33"/>
              </w:rPr>
              <w:t xml:space="preserve"> </w:t>
            </w:r>
            <w:r>
              <w:rPr>
                <w:spacing w:val="8"/>
              </w:rPr>
              <w:t>预计总用地量</w:t>
            </w:r>
            <w:r>
              <w:rPr>
                <w:rFonts w:ascii="Times New Roman" w:eastAsia="Times New Roman" w:hAnsi="Times New Roman" w:cs="Times New Roman"/>
                <w:spacing w:val="8"/>
              </w:rPr>
              <w:t>843.4</w:t>
            </w:r>
            <w:r>
              <w:rPr>
                <w:spacing w:val="8"/>
              </w:rPr>
              <w:t>亩</w:t>
            </w:r>
            <w:r>
              <w:rPr>
                <w:spacing w:val="7"/>
              </w:rPr>
              <w:t>；</w:t>
            </w:r>
            <w:r>
              <w:rPr>
                <w:spacing w:val="-40"/>
              </w:rPr>
              <w:t xml:space="preserve"> </w:t>
            </w:r>
            <w:r>
              <w:rPr>
                <w:spacing w:val="7"/>
              </w:rPr>
              <w:t>线路总长</w:t>
            </w:r>
            <w:r>
              <w:rPr>
                <w:rFonts w:ascii="Times New Roman" w:eastAsia="Times New Roman" w:hAnsi="Times New Roman" w:cs="Times New Roman"/>
                <w:spacing w:val="7"/>
              </w:rPr>
              <w:t>57.5</w:t>
            </w:r>
            <w:r>
              <w:rPr>
                <w:rFonts w:ascii="Times New Roman" w:eastAsia="Times New Roman" w:hAnsi="Times New Roman" w:cs="Times New Roman"/>
              </w:rPr>
              <w:t>km</w:t>
            </w:r>
            <w:r>
              <w:rPr>
                <w:rFonts w:ascii="Times New Roman" w:eastAsia="Times New Roman" w:hAnsi="Times New Roman" w:cs="Times New Roman"/>
                <w:spacing w:val="7"/>
              </w:rPr>
              <w:t>,</w:t>
            </w:r>
            <w:r>
              <w:rPr>
                <w:spacing w:val="7"/>
              </w:rPr>
              <w:t>设车站</w:t>
            </w:r>
            <w:r>
              <w:rPr>
                <w:rFonts w:ascii="Times New Roman" w:eastAsia="Times New Roman" w:hAnsi="Times New Roman" w:cs="Times New Roman"/>
                <w:spacing w:val="7"/>
              </w:rPr>
              <w:t>25</w:t>
            </w:r>
            <w:r>
              <w:rPr>
                <w:spacing w:val="7"/>
              </w:rPr>
              <w:t>座，设车</w:t>
            </w:r>
            <w:r>
              <w:t xml:space="preserve"> </w:t>
            </w:r>
            <w:r>
              <w:rPr>
                <w:spacing w:val="9"/>
              </w:rPr>
              <w:t>辆段</w:t>
            </w:r>
            <w:r>
              <w:rPr>
                <w:rFonts w:ascii="Times New Roman" w:eastAsia="Times New Roman" w:hAnsi="Times New Roman" w:cs="Times New Roman"/>
                <w:spacing w:val="9"/>
              </w:rPr>
              <w:t>1</w:t>
            </w:r>
            <w:r>
              <w:rPr>
                <w:spacing w:val="9"/>
              </w:rPr>
              <w:t>处、停车场</w:t>
            </w:r>
            <w:r>
              <w:rPr>
                <w:rFonts w:ascii="Times New Roman" w:eastAsia="Times New Roman" w:hAnsi="Times New Roman" w:cs="Times New Roman"/>
                <w:spacing w:val="9"/>
              </w:rPr>
              <w:t>1</w:t>
            </w:r>
            <w:r>
              <w:rPr>
                <w:spacing w:val="9"/>
              </w:rPr>
              <w:t>处，设主变电所</w:t>
            </w:r>
            <w:r>
              <w:rPr>
                <w:rFonts w:ascii="Times New Roman" w:eastAsia="Times New Roman" w:hAnsi="Times New Roman" w:cs="Times New Roman"/>
                <w:spacing w:val="9"/>
              </w:rPr>
              <w:t>3</w:t>
            </w:r>
            <w:r>
              <w:rPr>
                <w:spacing w:val="9"/>
              </w:rPr>
              <w:t>座。</w:t>
            </w:r>
          </w:p>
        </w:tc>
        <w:tc>
          <w:tcPr>
            <w:tcW w:w="717" w:type="dxa"/>
            <w:vAlign w:val="top"/>
          </w:tcPr>
          <w:p>
            <w:pPr>
              <w:spacing w:line="299"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3293900</w:t>
            </w:r>
          </w:p>
        </w:tc>
        <w:tc>
          <w:tcPr>
            <w:tcW w:w="755" w:type="dxa"/>
            <w:vAlign w:val="top"/>
          </w:tcPr>
          <w:p>
            <w:pPr>
              <w:spacing w:line="299" w:lineRule="auto"/>
              <w:rPr>
                <w:rFonts w:ascii="Arial"/>
                <w:sz w:val="21"/>
              </w:rPr>
            </w:pPr>
          </w:p>
          <w:p>
            <w:pPr>
              <w:spacing w:before="40"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506000</w:t>
            </w:r>
          </w:p>
        </w:tc>
        <w:tc>
          <w:tcPr>
            <w:tcW w:w="537" w:type="dxa"/>
            <w:vAlign w:val="top"/>
          </w:tcPr>
          <w:p>
            <w:pPr>
              <w:pStyle w:val="TableText"/>
              <w:spacing w:before="219"/>
              <w:ind w:left="28" w:right="52" w:hanging="2"/>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219"/>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49" w:line="239" w:lineRule="auto"/>
              <w:ind w:left="35" w:right="104" w:firstLine="1"/>
              <w:jc w:val="both"/>
            </w:pPr>
            <w:r>
              <w:rPr>
                <w:spacing w:val="4"/>
              </w:rPr>
              <w:t>市轨道</w:t>
            </w:r>
            <w:r>
              <w:rPr>
                <w:spacing w:val="1"/>
              </w:rPr>
              <w:t xml:space="preserve"> </w:t>
            </w:r>
            <w:r>
              <w:rPr>
                <w:spacing w:val="5"/>
              </w:rPr>
              <w:t>交通一</w:t>
            </w:r>
            <w:r>
              <w:t xml:space="preserve"> </w:t>
            </w:r>
            <w:r>
              <w:rPr>
                <w:spacing w:val="5"/>
              </w:rPr>
              <w:t>号线公</w:t>
            </w:r>
            <w:r>
              <w:t xml:space="preserve"> </w:t>
            </w:r>
            <w:r>
              <w:t>司</w:t>
            </w: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400"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68</w:t>
            </w:r>
          </w:p>
        </w:tc>
        <w:tc>
          <w:tcPr>
            <w:tcW w:w="1321" w:type="dxa"/>
            <w:vAlign w:val="top"/>
          </w:tcPr>
          <w:p>
            <w:pPr>
              <w:spacing w:line="285" w:lineRule="auto"/>
              <w:rPr>
                <w:rFonts w:ascii="Arial"/>
                <w:sz w:val="21"/>
              </w:rPr>
            </w:pPr>
          </w:p>
          <w:p>
            <w:pPr>
              <w:pStyle w:val="TableText"/>
              <w:spacing w:before="45" w:line="231" w:lineRule="auto"/>
              <w:ind w:left="24" w:right="105" w:firstLine="1"/>
            </w:pPr>
            <w:r>
              <w:rPr>
                <w:spacing w:val="7"/>
              </w:rPr>
              <w:t>东莞市城市轨道交</w:t>
            </w:r>
            <w:r>
              <w:rPr>
                <w:spacing w:val="2"/>
              </w:rPr>
              <w:t xml:space="preserve"> </w:t>
            </w:r>
            <w:r>
              <w:rPr>
                <w:spacing w:val="7"/>
              </w:rPr>
              <w:t>通</w:t>
            </w:r>
            <w:r>
              <w:rPr>
                <w:rFonts w:ascii="Times New Roman" w:eastAsia="Times New Roman" w:hAnsi="Times New Roman" w:cs="Times New Roman"/>
                <w:spacing w:val="7"/>
              </w:rPr>
              <w:t>2</w:t>
            </w:r>
            <w:r>
              <w:rPr>
                <w:spacing w:val="7"/>
              </w:rPr>
              <w:t>号线三期工程</w:t>
            </w:r>
          </w:p>
        </w:tc>
        <w:tc>
          <w:tcPr>
            <w:tcW w:w="4956" w:type="dxa"/>
            <w:vAlign w:val="top"/>
          </w:tcPr>
          <w:p>
            <w:pPr>
              <w:pStyle w:val="TableText"/>
              <w:spacing w:before="41" w:line="247" w:lineRule="auto"/>
              <w:ind w:left="22" w:right="51" w:firstLine="4"/>
              <w:jc w:val="both"/>
            </w:pPr>
            <w:r>
              <w:rPr>
                <w:spacing w:val="10"/>
              </w:rPr>
              <w:t>东莞市城市轨道交通</w:t>
            </w:r>
            <w:r>
              <w:rPr>
                <w:rFonts w:ascii="Times New Roman" w:eastAsia="Times New Roman" w:hAnsi="Times New Roman" w:cs="Times New Roman"/>
                <w:spacing w:val="10"/>
              </w:rPr>
              <w:t>2</w:t>
            </w:r>
            <w:r>
              <w:rPr>
                <w:spacing w:val="10"/>
              </w:rPr>
              <w:t>号线三期工程（以下简称</w:t>
            </w:r>
            <w:r>
              <w:rPr>
                <w:rFonts w:ascii="Times New Roman" w:eastAsia="Times New Roman" w:hAnsi="Times New Roman" w:cs="Times New Roman"/>
                <w:spacing w:val="10"/>
              </w:rPr>
              <w:t>2</w:t>
            </w:r>
            <w:r>
              <w:rPr>
                <w:spacing w:val="10"/>
              </w:rPr>
              <w:t>号线三期）起于</w:t>
            </w:r>
            <w:r>
              <w:rPr>
                <w:spacing w:val="9"/>
              </w:rPr>
              <w:t>一、二期</w:t>
            </w:r>
            <w:r>
              <w:rPr>
                <w:spacing w:val="9"/>
              </w:rPr>
              <w:t xml:space="preserve"> </w:t>
            </w:r>
            <w:r>
              <w:rPr>
                <w:spacing w:val="6"/>
              </w:rPr>
              <w:t>终点虎门火车站</w:t>
            </w:r>
            <w:r>
              <w:rPr>
                <w:spacing w:val="-24"/>
              </w:rPr>
              <w:t xml:space="preserve"> </w:t>
            </w:r>
            <w:r>
              <w:rPr>
                <w:spacing w:val="6"/>
              </w:rPr>
              <w:t>，</w:t>
            </w:r>
            <w:r>
              <w:rPr>
                <w:spacing w:val="-26"/>
              </w:rPr>
              <w:t xml:space="preserve"> </w:t>
            </w:r>
            <w:r>
              <w:rPr>
                <w:spacing w:val="6"/>
              </w:rPr>
              <w:t>自虎门火车站引出</w:t>
            </w:r>
            <w:r>
              <w:rPr>
                <w:spacing w:val="-30"/>
              </w:rPr>
              <w:t xml:space="preserve"> </w:t>
            </w:r>
            <w:r>
              <w:rPr>
                <w:spacing w:val="6"/>
              </w:rPr>
              <w:t>，沿莞太路</w:t>
            </w:r>
            <w:r>
              <w:rPr>
                <w:rFonts w:ascii="Times New Roman" w:eastAsia="Times New Roman" w:hAnsi="Times New Roman" w:cs="Times New Roman"/>
                <w:spacing w:val="6"/>
              </w:rPr>
              <w:t>-</w:t>
            </w:r>
            <w:r>
              <w:rPr>
                <w:spacing w:val="6"/>
              </w:rPr>
              <w:t>连升路</w:t>
            </w:r>
            <w:r>
              <w:rPr>
                <w:rFonts w:ascii="Times New Roman" w:eastAsia="Times New Roman" w:hAnsi="Times New Roman" w:cs="Times New Roman"/>
                <w:spacing w:val="6"/>
              </w:rPr>
              <w:t>-</w:t>
            </w:r>
            <w:r>
              <w:rPr>
                <w:spacing w:val="6"/>
              </w:rPr>
              <w:t>规划绿带</w:t>
            </w:r>
            <w:r>
              <w:rPr>
                <w:rFonts w:ascii="Times New Roman" w:eastAsia="Times New Roman" w:hAnsi="Times New Roman" w:cs="Times New Roman"/>
                <w:spacing w:val="6"/>
              </w:rPr>
              <w:t>-</w:t>
            </w:r>
            <w:r>
              <w:rPr>
                <w:spacing w:val="6"/>
              </w:rPr>
              <w:t>滨海大</w:t>
            </w:r>
            <w:r>
              <w:rPr>
                <w:spacing w:val="6"/>
              </w:rPr>
              <w:t xml:space="preserve"> </w:t>
            </w:r>
            <w:r>
              <w:rPr>
                <w:spacing w:val="7"/>
              </w:rPr>
              <w:t>道敷设，在滨海湾新区中海路路口设终点交椅湾站</w:t>
            </w:r>
            <w:r>
              <w:rPr>
                <w:spacing w:val="-25"/>
              </w:rPr>
              <w:t xml:space="preserve"> </w:t>
            </w:r>
            <w:r>
              <w:rPr>
                <w:spacing w:val="7"/>
              </w:rPr>
              <w:t>。</w:t>
            </w:r>
            <w:r>
              <w:rPr>
                <w:spacing w:val="-37"/>
              </w:rPr>
              <w:t xml:space="preserve"> </w:t>
            </w:r>
            <w:r>
              <w:rPr>
                <w:spacing w:val="7"/>
              </w:rPr>
              <w:t>线路全长约</w:t>
            </w:r>
            <w:r>
              <w:rPr>
                <w:rFonts w:ascii="Times New Roman" w:eastAsia="Times New Roman" w:hAnsi="Times New Roman" w:cs="Times New Roman"/>
                <w:spacing w:val="7"/>
              </w:rPr>
              <w:t>17.13</w:t>
            </w:r>
            <w:r>
              <w:rPr>
                <w:rFonts w:ascii="Times New Roman" w:eastAsia="Times New Roman" w:hAnsi="Times New Roman" w:cs="Times New Roman"/>
              </w:rPr>
              <w:t>km</w:t>
            </w:r>
            <w:r>
              <w:rPr>
                <w:spacing w:val="7"/>
              </w:rPr>
              <w:t>，</w:t>
            </w:r>
            <w:r>
              <w:t xml:space="preserve"> </w:t>
            </w:r>
            <w:r>
              <w:rPr>
                <w:spacing w:val="6"/>
              </w:rPr>
              <w:t>其中高架线</w:t>
            </w:r>
            <w:r>
              <w:rPr>
                <w:rFonts w:ascii="Times New Roman" w:eastAsia="Times New Roman" w:hAnsi="Times New Roman" w:cs="Times New Roman"/>
                <w:spacing w:val="6"/>
              </w:rPr>
              <w:t>0.202</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6"/>
              </w:rPr>
              <w:t>，过渡段</w:t>
            </w:r>
            <w:r>
              <w:rPr>
                <w:rFonts w:ascii="Times New Roman" w:eastAsia="Times New Roman" w:hAnsi="Times New Roman" w:cs="Times New Roman"/>
                <w:spacing w:val="6"/>
              </w:rPr>
              <w:t>0.210</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6"/>
              </w:rPr>
              <w:t>，地下线</w:t>
            </w:r>
            <w:r>
              <w:rPr>
                <w:rFonts w:ascii="Times New Roman" w:eastAsia="Times New Roman" w:hAnsi="Times New Roman" w:cs="Times New Roman"/>
                <w:spacing w:val="6"/>
              </w:rPr>
              <w:t>16.718</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6"/>
              </w:rPr>
              <w:t>，共设</w:t>
            </w:r>
            <w:r>
              <w:rPr>
                <w:rFonts w:ascii="Times New Roman" w:eastAsia="Times New Roman" w:hAnsi="Times New Roman" w:cs="Times New Roman"/>
                <w:spacing w:val="6"/>
              </w:rPr>
              <w:t>9</w:t>
            </w:r>
            <w:r>
              <w:rPr>
                <w:spacing w:val="6"/>
              </w:rPr>
              <w:t>座地下</w:t>
            </w:r>
            <w:r>
              <w:rPr>
                <w:spacing w:val="5"/>
              </w:rPr>
              <w:t>车</w:t>
            </w:r>
            <w:r>
              <w:rPr>
                <w:spacing w:val="5"/>
              </w:rPr>
              <w:t xml:space="preserve">  </w:t>
            </w:r>
            <w:r>
              <w:rPr>
                <w:spacing w:val="9"/>
              </w:rPr>
              <w:t>站，系统配置按照全线考虑。</w:t>
            </w:r>
          </w:p>
        </w:tc>
        <w:tc>
          <w:tcPr>
            <w:tcW w:w="717" w:type="dxa"/>
            <w:vAlign w:val="top"/>
          </w:tcPr>
          <w:p>
            <w:pPr>
              <w:spacing w:line="400"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1486432</w:t>
            </w:r>
          </w:p>
        </w:tc>
        <w:tc>
          <w:tcPr>
            <w:tcW w:w="755" w:type="dxa"/>
            <w:vAlign w:val="top"/>
          </w:tcPr>
          <w:p>
            <w:pPr>
              <w:spacing w:line="400" w:lineRule="auto"/>
              <w:rPr>
                <w:rFonts w:ascii="Arial"/>
                <w:sz w:val="21"/>
              </w:rPr>
            </w:pPr>
          </w:p>
          <w:p>
            <w:pPr>
              <w:spacing w:before="40"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135000</w:t>
            </w:r>
          </w:p>
        </w:tc>
        <w:tc>
          <w:tcPr>
            <w:tcW w:w="537" w:type="dxa"/>
            <w:vAlign w:val="top"/>
          </w:tcPr>
          <w:p>
            <w:pPr>
              <w:spacing w:line="274"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spacing w:line="274" w:lineRule="auto"/>
              <w:rPr>
                <w:rFonts w:ascii="Arial"/>
                <w:sz w:val="21"/>
              </w:rPr>
            </w:pPr>
          </w:p>
          <w:p>
            <w:pPr>
              <w:pStyle w:val="TableText"/>
              <w:spacing w:before="45" w:line="241" w:lineRule="auto"/>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43" w:line="238" w:lineRule="auto"/>
              <w:ind w:left="35" w:right="104" w:firstLine="1"/>
              <w:jc w:val="both"/>
            </w:pPr>
            <w:r>
              <w:rPr>
                <w:spacing w:val="4"/>
              </w:rPr>
              <w:t>市轨道</w:t>
            </w:r>
            <w:r>
              <w:rPr>
                <w:spacing w:val="1"/>
              </w:rPr>
              <w:t xml:space="preserve"> </w:t>
            </w:r>
            <w:r>
              <w:rPr>
                <w:spacing w:val="5"/>
              </w:rPr>
              <w:t>交通公</w:t>
            </w:r>
            <w:r>
              <w:t xml:space="preserve"> </w:t>
            </w:r>
            <w:r>
              <w:t>司</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9"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69</w:t>
            </w:r>
          </w:p>
        </w:tc>
        <w:tc>
          <w:tcPr>
            <w:tcW w:w="1321" w:type="dxa"/>
            <w:vAlign w:val="top"/>
          </w:tcPr>
          <w:p>
            <w:pPr>
              <w:pStyle w:val="TableText"/>
              <w:spacing w:before="132" w:line="236" w:lineRule="auto"/>
              <w:ind w:left="23" w:right="105" w:firstLine="2"/>
            </w:pPr>
            <w:r>
              <w:rPr>
                <w:spacing w:val="7"/>
              </w:rPr>
              <w:t>东莞市供水设施更</w:t>
            </w:r>
            <w:r>
              <w:rPr>
                <w:spacing w:val="2"/>
              </w:rPr>
              <w:t xml:space="preserve"> </w:t>
            </w:r>
            <w:r>
              <w:rPr>
                <w:spacing w:val="7"/>
              </w:rPr>
              <w:t>新改造项目</w:t>
            </w:r>
          </w:p>
        </w:tc>
        <w:tc>
          <w:tcPr>
            <w:tcW w:w="4956" w:type="dxa"/>
            <w:vAlign w:val="top"/>
          </w:tcPr>
          <w:p>
            <w:pPr>
              <w:pStyle w:val="TableText"/>
              <w:spacing w:before="3" w:line="249" w:lineRule="auto"/>
              <w:ind w:left="24" w:right="56" w:firstLine="1"/>
              <w:jc w:val="both"/>
            </w:pPr>
            <w:r>
              <w:rPr>
                <w:spacing w:val="9"/>
              </w:rPr>
              <w:t>对长安、松山湖、大朗等镇街（园区）</w:t>
            </w:r>
            <w:r>
              <w:rPr>
                <w:spacing w:val="-40"/>
              </w:rPr>
              <w:t xml:space="preserve"> </w:t>
            </w:r>
            <w:r>
              <w:rPr>
                <w:spacing w:val="9"/>
              </w:rPr>
              <w:t>约</w:t>
            </w:r>
            <w:r>
              <w:rPr>
                <w:rFonts w:ascii="Times New Roman" w:eastAsia="Times New Roman" w:hAnsi="Times New Roman" w:cs="Times New Roman"/>
                <w:spacing w:val="9"/>
              </w:rPr>
              <w:t>7</w:t>
            </w:r>
            <w:r>
              <w:rPr>
                <w:rFonts w:ascii="Times New Roman" w:eastAsia="Times New Roman" w:hAnsi="Times New Roman" w:cs="Times New Roman"/>
                <w:spacing w:val="8"/>
              </w:rPr>
              <w:t>0</w:t>
            </w:r>
            <w:r>
              <w:rPr>
                <w:rFonts w:ascii="Times New Roman" w:eastAsia="Times New Roman" w:hAnsi="Times New Roman" w:cs="Times New Roman"/>
              </w:rPr>
              <w:t>km</w:t>
            </w:r>
            <w:r>
              <w:rPr>
                <w:rFonts w:ascii="Times New Roman" w:eastAsia="Times New Roman" w:hAnsi="Times New Roman" w:cs="Times New Roman"/>
                <w:spacing w:val="-19"/>
              </w:rPr>
              <w:t xml:space="preserve"> </w:t>
            </w:r>
            <w:r>
              <w:rPr>
                <w:spacing w:val="8"/>
              </w:rPr>
              <w:t>给水管网进行连通及更新改</w:t>
            </w:r>
            <w:r>
              <w:t xml:space="preserve"> </w:t>
            </w:r>
            <w:r>
              <w:rPr>
                <w:spacing w:val="9"/>
              </w:rPr>
              <w:t>造；对虎门、桥头等镇街约</w:t>
            </w:r>
            <w:r>
              <w:rPr>
                <w:rFonts w:ascii="Times New Roman" w:eastAsia="Times New Roman" w:hAnsi="Times New Roman" w:cs="Times New Roman"/>
                <w:spacing w:val="9"/>
              </w:rPr>
              <w:t>2400</w:t>
            </w:r>
            <w:r>
              <w:rPr>
                <w:rFonts w:ascii="Times New Roman" w:eastAsia="Times New Roman" w:hAnsi="Times New Roman" w:cs="Times New Roman"/>
              </w:rPr>
              <w:t>km</w:t>
            </w:r>
            <w:r>
              <w:rPr>
                <w:spacing w:val="9"/>
              </w:rPr>
              <w:t>供水管网进行更新改造</w:t>
            </w:r>
            <w:r>
              <w:rPr>
                <w:spacing w:val="-32"/>
              </w:rPr>
              <w:t xml:space="preserve"> </w:t>
            </w:r>
            <w:r>
              <w:rPr>
                <w:spacing w:val="9"/>
              </w:rPr>
              <w:t>；对约</w:t>
            </w:r>
            <w:r>
              <w:rPr>
                <w:rFonts w:ascii="Times New Roman" w:eastAsia="Times New Roman" w:hAnsi="Times New Roman" w:cs="Times New Roman"/>
                <w:spacing w:val="9"/>
              </w:rPr>
              <w:t>25</w:t>
            </w:r>
            <w:r>
              <w:rPr>
                <w:spacing w:val="9"/>
              </w:rPr>
              <w:t>间水厂</w:t>
            </w:r>
            <w:r>
              <w:t xml:space="preserve"> </w:t>
            </w:r>
            <w:r>
              <w:rPr>
                <w:spacing w:val="4"/>
              </w:rPr>
              <w:t>的机械设备</w:t>
            </w:r>
            <w:r>
              <w:rPr>
                <w:spacing w:val="-40"/>
              </w:rPr>
              <w:t xml:space="preserve"> </w:t>
            </w:r>
            <w:r>
              <w:rPr>
                <w:spacing w:val="4"/>
              </w:rPr>
              <w:t>、</w:t>
            </w:r>
            <w:r>
              <w:rPr>
                <w:spacing w:val="-35"/>
              </w:rPr>
              <w:t xml:space="preserve"> </w:t>
            </w:r>
            <w:r>
              <w:rPr>
                <w:spacing w:val="4"/>
              </w:rPr>
              <w:t>电气设备、</w:t>
            </w:r>
            <w:r>
              <w:rPr>
                <w:spacing w:val="-26"/>
              </w:rPr>
              <w:t xml:space="preserve"> </w:t>
            </w:r>
            <w:r>
              <w:rPr>
                <w:spacing w:val="4"/>
              </w:rPr>
              <w:t>自控系统等进行改造。</w:t>
            </w:r>
          </w:p>
        </w:tc>
        <w:tc>
          <w:tcPr>
            <w:tcW w:w="717" w:type="dxa"/>
            <w:vAlign w:val="top"/>
          </w:tcPr>
          <w:p>
            <w:pPr>
              <w:spacing w:before="239"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372634</w:t>
            </w:r>
          </w:p>
        </w:tc>
        <w:tc>
          <w:tcPr>
            <w:tcW w:w="755" w:type="dxa"/>
            <w:vAlign w:val="top"/>
          </w:tcPr>
          <w:p>
            <w:pPr>
              <w:spacing w:before="239"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90220</w:t>
            </w:r>
          </w:p>
        </w:tc>
        <w:tc>
          <w:tcPr>
            <w:tcW w:w="537" w:type="dxa"/>
            <w:vAlign w:val="top"/>
          </w:tcPr>
          <w:p>
            <w:pPr>
              <w:pStyle w:val="TableText"/>
              <w:spacing w:before="117" w:line="241"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17"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2"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2153"/>
        </w:trPr>
        <w:tc>
          <w:tcPr>
            <w:tcW w:w="42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40"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70</w:t>
            </w:r>
          </w:p>
        </w:tc>
        <w:tc>
          <w:tcPr>
            <w:tcW w:w="1321" w:type="dxa"/>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45" w:line="246" w:lineRule="auto"/>
              <w:ind w:left="28" w:right="45" w:hanging="1"/>
            </w:pPr>
            <w:r>
              <w:rPr>
                <w:spacing w:val="7"/>
              </w:rPr>
              <w:t>鸿福西路</w:t>
            </w:r>
            <w:r>
              <w:rPr>
                <w:rFonts w:ascii="Times New Roman" w:eastAsia="Times New Roman" w:hAnsi="Times New Roman" w:cs="Times New Roman"/>
                <w:spacing w:val="7"/>
              </w:rPr>
              <w:t>-</w:t>
            </w:r>
            <w:r>
              <w:rPr>
                <w:spacing w:val="7"/>
              </w:rPr>
              <w:t>银龙路跨</w:t>
            </w:r>
            <w:r>
              <w:rPr>
                <w:spacing w:val="7"/>
              </w:rPr>
              <w:t xml:space="preserve"> </w:t>
            </w:r>
            <w:r>
              <w:rPr>
                <w:spacing w:val="6"/>
              </w:rPr>
              <w:t>江通道工程</w:t>
            </w:r>
          </w:p>
        </w:tc>
        <w:tc>
          <w:tcPr>
            <w:tcW w:w="4956" w:type="dxa"/>
            <w:vAlign w:val="top"/>
          </w:tcPr>
          <w:p>
            <w:pPr>
              <w:pStyle w:val="TableText"/>
              <w:spacing w:before="59" w:line="248" w:lineRule="auto"/>
              <w:ind w:left="20" w:right="85" w:firstLine="8"/>
            </w:pPr>
            <w:r>
              <w:rPr>
                <w:spacing w:val="8"/>
              </w:rPr>
              <w:t>鸿福西路</w:t>
            </w:r>
            <w:r>
              <w:rPr>
                <w:rFonts w:ascii="Times New Roman" w:eastAsia="Times New Roman" w:hAnsi="Times New Roman" w:cs="Times New Roman"/>
                <w:spacing w:val="8"/>
              </w:rPr>
              <w:t>-</w:t>
            </w:r>
            <w:r>
              <w:rPr>
                <w:spacing w:val="8"/>
              </w:rPr>
              <w:t>银龙路跨江通道工程位于东莞市西北部东莞水道特大桥与曲海大</w:t>
            </w:r>
            <w:r>
              <w:rPr>
                <w:spacing w:val="17"/>
                <w:w w:val="101"/>
              </w:rPr>
              <w:t xml:space="preserve"> </w:t>
            </w:r>
            <w:r>
              <w:rPr>
                <w:spacing w:val="8"/>
              </w:rPr>
              <w:t>桥之间，在东莞水道特大桥以东约</w:t>
            </w:r>
            <w:r>
              <w:rPr>
                <w:spacing w:val="-27"/>
              </w:rPr>
              <w:t xml:space="preserve"> </w:t>
            </w:r>
            <w:r>
              <w:rPr>
                <w:rFonts w:ascii="Times New Roman" w:eastAsia="Times New Roman" w:hAnsi="Times New Roman" w:cs="Times New Roman"/>
                <w:spacing w:val="8"/>
              </w:rPr>
              <w:t>1.85</w:t>
            </w:r>
            <w:r>
              <w:rPr>
                <w:rFonts w:ascii="Times New Roman" w:eastAsia="Times New Roman" w:hAnsi="Times New Roman" w:cs="Times New Roman"/>
              </w:rPr>
              <w:t>km</w:t>
            </w:r>
            <w:r>
              <w:rPr>
                <w:rFonts w:ascii="Times New Roman" w:eastAsia="Times New Roman" w:hAnsi="Times New Roman" w:cs="Times New Roman"/>
                <w:spacing w:val="-15"/>
              </w:rPr>
              <w:t xml:space="preserve"> </w:t>
            </w:r>
            <w:r>
              <w:rPr>
                <w:spacing w:val="8"/>
              </w:rPr>
              <w:t>处。该项目为连接万江和南</w:t>
            </w:r>
            <w:r>
              <w:rPr>
                <w:spacing w:val="7"/>
              </w:rPr>
              <w:t>城之</w:t>
            </w:r>
            <w:r>
              <w:t xml:space="preserve"> </w:t>
            </w:r>
            <w:r>
              <w:rPr>
                <w:spacing w:val="7"/>
              </w:rPr>
              <w:t>间的城市主干路隧道工程</w:t>
            </w:r>
            <w:r>
              <w:rPr>
                <w:spacing w:val="-12"/>
              </w:rPr>
              <w:t xml:space="preserve"> </w:t>
            </w:r>
            <w:r>
              <w:rPr>
                <w:spacing w:val="7"/>
              </w:rPr>
              <w:t>，项目全长</w:t>
            </w:r>
            <w:r>
              <w:rPr>
                <w:rFonts w:ascii="Times New Roman" w:eastAsia="Times New Roman" w:hAnsi="Times New Roman" w:cs="Times New Roman"/>
                <w:spacing w:val="7"/>
              </w:rPr>
              <w:t>1.87</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7"/>
              </w:rPr>
              <w:t>，其中隧道段全长</w:t>
            </w:r>
            <w:r>
              <w:rPr>
                <w:rFonts w:ascii="Times New Roman" w:eastAsia="Times New Roman" w:hAnsi="Times New Roman" w:cs="Times New Roman"/>
                <w:spacing w:val="7"/>
              </w:rPr>
              <w:t>1.54</w:t>
            </w:r>
            <w:r>
              <w:rPr>
                <w:rFonts w:ascii="Times New Roman" w:eastAsia="Times New Roman" w:hAnsi="Times New Roman" w:cs="Times New Roman"/>
              </w:rPr>
              <w:t>km</w:t>
            </w:r>
            <w:r>
              <w:rPr>
                <w:rFonts w:ascii="Times New Roman" w:eastAsia="Times New Roman" w:hAnsi="Times New Roman" w:cs="Times New Roman"/>
                <w:spacing w:val="-9"/>
              </w:rPr>
              <w:t xml:space="preserve"> </w:t>
            </w:r>
            <w:r>
              <w:rPr>
                <w:spacing w:val="7"/>
              </w:rPr>
              <w:t>，隧</w:t>
            </w:r>
            <w:r>
              <w:t xml:space="preserve"> </w:t>
            </w:r>
            <w:r>
              <w:rPr>
                <w:spacing w:val="9"/>
              </w:rPr>
              <w:t>洞洞口均位于东莞水道河道管理范围线以外</w:t>
            </w:r>
            <w:r>
              <w:rPr>
                <w:spacing w:val="-28"/>
              </w:rPr>
              <w:t xml:space="preserve"> </w:t>
            </w:r>
            <w:r>
              <w:rPr>
                <w:spacing w:val="9"/>
              </w:rPr>
              <w:t>。项目北起万江</w:t>
            </w:r>
            <w:r>
              <w:rPr>
                <w:spacing w:val="8"/>
              </w:rPr>
              <w:t>大道与银龙路</w:t>
            </w:r>
            <w:r>
              <w:t xml:space="preserve"> </w:t>
            </w:r>
            <w:r>
              <w:rPr>
                <w:spacing w:val="6"/>
              </w:rPr>
              <w:t>平交路口</w:t>
            </w:r>
            <w:r>
              <w:rPr>
                <w:spacing w:val="-28"/>
              </w:rPr>
              <w:t xml:space="preserve"> </w:t>
            </w:r>
            <w:r>
              <w:rPr>
                <w:spacing w:val="6"/>
              </w:rPr>
              <w:t>，沿银龙路布设</w:t>
            </w:r>
            <w:r>
              <w:rPr>
                <w:spacing w:val="-35"/>
              </w:rPr>
              <w:t xml:space="preserve"> </w:t>
            </w:r>
            <w:r>
              <w:rPr>
                <w:spacing w:val="6"/>
              </w:rPr>
              <w:t>，下穿东莞水道</w:t>
            </w:r>
            <w:r>
              <w:rPr>
                <w:spacing w:val="-35"/>
              </w:rPr>
              <w:t xml:space="preserve"> </w:t>
            </w:r>
            <w:r>
              <w:rPr>
                <w:spacing w:val="6"/>
              </w:rPr>
              <w:t>，南侧顺接鸿福西路</w:t>
            </w:r>
            <w:r>
              <w:rPr>
                <w:spacing w:val="-31"/>
              </w:rPr>
              <w:t xml:space="preserve"> </w:t>
            </w:r>
            <w:r>
              <w:rPr>
                <w:spacing w:val="6"/>
              </w:rPr>
              <w:t>，终点至港</w:t>
            </w:r>
            <w:r>
              <w:t xml:space="preserve"> </w:t>
            </w:r>
            <w:r>
              <w:rPr>
                <w:spacing w:val="8"/>
              </w:rPr>
              <w:t>口大道与鸿福西路平交路口</w:t>
            </w:r>
            <w:r>
              <w:rPr>
                <w:spacing w:val="-13"/>
              </w:rPr>
              <w:t xml:space="preserve"> </w:t>
            </w:r>
            <w:r>
              <w:rPr>
                <w:spacing w:val="8"/>
              </w:rPr>
              <w:t>，其中过东莞水道段采用沉管隧道形式</w:t>
            </w:r>
            <w:r>
              <w:rPr>
                <w:spacing w:val="-35"/>
              </w:rPr>
              <w:t xml:space="preserve"> </w:t>
            </w:r>
            <w:r>
              <w:rPr>
                <w:spacing w:val="8"/>
              </w:rPr>
              <w:t>。过河</w:t>
            </w:r>
            <w:r>
              <w:t xml:space="preserve"> </w:t>
            </w:r>
            <w:r>
              <w:rPr>
                <w:spacing w:val="8"/>
              </w:rPr>
              <w:t>沉管段长</w:t>
            </w:r>
            <w:r>
              <w:rPr>
                <w:rFonts w:ascii="Times New Roman" w:eastAsia="Times New Roman" w:hAnsi="Times New Roman" w:cs="Times New Roman"/>
                <w:spacing w:val="8"/>
              </w:rPr>
              <w:t>210m</w:t>
            </w:r>
            <w:r>
              <w:rPr>
                <w:rFonts w:ascii="Times New Roman" w:eastAsia="Times New Roman" w:hAnsi="Times New Roman" w:cs="Times New Roman"/>
                <w:spacing w:val="3"/>
              </w:rPr>
              <w:t xml:space="preserve"> </w:t>
            </w:r>
            <w:r>
              <w:rPr>
                <w:spacing w:val="8"/>
              </w:rPr>
              <w:t>，沉管分为</w:t>
            </w:r>
            <w:r>
              <w:rPr>
                <w:rFonts w:ascii="Times New Roman" w:eastAsia="Times New Roman" w:hAnsi="Times New Roman" w:cs="Times New Roman"/>
                <w:spacing w:val="8"/>
              </w:rPr>
              <w:t>2</w:t>
            </w:r>
            <w:r>
              <w:rPr>
                <w:spacing w:val="8"/>
              </w:rPr>
              <w:t>节，单节长度</w:t>
            </w:r>
            <w:r>
              <w:rPr>
                <w:rFonts w:ascii="Times New Roman" w:eastAsia="Times New Roman" w:hAnsi="Times New Roman" w:cs="Times New Roman"/>
                <w:spacing w:val="8"/>
              </w:rPr>
              <w:t>105m</w:t>
            </w:r>
            <w:r>
              <w:rPr>
                <w:spacing w:val="8"/>
              </w:rPr>
              <w:t>。工程道路等级为城市主干</w:t>
            </w:r>
            <w:r>
              <w:t xml:space="preserve"> </w:t>
            </w:r>
            <w:r>
              <w:rPr>
                <w:spacing w:val="6"/>
              </w:rPr>
              <w:t>道，按双向</w:t>
            </w:r>
            <w:r>
              <w:rPr>
                <w:rFonts w:ascii="Times New Roman" w:eastAsia="Times New Roman" w:hAnsi="Times New Roman" w:cs="Times New Roman"/>
                <w:spacing w:val="6"/>
              </w:rPr>
              <w:t>6</w:t>
            </w:r>
            <w:r>
              <w:rPr>
                <w:spacing w:val="6"/>
              </w:rPr>
              <w:t>车道规模建设。</w:t>
            </w:r>
            <w:r>
              <w:rPr>
                <w:spacing w:val="-24"/>
              </w:rPr>
              <w:t xml:space="preserve"> </w:t>
            </w:r>
            <w:r>
              <w:rPr>
                <w:spacing w:val="6"/>
              </w:rPr>
              <w:t>隧道主线设计时速为</w:t>
            </w:r>
            <w:r>
              <w:rPr>
                <w:spacing w:val="-41"/>
              </w:rPr>
              <w:t xml:space="preserve"> </w:t>
            </w:r>
            <w:r>
              <w:rPr>
                <w:rFonts w:ascii="Times New Roman" w:eastAsia="Times New Roman" w:hAnsi="Times New Roman" w:cs="Times New Roman"/>
                <w:spacing w:val="6"/>
              </w:rPr>
              <w:t>50</w:t>
            </w:r>
            <w:r>
              <w:rPr>
                <w:rFonts w:ascii="Times New Roman" w:eastAsia="Times New Roman" w:hAnsi="Times New Roman" w:cs="Times New Roman"/>
              </w:rPr>
              <w:t>km</w:t>
            </w:r>
            <w:r>
              <w:rPr>
                <w:rFonts w:ascii="Times New Roman" w:eastAsia="Times New Roman" w:hAnsi="Times New Roman" w:cs="Times New Roman"/>
                <w:spacing w:val="6"/>
              </w:rPr>
              <w:t>/h</w:t>
            </w:r>
            <w:r>
              <w:rPr>
                <w:rFonts w:ascii="Times New Roman" w:eastAsia="Times New Roman" w:hAnsi="Times New Roman" w:cs="Times New Roman"/>
                <w:spacing w:val="-7"/>
              </w:rPr>
              <w:t xml:space="preserve"> </w:t>
            </w:r>
            <w:r>
              <w:rPr>
                <w:spacing w:val="6"/>
              </w:rPr>
              <w:t>，</w:t>
            </w:r>
            <w:r>
              <w:rPr>
                <w:spacing w:val="-38"/>
              </w:rPr>
              <w:t xml:space="preserve"> </w:t>
            </w:r>
            <w:r>
              <w:rPr>
                <w:spacing w:val="6"/>
              </w:rPr>
              <w:t>匝道设计时速</w:t>
            </w:r>
            <w:r>
              <w:t xml:space="preserve">  </w:t>
            </w:r>
            <w:r>
              <w:rPr>
                <w:spacing w:val="7"/>
              </w:rPr>
              <w:t>为</w:t>
            </w:r>
            <w:r>
              <w:rPr>
                <w:rFonts w:ascii="Times New Roman" w:eastAsia="Times New Roman" w:hAnsi="Times New Roman" w:cs="Times New Roman"/>
                <w:spacing w:val="7"/>
              </w:rPr>
              <w:t>30</w:t>
            </w:r>
            <w:r>
              <w:rPr>
                <w:rFonts w:ascii="Times New Roman" w:eastAsia="Times New Roman" w:hAnsi="Times New Roman" w:cs="Times New Roman"/>
              </w:rPr>
              <w:t>km</w:t>
            </w:r>
            <w:r>
              <w:rPr>
                <w:rFonts w:ascii="Times New Roman" w:eastAsia="Times New Roman" w:hAnsi="Times New Roman" w:cs="Times New Roman"/>
                <w:spacing w:val="7"/>
              </w:rPr>
              <w:t>/h</w:t>
            </w:r>
            <w:r>
              <w:rPr>
                <w:rFonts w:ascii="Times New Roman" w:eastAsia="Times New Roman" w:hAnsi="Times New Roman" w:cs="Times New Roman"/>
                <w:spacing w:val="-4"/>
              </w:rPr>
              <w:t xml:space="preserve"> </w:t>
            </w:r>
            <w:r>
              <w:rPr>
                <w:spacing w:val="7"/>
              </w:rPr>
              <w:t>，机动车道宽度设计为</w:t>
            </w:r>
            <w:r>
              <w:rPr>
                <w:rFonts w:ascii="Times New Roman" w:eastAsia="Times New Roman" w:hAnsi="Times New Roman" w:cs="Times New Roman"/>
                <w:spacing w:val="7"/>
              </w:rPr>
              <w:t>3.5m</w:t>
            </w:r>
            <w:r>
              <w:rPr>
                <w:rFonts w:ascii="Times New Roman" w:eastAsia="Times New Roman" w:hAnsi="Times New Roman" w:cs="Times New Roman"/>
                <w:spacing w:val="-9"/>
              </w:rPr>
              <w:t xml:space="preserve"> </w:t>
            </w:r>
            <w:r>
              <w:rPr>
                <w:spacing w:val="7"/>
              </w:rPr>
              <w:t>，道路净空设计为</w:t>
            </w:r>
            <w:r>
              <w:rPr>
                <w:rFonts w:ascii="Times New Roman" w:eastAsia="Times New Roman" w:hAnsi="Times New Roman" w:cs="Times New Roman"/>
                <w:spacing w:val="7"/>
              </w:rPr>
              <w:t>5.0m</w:t>
            </w:r>
            <w:r>
              <w:rPr>
                <w:rFonts w:ascii="Times New Roman" w:eastAsia="Times New Roman" w:hAnsi="Times New Roman" w:cs="Times New Roman"/>
                <w:spacing w:val="-9"/>
              </w:rPr>
              <w:t xml:space="preserve"> </w:t>
            </w:r>
            <w:r>
              <w:rPr>
                <w:spacing w:val="7"/>
              </w:rPr>
              <w:t>，汽车荷载设</w:t>
            </w:r>
            <w:r>
              <w:t xml:space="preserve"> </w:t>
            </w:r>
            <w:r>
              <w:rPr>
                <w:spacing w:val="8"/>
              </w:rPr>
              <w:t>计为城</w:t>
            </w:r>
            <w:r>
              <w:rPr>
                <w:rFonts w:ascii="Times New Roman" w:eastAsia="Times New Roman" w:hAnsi="Times New Roman" w:cs="Times New Roman"/>
                <w:spacing w:val="8"/>
              </w:rPr>
              <w:t>-A</w:t>
            </w:r>
            <w:r>
              <w:rPr>
                <w:spacing w:val="8"/>
              </w:rPr>
              <w:t>级。该项目在车站南路和滨江体育公园处各设置一出口匝道</w:t>
            </w:r>
            <w:r>
              <w:rPr>
                <w:spacing w:val="8"/>
              </w:rPr>
              <w:t xml:space="preserve"> </w:t>
            </w:r>
            <w:r>
              <w:rPr>
                <w:spacing w:val="8"/>
              </w:rPr>
              <w:t>，在</w:t>
            </w:r>
            <w:r>
              <w:rPr>
                <w:spacing w:val="8"/>
              </w:rPr>
              <w:t xml:space="preserve"> </w:t>
            </w:r>
            <w:r>
              <w:rPr>
                <w:spacing w:val="9"/>
              </w:rPr>
              <w:t>银龙南路设置一进口匝道。</w:t>
            </w:r>
          </w:p>
        </w:tc>
        <w:tc>
          <w:tcPr>
            <w:tcW w:w="717"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212126</w:t>
            </w:r>
          </w:p>
        </w:tc>
        <w:tc>
          <w:tcPr>
            <w:tcW w:w="755"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60000</w:t>
            </w:r>
          </w:p>
        </w:tc>
        <w:tc>
          <w:tcPr>
            <w:tcW w:w="537" w:type="dxa"/>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45" w:line="239"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726"/>
        </w:trPr>
        <w:tc>
          <w:tcPr>
            <w:tcW w:w="421" w:type="dxa"/>
            <w:vAlign w:val="top"/>
          </w:tcPr>
          <w:p>
            <w:pPr>
              <w:spacing w:line="271" w:lineRule="auto"/>
              <w:rPr>
                <w:rFonts w:ascii="Arial"/>
                <w:sz w:val="21"/>
              </w:rPr>
            </w:pPr>
          </w:p>
          <w:p>
            <w:pPr>
              <w:spacing w:before="40"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71</w:t>
            </w:r>
          </w:p>
        </w:tc>
        <w:tc>
          <w:tcPr>
            <w:tcW w:w="1321" w:type="dxa"/>
            <w:vAlign w:val="top"/>
          </w:tcPr>
          <w:p>
            <w:pPr>
              <w:pStyle w:val="TableText"/>
              <w:spacing w:before="24" w:line="228" w:lineRule="auto"/>
              <w:ind w:left="22" w:right="105" w:hanging="1"/>
              <w:jc w:val="both"/>
            </w:pPr>
            <w:r>
              <w:rPr>
                <w:spacing w:val="8"/>
              </w:rPr>
              <w:t>珠三角水资源配置</w:t>
            </w:r>
            <w:r>
              <w:t xml:space="preserve"> </w:t>
            </w:r>
            <w:r>
              <w:rPr>
                <w:spacing w:val="7"/>
              </w:rPr>
              <w:t>工程东莞配套芦花</w:t>
            </w:r>
            <w:r>
              <w:rPr>
                <w:spacing w:val="5"/>
              </w:rPr>
              <w:t xml:space="preserve"> </w:t>
            </w:r>
            <w:r>
              <w:rPr>
                <w:spacing w:val="7"/>
              </w:rPr>
              <w:t>坑水厂一期配水管</w:t>
            </w:r>
            <w:r>
              <w:rPr>
                <w:spacing w:val="5"/>
              </w:rPr>
              <w:t xml:space="preserve"> </w:t>
            </w:r>
            <w:r>
              <w:rPr>
                <w:spacing w:val="6"/>
              </w:rPr>
              <w:t>线工程</w:t>
            </w:r>
          </w:p>
        </w:tc>
        <w:tc>
          <w:tcPr>
            <w:tcW w:w="4956" w:type="dxa"/>
            <w:vAlign w:val="top"/>
          </w:tcPr>
          <w:p>
            <w:pPr>
              <w:pStyle w:val="TableText"/>
              <w:spacing w:before="113"/>
              <w:ind w:left="25" w:right="64" w:hanging="1"/>
              <w:jc w:val="both"/>
            </w:pPr>
            <w:r>
              <w:rPr>
                <w:spacing w:val="8"/>
              </w:rPr>
              <w:t>项目为珠三角水资源配置工程东莞配套芦花坑水厂一期配水管线</w:t>
            </w:r>
            <w:r>
              <w:rPr>
                <w:spacing w:val="8"/>
              </w:rPr>
              <w:t xml:space="preserve"> </w:t>
            </w:r>
            <w:r>
              <w:rPr>
                <w:spacing w:val="8"/>
              </w:rPr>
              <w:t>，包含东</w:t>
            </w:r>
            <w:r>
              <w:rPr>
                <w:spacing w:val="8"/>
              </w:rPr>
              <w:t xml:space="preserve"> </w:t>
            </w:r>
            <w:r>
              <w:rPr>
                <w:spacing w:val="9"/>
              </w:rPr>
              <w:t>线、西线以及南线</w:t>
            </w:r>
            <w:r>
              <w:rPr>
                <w:rFonts w:ascii="Times New Roman" w:eastAsia="Times New Roman" w:hAnsi="Times New Roman" w:cs="Times New Roman"/>
                <w:spacing w:val="9"/>
              </w:rPr>
              <w:t>3</w:t>
            </w:r>
            <w:r>
              <w:rPr>
                <w:spacing w:val="9"/>
              </w:rPr>
              <w:t>项工程，总长度约</w:t>
            </w:r>
            <w:r>
              <w:rPr>
                <w:rFonts w:ascii="Times New Roman" w:eastAsia="Times New Roman" w:hAnsi="Times New Roman" w:cs="Times New Roman"/>
                <w:spacing w:val="9"/>
              </w:rPr>
              <w:t>29.5</w:t>
            </w:r>
            <w:r>
              <w:rPr>
                <w:spacing w:val="9"/>
              </w:rPr>
              <w:t>公里，均埋地</w:t>
            </w:r>
            <w:r>
              <w:rPr>
                <w:spacing w:val="8"/>
              </w:rPr>
              <w:t>敷设</w:t>
            </w:r>
            <w:r>
              <w:rPr>
                <w:spacing w:val="-38"/>
              </w:rPr>
              <w:t xml:space="preserve"> </w:t>
            </w:r>
            <w:r>
              <w:rPr>
                <w:spacing w:val="8"/>
              </w:rPr>
              <w:t>，完工后原样</w:t>
            </w:r>
            <w:r>
              <w:t xml:space="preserve"> </w:t>
            </w:r>
            <w:r>
              <w:rPr>
                <w:spacing w:val="5"/>
              </w:rPr>
              <w:t>恢复路面。</w:t>
            </w:r>
          </w:p>
        </w:tc>
        <w:tc>
          <w:tcPr>
            <w:tcW w:w="717" w:type="dxa"/>
            <w:vAlign w:val="top"/>
          </w:tcPr>
          <w:p>
            <w:pPr>
              <w:spacing w:line="271"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162227</w:t>
            </w:r>
          </w:p>
        </w:tc>
        <w:tc>
          <w:tcPr>
            <w:tcW w:w="755" w:type="dxa"/>
            <w:vAlign w:val="top"/>
          </w:tcPr>
          <w:p>
            <w:pPr>
              <w:spacing w:line="27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16085</w:t>
            </w:r>
          </w:p>
        </w:tc>
        <w:tc>
          <w:tcPr>
            <w:tcW w:w="537" w:type="dxa"/>
            <w:vAlign w:val="top"/>
          </w:tcPr>
          <w:p>
            <w:pPr>
              <w:pStyle w:val="TableText"/>
              <w:spacing w:before="193"/>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193"/>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208"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2" w:lineRule="auto"/>
              <w:rPr>
                <w:rFonts w:ascii="Arial"/>
                <w:sz w:val="21"/>
              </w:rPr>
            </w:pPr>
          </w:p>
          <w:p>
            <w:pPr>
              <w:spacing w:before="41"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72</w:t>
            </w:r>
          </w:p>
        </w:tc>
        <w:tc>
          <w:tcPr>
            <w:tcW w:w="1321" w:type="dxa"/>
            <w:vAlign w:val="top"/>
          </w:tcPr>
          <w:p>
            <w:pPr>
              <w:pStyle w:val="TableText"/>
              <w:spacing w:before="238" w:line="236" w:lineRule="auto"/>
              <w:ind w:left="25" w:right="105"/>
            </w:pPr>
            <w:r>
              <w:rPr>
                <w:spacing w:val="7"/>
              </w:rPr>
              <w:t>东莞水乡功能区中</w:t>
            </w:r>
            <w:r>
              <w:rPr>
                <w:spacing w:val="2"/>
              </w:rPr>
              <w:t xml:space="preserve"> </w:t>
            </w:r>
            <w:r>
              <w:rPr>
                <w:spacing w:val="7"/>
              </w:rPr>
              <w:t>心大道一期工程</w:t>
            </w:r>
          </w:p>
        </w:tc>
        <w:tc>
          <w:tcPr>
            <w:tcW w:w="4956" w:type="dxa"/>
            <w:vAlign w:val="top"/>
          </w:tcPr>
          <w:p>
            <w:pPr>
              <w:pStyle w:val="TableText"/>
              <w:spacing w:before="36" w:line="243" w:lineRule="auto"/>
              <w:ind w:left="25" w:right="13" w:firstLine="14"/>
            </w:pPr>
            <w:r>
              <w:rPr>
                <w:spacing w:val="7"/>
              </w:rPr>
              <w:t>中心大道西起东环路东侧</w:t>
            </w:r>
            <w:r>
              <w:rPr>
                <w:spacing w:val="7"/>
              </w:rPr>
              <w:t xml:space="preserve"> </w:t>
            </w:r>
            <w:r>
              <w:rPr>
                <w:rFonts w:ascii="Times New Roman" w:eastAsia="Times New Roman" w:hAnsi="Times New Roman" w:cs="Times New Roman"/>
                <w:spacing w:val="7"/>
              </w:rPr>
              <w:t>355m</w:t>
            </w:r>
            <w:r>
              <w:rPr>
                <w:rFonts w:ascii="Times New Roman" w:eastAsia="Times New Roman" w:hAnsi="Times New Roman" w:cs="Times New Roman"/>
                <w:spacing w:val="35"/>
              </w:rPr>
              <w:t xml:space="preserve"> </w:t>
            </w:r>
            <w:r>
              <w:rPr>
                <w:spacing w:val="7"/>
              </w:rPr>
              <w:t>处，经麻涌、望牛墩、道</w:t>
            </w:r>
            <w:r>
              <w:rPr>
                <w:rFonts w:ascii="SimSun" w:eastAsia="SimSun" w:hAnsi="SimSun" w:cs="SimSun"/>
                <w:spacing w:val="7"/>
              </w:rPr>
              <w:t>滘</w:t>
            </w:r>
            <w:r>
              <w:rPr>
                <w:spacing w:val="7"/>
              </w:rPr>
              <w:t>镇，终点止于</w:t>
            </w:r>
            <w:r>
              <w:rPr>
                <w:spacing w:val="7"/>
              </w:rPr>
              <w:t xml:space="preserve">  </w:t>
            </w:r>
            <w:r>
              <w:rPr>
                <w:spacing w:val="7"/>
              </w:rPr>
              <w:t>赤</w:t>
            </w:r>
            <w:r>
              <w:rPr>
                <w:rFonts w:ascii="SimSun" w:eastAsia="SimSun" w:hAnsi="SimSun" w:cs="SimSun"/>
                <w:spacing w:val="7"/>
              </w:rPr>
              <w:t>滘</w:t>
            </w:r>
            <w:r>
              <w:rPr>
                <w:spacing w:val="7"/>
              </w:rPr>
              <w:t>口河东</w:t>
            </w:r>
            <w:r>
              <w:rPr>
                <w:spacing w:val="-22"/>
              </w:rPr>
              <w:t xml:space="preserve"> </w:t>
            </w:r>
            <w:r>
              <w:rPr>
                <w:rFonts w:ascii="Times New Roman" w:eastAsia="Times New Roman" w:hAnsi="Times New Roman" w:cs="Times New Roman"/>
                <w:spacing w:val="7"/>
              </w:rPr>
              <w:t>428m</w:t>
            </w:r>
            <w:r>
              <w:rPr>
                <w:rFonts w:ascii="Times New Roman" w:eastAsia="Times New Roman" w:hAnsi="Times New Roman" w:cs="Times New Roman"/>
                <w:spacing w:val="20"/>
              </w:rPr>
              <w:t xml:space="preserve"> </w:t>
            </w:r>
            <w:r>
              <w:rPr>
                <w:spacing w:val="7"/>
              </w:rPr>
              <w:t>处。路线全长约</w:t>
            </w:r>
            <w:r>
              <w:rPr>
                <w:spacing w:val="-13"/>
              </w:rPr>
              <w:t xml:space="preserve"> </w:t>
            </w:r>
            <w:r>
              <w:rPr>
                <w:rFonts w:ascii="Times New Roman" w:eastAsia="Times New Roman" w:hAnsi="Times New Roman" w:cs="Times New Roman"/>
                <w:spacing w:val="7"/>
              </w:rPr>
              <w:t>5.92</w:t>
            </w:r>
            <w:r>
              <w:rPr>
                <w:rFonts w:ascii="Times New Roman" w:eastAsia="Times New Roman" w:hAnsi="Times New Roman" w:cs="Times New Roman"/>
                <w:spacing w:val="12"/>
                <w:w w:val="101"/>
              </w:rPr>
              <w:t xml:space="preserve"> </w:t>
            </w:r>
            <w:r>
              <w:rPr>
                <w:spacing w:val="7"/>
              </w:rPr>
              <w:t>公里，双向</w:t>
            </w:r>
            <w:r>
              <w:rPr>
                <w:spacing w:val="6"/>
              </w:rPr>
              <w:t>六车道</w:t>
            </w:r>
            <w:r>
              <w:rPr>
                <w:spacing w:val="-38"/>
              </w:rPr>
              <w:t xml:space="preserve"> </w:t>
            </w:r>
            <w:r>
              <w:rPr>
                <w:spacing w:val="6"/>
              </w:rPr>
              <w:t>，道路规划等级</w:t>
            </w:r>
            <w:r>
              <w:t xml:space="preserve">  </w:t>
            </w:r>
            <w:r>
              <w:rPr>
                <w:spacing w:val="7"/>
              </w:rPr>
              <w:t>为城市主干路</w:t>
            </w:r>
            <w:r>
              <w:rPr>
                <w:spacing w:val="-35"/>
              </w:rPr>
              <w:t xml:space="preserve"> </w:t>
            </w:r>
            <w:r>
              <w:rPr>
                <w:spacing w:val="7"/>
              </w:rPr>
              <w:t>，设计速度</w:t>
            </w:r>
            <w:r>
              <w:rPr>
                <w:spacing w:val="-16"/>
              </w:rPr>
              <w:t xml:space="preserve"> </w:t>
            </w:r>
            <w:r>
              <w:rPr>
                <w:rFonts w:ascii="Times New Roman" w:eastAsia="Times New Roman" w:hAnsi="Times New Roman" w:cs="Times New Roman"/>
                <w:spacing w:val="7"/>
              </w:rPr>
              <w:t>60</w:t>
            </w:r>
            <w:r>
              <w:rPr>
                <w:rFonts w:ascii="Times New Roman" w:eastAsia="Times New Roman" w:hAnsi="Times New Roman" w:cs="Times New Roman"/>
              </w:rPr>
              <w:t>Km</w:t>
            </w:r>
            <w:r>
              <w:rPr>
                <w:rFonts w:ascii="Times New Roman" w:eastAsia="Times New Roman" w:hAnsi="Times New Roman" w:cs="Times New Roman"/>
                <w:spacing w:val="7"/>
              </w:rPr>
              <w:t>/h</w:t>
            </w:r>
            <w:r>
              <w:rPr>
                <w:spacing w:val="7"/>
              </w:rPr>
              <w:t>。工程内容包括道路</w:t>
            </w:r>
            <w:r>
              <w:rPr>
                <w:spacing w:val="-33"/>
              </w:rPr>
              <w:t xml:space="preserve"> </w:t>
            </w:r>
            <w:r>
              <w:rPr>
                <w:spacing w:val="7"/>
              </w:rPr>
              <w:t>、桥梁</w:t>
            </w:r>
            <w:r>
              <w:rPr>
                <w:spacing w:val="6"/>
              </w:rPr>
              <w:t>、给排水、</w:t>
            </w:r>
            <w:r>
              <w:rPr>
                <w:spacing w:val="-35"/>
              </w:rPr>
              <w:t xml:space="preserve"> </w:t>
            </w:r>
            <w:r>
              <w:rPr>
                <w:spacing w:val="6"/>
              </w:rPr>
              <w:t>电</w:t>
            </w:r>
            <w:r>
              <w:t xml:space="preserve"> </w:t>
            </w:r>
            <w:r>
              <w:rPr>
                <w:spacing w:val="7"/>
              </w:rPr>
              <w:t>力电信及照明</w:t>
            </w:r>
            <w:r>
              <w:rPr>
                <w:spacing w:val="-36"/>
              </w:rPr>
              <w:t xml:space="preserve"> </w:t>
            </w:r>
            <w:r>
              <w:rPr>
                <w:spacing w:val="7"/>
              </w:rPr>
              <w:t>、交通、景观绿化等。</w:t>
            </w:r>
          </w:p>
        </w:tc>
        <w:tc>
          <w:tcPr>
            <w:tcW w:w="717" w:type="dxa"/>
            <w:vAlign w:val="top"/>
          </w:tcPr>
          <w:p>
            <w:pPr>
              <w:spacing w:line="302"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131404</w:t>
            </w:r>
          </w:p>
        </w:tc>
        <w:tc>
          <w:tcPr>
            <w:tcW w:w="755" w:type="dxa"/>
            <w:vAlign w:val="top"/>
          </w:tcPr>
          <w:p>
            <w:pPr>
              <w:spacing w:line="302"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223"/>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23"/>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8" w:line="236"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5"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73</w:t>
            </w:r>
          </w:p>
        </w:tc>
        <w:tc>
          <w:tcPr>
            <w:tcW w:w="1321" w:type="dxa"/>
            <w:vAlign w:val="top"/>
          </w:tcPr>
          <w:p>
            <w:pPr>
              <w:pStyle w:val="TableText"/>
              <w:spacing w:before="118" w:line="237" w:lineRule="auto"/>
              <w:ind w:left="24" w:right="105" w:firstLine="1"/>
            </w:pPr>
            <w:r>
              <w:rPr>
                <w:spacing w:val="7"/>
              </w:rPr>
              <w:t>东莞国际商务区市</w:t>
            </w:r>
            <w:r>
              <w:rPr>
                <w:spacing w:val="2"/>
              </w:rPr>
              <w:t xml:space="preserve"> </w:t>
            </w:r>
            <w:r>
              <w:rPr>
                <w:spacing w:val="7"/>
              </w:rPr>
              <w:t>政配套设施项目</w:t>
            </w:r>
          </w:p>
        </w:tc>
        <w:tc>
          <w:tcPr>
            <w:tcW w:w="4956" w:type="dxa"/>
            <w:vAlign w:val="top"/>
          </w:tcPr>
          <w:p>
            <w:pPr>
              <w:pStyle w:val="TableText"/>
              <w:spacing w:before="105" w:line="246" w:lineRule="auto"/>
              <w:ind w:left="29" w:right="100" w:hanging="2"/>
            </w:pPr>
            <w:r>
              <w:rPr>
                <w:spacing w:val="7"/>
              </w:rPr>
              <w:t>东莞国际商务区市政配套设施项目共</w:t>
            </w:r>
            <w:r>
              <w:rPr>
                <w:spacing w:val="3"/>
              </w:rPr>
              <w:t xml:space="preserve"> </w:t>
            </w:r>
            <w:r>
              <w:rPr>
                <w:rFonts w:ascii="Times New Roman" w:eastAsia="Times New Roman" w:hAnsi="Times New Roman" w:cs="Times New Roman"/>
                <w:spacing w:val="7"/>
              </w:rPr>
              <w:t>13</w:t>
            </w:r>
            <w:r>
              <w:rPr>
                <w:spacing w:val="7"/>
              </w:rPr>
              <w:t>条道路（包含综合管廊</w:t>
            </w:r>
            <w:r>
              <w:rPr>
                <w:spacing w:val="-37"/>
              </w:rPr>
              <w:t xml:space="preserve"> </w:t>
            </w:r>
            <w:r>
              <w:rPr>
                <w:spacing w:val="7"/>
              </w:rPr>
              <w:t>、海绵城市</w:t>
            </w:r>
            <w:r>
              <w:t xml:space="preserve"> </w:t>
            </w:r>
            <w:r>
              <w:rPr>
                <w:spacing w:val="8"/>
              </w:rPr>
              <w:t>等市政基础设施）。</w:t>
            </w:r>
          </w:p>
        </w:tc>
        <w:tc>
          <w:tcPr>
            <w:tcW w:w="717" w:type="dxa"/>
            <w:vAlign w:val="top"/>
          </w:tcPr>
          <w:p>
            <w:pPr>
              <w:spacing w:before="225"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90922</w:t>
            </w:r>
          </w:p>
        </w:tc>
        <w:tc>
          <w:tcPr>
            <w:tcW w:w="755" w:type="dxa"/>
            <w:vAlign w:val="top"/>
          </w:tcPr>
          <w:p>
            <w:pPr>
              <w:spacing w:before="225"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103"/>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pStyle w:val="TableText"/>
              <w:spacing w:before="103"/>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pStyle w:val="TableText"/>
              <w:spacing w:before="26" w:line="223"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1"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74</w:t>
            </w:r>
          </w:p>
        </w:tc>
        <w:tc>
          <w:tcPr>
            <w:tcW w:w="1321" w:type="dxa"/>
            <w:vAlign w:val="top"/>
          </w:tcPr>
          <w:p>
            <w:pPr>
              <w:pStyle w:val="TableText"/>
              <w:spacing w:before="43" w:line="225" w:lineRule="auto"/>
              <w:ind w:left="28" w:right="105" w:hanging="3"/>
            </w:pPr>
            <w:r>
              <w:rPr>
                <w:spacing w:val="7"/>
              </w:rPr>
              <w:t>东莞滨海湾新区保</w:t>
            </w:r>
            <w:r>
              <w:rPr>
                <w:spacing w:val="2"/>
              </w:rPr>
              <w:t xml:space="preserve"> </w:t>
            </w:r>
            <w:r>
              <w:rPr>
                <w:spacing w:val="6"/>
              </w:rPr>
              <w:t>障性租赁住房</w:t>
            </w:r>
          </w:p>
        </w:tc>
        <w:tc>
          <w:tcPr>
            <w:tcW w:w="4956" w:type="dxa"/>
            <w:vAlign w:val="top"/>
          </w:tcPr>
          <w:p>
            <w:pPr>
              <w:pStyle w:val="TableText"/>
              <w:spacing w:before="33" w:line="232" w:lineRule="auto"/>
              <w:ind w:left="29" w:right="18" w:hanging="5"/>
            </w:pPr>
            <w:r>
              <w:rPr>
                <w:spacing w:val="8"/>
              </w:rPr>
              <w:t>项目占地面积约</w:t>
            </w:r>
            <w:r>
              <w:rPr>
                <w:rFonts w:ascii="Times New Roman" w:eastAsia="Times New Roman" w:hAnsi="Times New Roman" w:cs="Times New Roman"/>
                <w:spacing w:val="8"/>
              </w:rPr>
              <w:t>2</w:t>
            </w:r>
            <w:r>
              <w:rPr>
                <w:spacing w:val="8"/>
              </w:rPr>
              <w:t>万平方米</w:t>
            </w:r>
            <w:r>
              <w:rPr>
                <w:spacing w:val="-40"/>
              </w:rPr>
              <w:t xml:space="preserve"> </w:t>
            </w:r>
            <w:r>
              <w:rPr>
                <w:spacing w:val="8"/>
              </w:rPr>
              <w:t>，总建筑面积约</w:t>
            </w:r>
            <w:r>
              <w:rPr>
                <w:rFonts w:ascii="Times New Roman" w:eastAsia="Times New Roman" w:hAnsi="Times New Roman" w:cs="Times New Roman"/>
                <w:spacing w:val="8"/>
              </w:rPr>
              <w:t>10</w:t>
            </w:r>
            <w:r>
              <w:rPr>
                <w:spacing w:val="7"/>
              </w:rPr>
              <w:t>万平方米</w:t>
            </w:r>
            <w:r>
              <w:rPr>
                <w:spacing w:val="-40"/>
              </w:rPr>
              <w:t xml:space="preserve"> </w:t>
            </w:r>
            <w:r>
              <w:rPr>
                <w:spacing w:val="7"/>
              </w:rPr>
              <w:t>，主要建设住宅</w:t>
            </w:r>
            <w:r>
              <w:rPr>
                <w:spacing w:val="-38"/>
              </w:rPr>
              <w:t xml:space="preserve"> </w:t>
            </w:r>
            <w:r>
              <w:rPr>
                <w:spacing w:val="7"/>
              </w:rPr>
              <w:t>、室</w:t>
            </w:r>
            <w:r>
              <w:t xml:space="preserve"> </w:t>
            </w:r>
            <w:r>
              <w:rPr>
                <w:spacing w:val="7"/>
              </w:rPr>
              <w:t>外绿化、道路广场等设施。</w:t>
            </w:r>
          </w:p>
        </w:tc>
        <w:tc>
          <w:tcPr>
            <w:tcW w:w="717" w:type="dxa"/>
            <w:vAlign w:val="top"/>
          </w:tcPr>
          <w:p>
            <w:pPr>
              <w:spacing w:before="15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64465</w:t>
            </w:r>
          </w:p>
        </w:tc>
        <w:tc>
          <w:tcPr>
            <w:tcW w:w="755" w:type="dxa"/>
            <w:vAlign w:val="top"/>
          </w:tcPr>
          <w:p>
            <w:pPr>
              <w:spacing w:before="1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30" w:line="234"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30" w:line="234"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43" w:line="225"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7" w:line="194"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75</w:t>
            </w:r>
          </w:p>
        </w:tc>
        <w:tc>
          <w:tcPr>
            <w:tcW w:w="1321" w:type="dxa"/>
            <w:vAlign w:val="top"/>
          </w:tcPr>
          <w:p>
            <w:pPr>
              <w:pStyle w:val="TableText"/>
              <w:spacing w:before="57" w:line="235" w:lineRule="auto"/>
              <w:ind w:left="24" w:right="105" w:firstLine="1"/>
              <w:jc w:val="both"/>
            </w:pPr>
            <w:r>
              <w:rPr>
                <w:spacing w:val="7"/>
              </w:rPr>
              <w:t>东莞滨海湾新区海</w:t>
            </w:r>
            <w:r>
              <w:rPr>
                <w:spacing w:val="2"/>
              </w:rPr>
              <w:t xml:space="preserve"> </w:t>
            </w:r>
            <w:r>
              <w:rPr>
                <w:spacing w:val="7"/>
              </w:rPr>
              <w:t>战馆路北延线市政</w:t>
            </w:r>
            <w:r>
              <w:rPr>
                <w:spacing w:val="4"/>
              </w:rPr>
              <w:t xml:space="preserve"> </w:t>
            </w:r>
            <w:r>
              <w:rPr>
                <w:spacing w:val="4"/>
              </w:rPr>
              <w:t>工程</w:t>
            </w:r>
          </w:p>
        </w:tc>
        <w:tc>
          <w:tcPr>
            <w:tcW w:w="4956" w:type="dxa"/>
            <w:vAlign w:val="top"/>
          </w:tcPr>
          <w:p>
            <w:pPr>
              <w:pStyle w:val="TableText"/>
              <w:spacing w:before="37" w:line="243" w:lineRule="auto"/>
              <w:ind w:left="24" w:right="97"/>
              <w:jc w:val="both"/>
            </w:pPr>
            <w:r>
              <w:rPr>
                <w:spacing w:val="8"/>
              </w:rPr>
              <w:t>项目建设规模长度约</w:t>
            </w:r>
            <w:r>
              <w:rPr>
                <w:rFonts w:ascii="Times New Roman" w:eastAsia="Times New Roman" w:hAnsi="Times New Roman" w:cs="Times New Roman"/>
                <w:spacing w:val="8"/>
              </w:rPr>
              <w:t>2700</w:t>
            </w:r>
            <w:r>
              <w:rPr>
                <w:spacing w:val="8"/>
              </w:rPr>
              <w:t>米，起点接现状海战馆路于威远立交桥</w:t>
            </w:r>
            <w:r>
              <w:t xml:space="preserve"> </w:t>
            </w:r>
            <w:r>
              <w:rPr>
                <w:spacing w:val="8"/>
              </w:rPr>
              <w:t>，终点接</w:t>
            </w:r>
            <w:r>
              <w:t xml:space="preserve"> </w:t>
            </w:r>
            <w:r>
              <w:rPr>
                <w:spacing w:val="9"/>
              </w:rPr>
              <w:t>外环岛路。道路红线宽度</w:t>
            </w:r>
            <w:r>
              <w:rPr>
                <w:rFonts w:ascii="Times New Roman" w:eastAsia="Times New Roman" w:hAnsi="Times New Roman" w:cs="Times New Roman"/>
                <w:spacing w:val="9"/>
              </w:rPr>
              <w:t>50</w:t>
            </w:r>
            <w:r>
              <w:rPr>
                <w:spacing w:val="9"/>
              </w:rPr>
              <w:t>米，道路等级为城市主于</w:t>
            </w:r>
            <w:r>
              <w:rPr>
                <w:spacing w:val="8"/>
              </w:rPr>
              <w:t>路</w:t>
            </w:r>
            <w:r>
              <w:rPr>
                <w:spacing w:val="-25"/>
              </w:rPr>
              <w:t xml:space="preserve"> </w:t>
            </w:r>
            <w:r>
              <w:rPr>
                <w:spacing w:val="8"/>
              </w:rPr>
              <w:t>，标准断面为主线</w:t>
            </w:r>
            <w:r>
              <w:t xml:space="preserve"> </w:t>
            </w:r>
            <w:r>
              <w:rPr>
                <w:spacing w:val="7"/>
              </w:rPr>
              <w:t>双向六车道</w:t>
            </w:r>
            <w:r>
              <w:rPr>
                <w:spacing w:val="-29"/>
              </w:rPr>
              <w:t xml:space="preserve"> </w:t>
            </w:r>
            <w:r>
              <w:rPr>
                <w:spacing w:val="7"/>
              </w:rPr>
              <w:t>，设计时速主线</w:t>
            </w:r>
            <w:r>
              <w:rPr>
                <w:rFonts w:ascii="Times New Roman" w:eastAsia="Times New Roman" w:hAnsi="Times New Roman" w:cs="Times New Roman"/>
                <w:spacing w:val="7"/>
              </w:rPr>
              <w:t>60</w:t>
            </w:r>
            <w:r>
              <w:rPr>
                <w:spacing w:val="7"/>
              </w:rPr>
              <w:t>公里每小时。</w:t>
            </w:r>
          </w:p>
        </w:tc>
        <w:tc>
          <w:tcPr>
            <w:tcW w:w="717" w:type="dxa"/>
            <w:vAlign w:val="top"/>
          </w:tcPr>
          <w:p>
            <w:pPr>
              <w:spacing w:before="255"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57940</w:t>
            </w:r>
          </w:p>
        </w:tc>
        <w:tc>
          <w:tcPr>
            <w:tcW w:w="755" w:type="dxa"/>
            <w:vAlign w:val="top"/>
          </w:tcPr>
          <w:p>
            <w:pPr>
              <w:spacing w:before="255"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133"/>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133"/>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48"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4"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76</w:t>
            </w:r>
          </w:p>
        </w:tc>
        <w:tc>
          <w:tcPr>
            <w:tcW w:w="1321" w:type="dxa"/>
            <w:vAlign w:val="top"/>
          </w:tcPr>
          <w:p>
            <w:pPr>
              <w:pStyle w:val="TableText"/>
              <w:spacing w:before="34" w:line="227" w:lineRule="auto"/>
              <w:ind w:left="24" w:right="105" w:firstLine="1"/>
              <w:jc w:val="both"/>
            </w:pPr>
            <w:r>
              <w:rPr>
                <w:spacing w:val="7"/>
              </w:rPr>
              <w:t>东莞滨海湾新区滨</w:t>
            </w:r>
            <w:r>
              <w:rPr>
                <w:spacing w:val="2"/>
              </w:rPr>
              <w:t xml:space="preserve"> </w:t>
            </w:r>
            <w:r>
              <w:rPr>
                <w:spacing w:val="7"/>
              </w:rPr>
              <w:t>海景观活力长廊东</w:t>
            </w:r>
            <w:r>
              <w:rPr>
                <w:spacing w:val="4"/>
              </w:rPr>
              <w:t xml:space="preserve"> </w:t>
            </w:r>
            <w:r>
              <w:rPr>
                <w:spacing w:val="7"/>
              </w:rPr>
              <w:t>宝公园至龙涌段</w:t>
            </w:r>
          </w:p>
        </w:tc>
        <w:tc>
          <w:tcPr>
            <w:tcW w:w="4956" w:type="dxa"/>
            <w:vAlign w:val="top"/>
          </w:tcPr>
          <w:p>
            <w:pPr>
              <w:pStyle w:val="TableText"/>
              <w:spacing w:before="23" w:line="232" w:lineRule="auto"/>
              <w:ind w:left="20" w:right="28" w:firstLine="4"/>
              <w:jc w:val="both"/>
            </w:pPr>
            <w:r>
              <w:rPr>
                <w:spacing w:val="8"/>
              </w:rPr>
              <w:t>项目建设规模为总用地面积约</w:t>
            </w:r>
            <w:r>
              <w:rPr>
                <w:spacing w:val="-21"/>
              </w:rPr>
              <w:t xml:space="preserve"> </w:t>
            </w:r>
            <w:r>
              <w:rPr>
                <w:rFonts w:ascii="Times New Roman" w:eastAsia="Times New Roman" w:hAnsi="Times New Roman" w:cs="Times New Roman"/>
                <w:spacing w:val="8"/>
              </w:rPr>
              <w:t>12.33</w:t>
            </w:r>
            <w:r>
              <w:rPr>
                <w:spacing w:val="8"/>
              </w:rPr>
              <w:t>公顷，岸线长度约</w:t>
            </w:r>
            <w:r>
              <w:rPr>
                <w:rFonts w:ascii="Times New Roman" w:eastAsia="Times New Roman" w:hAnsi="Times New Roman" w:cs="Times New Roman"/>
                <w:spacing w:val="8"/>
              </w:rPr>
              <w:t>1.8</w:t>
            </w:r>
            <w:r>
              <w:rPr>
                <w:spacing w:val="8"/>
              </w:rPr>
              <w:t>千米。建设</w:t>
            </w:r>
            <w:r>
              <w:rPr>
                <w:spacing w:val="7"/>
              </w:rPr>
              <w:t>内容主</w:t>
            </w:r>
            <w:r>
              <w:t xml:space="preserve"> </w:t>
            </w:r>
            <w:r>
              <w:rPr>
                <w:spacing w:val="8"/>
              </w:rPr>
              <w:t>要包括土石方工程</w:t>
            </w:r>
            <w:r>
              <w:rPr>
                <w:spacing w:val="-33"/>
              </w:rPr>
              <w:t xml:space="preserve"> </w:t>
            </w:r>
            <w:r>
              <w:rPr>
                <w:spacing w:val="8"/>
              </w:rPr>
              <w:t>、水体工程、</w:t>
            </w:r>
            <w:r>
              <w:rPr>
                <w:spacing w:val="-38"/>
              </w:rPr>
              <w:t xml:space="preserve"> </w:t>
            </w:r>
            <w:r>
              <w:rPr>
                <w:spacing w:val="8"/>
              </w:rPr>
              <w:t>园建工程、绿化工程、建筑</w:t>
            </w:r>
            <w:r>
              <w:rPr>
                <w:spacing w:val="7"/>
              </w:rPr>
              <w:t>及构筑物</w:t>
            </w:r>
            <w:r>
              <w:rPr>
                <w:spacing w:val="-38"/>
              </w:rPr>
              <w:t xml:space="preserve"> </w:t>
            </w:r>
            <w:r>
              <w:rPr>
                <w:spacing w:val="7"/>
              </w:rPr>
              <w:t>、地</w:t>
            </w:r>
            <w:r>
              <w:t xml:space="preserve">  </w:t>
            </w:r>
            <w:r>
              <w:rPr>
                <w:spacing w:val="9"/>
              </w:rPr>
              <w:t>基处理、安装工程、配套服务设施</w:t>
            </w:r>
            <w:r>
              <w:rPr>
                <w:spacing w:val="-26"/>
              </w:rPr>
              <w:t xml:space="preserve"> </w:t>
            </w:r>
            <w:r>
              <w:rPr>
                <w:spacing w:val="9"/>
              </w:rPr>
              <w:t>、海绵工程和水土保持工程等。</w:t>
            </w:r>
          </w:p>
        </w:tc>
        <w:tc>
          <w:tcPr>
            <w:tcW w:w="717" w:type="dxa"/>
            <w:vAlign w:val="top"/>
          </w:tcPr>
          <w:p>
            <w:pPr>
              <w:spacing w:before="23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14159</w:t>
            </w:r>
          </w:p>
        </w:tc>
        <w:tc>
          <w:tcPr>
            <w:tcW w:w="755" w:type="dxa"/>
            <w:vAlign w:val="top"/>
          </w:tcPr>
          <w:p>
            <w:pPr>
              <w:spacing w:before="23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pStyle w:val="TableText"/>
              <w:spacing w:before="112" w:line="241"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112"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29" w:line="234"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78" w:lineRule="auto"/>
              <w:rPr>
                <w:rFonts w:ascii="Arial"/>
                <w:sz w:val="21"/>
              </w:rPr>
            </w:pPr>
          </w:p>
          <w:p>
            <w:pPr>
              <w:spacing w:before="40" w:line="194"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77</w:t>
            </w:r>
          </w:p>
        </w:tc>
        <w:tc>
          <w:tcPr>
            <w:tcW w:w="1321" w:type="dxa"/>
            <w:vAlign w:val="top"/>
          </w:tcPr>
          <w:p>
            <w:pPr>
              <w:pStyle w:val="TableText"/>
              <w:spacing w:before="36" w:line="233" w:lineRule="auto"/>
              <w:ind w:left="24" w:right="93" w:firstLine="1"/>
            </w:pPr>
            <w:r>
              <w:rPr>
                <w:spacing w:val="7"/>
              </w:rPr>
              <w:t>东莞市石龙镇城市</w:t>
            </w:r>
            <w:r>
              <w:rPr>
                <w:spacing w:val="2"/>
              </w:rPr>
              <w:t xml:space="preserve"> </w:t>
            </w:r>
            <w:r>
              <w:rPr>
                <w:spacing w:val="9"/>
              </w:rPr>
              <w:t>综合管廊（含东莞</w:t>
            </w:r>
            <w:r>
              <w:t xml:space="preserve"> </w:t>
            </w:r>
            <w:r>
              <w:rPr>
                <w:rFonts w:ascii="Times New Roman" w:eastAsia="Times New Roman" w:hAnsi="Times New Roman" w:cs="Times New Roman"/>
                <w:spacing w:val="6"/>
              </w:rPr>
              <w:t>110</w:t>
            </w:r>
            <w:r>
              <w:rPr>
                <w:spacing w:val="6"/>
              </w:rPr>
              <w:t>千伏西湖站线</w:t>
            </w:r>
            <w:r>
              <w:rPr>
                <w:spacing w:val="1"/>
              </w:rPr>
              <w:t xml:space="preserve">  </w:t>
            </w:r>
            <w:r>
              <w:rPr>
                <w:spacing w:val="7"/>
              </w:rPr>
              <w:t>变组改造及配套线</w:t>
            </w:r>
            <w:r>
              <w:rPr>
                <w:spacing w:val="4"/>
              </w:rPr>
              <w:t xml:space="preserve"> </w:t>
            </w:r>
            <w:r>
              <w:rPr>
                <w:spacing w:val="8"/>
              </w:rPr>
              <w:t>路工程）项目</w:t>
            </w:r>
          </w:p>
        </w:tc>
        <w:tc>
          <w:tcPr>
            <w:tcW w:w="4956" w:type="dxa"/>
            <w:vAlign w:val="top"/>
          </w:tcPr>
          <w:p>
            <w:pPr>
              <w:pStyle w:val="TableText"/>
              <w:spacing w:before="92" w:line="256" w:lineRule="auto"/>
              <w:ind w:left="19" w:right="59" w:firstLine="5"/>
              <w:jc w:val="both"/>
            </w:pPr>
            <w:r>
              <w:rPr>
                <w:spacing w:val="9"/>
              </w:rPr>
              <w:t>新建双回</w:t>
            </w:r>
            <w:r>
              <w:rPr>
                <w:rFonts w:ascii="Times New Roman" w:eastAsia="Times New Roman" w:hAnsi="Times New Roman" w:cs="Times New Roman"/>
                <w:spacing w:val="9"/>
              </w:rPr>
              <w:t>110</w:t>
            </w:r>
            <w:r>
              <w:rPr>
                <w:rFonts w:ascii="Times New Roman" w:eastAsia="Times New Roman" w:hAnsi="Times New Roman" w:cs="Times New Roman"/>
              </w:rPr>
              <w:t>kV</w:t>
            </w:r>
            <w:r>
              <w:rPr>
                <w:spacing w:val="9"/>
              </w:rPr>
              <w:t>电缆土建通道约</w:t>
            </w:r>
            <w:r>
              <w:rPr>
                <w:rFonts w:ascii="Times New Roman" w:eastAsia="Times New Roman" w:hAnsi="Times New Roman" w:cs="Times New Roman"/>
                <w:spacing w:val="9"/>
              </w:rPr>
              <w:t>4.8</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9"/>
              </w:rPr>
              <w:t>，起自</w:t>
            </w:r>
            <w:r>
              <w:rPr>
                <w:spacing w:val="8"/>
              </w:rPr>
              <w:t>石龙站</w:t>
            </w:r>
            <w:r>
              <w:rPr>
                <w:spacing w:val="-38"/>
              </w:rPr>
              <w:t xml:space="preserve"> </w:t>
            </w:r>
            <w:r>
              <w:rPr>
                <w:spacing w:val="8"/>
              </w:rPr>
              <w:t>，止于黄洲站。土建通</w:t>
            </w:r>
            <w:r>
              <w:t xml:space="preserve"> </w:t>
            </w:r>
            <w:r>
              <w:rPr>
                <w:spacing w:val="8"/>
              </w:rPr>
              <w:t>道包括新建电缆沟</w:t>
            </w:r>
            <w:r>
              <w:rPr>
                <w:spacing w:val="-28"/>
              </w:rPr>
              <w:t xml:space="preserve"> </w:t>
            </w:r>
            <w:r>
              <w:rPr>
                <w:spacing w:val="8"/>
              </w:rPr>
              <w:t>、排管、水平顶管等（含电缆支架</w:t>
            </w:r>
            <w:r>
              <w:rPr>
                <w:spacing w:val="-40"/>
              </w:rPr>
              <w:t xml:space="preserve"> </w:t>
            </w:r>
            <w:r>
              <w:rPr>
                <w:spacing w:val="8"/>
              </w:rPr>
              <w:t>、工作井预埋的接地</w:t>
            </w:r>
            <w:r>
              <w:rPr>
                <w:spacing w:val="8"/>
              </w:rPr>
              <w:t xml:space="preserve"> </w:t>
            </w:r>
            <w:r>
              <w:rPr>
                <w:spacing w:val="7"/>
              </w:rPr>
              <w:t>体）</w:t>
            </w:r>
            <w:r>
              <w:rPr>
                <w:spacing w:val="-37"/>
              </w:rPr>
              <w:t xml:space="preserve"> </w:t>
            </w:r>
            <w:r>
              <w:rPr>
                <w:spacing w:val="7"/>
              </w:rPr>
              <w:t>，满足电缆敷设要求。</w:t>
            </w:r>
            <w:r>
              <w:rPr>
                <w:spacing w:val="-38"/>
              </w:rPr>
              <w:t xml:space="preserve"> </w:t>
            </w:r>
            <w:r>
              <w:rPr>
                <w:spacing w:val="7"/>
              </w:rPr>
              <w:t>穿东江北干流及主要路口采用水平顶管</w:t>
            </w:r>
            <w:r>
              <w:rPr>
                <w:spacing w:val="-9"/>
              </w:rPr>
              <w:t xml:space="preserve"> </w:t>
            </w:r>
            <w:r>
              <w:rPr>
                <w:spacing w:val="7"/>
              </w:rPr>
              <w:t>，长度</w:t>
            </w:r>
            <w:r>
              <w:t xml:space="preserve"> </w:t>
            </w:r>
            <w:r>
              <w:rPr>
                <w:spacing w:val="7"/>
              </w:rPr>
              <w:t>约</w:t>
            </w:r>
            <w:r>
              <w:rPr>
                <w:rFonts w:ascii="Times New Roman" w:eastAsia="Times New Roman" w:hAnsi="Times New Roman" w:cs="Times New Roman"/>
                <w:spacing w:val="7"/>
              </w:rPr>
              <w:t>0.56</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7"/>
              </w:rPr>
              <w:t>，其他段采用电缆沟</w:t>
            </w:r>
            <w:r>
              <w:rPr>
                <w:spacing w:val="-33"/>
              </w:rPr>
              <w:t xml:space="preserve"> </w:t>
            </w:r>
            <w:r>
              <w:rPr>
                <w:spacing w:val="7"/>
              </w:rPr>
              <w:t>、排管，长度约</w:t>
            </w:r>
            <w:r>
              <w:rPr>
                <w:rFonts w:ascii="Times New Roman" w:eastAsia="Times New Roman" w:hAnsi="Times New Roman" w:cs="Times New Roman"/>
                <w:spacing w:val="7"/>
              </w:rPr>
              <w:t>4.24</w:t>
            </w:r>
            <w:r>
              <w:rPr>
                <w:rFonts w:ascii="Times New Roman" w:eastAsia="Times New Roman" w:hAnsi="Times New Roman" w:cs="Times New Roman"/>
              </w:rPr>
              <w:t>km</w:t>
            </w:r>
            <w:r>
              <w:rPr>
                <w:spacing w:val="7"/>
              </w:rPr>
              <w:t>。</w:t>
            </w:r>
          </w:p>
        </w:tc>
        <w:tc>
          <w:tcPr>
            <w:tcW w:w="717" w:type="dxa"/>
            <w:vAlign w:val="top"/>
          </w:tcPr>
          <w:p>
            <w:pPr>
              <w:spacing w:line="37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13897</w:t>
            </w:r>
          </w:p>
        </w:tc>
        <w:tc>
          <w:tcPr>
            <w:tcW w:w="755" w:type="dxa"/>
            <w:vAlign w:val="top"/>
          </w:tcPr>
          <w:p>
            <w:pPr>
              <w:spacing w:line="37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spacing w:line="250" w:lineRule="auto"/>
              <w:rPr>
                <w:rFonts w:ascii="Arial"/>
                <w:sz w:val="21"/>
              </w:rPr>
            </w:pPr>
          </w:p>
          <w:p>
            <w:pPr>
              <w:pStyle w:val="TableText"/>
              <w:spacing w:before="46" w:line="241"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50" w:lineRule="auto"/>
              <w:rPr>
                <w:rFonts w:ascii="Arial"/>
                <w:sz w:val="21"/>
              </w:rPr>
            </w:pPr>
          </w:p>
          <w:p>
            <w:pPr>
              <w:pStyle w:val="TableText"/>
              <w:spacing w:before="46"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58" w:lineRule="auto"/>
              <w:rPr>
                <w:rFonts w:ascii="Arial"/>
                <w:sz w:val="21"/>
              </w:rPr>
            </w:pPr>
          </w:p>
          <w:p>
            <w:pPr>
              <w:pStyle w:val="TableText"/>
              <w:spacing w:before="45" w:line="229" w:lineRule="auto"/>
              <w:ind w:left="36"/>
            </w:pPr>
            <w:r>
              <w:rPr>
                <w:spacing w:val="4"/>
              </w:rPr>
              <w:t>石龙镇</w:t>
            </w:r>
          </w:p>
        </w:tc>
        <w:tc>
          <w:tcPr>
            <w:tcW w:w="497" w:type="dxa"/>
            <w:vAlign w:val="top"/>
          </w:tcPr>
          <w:p>
            <w:pPr>
              <w:rPr>
                <w:rFonts w:ascii="Arial"/>
                <w:sz w:val="21"/>
              </w:rPr>
            </w:pPr>
          </w:p>
        </w:tc>
      </w:tr>
    </w:tbl>
    <w:p>
      <w:pPr>
        <w:sectPr>
          <w:footerReference w:type="default" r:id="rId12"/>
          <w:pgSz w:w="11909" w:h="16834"/>
          <w:pgMar w:top="561" w:right="882" w:bottom="413" w:left="690" w:header="0" w:footer="238" w:gutter="0"/>
          <w:pgNumType w:start="9"/>
          <w:cols w:space="708"/>
        </w:sectPr>
      </w:pPr>
    </w:p>
    <w:tbl>
      <w:tblPr>
        <w:tblStyle w:val="TableNormal8"/>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4"/>
        </w:trPr>
        <w:tc>
          <w:tcPr>
            <w:tcW w:w="421" w:type="dxa"/>
            <w:vAlign w:val="top"/>
          </w:tcPr>
          <w:p>
            <w:pPr>
              <w:spacing w:before="227"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78</w:t>
            </w:r>
          </w:p>
        </w:tc>
        <w:tc>
          <w:tcPr>
            <w:tcW w:w="1321" w:type="dxa"/>
            <w:vAlign w:val="top"/>
          </w:tcPr>
          <w:p>
            <w:pPr>
              <w:pStyle w:val="TableText"/>
              <w:spacing w:before="28" w:line="222" w:lineRule="auto"/>
              <w:ind w:left="24" w:right="93" w:hanging="4"/>
              <w:jc w:val="both"/>
            </w:pPr>
            <w:r>
              <w:rPr>
                <w:spacing w:val="8"/>
              </w:rPr>
              <w:t>水乡河西数字产业</w:t>
            </w:r>
            <w:r>
              <w:t xml:space="preserve"> </w:t>
            </w:r>
            <w:r>
              <w:rPr>
                <w:spacing w:val="9"/>
              </w:rPr>
              <w:t>区协辉路、联业路</w:t>
            </w:r>
            <w:r>
              <w:t xml:space="preserve"> </w:t>
            </w:r>
            <w:r>
              <w:rPr>
                <w:spacing w:val="4"/>
              </w:rPr>
              <w:t>工程</w:t>
            </w:r>
          </w:p>
        </w:tc>
        <w:tc>
          <w:tcPr>
            <w:tcW w:w="4956" w:type="dxa"/>
            <w:vAlign w:val="top"/>
          </w:tcPr>
          <w:p>
            <w:pPr>
              <w:pStyle w:val="TableText"/>
              <w:spacing w:before="118" w:line="246" w:lineRule="auto"/>
              <w:ind w:left="31" w:right="102" w:hanging="7"/>
            </w:pPr>
            <w:r>
              <w:rPr>
                <w:spacing w:val="7"/>
              </w:rPr>
              <w:t>项目为新建市政道路工程</w:t>
            </w:r>
            <w:r>
              <w:rPr>
                <w:spacing w:val="-11"/>
              </w:rPr>
              <w:t xml:space="preserve"> </w:t>
            </w:r>
            <w:r>
              <w:rPr>
                <w:spacing w:val="7"/>
              </w:rPr>
              <w:t>，项目位于东莞市洪梅镇梅沙单元</w:t>
            </w:r>
            <w:r>
              <w:rPr>
                <w:spacing w:val="-16"/>
              </w:rPr>
              <w:t xml:space="preserve"> </w:t>
            </w:r>
            <w:r>
              <w:rPr>
                <w:spacing w:val="7"/>
              </w:rPr>
              <w:t>，包括梅沙西</w:t>
            </w:r>
            <w:r>
              <w:t xml:space="preserve"> </w:t>
            </w:r>
            <w:r>
              <w:rPr>
                <w:spacing w:val="6"/>
              </w:rPr>
              <w:t>一路和梅沙西二路</w:t>
            </w:r>
            <w:r>
              <w:rPr>
                <w:rFonts w:ascii="Times New Roman" w:eastAsia="Times New Roman" w:hAnsi="Times New Roman" w:cs="Times New Roman"/>
                <w:spacing w:val="6"/>
              </w:rPr>
              <w:t>2</w:t>
            </w:r>
            <w:r>
              <w:rPr>
                <w:rFonts w:ascii="Times New Roman" w:eastAsia="Times New Roman" w:hAnsi="Times New Roman" w:cs="Times New Roman"/>
                <w:spacing w:val="11"/>
              </w:rPr>
              <w:t xml:space="preserve"> </w:t>
            </w:r>
            <w:r>
              <w:rPr>
                <w:spacing w:val="6"/>
              </w:rPr>
              <w:t>条市政道路及</w:t>
            </w:r>
            <w:r>
              <w:rPr>
                <w:spacing w:val="6"/>
              </w:rPr>
              <w:t xml:space="preserve"> </w:t>
            </w:r>
            <w:r>
              <w:rPr>
                <w:rFonts w:ascii="Times New Roman" w:eastAsia="Times New Roman" w:hAnsi="Times New Roman" w:cs="Times New Roman"/>
                <w:spacing w:val="6"/>
              </w:rPr>
              <w:t xml:space="preserve">1 </w:t>
            </w:r>
            <w:r>
              <w:rPr>
                <w:spacing w:val="6"/>
              </w:rPr>
              <w:t>座跨河桥</w:t>
            </w:r>
            <w:r>
              <w:rPr>
                <w:spacing w:val="-40"/>
              </w:rPr>
              <w:t xml:space="preserve"> </w:t>
            </w:r>
            <w:r>
              <w:rPr>
                <w:spacing w:val="6"/>
              </w:rPr>
              <w:t>，新建道</w:t>
            </w:r>
            <w:r>
              <w:rPr>
                <w:spacing w:val="5"/>
              </w:rPr>
              <w:t>路总长</w:t>
            </w:r>
            <w:r>
              <w:rPr>
                <w:spacing w:val="5"/>
              </w:rPr>
              <w:t xml:space="preserve"> </w:t>
            </w:r>
            <w:r>
              <w:rPr>
                <w:rFonts w:ascii="Times New Roman" w:eastAsia="Times New Roman" w:hAnsi="Times New Roman" w:cs="Times New Roman"/>
                <w:spacing w:val="5"/>
              </w:rPr>
              <w:t>1.305</w:t>
            </w:r>
            <w:r>
              <w:rPr>
                <w:rFonts w:ascii="Times New Roman" w:eastAsia="Times New Roman" w:hAnsi="Times New Roman" w:cs="Times New Roman"/>
              </w:rPr>
              <w:t>km</w:t>
            </w:r>
            <w:r>
              <w:rPr>
                <w:spacing w:val="5"/>
              </w:rPr>
              <w:t>。</w:t>
            </w:r>
          </w:p>
        </w:tc>
        <w:tc>
          <w:tcPr>
            <w:tcW w:w="717" w:type="dxa"/>
            <w:vAlign w:val="top"/>
          </w:tcPr>
          <w:p>
            <w:pPr>
              <w:spacing w:before="22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13435</w:t>
            </w:r>
          </w:p>
        </w:tc>
        <w:tc>
          <w:tcPr>
            <w:tcW w:w="755" w:type="dxa"/>
            <w:vAlign w:val="top"/>
          </w:tcPr>
          <w:p>
            <w:pPr>
              <w:spacing w:before="22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3500</w:t>
            </w:r>
          </w:p>
        </w:tc>
        <w:tc>
          <w:tcPr>
            <w:tcW w:w="537" w:type="dxa"/>
            <w:vAlign w:val="top"/>
          </w:tcPr>
          <w:p>
            <w:pPr>
              <w:pStyle w:val="TableText"/>
              <w:spacing w:before="105"/>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0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21" w:line="236"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4" w:line="197" w:lineRule="auto"/>
              <w:ind w:left="13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79</w:t>
            </w:r>
          </w:p>
        </w:tc>
        <w:tc>
          <w:tcPr>
            <w:tcW w:w="1321" w:type="dxa"/>
            <w:vAlign w:val="top"/>
          </w:tcPr>
          <w:p>
            <w:pPr>
              <w:pStyle w:val="TableText"/>
              <w:spacing w:before="136" w:line="237" w:lineRule="auto"/>
              <w:ind w:left="27" w:right="88" w:hanging="2"/>
            </w:pPr>
            <w:r>
              <w:rPr>
                <w:spacing w:val="9"/>
              </w:rPr>
              <w:t>东莞市水乡新城</w:t>
            </w:r>
            <w:r>
              <w:rPr>
                <w:rFonts w:ascii="SimSun" w:eastAsia="SimSun" w:hAnsi="SimSun" w:cs="SimSun"/>
                <w:spacing w:val="9"/>
              </w:rPr>
              <w:t>氹</w:t>
            </w:r>
            <w:r>
              <w:rPr>
                <w:rFonts w:ascii="SimSun" w:eastAsia="SimSun" w:hAnsi="SimSun" w:cs="SimSun"/>
                <w:spacing w:val="3"/>
              </w:rPr>
              <w:t xml:space="preserve"> </w:t>
            </w:r>
            <w:r>
              <w:rPr>
                <w:spacing w:val="2"/>
              </w:rPr>
              <w:t>涌路</w:t>
            </w:r>
          </w:p>
        </w:tc>
        <w:tc>
          <w:tcPr>
            <w:tcW w:w="4956" w:type="dxa"/>
            <w:vAlign w:val="top"/>
          </w:tcPr>
          <w:p>
            <w:pPr>
              <w:pStyle w:val="TableText"/>
              <w:spacing w:before="42" w:line="232" w:lineRule="auto"/>
              <w:ind w:left="25" w:right="93" w:hanging="1"/>
            </w:pPr>
            <w:r>
              <w:rPr>
                <w:spacing w:val="7"/>
              </w:rPr>
              <w:t>项目为城市次干路</w:t>
            </w:r>
            <w:r>
              <w:rPr>
                <w:spacing w:val="-31"/>
              </w:rPr>
              <w:t xml:space="preserve"> </w:t>
            </w:r>
            <w:r>
              <w:rPr>
                <w:spacing w:val="7"/>
              </w:rPr>
              <w:t>，位于东莞西站洪梅单元</w:t>
            </w:r>
            <w:r>
              <w:rPr>
                <w:spacing w:val="-25"/>
              </w:rPr>
              <w:t xml:space="preserve"> </w:t>
            </w:r>
            <w:r>
              <w:rPr>
                <w:spacing w:val="7"/>
              </w:rPr>
              <w:t>，道路西起</w:t>
            </w:r>
            <w:r>
              <w:rPr>
                <w:spacing w:val="6"/>
              </w:rPr>
              <w:t>于望洪中心公路</w:t>
            </w:r>
            <w:r>
              <w:rPr>
                <w:spacing w:val="-23"/>
              </w:rPr>
              <w:t xml:space="preserve"> </w:t>
            </w:r>
            <w:r>
              <w:rPr>
                <w:spacing w:val="6"/>
              </w:rPr>
              <w:t>，</w:t>
            </w:r>
            <w:r>
              <w:t xml:space="preserve"> </w:t>
            </w:r>
            <w:r>
              <w:rPr>
                <w:spacing w:val="7"/>
              </w:rPr>
              <w:t>东终于沿河西路。道路全长</w:t>
            </w:r>
            <w:r>
              <w:rPr>
                <w:rFonts w:ascii="Times New Roman" w:eastAsia="Times New Roman" w:hAnsi="Times New Roman" w:cs="Times New Roman"/>
                <w:spacing w:val="7"/>
              </w:rPr>
              <w:t>851m</w:t>
            </w:r>
            <w:r>
              <w:rPr>
                <w:rFonts w:ascii="Times New Roman" w:eastAsia="Times New Roman" w:hAnsi="Times New Roman" w:cs="Times New Roman"/>
              </w:rPr>
              <w:t xml:space="preserve"> </w:t>
            </w:r>
            <w:r>
              <w:rPr>
                <w:spacing w:val="7"/>
              </w:rPr>
              <w:t>，双向四车道</w:t>
            </w:r>
            <w:r>
              <w:rPr>
                <w:spacing w:val="-37"/>
              </w:rPr>
              <w:t xml:space="preserve"> </w:t>
            </w:r>
            <w:r>
              <w:rPr>
                <w:spacing w:val="7"/>
              </w:rPr>
              <w:t>，红线宽度</w:t>
            </w:r>
            <w:r>
              <w:rPr>
                <w:rFonts w:ascii="Times New Roman" w:eastAsia="Times New Roman" w:hAnsi="Times New Roman" w:cs="Times New Roman"/>
                <w:spacing w:val="7"/>
              </w:rPr>
              <w:t>24m</w:t>
            </w:r>
            <w:r>
              <w:rPr>
                <w:rFonts w:ascii="Times New Roman" w:eastAsia="Times New Roman" w:hAnsi="Times New Roman" w:cs="Times New Roman"/>
                <w:spacing w:val="-11"/>
              </w:rPr>
              <w:t xml:space="preserve"> </w:t>
            </w:r>
            <w:r>
              <w:rPr>
                <w:spacing w:val="7"/>
              </w:rPr>
              <w:t>，属新建道</w:t>
            </w:r>
            <w:r>
              <w:t xml:space="preserve"> </w:t>
            </w:r>
            <w:r>
              <w:rPr>
                <w:spacing w:val="6"/>
              </w:rPr>
              <w:t>路。其中跨越规划水系处新建</w:t>
            </w:r>
            <w:r>
              <w:rPr>
                <w:spacing w:val="-27"/>
              </w:rPr>
              <w:t xml:space="preserve"> </w:t>
            </w:r>
            <w:r>
              <w:rPr>
                <w:rFonts w:ascii="Times New Roman" w:eastAsia="Times New Roman" w:hAnsi="Times New Roman" w:cs="Times New Roman"/>
                <w:spacing w:val="6"/>
              </w:rPr>
              <w:t>13+16+13</w:t>
            </w:r>
            <w:r>
              <w:rPr>
                <w:rFonts w:ascii="Times New Roman" w:eastAsia="Times New Roman" w:hAnsi="Times New Roman" w:cs="Times New Roman"/>
                <w:spacing w:val="5"/>
              </w:rPr>
              <w:t xml:space="preserve">m </w:t>
            </w:r>
            <w:r>
              <w:rPr>
                <w:spacing w:val="5"/>
              </w:rPr>
              <w:t>，预应力混凝土空心板桥</w:t>
            </w:r>
            <w:r>
              <w:rPr>
                <w:spacing w:val="-28"/>
              </w:rPr>
              <w:t xml:space="preserve"> </w:t>
            </w:r>
            <w:r>
              <w:rPr>
                <w:rFonts w:ascii="Times New Roman" w:eastAsia="Times New Roman" w:hAnsi="Times New Roman" w:cs="Times New Roman"/>
                <w:spacing w:val="5"/>
              </w:rPr>
              <w:t>1</w:t>
            </w:r>
            <w:r>
              <w:rPr>
                <w:spacing w:val="5"/>
              </w:rPr>
              <w:t>座。</w:t>
            </w:r>
          </w:p>
        </w:tc>
        <w:tc>
          <w:tcPr>
            <w:tcW w:w="717" w:type="dxa"/>
            <w:vAlign w:val="top"/>
          </w:tcPr>
          <w:p>
            <w:pPr>
              <w:spacing w:before="24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12707</w:t>
            </w:r>
          </w:p>
        </w:tc>
        <w:tc>
          <w:tcPr>
            <w:tcW w:w="755" w:type="dxa"/>
            <w:vAlign w:val="top"/>
          </w:tcPr>
          <w:p>
            <w:pPr>
              <w:spacing w:before="24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w:t>
            </w:r>
          </w:p>
        </w:tc>
        <w:tc>
          <w:tcPr>
            <w:tcW w:w="537" w:type="dxa"/>
            <w:vAlign w:val="top"/>
          </w:tcPr>
          <w:p>
            <w:pPr>
              <w:pStyle w:val="TableText"/>
              <w:spacing w:before="123" w:line="241"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23"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7" w:line="237"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1159"/>
        </w:trPr>
        <w:tc>
          <w:tcPr>
            <w:tcW w:w="421" w:type="dxa"/>
            <w:vAlign w:val="top"/>
          </w:tcPr>
          <w:p>
            <w:pPr>
              <w:spacing w:line="243" w:lineRule="auto"/>
              <w:rPr>
                <w:rFonts w:ascii="Arial"/>
                <w:sz w:val="21"/>
              </w:rPr>
            </w:pPr>
          </w:p>
          <w:p>
            <w:pPr>
              <w:spacing w:line="244" w:lineRule="auto"/>
              <w:rPr>
                <w:rFonts w:ascii="Arial"/>
                <w:sz w:val="21"/>
              </w:rPr>
            </w:pPr>
          </w:p>
          <w:p>
            <w:pPr>
              <w:spacing w:before="4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80</w:t>
            </w:r>
          </w:p>
        </w:tc>
        <w:tc>
          <w:tcPr>
            <w:tcW w:w="1321" w:type="dxa"/>
            <w:vAlign w:val="top"/>
          </w:tcPr>
          <w:p>
            <w:pPr>
              <w:spacing w:line="379" w:lineRule="auto"/>
              <w:rPr>
                <w:rFonts w:ascii="Arial"/>
                <w:sz w:val="21"/>
              </w:rPr>
            </w:pPr>
          </w:p>
          <w:p>
            <w:pPr>
              <w:pStyle w:val="TableText"/>
              <w:spacing w:before="45" w:line="236" w:lineRule="auto"/>
              <w:ind w:left="28" w:right="105" w:hanging="3"/>
            </w:pPr>
            <w:r>
              <w:rPr>
                <w:spacing w:val="7"/>
              </w:rPr>
              <w:t>东莞水乡功能区沿</w:t>
            </w:r>
            <w:r>
              <w:rPr>
                <w:spacing w:val="2"/>
              </w:rPr>
              <w:t xml:space="preserve"> </w:t>
            </w:r>
            <w:r>
              <w:rPr>
                <w:spacing w:val="8"/>
              </w:rPr>
              <w:t>河西路（南段）</w:t>
            </w:r>
          </w:p>
        </w:tc>
        <w:tc>
          <w:tcPr>
            <w:tcW w:w="4956" w:type="dxa"/>
            <w:vAlign w:val="top"/>
          </w:tcPr>
          <w:p>
            <w:pPr>
              <w:pStyle w:val="TableText"/>
              <w:spacing w:before="48" w:line="241" w:lineRule="auto"/>
              <w:ind w:left="24" w:right="126"/>
            </w:pPr>
            <w:r>
              <w:rPr>
                <w:spacing w:val="7"/>
              </w:rPr>
              <w:t>项目为新建市政道路工程</w:t>
            </w:r>
            <w:r>
              <w:rPr>
                <w:spacing w:val="-22"/>
              </w:rPr>
              <w:t xml:space="preserve"> </w:t>
            </w:r>
            <w:r>
              <w:rPr>
                <w:spacing w:val="7"/>
              </w:rPr>
              <w:t>，位于东莞市水乡功能区洪梅镇内</w:t>
            </w:r>
            <w:r>
              <w:rPr>
                <w:spacing w:val="-16"/>
              </w:rPr>
              <w:t xml:space="preserve"> </w:t>
            </w:r>
            <w:r>
              <w:rPr>
                <w:spacing w:val="7"/>
              </w:rPr>
              <w:t>，城市次干</w:t>
            </w:r>
            <w:r>
              <w:rPr>
                <w:spacing w:val="7"/>
              </w:rPr>
              <w:t xml:space="preserve">  </w:t>
            </w:r>
            <w:r>
              <w:rPr>
                <w:spacing w:val="8"/>
              </w:rPr>
              <w:t>道，设计车速</w:t>
            </w:r>
            <w:r>
              <w:rPr>
                <w:rFonts w:ascii="Times New Roman" w:eastAsia="Times New Roman" w:hAnsi="Times New Roman" w:cs="Times New Roman"/>
                <w:spacing w:val="8"/>
              </w:rPr>
              <w:t>30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10"/>
              </w:rPr>
              <w:t xml:space="preserve"> </w:t>
            </w:r>
            <w:r>
              <w:rPr>
                <w:spacing w:val="8"/>
              </w:rPr>
              <w:t>，标准段双向两车道</w:t>
            </w:r>
            <w:r>
              <w:rPr>
                <w:spacing w:val="-30"/>
              </w:rPr>
              <w:t xml:space="preserve"> </w:t>
            </w:r>
            <w:r>
              <w:rPr>
                <w:spacing w:val="8"/>
              </w:rPr>
              <w:t>，红线宽度约</w:t>
            </w:r>
            <w:r>
              <w:rPr>
                <w:rFonts w:ascii="Times New Roman" w:eastAsia="Times New Roman" w:hAnsi="Times New Roman" w:cs="Times New Roman"/>
                <w:spacing w:val="8"/>
              </w:rPr>
              <w:t>20m</w:t>
            </w:r>
            <w:r>
              <w:rPr>
                <w:spacing w:val="8"/>
              </w:rPr>
              <w:t>。北起现状泥</w:t>
            </w:r>
            <w:r>
              <w:t xml:space="preserve"> </w:t>
            </w:r>
            <w:r>
              <w:rPr>
                <w:spacing w:val="7"/>
              </w:rPr>
              <w:t>结碎石路</w:t>
            </w:r>
            <w:r>
              <w:rPr>
                <w:spacing w:val="-40"/>
              </w:rPr>
              <w:t xml:space="preserve"> </w:t>
            </w:r>
            <w:r>
              <w:rPr>
                <w:spacing w:val="7"/>
              </w:rPr>
              <w:t>，南至现状桥东路</w:t>
            </w:r>
            <w:r>
              <w:rPr>
                <w:spacing w:val="-33"/>
              </w:rPr>
              <w:t xml:space="preserve"> </w:t>
            </w:r>
            <w:r>
              <w:rPr>
                <w:spacing w:val="7"/>
              </w:rPr>
              <w:t>，线位大致呈南北走</w:t>
            </w:r>
            <w:r>
              <w:rPr>
                <w:spacing w:val="6"/>
              </w:rPr>
              <w:t>向</w:t>
            </w:r>
            <w:r>
              <w:rPr>
                <w:spacing w:val="-28"/>
              </w:rPr>
              <w:t xml:space="preserve"> </w:t>
            </w:r>
            <w:r>
              <w:rPr>
                <w:spacing w:val="6"/>
              </w:rPr>
              <w:t>，新建道路长度约</w:t>
            </w:r>
          </w:p>
          <w:p>
            <w:pPr>
              <w:pStyle w:val="TableText"/>
              <w:spacing w:before="2" w:line="229" w:lineRule="auto"/>
              <w:ind w:left="34"/>
            </w:pPr>
            <w:r>
              <w:rPr>
                <w:rFonts w:ascii="Times New Roman" w:eastAsia="Times New Roman" w:hAnsi="Times New Roman" w:cs="Times New Roman"/>
                <w:spacing w:val="6"/>
              </w:rPr>
              <w:t>1689m</w:t>
            </w:r>
            <w:r>
              <w:rPr>
                <w:spacing w:val="6"/>
              </w:rPr>
              <w:t>。</w:t>
            </w:r>
            <w:r>
              <w:rPr>
                <w:spacing w:val="-29"/>
              </w:rPr>
              <w:t xml:space="preserve"> </w:t>
            </w:r>
            <w:r>
              <w:rPr>
                <w:spacing w:val="6"/>
              </w:rPr>
              <w:t>沿线主要的交叉道路有</w:t>
            </w:r>
            <w:r>
              <w:rPr>
                <w:spacing w:val="-32"/>
              </w:rPr>
              <w:t xml:space="preserve"> </w:t>
            </w:r>
            <w:r>
              <w:rPr>
                <w:spacing w:val="6"/>
              </w:rPr>
              <w:t>：规划路</w:t>
            </w:r>
            <w:r>
              <w:rPr>
                <w:rFonts w:ascii="Times New Roman" w:eastAsia="Times New Roman" w:hAnsi="Times New Roman" w:cs="Times New Roman"/>
                <w:spacing w:val="6"/>
              </w:rPr>
              <w:t>1</w:t>
            </w:r>
            <w:r>
              <w:rPr>
                <w:rFonts w:ascii="Times New Roman" w:eastAsia="Times New Roman" w:hAnsi="Times New Roman" w:cs="Times New Roman"/>
                <w:spacing w:val="-17"/>
              </w:rPr>
              <w:t xml:space="preserve"> </w:t>
            </w:r>
            <w:r>
              <w:rPr>
                <w:spacing w:val="6"/>
              </w:rPr>
              <w:t>、文明路、规划路</w:t>
            </w:r>
            <w:r>
              <w:rPr>
                <w:rFonts w:ascii="Times New Roman" w:eastAsia="Times New Roman" w:hAnsi="Times New Roman" w:cs="Times New Roman"/>
                <w:spacing w:val="6"/>
              </w:rPr>
              <w:t>2</w:t>
            </w:r>
            <w:r>
              <w:rPr>
                <w:rFonts w:ascii="Times New Roman" w:eastAsia="Times New Roman" w:hAnsi="Times New Roman" w:cs="Times New Roman"/>
                <w:spacing w:val="-14"/>
              </w:rPr>
              <w:t xml:space="preserve"> </w:t>
            </w:r>
            <w:r>
              <w:rPr>
                <w:spacing w:val="6"/>
              </w:rPr>
              <w:t>、梅沙大道</w:t>
            </w:r>
          </w:p>
          <w:p>
            <w:pPr>
              <w:pStyle w:val="TableText"/>
              <w:spacing w:before="15" w:line="229" w:lineRule="auto"/>
              <w:ind w:left="34"/>
            </w:pPr>
            <w:r>
              <w:rPr>
                <w:spacing w:val="8"/>
              </w:rPr>
              <w:t>、规划路</w:t>
            </w:r>
            <w:r>
              <w:rPr>
                <w:rFonts w:ascii="Times New Roman" w:eastAsia="Times New Roman" w:hAnsi="Times New Roman" w:cs="Times New Roman"/>
                <w:spacing w:val="8"/>
              </w:rPr>
              <w:t>3</w:t>
            </w:r>
            <w:r>
              <w:rPr>
                <w:rFonts w:ascii="Times New Roman" w:eastAsia="Times New Roman" w:hAnsi="Times New Roman" w:cs="Times New Roman"/>
                <w:spacing w:val="-11"/>
              </w:rPr>
              <w:t xml:space="preserve"> </w:t>
            </w:r>
            <w:r>
              <w:rPr>
                <w:spacing w:val="8"/>
              </w:rPr>
              <w:t>、</w:t>
            </w:r>
            <w:r>
              <w:rPr>
                <w:rFonts w:ascii="SimSun" w:eastAsia="SimSun" w:hAnsi="SimSun" w:cs="SimSun"/>
                <w:spacing w:val="8"/>
              </w:rPr>
              <w:t>氹</w:t>
            </w:r>
            <w:r>
              <w:rPr>
                <w:spacing w:val="8"/>
              </w:rPr>
              <w:t>涌路、黎夏北路、黎夏路。</w:t>
            </w:r>
            <w:r>
              <w:rPr>
                <w:spacing w:val="-25"/>
              </w:rPr>
              <w:t xml:space="preserve"> </w:t>
            </w:r>
            <w:r>
              <w:rPr>
                <w:spacing w:val="8"/>
              </w:rPr>
              <w:t>以及新建中桥</w:t>
            </w:r>
            <w:r>
              <w:rPr>
                <w:rFonts w:ascii="Times New Roman" w:eastAsia="Times New Roman" w:hAnsi="Times New Roman" w:cs="Times New Roman"/>
                <w:spacing w:val="8"/>
              </w:rPr>
              <w:t>1</w:t>
            </w:r>
            <w:r>
              <w:rPr>
                <w:spacing w:val="8"/>
              </w:rPr>
              <w:t>座、新建箱涵</w:t>
            </w:r>
            <w:r>
              <w:rPr>
                <w:rFonts w:ascii="Times New Roman" w:eastAsia="Times New Roman" w:hAnsi="Times New Roman" w:cs="Times New Roman"/>
                <w:spacing w:val="8"/>
              </w:rPr>
              <w:t>2</w:t>
            </w:r>
            <w:r>
              <w:rPr>
                <w:spacing w:val="8"/>
              </w:rPr>
              <w:t>座</w:t>
            </w:r>
          </w:p>
          <w:p>
            <w:pPr>
              <w:pStyle w:val="TableText"/>
              <w:spacing w:before="131" w:line="56" w:lineRule="exact"/>
              <w:ind w:left="33"/>
            </w:pPr>
            <w:r>
              <w:rPr>
                <w:position w:val="1"/>
              </w:rPr>
              <w:t>。</w:t>
            </w:r>
          </w:p>
        </w:tc>
        <w:tc>
          <w:tcPr>
            <w:tcW w:w="717" w:type="dxa"/>
            <w:vAlign w:val="top"/>
          </w:tcPr>
          <w:p>
            <w:pPr>
              <w:spacing w:line="243" w:lineRule="auto"/>
              <w:rPr>
                <w:rFonts w:ascii="Arial"/>
                <w:sz w:val="21"/>
              </w:rPr>
            </w:pPr>
          </w:p>
          <w:p>
            <w:pPr>
              <w:spacing w:line="24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10586</w:t>
            </w:r>
          </w:p>
        </w:tc>
        <w:tc>
          <w:tcPr>
            <w:tcW w:w="755" w:type="dxa"/>
            <w:vAlign w:val="top"/>
          </w:tcPr>
          <w:p>
            <w:pPr>
              <w:spacing w:line="243" w:lineRule="auto"/>
              <w:rPr>
                <w:rFonts w:ascii="Arial"/>
                <w:sz w:val="21"/>
              </w:rPr>
            </w:pPr>
          </w:p>
          <w:p>
            <w:pPr>
              <w:spacing w:line="244" w:lineRule="auto"/>
              <w:rPr>
                <w:rFonts w:ascii="Arial"/>
                <w:sz w:val="21"/>
              </w:rPr>
            </w:pPr>
          </w:p>
          <w:p>
            <w:pPr>
              <w:spacing w:before="40"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900</w:t>
            </w:r>
          </w:p>
        </w:tc>
        <w:tc>
          <w:tcPr>
            <w:tcW w:w="537" w:type="dxa"/>
            <w:vAlign w:val="top"/>
          </w:tcPr>
          <w:p>
            <w:pPr>
              <w:spacing w:line="363"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363"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79" w:lineRule="auto"/>
              <w:rPr>
                <w:rFonts w:ascii="Arial"/>
                <w:sz w:val="21"/>
              </w:rPr>
            </w:pPr>
          </w:p>
          <w:p>
            <w:pPr>
              <w:pStyle w:val="TableText"/>
              <w:spacing w:before="45" w:line="236"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3"/>
          <w:type w:val="nextPage"/>
          <w:pgSz w:w="11909" w:h="16834"/>
          <w:pgMar w:top="561" w:right="882" w:bottom="413" w:left="690" w:header="0" w:footer="238" w:gutter="0"/>
          <w:pgNumType w:start="10"/>
          <w:cols w:space="708"/>
          <w:titlePg w:val="0"/>
        </w:sectPr>
      </w:pPr>
    </w:p>
    <w:tbl>
      <w:tblPr>
        <w:tblStyle w:val="TableNormal9"/>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969"/>
        </w:trPr>
        <w:tc>
          <w:tcPr>
            <w:tcW w:w="421" w:type="dxa"/>
            <w:vAlign w:val="top"/>
          </w:tcPr>
          <w:p>
            <w:pPr>
              <w:spacing w:line="387" w:lineRule="auto"/>
              <w:rPr>
                <w:rFonts w:ascii="Arial"/>
                <w:sz w:val="21"/>
              </w:rPr>
            </w:pPr>
          </w:p>
          <w:p>
            <w:pPr>
              <w:spacing w:before="4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81</w:t>
            </w:r>
          </w:p>
        </w:tc>
        <w:tc>
          <w:tcPr>
            <w:tcW w:w="1321" w:type="dxa"/>
            <w:vAlign w:val="top"/>
          </w:tcPr>
          <w:p>
            <w:pPr>
              <w:spacing w:line="278" w:lineRule="auto"/>
              <w:rPr>
                <w:rFonts w:ascii="Arial"/>
                <w:sz w:val="21"/>
              </w:rPr>
            </w:pPr>
          </w:p>
          <w:p>
            <w:pPr>
              <w:pStyle w:val="TableText"/>
              <w:spacing w:before="46" w:line="235" w:lineRule="auto"/>
              <w:ind w:left="23" w:right="105" w:firstLine="18"/>
            </w:pPr>
            <w:r>
              <w:rPr>
                <w:spacing w:val="5"/>
              </w:rPr>
              <w:t>民航石龙导航台改</w:t>
            </w:r>
            <w:r>
              <w:rPr>
                <w:spacing w:val="3"/>
              </w:rPr>
              <w:t xml:space="preserve"> </w:t>
            </w:r>
            <w:r>
              <w:rPr>
                <w:spacing w:val="6"/>
              </w:rPr>
              <w:t>造工程</w:t>
            </w:r>
          </w:p>
        </w:tc>
        <w:tc>
          <w:tcPr>
            <w:tcW w:w="4956" w:type="dxa"/>
            <w:vAlign w:val="top"/>
          </w:tcPr>
          <w:p>
            <w:pPr>
              <w:pStyle w:val="TableText"/>
              <w:spacing w:before="41" w:line="242" w:lineRule="auto"/>
              <w:ind w:left="19" w:right="21" w:firstLine="5"/>
            </w:pPr>
            <w:r>
              <w:rPr>
                <w:spacing w:val="6"/>
              </w:rPr>
              <w:t>项目在民航石龙导航台站台原址进行改造</w:t>
            </w:r>
            <w:r>
              <w:rPr>
                <w:spacing w:val="6"/>
              </w:rPr>
              <w:t xml:space="preserve"> </w:t>
            </w:r>
            <w:r>
              <w:rPr>
                <w:spacing w:val="6"/>
              </w:rPr>
              <w:t>，主要建设内容包括</w:t>
            </w:r>
            <w:r>
              <w:rPr>
                <w:spacing w:val="-29"/>
              </w:rPr>
              <w:t xml:space="preserve"> </w:t>
            </w:r>
            <w:r>
              <w:rPr>
                <w:spacing w:val="6"/>
              </w:rPr>
              <w:t>：</w:t>
            </w:r>
            <w:r>
              <w:rPr>
                <w:spacing w:val="-39"/>
              </w:rPr>
              <w:t xml:space="preserve"> </w:t>
            </w:r>
            <w:r>
              <w:rPr>
                <w:spacing w:val="6"/>
              </w:rPr>
              <w:t>一是提高</w:t>
            </w:r>
            <w:r>
              <w:t xml:space="preserve">  </w:t>
            </w:r>
            <w:r>
              <w:rPr>
                <w:rFonts w:ascii="Times New Roman" w:eastAsia="Times New Roman" w:hAnsi="Times New Roman" w:cs="Times New Roman"/>
              </w:rPr>
              <w:t>DVOR</w:t>
            </w:r>
            <w:r>
              <w:rPr>
                <w:rFonts w:ascii="Times New Roman" w:eastAsia="Times New Roman" w:hAnsi="Times New Roman" w:cs="Times New Roman"/>
                <w:spacing w:val="24"/>
                <w:w w:val="102"/>
              </w:rPr>
              <w:t xml:space="preserve"> </w:t>
            </w:r>
            <w:r>
              <w:rPr>
                <w:spacing w:val="8"/>
              </w:rPr>
              <w:t>反射网平台高度</w:t>
            </w:r>
            <w:r>
              <w:rPr>
                <w:spacing w:val="-33"/>
              </w:rPr>
              <w:t xml:space="preserve"> </w:t>
            </w:r>
            <w:r>
              <w:rPr>
                <w:spacing w:val="8"/>
              </w:rPr>
              <w:t>，拟将反射网平台升高至</w:t>
            </w:r>
            <w:r>
              <w:rPr>
                <w:spacing w:val="-40"/>
              </w:rPr>
              <w:t xml:space="preserve"> </w:t>
            </w:r>
            <w:r>
              <w:rPr>
                <w:rFonts w:ascii="Times New Roman" w:eastAsia="Times New Roman" w:hAnsi="Times New Roman" w:cs="Times New Roman"/>
                <w:spacing w:val="8"/>
              </w:rPr>
              <w:t>60</w:t>
            </w:r>
            <w:r>
              <w:rPr>
                <w:rFonts w:ascii="Times New Roman" w:eastAsia="Times New Roman" w:hAnsi="Times New Roman" w:cs="Times New Roman"/>
                <w:spacing w:val="16"/>
                <w:w w:val="101"/>
              </w:rPr>
              <w:t xml:space="preserve"> </w:t>
            </w:r>
            <w:r>
              <w:rPr>
                <w:spacing w:val="8"/>
              </w:rPr>
              <w:t>米、平台直径扩大为</w:t>
            </w:r>
            <w:r>
              <w:rPr>
                <w:rFonts w:ascii="Times New Roman" w:eastAsia="Times New Roman" w:hAnsi="Times New Roman" w:cs="Times New Roman"/>
                <w:spacing w:val="8"/>
              </w:rPr>
              <w:t>60</w:t>
            </w:r>
            <w:r>
              <w:rPr>
                <w:rFonts w:ascii="Times New Roman" w:eastAsia="Times New Roman" w:hAnsi="Times New Roman" w:cs="Times New Roman"/>
              </w:rPr>
              <w:t xml:space="preserve">  </w:t>
            </w:r>
            <w:r>
              <w:rPr>
                <w:spacing w:val="8"/>
              </w:rPr>
              <w:t>米；</w:t>
            </w:r>
            <w:r>
              <w:rPr>
                <w:spacing w:val="-41"/>
              </w:rPr>
              <w:t xml:space="preserve"> </w:t>
            </w:r>
            <w:r>
              <w:rPr>
                <w:spacing w:val="8"/>
              </w:rPr>
              <w:t>二是建设导航技术业务用房</w:t>
            </w:r>
            <w:r>
              <w:rPr>
                <w:spacing w:val="-21"/>
              </w:rPr>
              <w:t xml:space="preserve"> </w:t>
            </w:r>
            <w:r>
              <w:rPr>
                <w:spacing w:val="8"/>
              </w:rPr>
              <w:t>，在</w:t>
            </w:r>
            <w:r>
              <w:rPr>
                <w:rFonts w:ascii="Times New Roman" w:eastAsia="Times New Roman" w:hAnsi="Times New Roman" w:cs="Times New Roman"/>
              </w:rPr>
              <w:t>DVOR</w:t>
            </w:r>
            <w:r>
              <w:rPr>
                <w:rFonts w:ascii="Times New Roman" w:eastAsia="Times New Roman" w:hAnsi="Times New Roman" w:cs="Times New Roman"/>
                <w:spacing w:val="14"/>
                <w:w w:val="101"/>
              </w:rPr>
              <w:t xml:space="preserve"> </w:t>
            </w:r>
            <w:r>
              <w:rPr>
                <w:spacing w:val="8"/>
              </w:rPr>
              <w:t>反射平台下建设导航技术业务</w:t>
            </w:r>
            <w:r>
              <w:t xml:space="preserve">  </w:t>
            </w:r>
            <w:r>
              <w:rPr>
                <w:spacing w:val="6"/>
              </w:rPr>
              <w:t>用房，主体为</w:t>
            </w:r>
            <w:r>
              <w:rPr>
                <w:rFonts w:ascii="Times New Roman" w:eastAsia="Times New Roman" w:hAnsi="Times New Roman" w:cs="Times New Roman"/>
                <w:spacing w:val="6"/>
              </w:rPr>
              <w:t>13</w:t>
            </w:r>
            <w:r>
              <w:rPr>
                <w:rFonts w:ascii="Times New Roman" w:eastAsia="Times New Roman" w:hAnsi="Times New Roman" w:cs="Times New Roman"/>
                <w:spacing w:val="21"/>
                <w:w w:val="102"/>
              </w:rPr>
              <w:t xml:space="preserve"> </w:t>
            </w:r>
            <w:r>
              <w:rPr>
                <w:spacing w:val="6"/>
              </w:rPr>
              <w:t>层的混凝土框架结构建筑</w:t>
            </w:r>
            <w:r>
              <w:rPr>
                <w:spacing w:val="-23"/>
              </w:rPr>
              <w:t xml:space="preserve"> </w:t>
            </w:r>
            <w:r>
              <w:rPr>
                <w:spacing w:val="6"/>
              </w:rPr>
              <w:t>，建筑面积</w:t>
            </w:r>
            <w:r>
              <w:rPr>
                <w:spacing w:val="-19"/>
              </w:rPr>
              <w:t xml:space="preserve"> </w:t>
            </w:r>
            <w:r>
              <w:rPr>
                <w:rFonts w:ascii="Times New Roman" w:eastAsia="Times New Roman" w:hAnsi="Times New Roman" w:cs="Times New Roman"/>
                <w:spacing w:val="6"/>
              </w:rPr>
              <w:t>6562.0</w:t>
            </w:r>
            <w:r>
              <w:rPr>
                <w:rFonts w:ascii="Times New Roman" w:eastAsia="Times New Roman" w:hAnsi="Times New Roman" w:cs="Times New Roman"/>
                <w:spacing w:val="18"/>
                <w:w w:val="101"/>
              </w:rPr>
              <w:t xml:space="preserve"> </w:t>
            </w:r>
            <w:r>
              <w:rPr>
                <w:spacing w:val="6"/>
              </w:rPr>
              <w:t>平方米；</w:t>
            </w:r>
            <w:r>
              <w:rPr>
                <w:spacing w:val="-35"/>
              </w:rPr>
              <w:t xml:space="preserve"> </w:t>
            </w:r>
            <w:r>
              <w:rPr>
                <w:spacing w:val="6"/>
              </w:rPr>
              <w:t>三是</w:t>
            </w:r>
            <w:r>
              <w:t xml:space="preserve"> </w:t>
            </w:r>
            <w:r>
              <w:rPr>
                <w:spacing w:val="6"/>
              </w:rPr>
              <w:t>配套建设设备工艺工程</w:t>
            </w:r>
            <w:r>
              <w:rPr>
                <w:spacing w:val="-12"/>
              </w:rPr>
              <w:t xml:space="preserve"> </w:t>
            </w:r>
            <w:r>
              <w:rPr>
                <w:spacing w:val="6"/>
              </w:rPr>
              <w:t>、总图工程、</w:t>
            </w:r>
            <w:r>
              <w:rPr>
                <w:spacing w:val="-35"/>
              </w:rPr>
              <w:t xml:space="preserve"> </w:t>
            </w:r>
            <w:r>
              <w:rPr>
                <w:spacing w:val="6"/>
              </w:rPr>
              <w:t>台站安防工程等。</w:t>
            </w:r>
          </w:p>
        </w:tc>
        <w:tc>
          <w:tcPr>
            <w:tcW w:w="717" w:type="dxa"/>
            <w:vAlign w:val="top"/>
          </w:tcPr>
          <w:p>
            <w:pPr>
              <w:spacing w:line="387"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7984</w:t>
            </w:r>
          </w:p>
        </w:tc>
        <w:tc>
          <w:tcPr>
            <w:tcW w:w="755" w:type="dxa"/>
            <w:vAlign w:val="top"/>
          </w:tcPr>
          <w:p>
            <w:pPr>
              <w:spacing w:line="38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spacing w:line="264"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64"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2" w:line="239"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88" w:line="229" w:lineRule="auto"/>
              <w:ind w:left="24"/>
            </w:pPr>
            <w:r>
              <w:rPr>
                <w:spacing w:val="6"/>
              </w:rPr>
              <w:t>计划投产</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6"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82</w:t>
            </w:r>
          </w:p>
        </w:tc>
        <w:tc>
          <w:tcPr>
            <w:tcW w:w="1321" w:type="dxa"/>
            <w:vAlign w:val="top"/>
          </w:tcPr>
          <w:p>
            <w:pPr>
              <w:pStyle w:val="TableText"/>
              <w:spacing w:before="37" w:line="234" w:lineRule="auto"/>
              <w:ind w:left="24" w:right="105" w:hanging="3"/>
              <w:jc w:val="both"/>
            </w:pPr>
            <w:r>
              <w:rPr>
                <w:spacing w:val="8"/>
              </w:rPr>
              <w:t>珠三角水资源配置</w:t>
            </w:r>
            <w:r>
              <w:t xml:space="preserve"> </w:t>
            </w:r>
            <w:r>
              <w:rPr>
                <w:spacing w:val="7"/>
              </w:rPr>
              <w:t>工程东莞配套松山</w:t>
            </w:r>
            <w:r>
              <w:rPr>
                <w:spacing w:val="4"/>
              </w:rPr>
              <w:t xml:space="preserve"> </w:t>
            </w:r>
            <w:r>
              <w:rPr>
                <w:spacing w:val="7"/>
              </w:rPr>
              <w:t>湖水厂一期工程</w:t>
            </w:r>
          </w:p>
        </w:tc>
        <w:tc>
          <w:tcPr>
            <w:tcW w:w="4956" w:type="dxa"/>
            <w:vAlign w:val="top"/>
          </w:tcPr>
          <w:p>
            <w:pPr>
              <w:pStyle w:val="TableText"/>
              <w:spacing w:before="1" w:line="250" w:lineRule="auto"/>
              <w:ind w:left="19" w:right="97" w:firstLine="2"/>
              <w:jc w:val="both"/>
            </w:pPr>
            <w:r>
              <w:rPr>
                <w:spacing w:val="8"/>
              </w:rPr>
              <w:t>珠三角水资源配置工程东莞配套松山湖水厂一期工程设计规模为</w:t>
            </w:r>
            <w:r>
              <w:rPr>
                <w:spacing w:val="8"/>
              </w:rPr>
              <w:t xml:space="preserve"> </w:t>
            </w:r>
            <w:r>
              <w:rPr>
                <w:rFonts w:ascii="Times New Roman" w:eastAsia="Times New Roman" w:hAnsi="Times New Roman" w:cs="Times New Roman"/>
                <w:spacing w:val="8"/>
              </w:rPr>
              <w:t>110</w:t>
            </w:r>
            <w:r>
              <w:rPr>
                <w:spacing w:val="7"/>
              </w:rPr>
              <w:t>万吨</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9"/>
              </w:rPr>
              <w:t>天，采用预处理</w:t>
            </w:r>
            <w:r>
              <w:rPr>
                <w:rFonts w:ascii="Times New Roman" w:eastAsia="Times New Roman" w:hAnsi="Times New Roman" w:cs="Times New Roman"/>
                <w:spacing w:val="9"/>
              </w:rPr>
              <w:t>+</w:t>
            </w:r>
            <w:r>
              <w:rPr>
                <w:rFonts w:ascii="Times New Roman" w:eastAsia="Times New Roman" w:hAnsi="Times New Roman" w:cs="Times New Roman"/>
                <w:spacing w:val="-17"/>
              </w:rPr>
              <w:t xml:space="preserve"> </w:t>
            </w:r>
            <w:r>
              <w:rPr>
                <w:spacing w:val="9"/>
              </w:rPr>
              <w:t>常规处理</w:t>
            </w:r>
            <w:r>
              <w:rPr>
                <w:rFonts w:ascii="Times New Roman" w:eastAsia="Times New Roman" w:hAnsi="Times New Roman" w:cs="Times New Roman"/>
                <w:spacing w:val="9"/>
              </w:rPr>
              <w:t>+</w:t>
            </w:r>
            <w:r>
              <w:rPr>
                <w:spacing w:val="9"/>
              </w:rPr>
              <w:t>深度处理</w:t>
            </w:r>
            <w:r>
              <w:rPr>
                <w:rFonts w:ascii="Times New Roman" w:eastAsia="Times New Roman" w:hAnsi="Times New Roman" w:cs="Times New Roman"/>
                <w:spacing w:val="9"/>
              </w:rPr>
              <w:t>+</w:t>
            </w:r>
            <w:r>
              <w:rPr>
                <w:spacing w:val="9"/>
              </w:rPr>
              <w:t>膜处理</w:t>
            </w:r>
            <w:r>
              <w:rPr>
                <w:rFonts w:ascii="Times New Roman" w:eastAsia="Times New Roman" w:hAnsi="Times New Roman" w:cs="Times New Roman"/>
                <w:spacing w:val="8"/>
              </w:rPr>
              <w:t>+</w:t>
            </w:r>
            <w:r>
              <w:rPr>
                <w:spacing w:val="8"/>
              </w:rPr>
              <w:t>安全消毒全流程制水工艺，</w:t>
            </w:r>
            <w:r>
              <w:t xml:space="preserve"> </w:t>
            </w:r>
            <w:r>
              <w:rPr>
                <w:spacing w:val="8"/>
              </w:rPr>
              <w:t>供水范围包括松山湖园区</w:t>
            </w:r>
            <w:r>
              <w:rPr>
                <w:spacing w:val="-13"/>
              </w:rPr>
              <w:t xml:space="preserve"> </w:t>
            </w:r>
            <w:r>
              <w:rPr>
                <w:spacing w:val="8"/>
              </w:rPr>
              <w:t>、大朗镇、大岭山镇、长安镇。</w:t>
            </w:r>
          </w:p>
        </w:tc>
        <w:tc>
          <w:tcPr>
            <w:tcW w:w="717" w:type="dxa"/>
            <w:vAlign w:val="top"/>
          </w:tcPr>
          <w:p>
            <w:pPr>
              <w:spacing w:before="236"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380085</w:t>
            </w:r>
          </w:p>
        </w:tc>
        <w:tc>
          <w:tcPr>
            <w:tcW w:w="755" w:type="dxa"/>
            <w:vAlign w:val="top"/>
          </w:tcPr>
          <w:p>
            <w:pPr>
              <w:spacing w:before="23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5609</w:t>
            </w:r>
          </w:p>
        </w:tc>
        <w:tc>
          <w:tcPr>
            <w:tcW w:w="537" w:type="dxa"/>
            <w:vAlign w:val="top"/>
          </w:tcPr>
          <w:p>
            <w:pPr>
              <w:pStyle w:val="TableText"/>
              <w:spacing w:before="117"/>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117"/>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132"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1172"/>
        </w:trPr>
        <w:tc>
          <w:tcPr>
            <w:tcW w:w="421" w:type="dxa"/>
            <w:vAlign w:val="top"/>
          </w:tcPr>
          <w:p>
            <w:pPr>
              <w:spacing w:line="245" w:lineRule="auto"/>
              <w:rPr>
                <w:rFonts w:ascii="Arial"/>
                <w:sz w:val="21"/>
              </w:rPr>
            </w:pPr>
          </w:p>
          <w:p>
            <w:pPr>
              <w:spacing w:line="246" w:lineRule="auto"/>
              <w:rPr>
                <w:rFonts w:ascii="Arial"/>
                <w:sz w:val="21"/>
              </w:rPr>
            </w:pPr>
          </w:p>
          <w:p>
            <w:pPr>
              <w:spacing w:before="4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83</w:t>
            </w:r>
          </w:p>
        </w:tc>
        <w:tc>
          <w:tcPr>
            <w:tcW w:w="1321" w:type="dxa"/>
            <w:vAlign w:val="top"/>
          </w:tcPr>
          <w:p>
            <w:pPr>
              <w:spacing w:line="289" w:lineRule="auto"/>
              <w:rPr>
                <w:rFonts w:ascii="Arial"/>
                <w:sz w:val="21"/>
              </w:rPr>
            </w:pPr>
          </w:p>
          <w:p>
            <w:pPr>
              <w:pStyle w:val="TableText"/>
              <w:spacing w:before="46" w:line="238" w:lineRule="auto"/>
              <w:ind w:left="23" w:right="105"/>
              <w:jc w:val="both"/>
            </w:pPr>
            <w:r>
              <w:rPr>
                <w:spacing w:val="7"/>
              </w:rPr>
              <w:t>铁路东莞站配套工</w:t>
            </w:r>
            <w:r>
              <w:rPr>
                <w:spacing w:val="5"/>
              </w:rPr>
              <w:t xml:space="preserve"> </w:t>
            </w:r>
            <w:r>
              <w:rPr>
                <w:spacing w:val="7"/>
              </w:rPr>
              <w:t>程桑茶快速路及东</w:t>
            </w:r>
            <w:r>
              <w:rPr>
                <w:spacing w:val="5"/>
              </w:rPr>
              <w:t xml:space="preserve"> </w:t>
            </w:r>
            <w:r>
              <w:rPr>
                <w:spacing w:val="5"/>
              </w:rPr>
              <w:t>延线</w:t>
            </w:r>
          </w:p>
        </w:tc>
        <w:tc>
          <w:tcPr>
            <w:tcW w:w="4956" w:type="dxa"/>
            <w:vAlign w:val="top"/>
          </w:tcPr>
          <w:p>
            <w:pPr>
              <w:pStyle w:val="TableText"/>
              <w:spacing w:before="48" w:line="229" w:lineRule="auto"/>
              <w:ind w:left="21"/>
            </w:pPr>
            <w:r>
              <w:rPr>
                <w:spacing w:val="7"/>
              </w:rPr>
              <w:t>（</w:t>
            </w:r>
            <w:r>
              <w:rPr>
                <w:spacing w:val="-31"/>
              </w:rPr>
              <w:t xml:space="preserve"> </w:t>
            </w:r>
            <w:r>
              <w:rPr>
                <w:spacing w:val="7"/>
              </w:rPr>
              <w:t>一</w:t>
            </w:r>
            <w:r>
              <w:rPr>
                <w:spacing w:val="-27"/>
              </w:rPr>
              <w:t xml:space="preserve"> </w:t>
            </w:r>
            <w:r>
              <w:rPr>
                <w:spacing w:val="7"/>
              </w:rPr>
              <w:t>）桑茶快速路工程。起于环城路东城银贵路口</w:t>
            </w:r>
            <w:r>
              <w:rPr>
                <w:spacing w:val="-23"/>
              </w:rPr>
              <w:t xml:space="preserve"> </w:t>
            </w:r>
            <w:r>
              <w:rPr>
                <w:spacing w:val="6"/>
              </w:rPr>
              <w:t>，终于茶山新石大路，</w:t>
            </w:r>
          </w:p>
          <w:p>
            <w:pPr>
              <w:pStyle w:val="TableText"/>
              <w:spacing w:before="2" w:line="247" w:lineRule="auto"/>
              <w:ind w:left="26" w:right="18" w:hanging="4"/>
            </w:pPr>
            <w:r>
              <w:rPr>
                <w:spacing w:val="8"/>
              </w:rPr>
              <w:t>全长</w:t>
            </w:r>
            <w:r>
              <w:rPr>
                <w:rFonts w:ascii="Times New Roman" w:eastAsia="Times New Roman" w:hAnsi="Times New Roman" w:cs="Times New Roman"/>
                <w:spacing w:val="8"/>
              </w:rPr>
              <w:t>6.775</w:t>
            </w:r>
            <w:r>
              <w:rPr>
                <w:spacing w:val="8"/>
              </w:rPr>
              <w:t>公里。道路等级采用城市快速路标准</w:t>
            </w:r>
            <w:r>
              <w:rPr>
                <w:spacing w:val="-18"/>
              </w:rPr>
              <w:t xml:space="preserve"> </w:t>
            </w:r>
            <w:r>
              <w:rPr>
                <w:spacing w:val="8"/>
              </w:rPr>
              <w:t>，主线双向</w:t>
            </w:r>
            <w:r>
              <w:rPr>
                <w:rFonts w:ascii="Times New Roman" w:eastAsia="Times New Roman" w:hAnsi="Times New Roman" w:cs="Times New Roman"/>
                <w:spacing w:val="7"/>
              </w:rPr>
              <w:t>6</w:t>
            </w:r>
            <w:r>
              <w:rPr>
                <w:spacing w:val="7"/>
              </w:rPr>
              <w:t>车道，辅道双</w:t>
            </w:r>
            <w:r>
              <w:rPr>
                <w:spacing w:val="7"/>
              </w:rPr>
              <w:t xml:space="preserve">  </w:t>
            </w:r>
            <w:r>
              <w:rPr>
                <w:spacing w:val="6"/>
              </w:rPr>
              <w:t>向</w:t>
            </w:r>
            <w:r>
              <w:rPr>
                <w:rFonts w:ascii="Times New Roman" w:eastAsia="Times New Roman" w:hAnsi="Times New Roman" w:cs="Times New Roman"/>
                <w:spacing w:val="6"/>
              </w:rPr>
              <w:t>4</w:t>
            </w:r>
            <w:r>
              <w:rPr>
                <w:spacing w:val="6"/>
              </w:rPr>
              <w:t>车道，是市区与东莞火车站地区快速联系通道</w:t>
            </w:r>
            <w:r>
              <w:rPr>
                <w:spacing w:val="-19"/>
              </w:rPr>
              <w:t xml:space="preserve"> </w:t>
            </w:r>
            <w:r>
              <w:rPr>
                <w:spacing w:val="6"/>
              </w:rPr>
              <w:t>。（</w:t>
            </w:r>
            <w:r>
              <w:rPr>
                <w:spacing w:val="-13"/>
              </w:rPr>
              <w:t xml:space="preserve"> </w:t>
            </w:r>
            <w:r>
              <w:rPr>
                <w:spacing w:val="6"/>
              </w:rPr>
              <w:t>二</w:t>
            </w:r>
            <w:r>
              <w:rPr>
                <w:spacing w:val="-27"/>
              </w:rPr>
              <w:t xml:space="preserve"> </w:t>
            </w:r>
            <w:r>
              <w:rPr>
                <w:spacing w:val="6"/>
              </w:rPr>
              <w:t>）东延线工程。途</w:t>
            </w:r>
            <w:r>
              <w:t xml:space="preserve"> </w:t>
            </w:r>
            <w:r>
              <w:rPr>
                <w:spacing w:val="9"/>
              </w:rPr>
              <w:t>经茶山、石排和生态园三镇（园区</w:t>
            </w:r>
            <w:r>
              <w:t>）</w:t>
            </w:r>
            <w:r>
              <w:rPr>
                <w:spacing w:val="-35"/>
              </w:rPr>
              <w:t xml:space="preserve"> </w:t>
            </w:r>
            <w:r>
              <w:t>，</w:t>
            </w:r>
            <w:r>
              <w:rPr>
                <w:spacing w:val="9"/>
              </w:rPr>
              <w:t>起点位于</w:t>
            </w:r>
            <w:r>
              <w:rPr>
                <w:spacing w:val="8"/>
              </w:rPr>
              <w:t>茶山镇新石大路</w:t>
            </w:r>
            <w:r>
              <w:rPr>
                <w:spacing w:val="-24"/>
              </w:rPr>
              <w:t xml:space="preserve"> </w:t>
            </w:r>
            <w:r>
              <w:rPr>
                <w:spacing w:val="8"/>
              </w:rPr>
              <w:t>，接桑茶</w:t>
            </w:r>
          </w:p>
          <w:p>
            <w:pPr>
              <w:pStyle w:val="TableText"/>
              <w:spacing w:before="2" w:line="238" w:lineRule="auto"/>
              <w:ind w:left="23" w:right="396" w:firstLine="4"/>
            </w:pPr>
            <w:r>
              <w:rPr>
                <w:spacing w:val="8"/>
              </w:rPr>
              <w:t>快速路，终点接生态园东园大道</w:t>
            </w:r>
            <w:r>
              <w:rPr>
                <w:spacing w:val="-25"/>
              </w:rPr>
              <w:t xml:space="preserve"> </w:t>
            </w:r>
            <w:r>
              <w:rPr>
                <w:spacing w:val="8"/>
              </w:rPr>
              <w:t>，全长约</w:t>
            </w:r>
            <w:r>
              <w:rPr>
                <w:rFonts w:ascii="Times New Roman" w:eastAsia="Times New Roman" w:hAnsi="Times New Roman" w:cs="Times New Roman"/>
                <w:spacing w:val="8"/>
              </w:rPr>
              <w:t>5.497</w:t>
            </w:r>
            <w:r>
              <w:rPr>
                <w:spacing w:val="8"/>
              </w:rPr>
              <w:t>公里。道路红线宽</w:t>
            </w:r>
            <w:r>
              <w:rPr>
                <w:rFonts w:ascii="Times New Roman" w:eastAsia="Times New Roman" w:hAnsi="Times New Roman" w:cs="Times New Roman"/>
                <w:spacing w:val="7"/>
              </w:rPr>
              <w:t xml:space="preserve">35 </w:t>
            </w:r>
            <w:r>
              <w:rPr>
                <w:spacing w:val="7"/>
              </w:rPr>
              <w:t>~</w:t>
            </w:r>
            <w:r>
              <w:t xml:space="preserve"> </w:t>
            </w:r>
            <w:r>
              <w:rPr>
                <w:rFonts w:ascii="Times New Roman" w:eastAsia="Times New Roman" w:hAnsi="Times New Roman" w:cs="Times New Roman"/>
                <w:spacing w:val="7"/>
              </w:rPr>
              <w:t>67m</w:t>
            </w:r>
            <w:r>
              <w:rPr>
                <w:rFonts w:ascii="Times New Roman" w:eastAsia="Times New Roman" w:hAnsi="Times New Roman" w:cs="Times New Roman"/>
              </w:rPr>
              <w:t xml:space="preserve"> </w:t>
            </w:r>
            <w:r>
              <w:rPr>
                <w:spacing w:val="7"/>
              </w:rPr>
              <w:t>，主线双向</w:t>
            </w:r>
            <w:r>
              <w:rPr>
                <w:rFonts w:ascii="Times New Roman" w:eastAsia="Times New Roman" w:hAnsi="Times New Roman" w:cs="Times New Roman"/>
                <w:spacing w:val="7"/>
              </w:rPr>
              <w:t>6</w:t>
            </w:r>
            <w:r>
              <w:rPr>
                <w:spacing w:val="7"/>
              </w:rPr>
              <w:t>车道，辅道双向</w:t>
            </w:r>
            <w:r>
              <w:rPr>
                <w:rFonts w:ascii="Times New Roman" w:eastAsia="Times New Roman" w:hAnsi="Times New Roman" w:cs="Times New Roman"/>
                <w:spacing w:val="7"/>
              </w:rPr>
              <w:t>4</w:t>
            </w:r>
            <w:r>
              <w:rPr>
                <w:spacing w:val="7"/>
              </w:rPr>
              <w:t>车道。</w:t>
            </w:r>
          </w:p>
        </w:tc>
        <w:tc>
          <w:tcPr>
            <w:tcW w:w="717" w:type="dxa"/>
            <w:vAlign w:val="top"/>
          </w:tcPr>
          <w:p>
            <w:pPr>
              <w:spacing w:line="245" w:lineRule="auto"/>
              <w:rPr>
                <w:rFonts w:ascii="Arial"/>
                <w:sz w:val="21"/>
              </w:rPr>
            </w:pPr>
          </w:p>
          <w:p>
            <w:pPr>
              <w:spacing w:line="246"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344487</w:t>
            </w:r>
          </w:p>
        </w:tc>
        <w:tc>
          <w:tcPr>
            <w:tcW w:w="755" w:type="dxa"/>
            <w:vAlign w:val="top"/>
          </w:tcPr>
          <w:p>
            <w:pPr>
              <w:spacing w:line="245" w:lineRule="auto"/>
              <w:rPr>
                <w:rFonts w:ascii="Arial"/>
                <w:sz w:val="21"/>
              </w:rPr>
            </w:pPr>
          </w:p>
          <w:p>
            <w:pPr>
              <w:spacing w:line="24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9049</w:t>
            </w:r>
          </w:p>
        </w:tc>
        <w:tc>
          <w:tcPr>
            <w:tcW w:w="537" w:type="dxa"/>
            <w:vAlign w:val="top"/>
          </w:tcPr>
          <w:p>
            <w:pPr>
              <w:spacing w:line="366" w:lineRule="auto"/>
              <w:rPr>
                <w:rFonts w:ascii="Arial"/>
                <w:sz w:val="21"/>
              </w:rPr>
            </w:pPr>
          </w:p>
          <w:p>
            <w:pPr>
              <w:pStyle w:val="TableText"/>
              <w:spacing w:before="45" w:line="239" w:lineRule="auto"/>
              <w:ind w:left="40" w:right="52" w:hanging="14"/>
            </w:pPr>
            <w:r>
              <w:rPr>
                <w:rFonts w:ascii="Times New Roman" w:eastAsia="Times New Roman" w:hAnsi="Times New Roman" w:cs="Times New Roman"/>
                <w:spacing w:val="5"/>
              </w:rPr>
              <w:t>2017</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366" w:lineRule="auto"/>
              <w:rPr>
                <w:rFonts w:ascii="Arial"/>
                <w:sz w:val="21"/>
              </w:rPr>
            </w:pPr>
          </w:p>
          <w:p>
            <w:pPr>
              <w:pStyle w:val="TableText"/>
              <w:spacing w:before="45" w:line="239"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88" w:lineRule="auto"/>
              <w:rPr>
                <w:rFonts w:ascii="Arial"/>
                <w:sz w:val="21"/>
              </w:rPr>
            </w:pPr>
          </w:p>
          <w:p>
            <w:pPr>
              <w:pStyle w:val="TableText"/>
              <w:spacing w:before="46" w:line="238"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8"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84</w:t>
            </w:r>
          </w:p>
        </w:tc>
        <w:tc>
          <w:tcPr>
            <w:tcW w:w="1321" w:type="dxa"/>
            <w:vAlign w:val="top"/>
          </w:tcPr>
          <w:p>
            <w:pPr>
              <w:pStyle w:val="TableText"/>
              <w:spacing w:before="39" w:line="233" w:lineRule="auto"/>
              <w:ind w:left="22" w:right="105" w:hanging="1"/>
              <w:jc w:val="both"/>
            </w:pPr>
            <w:r>
              <w:rPr>
                <w:spacing w:val="8"/>
              </w:rPr>
              <w:t>珠三角水资源配置</w:t>
            </w:r>
            <w:r>
              <w:t xml:space="preserve"> </w:t>
            </w:r>
            <w:r>
              <w:rPr>
                <w:spacing w:val="7"/>
              </w:rPr>
              <w:t>工程东莞配套芦花</w:t>
            </w:r>
            <w:r>
              <w:rPr>
                <w:spacing w:val="5"/>
              </w:rPr>
              <w:t xml:space="preserve"> </w:t>
            </w:r>
            <w:r>
              <w:rPr>
                <w:spacing w:val="7"/>
              </w:rPr>
              <w:t>坑水厂一期工程</w:t>
            </w:r>
          </w:p>
        </w:tc>
        <w:tc>
          <w:tcPr>
            <w:tcW w:w="4956" w:type="dxa"/>
            <w:vAlign w:val="top"/>
          </w:tcPr>
          <w:p>
            <w:pPr>
              <w:pStyle w:val="TableText"/>
              <w:spacing w:before="26" w:line="239" w:lineRule="auto"/>
              <w:ind w:left="17" w:right="54" w:firstLine="5"/>
            </w:pPr>
            <w:r>
              <w:rPr>
                <w:spacing w:val="7"/>
              </w:rPr>
              <w:t>珠三角水资源配置工程东莞配套芦花坑水厂一期工程设计规模为</w:t>
            </w:r>
            <w:r>
              <w:rPr>
                <w:spacing w:val="7"/>
              </w:rPr>
              <w:t xml:space="preserve"> </w:t>
            </w:r>
            <w:r>
              <w:rPr>
                <w:rFonts w:ascii="Times New Roman" w:eastAsia="Times New Roman" w:hAnsi="Times New Roman" w:cs="Times New Roman"/>
                <w:spacing w:val="7"/>
              </w:rPr>
              <w:t>50</w:t>
            </w:r>
            <w:r>
              <w:rPr>
                <w:spacing w:val="7"/>
              </w:rPr>
              <w:t>万吨</w:t>
            </w:r>
            <w:r>
              <w:rPr>
                <w:spacing w:val="7"/>
              </w:rPr>
              <w:t xml:space="preserve">   </w:t>
            </w:r>
            <w:r>
              <w:rPr>
                <w:rFonts w:ascii="Times New Roman" w:eastAsia="Times New Roman" w:hAnsi="Times New Roman" w:cs="Times New Roman"/>
                <w:spacing w:val="8"/>
              </w:rPr>
              <w:t>/</w:t>
            </w:r>
            <w:r>
              <w:rPr>
                <w:spacing w:val="8"/>
              </w:rPr>
              <w:t>天，采用预处理</w:t>
            </w:r>
            <w:r>
              <w:rPr>
                <w:rFonts w:ascii="Times New Roman" w:eastAsia="Times New Roman" w:hAnsi="Times New Roman" w:cs="Times New Roman"/>
                <w:spacing w:val="8"/>
              </w:rPr>
              <w:t>+</w:t>
            </w:r>
            <w:r>
              <w:rPr>
                <w:rFonts w:ascii="Times New Roman" w:eastAsia="Times New Roman" w:hAnsi="Times New Roman" w:cs="Times New Roman"/>
                <w:spacing w:val="3"/>
              </w:rPr>
              <w:t xml:space="preserve"> </w:t>
            </w:r>
            <w:r>
              <w:rPr>
                <w:spacing w:val="8"/>
              </w:rPr>
              <w:t>常规处理</w:t>
            </w:r>
            <w:r>
              <w:rPr>
                <w:rFonts w:ascii="Times New Roman" w:eastAsia="Times New Roman" w:hAnsi="Times New Roman" w:cs="Times New Roman"/>
                <w:spacing w:val="8"/>
              </w:rPr>
              <w:t>+</w:t>
            </w:r>
            <w:r>
              <w:rPr>
                <w:spacing w:val="8"/>
              </w:rPr>
              <w:t>深度处理</w:t>
            </w:r>
            <w:r>
              <w:rPr>
                <w:rFonts w:ascii="Times New Roman" w:eastAsia="Times New Roman" w:hAnsi="Times New Roman" w:cs="Times New Roman"/>
                <w:spacing w:val="8"/>
              </w:rPr>
              <w:t>+</w:t>
            </w:r>
            <w:r>
              <w:rPr>
                <w:spacing w:val="8"/>
              </w:rPr>
              <w:t>膜处理</w:t>
            </w:r>
            <w:r>
              <w:rPr>
                <w:rFonts w:ascii="Times New Roman" w:eastAsia="Times New Roman" w:hAnsi="Times New Roman" w:cs="Times New Roman"/>
                <w:spacing w:val="8"/>
              </w:rPr>
              <w:t>+</w:t>
            </w:r>
            <w:r>
              <w:rPr>
                <w:spacing w:val="8"/>
              </w:rPr>
              <w:t>安全消毒全流程制水工艺，</w:t>
            </w:r>
            <w:r>
              <w:t xml:space="preserve"> </w:t>
            </w:r>
            <w:r>
              <w:rPr>
                <w:spacing w:val="8"/>
              </w:rPr>
              <w:t>供水范围包括虎门镇</w:t>
            </w:r>
            <w:r>
              <w:rPr>
                <w:spacing w:val="-28"/>
              </w:rPr>
              <w:t xml:space="preserve"> </w:t>
            </w:r>
            <w:r>
              <w:rPr>
                <w:spacing w:val="8"/>
              </w:rPr>
              <w:t>、厚街镇、长安镇及滨海湾新区。</w:t>
            </w:r>
          </w:p>
        </w:tc>
        <w:tc>
          <w:tcPr>
            <w:tcW w:w="717" w:type="dxa"/>
            <w:vAlign w:val="top"/>
          </w:tcPr>
          <w:p>
            <w:pPr>
              <w:spacing w:before="238"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205389</w:t>
            </w:r>
          </w:p>
        </w:tc>
        <w:tc>
          <w:tcPr>
            <w:tcW w:w="755" w:type="dxa"/>
            <w:vAlign w:val="top"/>
          </w:tcPr>
          <w:p>
            <w:pPr>
              <w:spacing w:before="238"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117"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17"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133"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0" w:lineRule="auto"/>
              <w:rPr>
                <w:rFonts w:ascii="Arial"/>
                <w:sz w:val="21"/>
              </w:rPr>
            </w:pPr>
          </w:p>
          <w:p>
            <w:pPr>
              <w:spacing w:before="4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85</w:t>
            </w:r>
          </w:p>
        </w:tc>
        <w:tc>
          <w:tcPr>
            <w:tcW w:w="1321" w:type="dxa"/>
            <w:vAlign w:val="top"/>
          </w:tcPr>
          <w:p>
            <w:pPr>
              <w:pStyle w:val="TableText"/>
              <w:spacing w:before="143" w:line="238" w:lineRule="auto"/>
              <w:ind w:left="25" w:right="105" w:hanging="4"/>
              <w:jc w:val="both"/>
            </w:pPr>
            <w:r>
              <w:rPr>
                <w:spacing w:val="8"/>
              </w:rPr>
              <w:t>环莞快速路三期龙</w:t>
            </w:r>
            <w:r>
              <w:t xml:space="preserve"> </w:t>
            </w:r>
            <w:r>
              <w:rPr>
                <w:spacing w:val="7"/>
              </w:rPr>
              <w:t>大高速至莞深高速</w:t>
            </w:r>
            <w:r>
              <w:rPr>
                <w:spacing w:val="2"/>
              </w:rPr>
              <w:t xml:space="preserve"> </w:t>
            </w:r>
            <w:r>
              <w:rPr>
                <w:spacing w:val="5"/>
              </w:rPr>
              <w:t>段工程</w:t>
            </w:r>
          </w:p>
        </w:tc>
        <w:tc>
          <w:tcPr>
            <w:tcW w:w="4956" w:type="dxa"/>
            <w:vAlign w:val="top"/>
          </w:tcPr>
          <w:p>
            <w:pPr>
              <w:pStyle w:val="TableText"/>
              <w:spacing w:before="33" w:line="243" w:lineRule="auto"/>
              <w:ind w:left="20" w:right="21" w:firstLine="9"/>
            </w:pPr>
            <w:r>
              <w:rPr>
                <w:spacing w:val="6"/>
              </w:rPr>
              <w:t>西接龙大高速</w:t>
            </w:r>
            <w:r>
              <w:rPr>
                <w:spacing w:val="-35"/>
              </w:rPr>
              <w:t xml:space="preserve"> </w:t>
            </w:r>
            <w:r>
              <w:rPr>
                <w:spacing w:val="6"/>
              </w:rPr>
              <w:t>，东至莞深高速</w:t>
            </w:r>
            <w:r>
              <w:rPr>
                <w:spacing w:val="-35"/>
              </w:rPr>
              <w:t xml:space="preserve"> </w:t>
            </w:r>
            <w:r>
              <w:rPr>
                <w:spacing w:val="6"/>
              </w:rPr>
              <w:t>，</w:t>
            </w:r>
            <w:r>
              <w:rPr>
                <w:spacing w:val="-26"/>
              </w:rPr>
              <w:t xml:space="preserve"> </w:t>
            </w:r>
            <w:r>
              <w:rPr>
                <w:spacing w:val="6"/>
              </w:rPr>
              <w:t>自西向东途经大岭山</w:t>
            </w:r>
            <w:r>
              <w:rPr>
                <w:spacing w:val="-30"/>
              </w:rPr>
              <w:t xml:space="preserve"> </w:t>
            </w:r>
            <w:r>
              <w:rPr>
                <w:spacing w:val="6"/>
              </w:rPr>
              <w:t>、大</w:t>
            </w:r>
            <w:r>
              <w:rPr>
                <w:spacing w:val="5"/>
              </w:rPr>
              <w:t>朗、松山湖</w:t>
            </w:r>
            <w:r>
              <w:rPr>
                <w:rFonts w:ascii="Times New Roman" w:eastAsia="Times New Roman" w:hAnsi="Times New Roman" w:cs="Times New Roman"/>
                <w:spacing w:val="5"/>
              </w:rPr>
              <w:t>3</w:t>
            </w:r>
            <w:r>
              <w:rPr>
                <w:spacing w:val="5"/>
              </w:rPr>
              <w:t>个镇</w:t>
            </w:r>
            <w:r>
              <w:t xml:space="preserve"> </w:t>
            </w:r>
            <w:r>
              <w:rPr>
                <w:spacing w:val="8"/>
              </w:rPr>
              <w:t>街（园区</w:t>
            </w:r>
            <w:r>
              <w:rPr>
                <w:spacing w:val="1"/>
              </w:rPr>
              <w:t>）</w:t>
            </w:r>
            <w:r>
              <w:rPr>
                <w:spacing w:val="-35"/>
              </w:rPr>
              <w:t xml:space="preserve"> </w:t>
            </w:r>
            <w:r>
              <w:rPr>
                <w:spacing w:val="1"/>
              </w:rPr>
              <w:t>，</w:t>
            </w:r>
            <w:r>
              <w:rPr>
                <w:spacing w:val="8"/>
              </w:rPr>
              <w:t>路线全长约</w:t>
            </w:r>
            <w:r>
              <w:rPr>
                <w:rFonts w:ascii="Times New Roman" w:eastAsia="Times New Roman" w:hAnsi="Times New Roman" w:cs="Times New Roman"/>
                <w:spacing w:val="8"/>
              </w:rPr>
              <w:t>9.38</w:t>
            </w:r>
            <w:r>
              <w:rPr>
                <w:spacing w:val="8"/>
              </w:rPr>
              <w:t>公里。包括道路工程</w:t>
            </w:r>
            <w:r>
              <w:rPr>
                <w:spacing w:val="-38"/>
              </w:rPr>
              <w:t xml:space="preserve"> </w:t>
            </w:r>
            <w:r>
              <w:rPr>
                <w:spacing w:val="8"/>
              </w:rPr>
              <w:t>、桥梁工程、给排水</w:t>
            </w:r>
            <w:r>
              <w:rPr>
                <w:spacing w:val="7"/>
              </w:rPr>
              <w:t>工</w:t>
            </w:r>
            <w:r>
              <w:rPr>
                <w:spacing w:val="7"/>
              </w:rPr>
              <w:t xml:space="preserve">  </w:t>
            </w:r>
            <w:r>
              <w:rPr>
                <w:spacing w:val="8"/>
              </w:rPr>
              <w:t>程、</w:t>
            </w:r>
            <w:r>
              <w:rPr>
                <w:spacing w:val="-20"/>
              </w:rPr>
              <w:t xml:space="preserve"> </w:t>
            </w:r>
            <w:r>
              <w:rPr>
                <w:spacing w:val="8"/>
              </w:rPr>
              <w:t>电气工程、</w:t>
            </w:r>
            <w:r>
              <w:rPr>
                <w:spacing w:val="-42"/>
              </w:rPr>
              <w:t xml:space="preserve"> </w:t>
            </w:r>
            <w:r>
              <w:rPr>
                <w:spacing w:val="8"/>
              </w:rPr>
              <w:t>照明工程、交通工程及绿化景观工程。全线共设互通式立</w:t>
            </w:r>
            <w:r>
              <w:t xml:space="preserve">  </w:t>
            </w:r>
            <w:r>
              <w:rPr>
                <w:spacing w:val="7"/>
              </w:rPr>
              <w:t>交</w:t>
            </w:r>
            <w:r>
              <w:rPr>
                <w:rFonts w:ascii="Times New Roman" w:eastAsia="Times New Roman" w:hAnsi="Times New Roman" w:cs="Times New Roman"/>
                <w:spacing w:val="7"/>
              </w:rPr>
              <w:t>4</w:t>
            </w:r>
            <w:r>
              <w:rPr>
                <w:spacing w:val="7"/>
              </w:rPr>
              <w:t>处，桥梁面积</w:t>
            </w:r>
            <w:r>
              <w:rPr>
                <w:rFonts w:ascii="Times New Roman" w:eastAsia="Times New Roman" w:hAnsi="Times New Roman" w:cs="Times New Roman"/>
                <w:spacing w:val="7"/>
              </w:rPr>
              <w:t>108780</w:t>
            </w:r>
            <w:r>
              <w:rPr>
                <w:spacing w:val="7"/>
              </w:rPr>
              <w:t>平方米。</w:t>
            </w:r>
          </w:p>
        </w:tc>
        <w:tc>
          <w:tcPr>
            <w:tcW w:w="717" w:type="dxa"/>
            <w:vAlign w:val="top"/>
          </w:tcPr>
          <w:p>
            <w:pPr>
              <w:spacing w:line="300"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205013</w:t>
            </w:r>
          </w:p>
        </w:tc>
        <w:tc>
          <w:tcPr>
            <w:tcW w:w="755" w:type="dxa"/>
            <w:vAlign w:val="top"/>
          </w:tcPr>
          <w:p>
            <w:pPr>
              <w:spacing w:line="300"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24700</w:t>
            </w:r>
          </w:p>
        </w:tc>
        <w:tc>
          <w:tcPr>
            <w:tcW w:w="537" w:type="dxa"/>
            <w:vAlign w:val="top"/>
          </w:tcPr>
          <w:p>
            <w:pPr>
              <w:pStyle w:val="TableText"/>
              <w:spacing w:before="220"/>
              <w:ind w:left="28" w:right="52" w:hanging="2"/>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220"/>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43" w:line="238"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765"/>
        </w:trPr>
        <w:tc>
          <w:tcPr>
            <w:tcW w:w="421" w:type="dxa"/>
            <w:vAlign w:val="top"/>
          </w:tcPr>
          <w:p>
            <w:pPr>
              <w:spacing w:line="290" w:lineRule="auto"/>
              <w:rPr>
                <w:rFonts w:ascii="Arial"/>
                <w:sz w:val="21"/>
              </w:rPr>
            </w:pPr>
          </w:p>
          <w:p>
            <w:pPr>
              <w:spacing w:before="4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86</w:t>
            </w:r>
          </w:p>
        </w:tc>
        <w:tc>
          <w:tcPr>
            <w:tcW w:w="1321" w:type="dxa"/>
            <w:vAlign w:val="top"/>
          </w:tcPr>
          <w:p>
            <w:pPr>
              <w:pStyle w:val="TableText"/>
              <w:spacing w:before="226" w:line="236" w:lineRule="auto"/>
              <w:ind w:left="23" w:right="105" w:firstLine="2"/>
            </w:pPr>
            <w:r>
              <w:rPr>
                <w:spacing w:val="7"/>
              </w:rPr>
              <w:t>东莞市供水管网更</w:t>
            </w:r>
            <w:r>
              <w:rPr>
                <w:spacing w:val="2"/>
              </w:rPr>
              <w:t xml:space="preserve"> </w:t>
            </w:r>
            <w:r>
              <w:rPr>
                <w:spacing w:val="7"/>
              </w:rPr>
              <w:t>新改造一期工程</w:t>
            </w:r>
          </w:p>
        </w:tc>
        <w:tc>
          <w:tcPr>
            <w:tcW w:w="4956" w:type="dxa"/>
            <w:vAlign w:val="top"/>
          </w:tcPr>
          <w:p>
            <w:pPr>
              <w:pStyle w:val="TableText"/>
              <w:spacing w:before="36" w:line="237" w:lineRule="auto"/>
              <w:ind w:left="29" w:right="73" w:hanging="4"/>
              <w:jc w:val="both"/>
            </w:pPr>
            <w:r>
              <w:rPr>
                <w:spacing w:val="9"/>
              </w:rPr>
              <w:t>对莞城、南城、东城以及万江街道漏损较为严重的社区供水次干管后至入</w:t>
            </w:r>
            <w:r>
              <w:t xml:space="preserve">  </w:t>
            </w:r>
            <w:r>
              <w:rPr>
                <w:spacing w:val="6"/>
              </w:rPr>
              <w:t>户水表前的支管</w:t>
            </w:r>
            <w:r>
              <w:rPr>
                <w:spacing w:val="-33"/>
              </w:rPr>
              <w:t xml:space="preserve"> </w:t>
            </w:r>
            <w:r>
              <w:rPr>
                <w:spacing w:val="6"/>
              </w:rPr>
              <w:t>，</w:t>
            </w:r>
            <w:r>
              <w:rPr>
                <w:spacing w:val="-32"/>
              </w:rPr>
              <w:t xml:space="preserve"> </w:t>
            </w:r>
            <w:r>
              <w:rPr>
                <w:spacing w:val="6"/>
              </w:rPr>
              <w:t>以及部分供水次干管进行改</w:t>
            </w:r>
            <w:r>
              <w:rPr>
                <w:spacing w:val="5"/>
              </w:rPr>
              <w:t>造</w:t>
            </w:r>
            <w:r>
              <w:rPr>
                <w:spacing w:val="-19"/>
              </w:rPr>
              <w:t xml:space="preserve"> </w:t>
            </w:r>
            <w:r>
              <w:rPr>
                <w:spacing w:val="5"/>
              </w:rPr>
              <w:t>，管径为</w:t>
            </w:r>
            <w:r>
              <w:rPr>
                <w:rFonts w:ascii="Times New Roman" w:eastAsia="Times New Roman" w:hAnsi="Times New Roman" w:cs="Times New Roman"/>
              </w:rPr>
              <w:t>DN</w:t>
            </w:r>
            <w:r>
              <w:rPr>
                <w:rFonts w:ascii="Times New Roman" w:eastAsia="Times New Roman" w:hAnsi="Times New Roman" w:cs="Times New Roman"/>
                <w:spacing w:val="5"/>
              </w:rPr>
              <w:t>32—</w:t>
            </w:r>
            <w:r>
              <w:rPr>
                <w:rFonts w:ascii="Times New Roman" w:eastAsia="Times New Roman" w:hAnsi="Times New Roman" w:cs="Times New Roman"/>
              </w:rPr>
              <w:t>DN</w:t>
            </w:r>
            <w:r>
              <w:rPr>
                <w:rFonts w:ascii="Times New Roman" w:eastAsia="Times New Roman" w:hAnsi="Times New Roman" w:cs="Times New Roman"/>
                <w:spacing w:val="5"/>
              </w:rPr>
              <w:t>800</w:t>
            </w:r>
            <w:r>
              <w:rPr>
                <w:spacing w:val="5"/>
              </w:rPr>
              <w:t>，</w:t>
            </w:r>
            <w:r>
              <w:t xml:space="preserve"> </w:t>
            </w:r>
            <w:r>
              <w:rPr>
                <w:spacing w:val="10"/>
              </w:rPr>
              <w:t>总长约</w:t>
            </w:r>
            <w:r>
              <w:rPr>
                <w:rFonts w:ascii="Times New Roman" w:eastAsia="Times New Roman" w:hAnsi="Times New Roman" w:cs="Times New Roman"/>
                <w:spacing w:val="10"/>
              </w:rPr>
              <w:t>964</w:t>
            </w:r>
            <w:r>
              <w:rPr>
                <w:spacing w:val="10"/>
              </w:rPr>
              <w:t>公里，并配套建设</w:t>
            </w:r>
            <w:r>
              <w:rPr>
                <w:rFonts w:ascii="Times New Roman" w:eastAsia="Times New Roman" w:hAnsi="Times New Roman" w:cs="Times New Roman"/>
              </w:rPr>
              <w:t>DMA</w:t>
            </w:r>
            <w:r>
              <w:rPr>
                <w:spacing w:val="10"/>
              </w:rPr>
              <w:t>分区计量、水质等相关监测设备以及阀</w:t>
            </w:r>
            <w:r>
              <w:rPr>
                <w:spacing w:val="1"/>
              </w:rPr>
              <w:t xml:space="preserve">  </w:t>
            </w:r>
            <w:r>
              <w:rPr>
                <w:spacing w:val="6"/>
              </w:rPr>
              <w:t>门井等附属设施。</w:t>
            </w:r>
          </w:p>
        </w:tc>
        <w:tc>
          <w:tcPr>
            <w:tcW w:w="717" w:type="dxa"/>
            <w:vAlign w:val="top"/>
          </w:tcPr>
          <w:p>
            <w:pPr>
              <w:spacing w:line="290"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111211</w:t>
            </w:r>
          </w:p>
        </w:tc>
        <w:tc>
          <w:tcPr>
            <w:tcW w:w="755" w:type="dxa"/>
            <w:vAlign w:val="top"/>
          </w:tcPr>
          <w:p>
            <w:pPr>
              <w:spacing w:line="290"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w:t>
            </w:r>
          </w:p>
        </w:tc>
        <w:tc>
          <w:tcPr>
            <w:tcW w:w="537" w:type="dxa"/>
            <w:vAlign w:val="top"/>
          </w:tcPr>
          <w:p>
            <w:pPr>
              <w:pStyle w:val="TableText"/>
              <w:spacing w:before="211"/>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11"/>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5"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726"/>
        </w:trPr>
        <w:tc>
          <w:tcPr>
            <w:tcW w:w="421" w:type="dxa"/>
            <w:vAlign w:val="top"/>
          </w:tcPr>
          <w:p>
            <w:pPr>
              <w:spacing w:line="269" w:lineRule="auto"/>
              <w:rPr>
                <w:rFonts w:ascii="Arial"/>
                <w:sz w:val="21"/>
              </w:rPr>
            </w:pPr>
          </w:p>
          <w:p>
            <w:pPr>
              <w:spacing w:before="4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87</w:t>
            </w:r>
          </w:p>
        </w:tc>
        <w:tc>
          <w:tcPr>
            <w:tcW w:w="1321" w:type="dxa"/>
            <w:vAlign w:val="top"/>
          </w:tcPr>
          <w:p>
            <w:pPr>
              <w:pStyle w:val="TableText"/>
              <w:spacing w:before="21" w:line="229" w:lineRule="auto"/>
              <w:ind w:left="24" w:right="105" w:hanging="3"/>
              <w:jc w:val="both"/>
            </w:pPr>
            <w:r>
              <w:rPr>
                <w:spacing w:val="8"/>
              </w:rPr>
              <w:t>珠三角水资源配置</w:t>
            </w:r>
            <w:r>
              <w:t xml:space="preserve"> </w:t>
            </w:r>
            <w:r>
              <w:rPr>
                <w:spacing w:val="7"/>
              </w:rPr>
              <w:t>工程东莞配套松山</w:t>
            </w:r>
            <w:r>
              <w:rPr>
                <w:spacing w:val="4"/>
              </w:rPr>
              <w:t xml:space="preserve"> </w:t>
            </w:r>
            <w:r>
              <w:rPr>
                <w:spacing w:val="7"/>
              </w:rPr>
              <w:t>湖水厂一期配水管</w:t>
            </w:r>
            <w:r>
              <w:rPr>
                <w:spacing w:val="4"/>
              </w:rPr>
              <w:t xml:space="preserve"> </w:t>
            </w:r>
            <w:r>
              <w:rPr>
                <w:spacing w:val="5"/>
              </w:rPr>
              <w:t>线工程</w:t>
            </w:r>
          </w:p>
        </w:tc>
        <w:tc>
          <w:tcPr>
            <w:tcW w:w="4956" w:type="dxa"/>
            <w:vAlign w:val="top"/>
          </w:tcPr>
          <w:p>
            <w:pPr>
              <w:pStyle w:val="TableText"/>
              <w:spacing w:before="170" w:line="254" w:lineRule="auto"/>
              <w:ind w:left="33" w:right="582" w:hanging="9"/>
            </w:pPr>
            <w:r>
              <w:rPr>
                <w:spacing w:val="7"/>
              </w:rPr>
              <w:t>项目为松山湖水厂的配套管线</w:t>
            </w:r>
            <w:r>
              <w:rPr>
                <w:spacing w:val="-18"/>
              </w:rPr>
              <w:t xml:space="preserve"> </w:t>
            </w:r>
            <w:r>
              <w:rPr>
                <w:spacing w:val="7"/>
              </w:rPr>
              <w:t>，设计规模为</w:t>
            </w:r>
            <w:r>
              <w:rPr>
                <w:rFonts w:ascii="Times New Roman" w:eastAsia="Times New Roman" w:hAnsi="Times New Roman" w:cs="Times New Roman"/>
                <w:spacing w:val="7"/>
              </w:rPr>
              <w:t>110</w:t>
            </w:r>
            <w:r>
              <w:rPr>
                <w:spacing w:val="7"/>
              </w:rPr>
              <w:t>万</w:t>
            </w:r>
            <w:r>
              <w:rPr>
                <w:spacing w:val="-28"/>
              </w:rPr>
              <w:t xml:space="preserve"> </w:t>
            </w:r>
            <w:r>
              <w:rPr>
                <w:rFonts w:ascii="Times New Roman" w:eastAsia="Times New Roman" w:hAnsi="Times New Roman" w:cs="Times New Roman"/>
                <w:spacing w:val="7"/>
              </w:rPr>
              <w:t>m3/d</w:t>
            </w:r>
            <w:r>
              <w:rPr>
                <w:rFonts w:ascii="Times New Roman" w:eastAsia="Times New Roman" w:hAnsi="Times New Roman" w:cs="Times New Roman"/>
                <w:spacing w:val="-10"/>
              </w:rPr>
              <w:t xml:space="preserve"> </w:t>
            </w:r>
            <w:r>
              <w:rPr>
                <w:spacing w:val="7"/>
              </w:rPr>
              <w:t>，</w:t>
            </w:r>
            <w:r>
              <w:rPr>
                <w:spacing w:val="6"/>
              </w:rPr>
              <w:t>总长度约</w:t>
            </w:r>
            <w:r>
              <w:t xml:space="preserve"> </w:t>
            </w:r>
            <w:r>
              <w:rPr>
                <w:rFonts w:ascii="Times New Roman" w:eastAsia="Times New Roman" w:hAnsi="Times New Roman" w:cs="Times New Roman"/>
                <w:spacing w:val="4"/>
              </w:rPr>
              <w:t>13619m</w:t>
            </w:r>
            <w:r>
              <w:rPr>
                <w:rFonts w:ascii="Times New Roman" w:eastAsia="Times New Roman" w:hAnsi="Times New Roman" w:cs="Times New Roman"/>
                <w:spacing w:val="-3"/>
              </w:rPr>
              <w:t xml:space="preserve"> </w:t>
            </w:r>
            <w:r>
              <w:rPr>
                <w:spacing w:val="4"/>
              </w:rPr>
              <w:t>，管径</w:t>
            </w:r>
            <w:r>
              <w:rPr>
                <w:rFonts w:ascii="Times New Roman" w:eastAsia="Times New Roman" w:hAnsi="Times New Roman" w:cs="Times New Roman"/>
              </w:rPr>
              <w:t>DN</w:t>
            </w:r>
            <w:r>
              <w:rPr>
                <w:rFonts w:ascii="Times New Roman" w:eastAsia="Times New Roman" w:hAnsi="Times New Roman" w:cs="Times New Roman"/>
                <w:spacing w:val="4"/>
              </w:rPr>
              <w:t>1400</w:t>
            </w:r>
            <w:r>
              <w:rPr>
                <w:rFonts w:ascii="Times New Roman" w:eastAsia="Times New Roman" w:hAnsi="Times New Roman" w:cs="Times New Roman"/>
                <w:spacing w:val="-21"/>
              </w:rPr>
              <w:t xml:space="preserve"> </w:t>
            </w:r>
            <w:r>
              <w:rPr>
                <w:rFonts w:ascii="Times New Roman" w:eastAsia="Times New Roman" w:hAnsi="Times New Roman" w:cs="Times New Roman"/>
                <w:spacing w:val="4"/>
              </w:rPr>
              <w:t>-</w:t>
            </w:r>
            <w:r>
              <w:rPr>
                <w:rFonts w:ascii="Times New Roman" w:eastAsia="Times New Roman" w:hAnsi="Times New Roman" w:cs="Times New Roman"/>
              </w:rPr>
              <w:t>DN</w:t>
            </w:r>
            <w:r>
              <w:rPr>
                <w:rFonts w:ascii="Times New Roman" w:eastAsia="Times New Roman" w:hAnsi="Times New Roman" w:cs="Times New Roman"/>
                <w:spacing w:val="4"/>
              </w:rPr>
              <w:t>3200</w:t>
            </w:r>
            <w:r>
              <w:rPr>
                <w:spacing w:val="4"/>
              </w:rPr>
              <w:t>。</w:t>
            </w:r>
          </w:p>
        </w:tc>
        <w:tc>
          <w:tcPr>
            <w:tcW w:w="717" w:type="dxa"/>
            <w:vAlign w:val="top"/>
          </w:tcPr>
          <w:p>
            <w:pPr>
              <w:spacing w:line="269"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70569</w:t>
            </w:r>
          </w:p>
        </w:tc>
        <w:tc>
          <w:tcPr>
            <w:tcW w:w="755" w:type="dxa"/>
            <w:vAlign w:val="top"/>
          </w:tcPr>
          <w:p>
            <w:pPr>
              <w:spacing w:line="269"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2168</w:t>
            </w:r>
          </w:p>
        </w:tc>
        <w:tc>
          <w:tcPr>
            <w:tcW w:w="537" w:type="dxa"/>
            <w:vAlign w:val="top"/>
          </w:tcPr>
          <w:p>
            <w:pPr>
              <w:pStyle w:val="TableText"/>
              <w:spacing w:before="192"/>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92"/>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207"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88</w:t>
            </w:r>
          </w:p>
        </w:tc>
        <w:tc>
          <w:tcPr>
            <w:tcW w:w="1321" w:type="dxa"/>
            <w:vAlign w:val="top"/>
          </w:tcPr>
          <w:p>
            <w:pPr>
              <w:pStyle w:val="TableText"/>
              <w:spacing w:before="32" w:line="228" w:lineRule="auto"/>
              <w:ind w:left="23" w:right="88" w:hanging="2"/>
              <w:jc w:val="both"/>
            </w:pPr>
            <w:r>
              <w:rPr>
                <w:spacing w:val="8"/>
              </w:rPr>
              <w:t>松山湖科学城至光</w:t>
            </w:r>
            <w:r>
              <w:t xml:space="preserve"> </w:t>
            </w:r>
            <w:r>
              <w:rPr>
                <w:spacing w:val="9"/>
              </w:rPr>
              <w:t>明科学城通道（东</w:t>
            </w:r>
            <w:r>
              <w:rPr>
                <w:spacing w:val="4"/>
              </w:rPr>
              <w:t xml:space="preserve"> </w:t>
            </w:r>
            <w:r>
              <w:rPr>
                <w:spacing w:val="8"/>
              </w:rPr>
              <w:t>莞段）首期工程</w:t>
            </w:r>
          </w:p>
        </w:tc>
        <w:tc>
          <w:tcPr>
            <w:tcW w:w="4956" w:type="dxa"/>
            <w:vAlign w:val="top"/>
          </w:tcPr>
          <w:p>
            <w:pPr>
              <w:pStyle w:val="TableText"/>
              <w:spacing w:before="30" w:line="229" w:lineRule="auto"/>
              <w:ind w:left="22" w:right="95" w:firstLine="1"/>
              <w:jc w:val="both"/>
            </w:pPr>
            <w:r>
              <w:rPr>
                <w:spacing w:val="7"/>
              </w:rPr>
              <w:t>项目北起于环湖路</w:t>
            </w:r>
            <w:r>
              <w:rPr>
                <w:spacing w:val="-20"/>
              </w:rPr>
              <w:t xml:space="preserve"> </w:t>
            </w:r>
            <w:r>
              <w:rPr>
                <w:spacing w:val="7"/>
              </w:rPr>
              <w:t>，与环湖路平交</w:t>
            </w:r>
            <w:r>
              <w:rPr>
                <w:spacing w:val="-36"/>
              </w:rPr>
              <w:t xml:space="preserve"> </w:t>
            </w:r>
            <w:r>
              <w:rPr>
                <w:spacing w:val="7"/>
              </w:rPr>
              <w:t>，路线向东南（沿规划工业九路）</w:t>
            </w:r>
            <w:r>
              <w:rPr>
                <w:spacing w:val="-33"/>
              </w:rPr>
              <w:t xml:space="preserve"> </w:t>
            </w:r>
            <w:r>
              <w:rPr>
                <w:spacing w:val="7"/>
              </w:rPr>
              <w:t>方向</w:t>
            </w:r>
            <w:r>
              <w:t xml:space="preserve"> </w:t>
            </w:r>
            <w:r>
              <w:rPr>
                <w:spacing w:val="9"/>
              </w:rPr>
              <w:t>行进，与美景路、嘉源路、荔乡西路平交后折向西南</w:t>
            </w:r>
            <w:r>
              <w:rPr>
                <w:spacing w:val="-23"/>
              </w:rPr>
              <w:t xml:space="preserve"> </w:t>
            </w:r>
            <w:r>
              <w:rPr>
                <w:spacing w:val="9"/>
              </w:rPr>
              <w:t>，下穿规划的</w:t>
            </w:r>
            <w:r>
              <w:rPr>
                <w:spacing w:val="8"/>
              </w:rPr>
              <w:t>环莞快</w:t>
            </w:r>
            <w:r>
              <w:t xml:space="preserve"> </w:t>
            </w:r>
            <w:r>
              <w:rPr>
                <w:spacing w:val="7"/>
              </w:rPr>
              <w:t>速三期及现状的莞佛高速后</w:t>
            </w:r>
            <w:r>
              <w:rPr>
                <w:spacing w:val="-16"/>
              </w:rPr>
              <w:t xml:space="preserve"> </w:t>
            </w:r>
            <w:r>
              <w:rPr>
                <w:spacing w:val="7"/>
              </w:rPr>
              <w:t>，终于规划中子源路</w:t>
            </w:r>
            <w:r>
              <w:rPr>
                <w:spacing w:val="-31"/>
              </w:rPr>
              <w:t xml:space="preserve"> </w:t>
            </w:r>
            <w:r>
              <w:rPr>
                <w:spacing w:val="7"/>
              </w:rPr>
              <w:t>，路线长度</w:t>
            </w:r>
            <w:r>
              <w:rPr>
                <w:rFonts w:ascii="Times New Roman" w:eastAsia="Times New Roman" w:hAnsi="Times New Roman" w:cs="Times New Roman"/>
                <w:spacing w:val="7"/>
              </w:rPr>
              <w:t>1.86</w:t>
            </w:r>
            <w:r>
              <w:rPr>
                <w:rFonts w:ascii="Times New Roman" w:eastAsia="Times New Roman" w:hAnsi="Times New Roman" w:cs="Times New Roman"/>
              </w:rPr>
              <w:t>km</w:t>
            </w:r>
            <w:r>
              <w:rPr>
                <w:spacing w:val="7"/>
              </w:rPr>
              <w:t>。</w:t>
            </w:r>
          </w:p>
        </w:tc>
        <w:tc>
          <w:tcPr>
            <w:tcW w:w="717" w:type="dxa"/>
            <w:vAlign w:val="top"/>
          </w:tcPr>
          <w:p>
            <w:pPr>
              <w:spacing w:before="23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68095</w:t>
            </w:r>
          </w:p>
        </w:tc>
        <w:tc>
          <w:tcPr>
            <w:tcW w:w="755" w:type="dxa"/>
            <w:vAlign w:val="top"/>
          </w:tcPr>
          <w:p>
            <w:pPr>
              <w:spacing w:before="23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4500</w:t>
            </w:r>
          </w:p>
        </w:tc>
        <w:tc>
          <w:tcPr>
            <w:tcW w:w="537" w:type="dxa"/>
            <w:vAlign w:val="top"/>
          </w:tcPr>
          <w:p>
            <w:pPr>
              <w:pStyle w:val="TableText"/>
              <w:spacing w:before="111"/>
              <w:ind w:left="28" w:right="52" w:hanging="2"/>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111"/>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26" w:line="234" w:lineRule="auto"/>
              <w:ind w:left="33" w:right="104" w:firstLine="3"/>
            </w:pPr>
            <w:r>
              <w:rPr>
                <w:spacing w:val="4"/>
              </w:rPr>
              <w:t>市交投</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0" w:line="197" w:lineRule="auto"/>
              <w:ind w:left="143"/>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89</w:t>
            </w:r>
          </w:p>
        </w:tc>
        <w:tc>
          <w:tcPr>
            <w:tcW w:w="1321" w:type="dxa"/>
            <w:vAlign w:val="top"/>
          </w:tcPr>
          <w:p>
            <w:pPr>
              <w:pStyle w:val="TableText"/>
              <w:spacing w:before="126" w:line="235" w:lineRule="auto"/>
              <w:ind w:left="24" w:right="105" w:firstLine="1"/>
            </w:pPr>
            <w:r>
              <w:rPr>
                <w:spacing w:val="7"/>
              </w:rPr>
              <w:t>东莞滨海湾新区福</w:t>
            </w:r>
            <w:r>
              <w:rPr>
                <w:spacing w:val="2"/>
              </w:rPr>
              <w:t xml:space="preserve"> </w:t>
            </w:r>
            <w:r>
              <w:rPr>
                <w:spacing w:val="6"/>
              </w:rPr>
              <w:t>海路南延线</w:t>
            </w:r>
          </w:p>
        </w:tc>
        <w:tc>
          <w:tcPr>
            <w:tcW w:w="4956" w:type="dxa"/>
            <w:vAlign w:val="top"/>
          </w:tcPr>
          <w:p>
            <w:pPr>
              <w:pStyle w:val="TableText"/>
              <w:spacing w:before="23" w:line="232" w:lineRule="auto"/>
              <w:ind w:left="28" w:right="93" w:hanging="4"/>
              <w:jc w:val="both"/>
            </w:pPr>
            <w:r>
              <w:rPr>
                <w:spacing w:val="9"/>
              </w:rPr>
              <w:t>项目总长度为</w:t>
            </w:r>
            <w:r>
              <w:rPr>
                <w:rFonts w:ascii="Times New Roman" w:eastAsia="Times New Roman" w:hAnsi="Times New Roman" w:cs="Times New Roman"/>
                <w:spacing w:val="9"/>
              </w:rPr>
              <w:t>1812.74</w:t>
            </w:r>
            <w:r>
              <w:rPr>
                <w:rFonts w:ascii="Times New Roman" w:eastAsia="Times New Roman" w:hAnsi="Times New Roman" w:cs="Times New Roman"/>
                <w:spacing w:val="19"/>
                <w:w w:val="101"/>
              </w:rPr>
              <w:t xml:space="preserve"> </w:t>
            </w:r>
            <w:r>
              <w:rPr>
                <w:spacing w:val="9"/>
              </w:rPr>
              <w:t>米，道路红线宽</w:t>
            </w:r>
            <w:r>
              <w:rPr>
                <w:rFonts w:ascii="Times New Roman" w:eastAsia="Times New Roman" w:hAnsi="Times New Roman" w:cs="Times New Roman"/>
                <w:spacing w:val="9"/>
              </w:rPr>
              <w:t>60</w:t>
            </w:r>
            <w:r>
              <w:rPr>
                <w:spacing w:val="9"/>
              </w:rPr>
              <w:t>米，</w:t>
            </w:r>
            <w:r>
              <w:rPr>
                <w:spacing w:val="8"/>
              </w:rPr>
              <w:t>双向</w:t>
            </w:r>
            <w:r>
              <w:rPr>
                <w:rFonts w:ascii="Times New Roman" w:eastAsia="Times New Roman" w:hAnsi="Times New Roman" w:cs="Times New Roman"/>
                <w:spacing w:val="8"/>
              </w:rPr>
              <w:t>8</w:t>
            </w:r>
            <w:r>
              <w:rPr>
                <w:spacing w:val="8"/>
              </w:rPr>
              <w:t>车道，设计速度为</w:t>
            </w:r>
            <w:r>
              <w:rPr>
                <w:rFonts w:ascii="Times New Roman" w:eastAsia="Times New Roman" w:hAnsi="Times New Roman" w:cs="Times New Roman"/>
                <w:spacing w:val="8"/>
              </w:rPr>
              <w:t>60</w:t>
            </w:r>
            <w:r>
              <w:rPr>
                <w:spacing w:val="8"/>
              </w:rPr>
              <w:t>公</w:t>
            </w:r>
            <w:r>
              <w:t xml:space="preserve"> </w:t>
            </w:r>
            <w:r>
              <w:rPr>
                <w:spacing w:val="7"/>
              </w:rPr>
              <w:t>里每小时</w:t>
            </w:r>
            <w:r>
              <w:rPr>
                <w:spacing w:val="-24"/>
              </w:rPr>
              <w:t xml:space="preserve"> </w:t>
            </w:r>
            <w:r>
              <w:rPr>
                <w:spacing w:val="7"/>
              </w:rPr>
              <w:t>，规划为城市主干路。工程包含两座平桥</w:t>
            </w:r>
            <w:r>
              <w:rPr>
                <w:spacing w:val="-33"/>
              </w:rPr>
              <w:t xml:space="preserve"> </w:t>
            </w:r>
            <w:r>
              <w:rPr>
                <w:spacing w:val="7"/>
              </w:rPr>
              <w:t>、一条规划箱涵</w:t>
            </w:r>
            <w:r>
              <w:rPr>
                <w:spacing w:val="-37"/>
              </w:rPr>
              <w:t xml:space="preserve"> </w:t>
            </w:r>
            <w:r>
              <w:rPr>
                <w:spacing w:val="7"/>
              </w:rPr>
              <w:t>、一条</w:t>
            </w:r>
            <w:r>
              <w:t xml:space="preserve"> </w:t>
            </w:r>
            <w:r>
              <w:rPr>
                <w:spacing w:val="7"/>
              </w:rPr>
              <w:t>临时排水沟和一段规划综合管廊</w:t>
            </w:r>
            <w:r>
              <w:rPr>
                <w:spacing w:val="-35"/>
              </w:rPr>
              <w:t xml:space="preserve"> </w:t>
            </w:r>
            <w:r>
              <w:rPr>
                <w:spacing w:val="7"/>
              </w:rPr>
              <w:t>。</w:t>
            </w:r>
          </w:p>
        </w:tc>
        <w:tc>
          <w:tcPr>
            <w:tcW w:w="717" w:type="dxa"/>
            <w:vAlign w:val="top"/>
          </w:tcPr>
          <w:p>
            <w:pPr>
              <w:spacing w:before="23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47466</w:t>
            </w:r>
          </w:p>
        </w:tc>
        <w:tc>
          <w:tcPr>
            <w:tcW w:w="755" w:type="dxa"/>
            <w:vAlign w:val="top"/>
          </w:tcPr>
          <w:p>
            <w:pPr>
              <w:spacing w:before="23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111"/>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111"/>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25" w:line="235"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73"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90</w:t>
            </w:r>
          </w:p>
        </w:tc>
        <w:tc>
          <w:tcPr>
            <w:tcW w:w="1321" w:type="dxa"/>
            <w:vAlign w:val="top"/>
          </w:tcPr>
          <w:p>
            <w:pPr>
              <w:pStyle w:val="TableText"/>
              <w:spacing w:before="202" w:line="248" w:lineRule="auto"/>
              <w:ind w:left="23" w:right="37" w:firstLine="6"/>
              <w:jc w:val="both"/>
            </w:pPr>
            <w:r>
              <w:rPr>
                <w:spacing w:val="8"/>
              </w:rPr>
              <w:t>南城街道宏图路</w:t>
            </w:r>
            <w:r>
              <w:rPr>
                <w:rFonts w:ascii="Times New Roman" w:eastAsia="Times New Roman" w:hAnsi="Times New Roman" w:cs="Times New Roman"/>
                <w:spacing w:val="8"/>
              </w:rPr>
              <w:t>-</w:t>
            </w:r>
            <w:r>
              <w:rPr>
                <w:spacing w:val="8"/>
              </w:rPr>
              <w:t>元</w:t>
            </w:r>
            <w:r>
              <w:rPr>
                <w:spacing w:val="3"/>
              </w:rPr>
              <w:t xml:space="preserve"> </w:t>
            </w:r>
            <w:r>
              <w:rPr>
                <w:spacing w:val="8"/>
              </w:rPr>
              <w:t>美西路</w:t>
            </w:r>
            <w:r>
              <w:rPr>
                <w:rFonts w:ascii="Times New Roman" w:eastAsia="Times New Roman" w:hAnsi="Times New Roman" w:cs="Times New Roman"/>
                <w:spacing w:val="8"/>
              </w:rPr>
              <w:t>-</w:t>
            </w:r>
            <w:r>
              <w:rPr>
                <w:spacing w:val="8"/>
              </w:rPr>
              <w:t>胜和路改造</w:t>
            </w:r>
            <w:r>
              <w:t xml:space="preserve"> </w:t>
            </w:r>
            <w:r>
              <w:rPr>
                <w:spacing w:val="5"/>
              </w:rPr>
              <w:t>项目</w:t>
            </w:r>
          </w:p>
        </w:tc>
        <w:tc>
          <w:tcPr>
            <w:tcW w:w="4956" w:type="dxa"/>
            <w:vAlign w:val="top"/>
          </w:tcPr>
          <w:p>
            <w:pPr>
              <w:pStyle w:val="TableText"/>
              <w:spacing w:before="21" w:line="237" w:lineRule="auto"/>
              <w:ind w:left="20" w:right="102" w:firstLine="3"/>
              <w:jc w:val="both"/>
            </w:pPr>
            <w:r>
              <w:rPr>
                <w:spacing w:val="8"/>
              </w:rPr>
              <w:t>宏图路、元美西路、胜和路道路全长约</w:t>
            </w:r>
            <w:r>
              <w:rPr>
                <w:rFonts w:ascii="Times New Roman" w:eastAsia="Times New Roman" w:hAnsi="Times New Roman" w:cs="Times New Roman"/>
                <w:spacing w:val="8"/>
              </w:rPr>
              <w:t>7.</w:t>
            </w:r>
            <w:r>
              <w:rPr>
                <w:rFonts w:ascii="Times New Roman" w:eastAsia="Times New Roman" w:hAnsi="Times New Roman" w:cs="Times New Roman"/>
                <w:spacing w:val="-15"/>
              </w:rPr>
              <w:t xml:space="preserve"> </w:t>
            </w:r>
            <w:r>
              <w:rPr>
                <w:rFonts w:ascii="Times New Roman" w:eastAsia="Times New Roman" w:hAnsi="Times New Roman" w:cs="Times New Roman"/>
                <w:spacing w:val="8"/>
              </w:rPr>
              <w:t>1</w:t>
            </w:r>
            <w:r>
              <w:rPr>
                <w:spacing w:val="8"/>
              </w:rPr>
              <w:t>公里，</w:t>
            </w:r>
            <w:r>
              <w:rPr>
                <w:spacing w:val="-29"/>
              </w:rPr>
              <w:t xml:space="preserve"> </w:t>
            </w:r>
            <w:r>
              <w:rPr>
                <w:spacing w:val="8"/>
              </w:rPr>
              <w:t>占地面积约</w:t>
            </w:r>
            <w:r>
              <w:rPr>
                <w:rFonts w:ascii="Times New Roman" w:eastAsia="Times New Roman" w:hAnsi="Times New Roman" w:cs="Times New Roman"/>
                <w:spacing w:val="8"/>
              </w:rPr>
              <w:t>545</w:t>
            </w:r>
            <w:r>
              <w:rPr>
                <w:spacing w:val="8"/>
              </w:rPr>
              <w:t>亩，主要</w:t>
            </w:r>
            <w:r>
              <w:t xml:space="preserve"> </w:t>
            </w:r>
            <w:r>
              <w:rPr>
                <w:spacing w:val="8"/>
              </w:rPr>
              <w:t>建设内容包括沥青路面罩面层修复</w:t>
            </w:r>
            <w:r>
              <w:rPr>
                <w:spacing w:val="-16"/>
              </w:rPr>
              <w:t xml:space="preserve"> </w:t>
            </w:r>
            <w:r>
              <w:rPr>
                <w:spacing w:val="8"/>
              </w:rPr>
              <w:t>、加设排水雨</w:t>
            </w:r>
            <w:r>
              <w:rPr>
                <w:spacing w:val="7"/>
              </w:rPr>
              <w:t>水篦</w:t>
            </w:r>
            <w:r>
              <w:rPr>
                <w:spacing w:val="-35"/>
              </w:rPr>
              <w:t xml:space="preserve"> </w:t>
            </w:r>
            <w:r>
              <w:rPr>
                <w:spacing w:val="7"/>
              </w:rPr>
              <w:t>、道路中央隔离带改</w:t>
            </w:r>
            <w:r>
              <w:t xml:space="preserve"> </w:t>
            </w:r>
            <w:r>
              <w:rPr>
                <w:spacing w:val="8"/>
              </w:rPr>
              <w:t>造、设置并完善非机动车道及人行道慢行系统</w:t>
            </w:r>
            <w:r>
              <w:t xml:space="preserve"> </w:t>
            </w:r>
            <w:r>
              <w:rPr>
                <w:spacing w:val="8"/>
              </w:rPr>
              <w:t>、进行港湾式公交站改造等</w:t>
            </w:r>
            <w:r>
              <w:t xml:space="preserve"> </w:t>
            </w:r>
            <w:r>
              <w:rPr>
                <w:spacing w:val="7"/>
              </w:rPr>
              <w:t>。本项目包含但不限于</w:t>
            </w:r>
            <w:r>
              <w:rPr>
                <w:spacing w:val="-18"/>
              </w:rPr>
              <w:t xml:space="preserve"> </w:t>
            </w:r>
            <w:r>
              <w:rPr>
                <w:spacing w:val="7"/>
              </w:rPr>
              <w:t>：道路工程、交通工程、给排水工程</w:t>
            </w:r>
            <w:r>
              <w:rPr>
                <w:spacing w:val="-40"/>
              </w:rPr>
              <w:t xml:space="preserve"> </w:t>
            </w:r>
            <w:r>
              <w:rPr>
                <w:spacing w:val="7"/>
              </w:rPr>
              <w:t>、</w:t>
            </w:r>
            <w:r>
              <w:rPr>
                <w:spacing w:val="-35"/>
              </w:rPr>
              <w:t xml:space="preserve"> </w:t>
            </w:r>
            <w:r>
              <w:rPr>
                <w:spacing w:val="7"/>
              </w:rPr>
              <w:t>电气工程以</w:t>
            </w:r>
            <w:r>
              <w:t xml:space="preserve"> </w:t>
            </w:r>
            <w:r>
              <w:rPr>
                <w:spacing w:val="6"/>
              </w:rPr>
              <w:t>及智慧工程等。</w:t>
            </w:r>
          </w:p>
        </w:tc>
        <w:tc>
          <w:tcPr>
            <w:tcW w:w="717" w:type="dxa"/>
            <w:vAlign w:val="top"/>
          </w:tcPr>
          <w:p>
            <w:pPr>
              <w:spacing w:line="373"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42444</w:t>
            </w:r>
          </w:p>
        </w:tc>
        <w:tc>
          <w:tcPr>
            <w:tcW w:w="755" w:type="dxa"/>
            <w:vAlign w:val="top"/>
          </w:tcPr>
          <w:p>
            <w:pPr>
              <w:spacing w:line="373"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spacing w:line="248"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spacing w:line="248" w:lineRule="auto"/>
              <w:rPr>
                <w:rFonts w:ascii="Arial"/>
                <w:sz w:val="21"/>
              </w:rPr>
            </w:pPr>
          </w:p>
          <w:p>
            <w:pPr>
              <w:pStyle w:val="TableText"/>
              <w:spacing w:before="45" w:line="241" w:lineRule="auto"/>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62" w:lineRule="auto"/>
              <w:rPr>
                <w:rFonts w:ascii="Arial"/>
                <w:sz w:val="21"/>
              </w:rPr>
            </w:pPr>
          </w:p>
          <w:p>
            <w:pPr>
              <w:pStyle w:val="TableText"/>
              <w:spacing w:before="45" w:line="241" w:lineRule="auto"/>
              <w:ind w:left="32" w:right="104" w:firstLine="6"/>
            </w:pPr>
            <w:r>
              <w:rPr>
                <w:spacing w:val="4"/>
              </w:rPr>
              <w:t>南城街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1988"/>
        </w:trPr>
        <w:tc>
          <w:tcPr>
            <w:tcW w:w="421" w:type="dxa"/>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91</w:t>
            </w:r>
          </w:p>
        </w:tc>
        <w:tc>
          <w:tcPr>
            <w:tcW w:w="1321" w:type="dxa"/>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45" w:line="236" w:lineRule="auto"/>
              <w:ind w:left="24" w:right="105" w:hanging="3"/>
            </w:pPr>
            <w:r>
              <w:rPr>
                <w:spacing w:val="8"/>
              </w:rPr>
              <w:t>产业版块南区市政</w:t>
            </w:r>
            <w:r>
              <w:t xml:space="preserve"> </w:t>
            </w:r>
            <w:r>
              <w:rPr>
                <w:spacing w:val="4"/>
              </w:rPr>
              <w:t>工程</w:t>
            </w:r>
          </w:p>
        </w:tc>
        <w:tc>
          <w:tcPr>
            <w:tcW w:w="4956" w:type="dxa"/>
            <w:vAlign w:val="top"/>
          </w:tcPr>
          <w:p>
            <w:pPr>
              <w:pStyle w:val="TableText"/>
              <w:spacing w:before="72" w:line="238" w:lineRule="auto"/>
              <w:ind w:left="23" w:right="117" w:hanging="1"/>
            </w:pPr>
            <w:r>
              <w:rPr>
                <w:spacing w:val="8"/>
              </w:rPr>
              <w:t>用地面积</w:t>
            </w:r>
            <w:r>
              <w:rPr>
                <w:rFonts w:ascii="Times New Roman" w:eastAsia="Times New Roman" w:hAnsi="Times New Roman" w:cs="Times New Roman"/>
                <w:spacing w:val="8"/>
              </w:rPr>
              <w:t>220.7</w:t>
            </w:r>
            <w:r>
              <w:rPr>
                <w:spacing w:val="8"/>
              </w:rPr>
              <w:t>亩，产业版块南区路网及环境升级工程主要包括新</w:t>
            </w:r>
            <w:r>
              <w:rPr>
                <w:spacing w:val="7"/>
              </w:rPr>
              <w:t>建道路</w:t>
            </w:r>
            <w:r>
              <w:rPr>
                <w:spacing w:val="-9"/>
              </w:rPr>
              <w:t xml:space="preserve"> </w:t>
            </w:r>
            <w:r>
              <w:rPr>
                <w:rFonts w:ascii="Times New Roman" w:eastAsia="Times New Roman" w:hAnsi="Times New Roman" w:cs="Times New Roman"/>
                <w:spacing w:val="7"/>
              </w:rPr>
              <w:t xml:space="preserve">3 </w:t>
            </w:r>
            <w:r>
              <w:rPr>
                <w:spacing w:val="8"/>
              </w:rPr>
              <w:t>条，总长度约</w:t>
            </w:r>
            <w:r>
              <w:rPr>
                <w:rFonts w:ascii="Times New Roman" w:eastAsia="Times New Roman" w:hAnsi="Times New Roman" w:cs="Times New Roman"/>
                <w:spacing w:val="8"/>
              </w:rPr>
              <w:t>4.8</w:t>
            </w:r>
            <w:r>
              <w:rPr>
                <w:rFonts w:ascii="Times New Roman" w:eastAsia="Times New Roman" w:hAnsi="Times New Roman" w:cs="Times New Roman"/>
              </w:rPr>
              <w:t>km</w:t>
            </w:r>
            <w:r>
              <w:rPr>
                <w:rFonts w:ascii="Times New Roman" w:eastAsia="Times New Roman" w:hAnsi="Times New Roman" w:cs="Times New Roman"/>
                <w:spacing w:val="4"/>
              </w:rPr>
              <w:t xml:space="preserve"> </w:t>
            </w:r>
            <w:r>
              <w:rPr>
                <w:spacing w:val="8"/>
              </w:rPr>
              <w:t>，总投资约</w:t>
            </w:r>
            <w:r>
              <w:rPr>
                <w:rFonts w:ascii="Times New Roman" w:eastAsia="Times New Roman" w:hAnsi="Times New Roman" w:cs="Times New Roman"/>
                <w:spacing w:val="8"/>
              </w:rPr>
              <w:t>18500</w:t>
            </w:r>
            <w:r>
              <w:rPr>
                <w:spacing w:val="8"/>
              </w:rPr>
              <w:t>万元。科海路起于东平大道交科海路</w:t>
            </w:r>
            <w:r>
              <w:t xml:space="preserve"> </w:t>
            </w:r>
            <w:r>
              <w:rPr>
                <w:spacing w:val="7"/>
              </w:rPr>
              <w:t>往东方向延伸</w:t>
            </w:r>
            <w:r>
              <w:rPr>
                <w:spacing w:val="-35"/>
              </w:rPr>
              <w:t xml:space="preserve"> </w:t>
            </w:r>
            <w:r>
              <w:rPr>
                <w:spacing w:val="7"/>
              </w:rPr>
              <w:t>，终点至兆丰大道</w:t>
            </w:r>
            <w:r>
              <w:rPr>
                <w:spacing w:val="-33"/>
              </w:rPr>
              <w:t xml:space="preserve"> </w:t>
            </w:r>
            <w:r>
              <w:rPr>
                <w:spacing w:val="7"/>
              </w:rPr>
              <w:t>，含新建道路及升级改</w:t>
            </w:r>
            <w:r>
              <w:rPr>
                <w:spacing w:val="6"/>
              </w:rPr>
              <w:t>造路段</w:t>
            </w:r>
            <w:r>
              <w:rPr>
                <w:spacing w:val="-21"/>
              </w:rPr>
              <w:t xml:space="preserve"> </w:t>
            </w:r>
            <w:r>
              <w:rPr>
                <w:spacing w:val="6"/>
              </w:rPr>
              <w:t>，长度约</w:t>
            </w:r>
          </w:p>
          <w:p>
            <w:pPr>
              <w:pStyle w:val="TableText"/>
              <w:spacing w:before="1" w:line="258" w:lineRule="auto"/>
              <w:ind w:left="27" w:right="52" w:firstLine="6"/>
            </w:pPr>
            <w:r>
              <w:rPr>
                <w:rFonts w:ascii="Times New Roman" w:eastAsia="Times New Roman" w:hAnsi="Times New Roman" w:cs="Times New Roman"/>
                <w:spacing w:val="8"/>
              </w:rPr>
              <w:t>1520</w:t>
            </w:r>
            <w:r>
              <w:rPr>
                <w:spacing w:val="8"/>
              </w:rPr>
              <w:t>米，红线宽</w:t>
            </w:r>
            <w:r>
              <w:rPr>
                <w:rFonts w:ascii="Times New Roman" w:eastAsia="Times New Roman" w:hAnsi="Times New Roman" w:cs="Times New Roman"/>
                <w:spacing w:val="8"/>
              </w:rPr>
              <w:t>30</w:t>
            </w:r>
            <w:r>
              <w:rPr>
                <w:spacing w:val="8"/>
              </w:rPr>
              <w:t>米，为城市次干路</w:t>
            </w:r>
            <w:r>
              <w:rPr>
                <w:spacing w:val="-35"/>
              </w:rPr>
              <w:t xml:space="preserve"> </w:t>
            </w:r>
            <w:r>
              <w:rPr>
                <w:spacing w:val="8"/>
              </w:rPr>
              <w:t>，</w:t>
            </w:r>
            <w:r>
              <w:rPr>
                <w:spacing w:val="7"/>
              </w:rPr>
              <w:t>双向四车道</w:t>
            </w:r>
            <w:r>
              <w:rPr>
                <w:spacing w:val="-38"/>
              </w:rPr>
              <w:t xml:space="preserve"> </w:t>
            </w:r>
            <w:r>
              <w:rPr>
                <w:spacing w:val="7"/>
              </w:rPr>
              <w:t>，设计时速</w:t>
            </w:r>
            <w:r>
              <w:rPr>
                <w:rFonts w:ascii="Times New Roman" w:eastAsia="Times New Roman" w:hAnsi="Times New Roman" w:cs="Times New Roman"/>
                <w:spacing w:val="7"/>
              </w:rPr>
              <w:t>40</w:t>
            </w:r>
            <w:r>
              <w:rPr>
                <w:rFonts w:ascii="Times New Roman" w:eastAsia="Times New Roman" w:hAnsi="Times New Roman" w:cs="Times New Roman"/>
              </w:rPr>
              <w:t>Km</w:t>
            </w:r>
            <w:r>
              <w:rPr>
                <w:rFonts w:ascii="Times New Roman" w:eastAsia="Times New Roman" w:hAnsi="Times New Roman" w:cs="Times New Roman"/>
                <w:spacing w:val="7"/>
              </w:rPr>
              <w:t>/h</w:t>
            </w:r>
            <w:r>
              <w:rPr>
                <w:spacing w:val="7"/>
              </w:rPr>
              <w:t>。博</w:t>
            </w:r>
            <w:r>
              <w:t xml:space="preserve"> </w:t>
            </w:r>
            <w:r>
              <w:rPr>
                <w:spacing w:val="8"/>
              </w:rPr>
              <w:t>夏路（南段）起于小海河路堤</w:t>
            </w:r>
            <w:r>
              <w:rPr>
                <w:spacing w:val="-33"/>
              </w:rPr>
              <w:t xml:space="preserve"> </w:t>
            </w:r>
            <w:r>
              <w:rPr>
                <w:spacing w:val="8"/>
              </w:rPr>
              <w:t>，往北方向延伸</w:t>
            </w:r>
            <w:r>
              <w:rPr>
                <w:spacing w:val="-35"/>
              </w:rPr>
              <w:t xml:space="preserve"> </w:t>
            </w:r>
            <w:r>
              <w:rPr>
                <w:spacing w:val="8"/>
              </w:rPr>
              <w:t>，终</w:t>
            </w:r>
            <w:r>
              <w:rPr>
                <w:spacing w:val="7"/>
              </w:rPr>
              <w:t>点至沿江东路交博夏</w:t>
            </w:r>
          </w:p>
          <w:p>
            <w:pPr>
              <w:pStyle w:val="TableText"/>
              <w:spacing w:before="5" w:line="252" w:lineRule="auto"/>
              <w:ind w:left="21" w:right="90" w:firstLine="4"/>
            </w:pPr>
            <w:r>
              <w:rPr>
                <w:spacing w:val="8"/>
              </w:rPr>
              <w:t>路，含新建道路及升级改造路段</w:t>
            </w:r>
            <w:r>
              <w:rPr>
                <w:spacing w:val="-21"/>
              </w:rPr>
              <w:t xml:space="preserve"> </w:t>
            </w:r>
            <w:r>
              <w:rPr>
                <w:spacing w:val="8"/>
              </w:rPr>
              <w:t>，长度约</w:t>
            </w:r>
            <w:r>
              <w:rPr>
                <w:rFonts w:ascii="Times New Roman" w:eastAsia="Times New Roman" w:hAnsi="Times New Roman" w:cs="Times New Roman"/>
                <w:spacing w:val="8"/>
              </w:rPr>
              <w:t>970</w:t>
            </w:r>
            <w:r>
              <w:rPr>
                <w:spacing w:val="8"/>
              </w:rPr>
              <w:t>米，红线</w:t>
            </w:r>
            <w:r>
              <w:rPr>
                <w:spacing w:val="7"/>
              </w:rPr>
              <w:t>宽</w:t>
            </w:r>
            <w:r>
              <w:rPr>
                <w:rFonts w:ascii="Times New Roman" w:eastAsia="Times New Roman" w:hAnsi="Times New Roman" w:cs="Times New Roman"/>
                <w:spacing w:val="7"/>
              </w:rPr>
              <w:t>30</w:t>
            </w:r>
            <w:r>
              <w:rPr>
                <w:spacing w:val="7"/>
              </w:rPr>
              <w:t>米，</w:t>
            </w:r>
            <w:r>
              <w:rPr>
                <w:rFonts w:ascii="Times New Roman" w:eastAsia="Times New Roman" w:hAnsi="Times New Roman" w:cs="Times New Roman"/>
                <w:spacing w:val="7"/>
              </w:rPr>
              <w:t>C</w:t>
            </w:r>
            <w:r>
              <w:rPr>
                <w:rFonts w:ascii="Times New Roman" w:eastAsia="Times New Roman" w:hAnsi="Times New Roman" w:cs="Times New Roman"/>
                <w:spacing w:val="-13"/>
              </w:rPr>
              <w:t xml:space="preserve"> </w:t>
            </w:r>
            <w:r>
              <w:rPr>
                <w:spacing w:val="7"/>
              </w:rPr>
              <w:t>、</w:t>
            </w:r>
            <w:r>
              <w:rPr>
                <w:rFonts w:ascii="Times New Roman" w:eastAsia="Times New Roman" w:hAnsi="Times New Roman" w:cs="Times New Roman"/>
                <w:spacing w:val="7"/>
              </w:rPr>
              <w:t>D</w:t>
            </w:r>
            <w:r>
              <w:rPr>
                <w:spacing w:val="7"/>
              </w:rPr>
              <w:t>桩号</w:t>
            </w:r>
            <w:r>
              <w:t xml:space="preserve"> </w:t>
            </w:r>
            <w:r>
              <w:rPr>
                <w:spacing w:val="7"/>
              </w:rPr>
              <w:t>段为城市支路</w:t>
            </w:r>
            <w:r>
              <w:rPr>
                <w:spacing w:val="-35"/>
              </w:rPr>
              <w:t xml:space="preserve"> </w:t>
            </w:r>
            <w:r>
              <w:rPr>
                <w:spacing w:val="7"/>
              </w:rPr>
              <w:t>，双向两车道</w:t>
            </w:r>
            <w:r>
              <w:rPr>
                <w:spacing w:val="-38"/>
              </w:rPr>
              <w:t xml:space="preserve"> </w:t>
            </w:r>
            <w:r>
              <w:rPr>
                <w:spacing w:val="7"/>
              </w:rPr>
              <w:t>，设计时速</w:t>
            </w:r>
            <w:r>
              <w:rPr>
                <w:rFonts w:ascii="Times New Roman" w:eastAsia="Times New Roman" w:hAnsi="Times New Roman" w:cs="Times New Roman"/>
                <w:spacing w:val="7"/>
              </w:rPr>
              <w:t>30</w:t>
            </w:r>
            <w:r>
              <w:rPr>
                <w:rFonts w:ascii="Times New Roman" w:eastAsia="Times New Roman" w:hAnsi="Times New Roman" w:cs="Times New Roman"/>
              </w:rPr>
              <w:t>Km</w:t>
            </w:r>
            <w:r>
              <w:rPr>
                <w:rFonts w:ascii="Times New Roman" w:eastAsia="Times New Roman" w:hAnsi="Times New Roman" w:cs="Times New Roman"/>
                <w:spacing w:val="7"/>
              </w:rPr>
              <w:t>/h</w:t>
            </w:r>
            <w:r>
              <w:rPr>
                <w:rFonts w:ascii="Times New Roman" w:eastAsia="Times New Roman" w:hAnsi="Times New Roman" w:cs="Times New Roman"/>
                <w:spacing w:val="-8"/>
              </w:rPr>
              <w:t xml:space="preserve"> </w:t>
            </w:r>
            <w:r>
              <w:rPr>
                <w:spacing w:val="7"/>
              </w:rPr>
              <w:t>，</w:t>
            </w:r>
            <w:r>
              <w:rPr>
                <w:rFonts w:ascii="Times New Roman" w:eastAsia="Times New Roman" w:hAnsi="Times New Roman" w:cs="Times New Roman"/>
                <w:spacing w:val="7"/>
              </w:rPr>
              <w:t>E</w:t>
            </w:r>
            <w:r>
              <w:rPr>
                <w:spacing w:val="7"/>
              </w:rPr>
              <w:t>桩号段</w:t>
            </w:r>
            <w:r>
              <w:rPr>
                <w:spacing w:val="6"/>
              </w:rPr>
              <w:t>为城市次干路</w:t>
            </w:r>
            <w:r>
              <w:rPr>
                <w:spacing w:val="-28"/>
              </w:rPr>
              <w:t xml:space="preserve"> </w:t>
            </w:r>
            <w:r>
              <w:rPr>
                <w:spacing w:val="6"/>
              </w:rPr>
              <w:t>，</w:t>
            </w:r>
            <w:r>
              <w:t xml:space="preserve"> </w:t>
            </w:r>
            <w:r>
              <w:rPr>
                <w:spacing w:val="6"/>
              </w:rPr>
              <w:t>双向四车道</w:t>
            </w:r>
            <w:r>
              <w:rPr>
                <w:spacing w:val="-37"/>
              </w:rPr>
              <w:t xml:space="preserve"> </w:t>
            </w:r>
            <w:r>
              <w:rPr>
                <w:spacing w:val="6"/>
              </w:rPr>
              <w:t>，设计时速</w:t>
            </w:r>
            <w:r>
              <w:rPr>
                <w:rFonts w:ascii="Times New Roman" w:eastAsia="Times New Roman" w:hAnsi="Times New Roman" w:cs="Times New Roman"/>
                <w:spacing w:val="6"/>
              </w:rPr>
              <w:t>40</w:t>
            </w:r>
            <w:r>
              <w:rPr>
                <w:rFonts w:ascii="Times New Roman" w:eastAsia="Times New Roman" w:hAnsi="Times New Roman" w:cs="Times New Roman"/>
              </w:rPr>
              <w:t>Km</w:t>
            </w:r>
            <w:r>
              <w:rPr>
                <w:rFonts w:ascii="Times New Roman" w:eastAsia="Times New Roman" w:hAnsi="Times New Roman" w:cs="Times New Roman"/>
                <w:spacing w:val="6"/>
              </w:rPr>
              <w:t>/h</w:t>
            </w:r>
            <w:r>
              <w:rPr>
                <w:spacing w:val="6"/>
              </w:rPr>
              <w:t>。</w:t>
            </w:r>
            <w:r>
              <w:rPr>
                <w:spacing w:val="-36"/>
              </w:rPr>
              <w:t xml:space="preserve"> </w:t>
            </w:r>
            <w:r>
              <w:rPr>
                <w:spacing w:val="6"/>
              </w:rPr>
              <w:t>沿江东路</w:t>
            </w:r>
            <w:r>
              <w:rPr>
                <w:spacing w:val="-40"/>
              </w:rPr>
              <w:t xml:space="preserve"> </w:t>
            </w:r>
            <w:r>
              <w:rPr>
                <w:spacing w:val="6"/>
              </w:rPr>
              <w:t>，含新</w:t>
            </w:r>
            <w:r>
              <w:rPr>
                <w:spacing w:val="5"/>
              </w:rPr>
              <w:t>建道路及升级改造路段</w:t>
            </w:r>
            <w:r>
              <w:rPr>
                <w:spacing w:val="-40"/>
              </w:rPr>
              <w:t xml:space="preserve"> </w:t>
            </w:r>
            <w:r>
              <w:rPr>
                <w:spacing w:val="5"/>
              </w:rPr>
              <w:t>，</w:t>
            </w:r>
            <w:r>
              <w:t xml:space="preserve"> </w:t>
            </w:r>
            <w:r>
              <w:rPr>
                <w:spacing w:val="8"/>
              </w:rPr>
              <w:t>长度约</w:t>
            </w:r>
            <w:r>
              <w:rPr>
                <w:rFonts w:ascii="Times New Roman" w:eastAsia="Times New Roman" w:hAnsi="Times New Roman" w:cs="Times New Roman"/>
                <w:spacing w:val="8"/>
              </w:rPr>
              <w:t>2310</w:t>
            </w:r>
            <w:r>
              <w:rPr>
                <w:spacing w:val="8"/>
              </w:rPr>
              <w:t>米，红线宽</w:t>
            </w:r>
            <w:r>
              <w:rPr>
                <w:rFonts w:ascii="Times New Roman" w:eastAsia="Times New Roman" w:hAnsi="Times New Roman" w:cs="Times New Roman"/>
                <w:spacing w:val="8"/>
              </w:rPr>
              <w:t>30</w:t>
            </w:r>
            <w:r>
              <w:rPr>
                <w:spacing w:val="8"/>
              </w:rPr>
              <w:t>米，双向两车道</w:t>
            </w:r>
            <w:r>
              <w:rPr>
                <w:spacing w:val="-38"/>
              </w:rPr>
              <w:t xml:space="preserve"> </w:t>
            </w:r>
            <w:r>
              <w:rPr>
                <w:spacing w:val="8"/>
              </w:rPr>
              <w:t>，设计时速</w:t>
            </w:r>
            <w:r>
              <w:rPr>
                <w:rFonts w:ascii="Times New Roman" w:eastAsia="Times New Roman" w:hAnsi="Times New Roman" w:cs="Times New Roman"/>
                <w:spacing w:val="8"/>
              </w:rPr>
              <w:t>30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8"/>
              </w:rPr>
              <w:t xml:space="preserve"> </w:t>
            </w:r>
            <w:r>
              <w:rPr>
                <w:spacing w:val="7"/>
              </w:rPr>
              <w:t>，</w:t>
            </w:r>
            <w:r>
              <w:rPr>
                <w:rFonts w:ascii="Times New Roman" w:eastAsia="Times New Roman" w:hAnsi="Times New Roman" w:cs="Times New Roman"/>
                <w:spacing w:val="7"/>
              </w:rPr>
              <w:t>E</w:t>
            </w:r>
            <w:r>
              <w:rPr>
                <w:spacing w:val="7"/>
              </w:rPr>
              <w:t>桩号段为</w:t>
            </w:r>
            <w:r>
              <w:t xml:space="preserve"> </w:t>
            </w:r>
            <w:r>
              <w:rPr>
                <w:spacing w:val="6"/>
              </w:rPr>
              <w:t>城市次干路</w:t>
            </w:r>
            <w:r>
              <w:rPr>
                <w:spacing w:val="-26"/>
              </w:rPr>
              <w:t xml:space="preserve"> </w:t>
            </w:r>
            <w:r>
              <w:rPr>
                <w:spacing w:val="6"/>
              </w:rPr>
              <w:t>，双向四车道</w:t>
            </w:r>
            <w:r>
              <w:rPr>
                <w:spacing w:val="-38"/>
              </w:rPr>
              <w:t xml:space="preserve"> </w:t>
            </w:r>
            <w:r>
              <w:rPr>
                <w:spacing w:val="6"/>
              </w:rPr>
              <w:t>，设计时速</w:t>
            </w:r>
            <w:r>
              <w:rPr>
                <w:rFonts w:ascii="Times New Roman" w:eastAsia="Times New Roman" w:hAnsi="Times New Roman" w:cs="Times New Roman"/>
                <w:spacing w:val="6"/>
              </w:rPr>
              <w:t>40</w:t>
            </w:r>
            <w:r>
              <w:rPr>
                <w:rFonts w:ascii="Times New Roman" w:eastAsia="Times New Roman" w:hAnsi="Times New Roman" w:cs="Times New Roman"/>
              </w:rPr>
              <w:t>Km</w:t>
            </w:r>
            <w:r>
              <w:rPr>
                <w:rFonts w:ascii="Times New Roman" w:eastAsia="Times New Roman" w:hAnsi="Times New Roman" w:cs="Times New Roman"/>
                <w:spacing w:val="6"/>
              </w:rPr>
              <w:t>/h</w:t>
            </w:r>
            <w:r>
              <w:rPr>
                <w:spacing w:val="6"/>
              </w:rPr>
              <w:t>。</w:t>
            </w:r>
          </w:p>
        </w:tc>
        <w:tc>
          <w:tcPr>
            <w:tcW w:w="717" w:type="dxa"/>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18500</w:t>
            </w:r>
          </w:p>
        </w:tc>
        <w:tc>
          <w:tcPr>
            <w:tcW w:w="755" w:type="dxa"/>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46"/>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46"/>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TableText"/>
              <w:spacing w:before="45"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745"/>
        </w:trPr>
        <w:tc>
          <w:tcPr>
            <w:tcW w:w="421" w:type="dxa"/>
            <w:vAlign w:val="top"/>
          </w:tcPr>
          <w:p>
            <w:pPr>
              <w:spacing w:line="284"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92</w:t>
            </w:r>
          </w:p>
        </w:tc>
        <w:tc>
          <w:tcPr>
            <w:tcW w:w="1321" w:type="dxa"/>
            <w:vAlign w:val="top"/>
          </w:tcPr>
          <w:p>
            <w:pPr>
              <w:pStyle w:val="TableText"/>
              <w:spacing w:before="220" w:line="236" w:lineRule="auto"/>
              <w:ind w:left="36" w:right="105" w:hanging="15"/>
            </w:pPr>
            <w:r>
              <w:rPr>
                <w:spacing w:val="8"/>
              </w:rPr>
              <w:t>茶山镇茶京路升级</w:t>
            </w:r>
            <w:r>
              <w:t xml:space="preserve"> </w:t>
            </w:r>
            <w:r>
              <w:rPr>
                <w:spacing w:val="3"/>
              </w:rPr>
              <w:t>改造工程</w:t>
            </w:r>
          </w:p>
        </w:tc>
        <w:tc>
          <w:tcPr>
            <w:tcW w:w="4956" w:type="dxa"/>
            <w:vAlign w:val="top"/>
          </w:tcPr>
          <w:p>
            <w:pPr>
              <w:pStyle w:val="TableText"/>
              <w:spacing w:before="31" w:line="241" w:lineRule="auto"/>
              <w:ind w:left="23" w:right="23" w:hanging="1"/>
            </w:pPr>
            <w:r>
              <w:rPr>
                <w:spacing w:val="8"/>
              </w:rPr>
              <w:t>本项目工程名称为茶山镇茶京路升级改造工程</w:t>
            </w:r>
            <w:r>
              <w:rPr>
                <w:spacing w:val="-13"/>
              </w:rPr>
              <w:t xml:space="preserve"> </w:t>
            </w:r>
            <w:r>
              <w:rPr>
                <w:spacing w:val="8"/>
              </w:rPr>
              <w:t>。本次工程设计范围有</w:t>
            </w:r>
            <w:r>
              <w:rPr>
                <w:spacing w:val="-34"/>
              </w:rPr>
              <w:t xml:space="preserve"> </w:t>
            </w:r>
            <w:r>
              <w:rPr>
                <w:spacing w:val="8"/>
              </w:rPr>
              <w:t>：茶</w:t>
            </w:r>
            <w:r>
              <w:t xml:space="preserve">  </w:t>
            </w:r>
            <w:r>
              <w:rPr>
                <w:spacing w:val="8"/>
              </w:rPr>
              <w:t>京路、达江路北段及富江路北段</w:t>
            </w:r>
            <w:r>
              <w:rPr>
                <w:spacing w:val="-23"/>
              </w:rPr>
              <w:t xml:space="preserve"> </w:t>
            </w:r>
            <w:r>
              <w:rPr>
                <w:spacing w:val="8"/>
              </w:rPr>
              <w:t>，设计路线总共全长</w:t>
            </w:r>
            <w:r>
              <w:rPr>
                <w:rFonts w:ascii="Times New Roman" w:eastAsia="Times New Roman" w:hAnsi="Times New Roman" w:cs="Times New Roman"/>
                <w:spacing w:val="8"/>
              </w:rPr>
              <w:t>3.035</w:t>
            </w:r>
            <w:r>
              <w:rPr>
                <w:rFonts w:ascii="Times New Roman" w:eastAsia="Times New Roman" w:hAnsi="Times New Roman" w:cs="Times New Roman"/>
              </w:rPr>
              <w:t>km</w:t>
            </w:r>
            <w:r>
              <w:rPr>
                <w:spacing w:val="8"/>
              </w:rPr>
              <w:t>。</w:t>
            </w:r>
            <w:r>
              <w:rPr>
                <w:spacing w:val="-41"/>
              </w:rPr>
              <w:t xml:space="preserve"> </w:t>
            </w:r>
            <w:r>
              <w:rPr>
                <w:spacing w:val="7"/>
              </w:rPr>
              <w:t>现计划对该</w:t>
            </w:r>
            <w:r>
              <w:t xml:space="preserve"> </w:t>
            </w:r>
            <w:r>
              <w:rPr>
                <w:spacing w:val="6"/>
              </w:rPr>
              <w:t>道路进行升级改造</w:t>
            </w:r>
            <w:r>
              <w:rPr>
                <w:spacing w:val="-13"/>
              </w:rPr>
              <w:t xml:space="preserve"> </w:t>
            </w:r>
            <w:r>
              <w:rPr>
                <w:spacing w:val="6"/>
              </w:rPr>
              <w:t>，</w:t>
            </w:r>
            <w:r>
              <w:rPr>
                <w:spacing w:val="-37"/>
              </w:rPr>
              <w:t xml:space="preserve"> </w:t>
            </w:r>
            <w:r>
              <w:rPr>
                <w:spacing w:val="6"/>
              </w:rPr>
              <w:t>改造内容主要包括道路工程</w:t>
            </w:r>
            <w:r>
              <w:rPr>
                <w:spacing w:val="-23"/>
              </w:rPr>
              <w:t xml:space="preserve"> </w:t>
            </w:r>
            <w:r>
              <w:rPr>
                <w:spacing w:val="6"/>
              </w:rPr>
              <w:t>、交通工程、给水工程、</w:t>
            </w:r>
          </w:p>
          <w:p>
            <w:pPr>
              <w:pStyle w:val="TableText"/>
              <w:spacing w:before="12" w:line="189" w:lineRule="auto"/>
              <w:ind w:left="30"/>
            </w:pPr>
            <w:r>
              <w:rPr>
                <w:spacing w:val="7"/>
              </w:rPr>
              <w:t>雨水工程、污水工程、</w:t>
            </w:r>
            <w:r>
              <w:rPr>
                <w:spacing w:val="-28"/>
              </w:rPr>
              <w:t xml:space="preserve"> </w:t>
            </w:r>
            <w:r>
              <w:rPr>
                <w:spacing w:val="7"/>
              </w:rPr>
              <w:t>电力工程、通讯工程、</w:t>
            </w:r>
            <w:r>
              <w:rPr>
                <w:spacing w:val="-41"/>
              </w:rPr>
              <w:t xml:space="preserve"> </w:t>
            </w:r>
            <w:r>
              <w:rPr>
                <w:spacing w:val="7"/>
              </w:rPr>
              <w:t>照明工程等。</w:t>
            </w:r>
          </w:p>
        </w:tc>
        <w:tc>
          <w:tcPr>
            <w:tcW w:w="717" w:type="dxa"/>
            <w:vAlign w:val="top"/>
          </w:tcPr>
          <w:p>
            <w:pPr>
              <w:spacing w:line="28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16628</w:t>
            </w:r>
          </w:p>
        </w:tc>
        <w:tc>
          <w:tcPr>
            <w:tcW w:w="755" w:type="dxa"/>
            <w:vAlign w:val="top"/>
          </w:tcPr>
          <w:p>
            <w:pPr>
              <w:spacing w:line="284"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pStyle w:val="TableText"/>
              <w:spacing w:before="205"/>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05"/>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63" w:lineRule="auto"/>
              <w:rPr>
                <w:rFonts w:ascii="Arial"/>
                <w:sz w:val="21"/>
              </w:rPr>
            </w:pPr>
          </w:p>
          <w:p>
            <w:pPr>
              <w:pStyle w:val="TableText"/>
              <w:spacing w:before="46" w:line="229" w:lineRule="auto"/>
              <w:ind w:left="30"/>
            </w:pPr>
            <w:r>
              <w:rPr>
                <w:spacing w:val="6"/>
              </w:rPr>
              <w:t>茶山镇</w:t>
            </w:r>
          </w:p>
        </w:tc>
        <w:tc>
          <w:tcPr>
            <w:tcW w:w="497" w:type="dxa"/>
            <w:vAlign w:val="top"/>
          </w:tcPr>
          <w:p>
            <w:pPr>
              <w:rPr>
                <w:rFonts w:ascii="Arial"/>
                <w:sz w:val="21"/>
              </w:rPr>
            </w:pPr>
          </w:p>
        </w:tc>
      </w:tr>
    </w:tbl>
    <w:p>
      <w:pPr>
        <w:sectPr>
          <w:footerReference w:type="default" r:id="rId14"/>
          <w:pgSz w:w="11909" w:h="16834"/>
          <w:pgMar w:top="561" w:right="882" w:bottom="413" w:left="690" w:header="0" w:footer="238" w:gutter="0"/>
          <w:pgNumType w:start="11"/>
          <w:cols w:space="708"/>
        </w:sectPr>
      </w:pPr>
    </w:p>
    <w:tbl>
      <w:tblPr>
        <w:tblStyle w:val="TableNormal10"/>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26"/>
        </w:trPr>
        <w:tc>
          <w:tcPr>
            <w:tcW w:w="421" w:type="dxa"/>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93</w:t>
            </w:r>
          </w:p>
        </w:tc>
        <w:tc>
          <w:tcPr>
            <w:tcW w:w="1321"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45" w:line="235" w:lineRule="auto"/>
              <w:ind w:left="24" w:right="105" w:hanging="3"/>
            </w:pPr>
            <w:r>
              <w:rPr>
                <w:spacing w:val="8"/>
              </w:rPr>
              <w:t>产业服务版块市政</w:t>
            </w:r>
            <w:r>
              <w:t xml:space="preserve"> </w:t>
            </w:r>
            <w:r>
              <w:rPr>
                <w:spacing w:val="4"/>
              </w:rPr>
              <w:t>工程</w:t>
            </w:r>
          </w:p>
        </w:tc>
        <w:tc>
          <w:tcPr>
            <w:tcW w:w="4956" w:type="dxa"/>
            <w:vAlign w:val="top"/>
          </w:tcPr>
          <w:p>
            <w:pPr>
              <w:pStyle w:val="TableText"/>
              <w:spacing w:before="117" w:line="220" w:lineRule="auto"/>
              <w:ind w:left="22"/>
            </w:pPr>
            <w:r>
              <w:rPr>
                <w:spacing w:val="9"/>
              </w:rPr>
              <w:t>产业服务版块路网及环境升级工程</w:t>
            </w:r>
            <w:r>
              <w:rPr>
                <w:spacing w:val="-14"/>
              </w:rPr>
              <w:t xml:space="preserve"> </w:t>
            </w:r>
            <w:r>
              <w:rPr>
                <w:spacing w:val="9"/>
              </w:rPr>
              <w:t>，主要包</w:t>
            </w:r>
            <w:r>
              <w:rPr>
                <w:spacing w:val="8"/>
              </w:rPr>
              <w:t>括新建道路</w:t>
            </w:r>
            <w:r>
              <w:rPr>
                <w:rFonts w:ascii="Times New Roman" w:eastAsia="Times New Roman" w:hAnsi="Times New Roman" w:cs="Times New Roman"/>
                <w:spacing w:val="8"/>
              </w:rPr>
              <w:t>5</w:t>
            </w:r>
            <w:r>
              <w:rPr>
                <w:spacing w:val="8"/>
              </w:rPr>
              <w:t>条，总长度约</w:t>
            </w:r>
          </w:p>
          <w:p>
            <w:pPr>
              <w:pStyle w:val="TableText"/>
              <w:spacing w:before="2" w:line="250" w:lineRule="auto"/>
              <w:ind w:left="23" w:right="21" w:hanging="1"/>
            </w:pPr>
            <w:r>
              <w:rPr>
                <w:rFonts w:ascii="Times New Roman" w:eastAsia="Times New Roman" w:hAnsi="Times New Roman" w:cs="Times New Roman"/>
                <w:spacing w:val="4"/>
              </w:rPr>
              <w:t>3.7</w:t>
            </w:r>
            <w:r>
              <w:rPr>
                <w:rFonts w:ascii="Times New Roman" w:eastAsia="Times New Roman" w:hAnsi="Times New Roman" w:cs="Times New Roman"/>
              </w:rPr>
              <w:t>km</w:t>
            </w:r>
            <w:r>
              <w:rPr>
                <w:rFonts w:ascii="Times New Roman" w:eastAsia="Times New Roman" w:hAnsi="Times New Roman" w:cs="Times New Roman"/>
                <w:spacing w:val="2"/>
              </w:rPr>
              <w:t xml:space="preserve"> </w:t>
            </w:r>
            <w:r>
              <w:rPr>
                <w:spacing w:val="4"/>
              </w:rPr>
              <w:t>，总投资约</w:t>
            </w:r>
            <w:r>
              <w:rPr>
                <w:rFonts w:ascii="Times New Roman" w:eastAsia="Times New Roman" w:hAnsi="Times New Roman" w:cs="Times New Roman"/>
                <w:spacing w:val="4"/>
              </w:rPr>
              <w:t>16500</w:t>
            </w:r>
            <w:r>
              <w:rPr>
                <w:spacing w:val="4"/>
              </w:rPr>
              <w:t>万元。</w:t>
            </w:r>
            <w:r>
              <w:rPr>
                <w:spacing w:val="-38"/>
              </w:rPr>
              <w:t xml:space="preserve"> </w:t>
            </w:r>
            <w:r>
              <w:rPr>
                <w:spacing w:val="4"/>
              </w:rPr>
              <w:t>江夏路设计里程</w:t>
            </w:r>
            <w:r>
              <w:rPr>
                <w:rFonts w:ascii="Times New Roman" w:eastAsia="Times New Roman" w:hAnsi="Times New Roman" w:cs="Times New Roman"/>
                <w:spacing w:val="4"/>
              </w:rPr>
              <w:t xml:space="preserve">A0+000 </w:t>
            </w:r>
            <w:r>
              <w:rPr>
                <w:spacing w:val="4"/>
              </w:rPr>
              <w:t>～</w:t>
            </w:r>
            <w:r>
              <w:rPr>
                <w:spacing w:val="-42"/>
              </w:rPr>
              <w:t xml:space="preserve"> </w:t>
            </w:r>
            <w:r>
              <w:rPr>
                <w:rFonts w:ascii="Times New Roman" w:eastAsia="Times New Roman" w:hAnsi="Times New Roman" w:cs="Times New Roman"/>
                <w:spacing w:val="4"/>
              </w:rPr>
              <w:t xml:space="preserve">A0+738.406 </w:t>
            </w:r>
            <w:r>
              <w:rPr>
                <w:spacing w:val="4"/>
              </w:rPr>
              <w:t>，道路</w:t>
            </w:r>
            <w:r>
              <w:t xml:space="preserve"> </w:t>
            </w:r>
            <w:r>
              <w:rPr>
                <w:spacing w:val="8"/>
              </w:rPr>
              <w:t>等级为城市次干道</w:t>
            </w:r>
            <w:r>
              <w:rPr>
                <w:spacing w:val="-24"/>
              </w:rPr>
              <w:t xml:space="preserve"> </w:t>
            </w:r>
            <w:r>
              <w:rPr>
                <w:spacing w:val="8"/>
              </w:rPr>
              <w:t>，道路标准红线宽</w:t>
            </w:r>
            <w:r>
              <w:rPr>
                <w:rFonts w:ascii="Times New Roman" w:eastAsia="Times New Roman" w:hAnsi="Times New Roman" w:cs="Times New Roman"/>
                <w:spacing w:val="8"/>
              </w:rPr>
              <w:t>24</w:t>
            </w:r>
            <w:r>
              <w:rPr>
                <w:spacing w:val="8"/>
              </w:rPr>
              <w:t>米，设计行车速度为</w:t>
            </w:r>
            <w:r>
              <w:rPr>
                <w:rFonts w:ascii="Times New Roman" w:eastAsia="Times New Roman" w:hAnsi="Times New Roman" w:cs="Times New Roman"/>
                <w:spacing w:val="8"/>
              </w:rPr>
              <w:t>40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9"/>
              </w:rPr>
              <w:t xml:space="preserve"> </w:t>
            </w:r>
            <w:r>
              <w:rPr>
                <w:spacing w:val="8"/>
              </w:rPr>
              <w:t>，道路</w:t>
            </w:r>
            <w:r>
              <w:t xml:space="preserve">  </w:t>
            </w:r>
            <w:r>
              <w:rPr>
                <w:spacing w:val="7"/>
              </w:rPr>
              <w:t>长度约</w:t>
            </w:r>
            <w:r>
              <w:rPr>
                <w:rFonts w:ascii="Times New Roman" w:eastAsia="Times New Roman" w:hAnsi="Times New Roman" w:cs="Times New Roman"/>
                <w:spacing w:val="7"/>
              </w:rPr>
              <w:t>740</w:t>
            </w:r>
            <w:r>
              <w:rPr>
                <w:spacing w:val="7"/>
              </w:rPr>
              <w:t>米，南起竹园路</w:t>
            </w:r>
            <w:r>
              <w:rPr>
                <w:spacing w:val="-26"/>
              </w:rPr>
              <w:t xml:space="preserve"> </w:t>
            </w:r>
            <w:r>
              <w:rPr>
                <w:spacing w:val="7"/>
              </w:rPr>
              <w:t>，北至江南大道</w:t>
            </w:r>
            <w:r>
              <w:rPr>
                <w:spacing w:val="-36"/>
              </w:rPr>
              <w:t xml:space="preserve"> </w:t>
            </w:r>
            <w:r>
              <w:rPr>
                <w:spacing w:val="7"/>
              </w:rPr>
              <w:t>，途经小海路</w:t>
            </w:r>
            <w:r>
              <w:rPr>
                <w:spacing w:val="-37"/>
              </w:rPr>
              <w:t xml:space="preserve"> </w:t>
            </w:r>
            <w:r>
              <w:rPr>
                <w:spacing w:val="7"/>
              </w:rPr>
              <w:t>，双桥路等；松竹</w:t>
            </w:r>
            <w:r>
              <w:t xml:space="preserve"> </w:t>
            </w:r>
            <w:r>
              <w:rPr>
                <w:spacing w:val="8"/>
              </w:rPr>
              <w:t>路，道路等级为城市次干道</w:t>
            </w:r>
            <w:r>
              <w:rPr>
                <w:spacing w:val="-8"/>
              </w:rPr>
              <w:t xml:space="preserve"> </w:t>
            </w:r>
            <w:r>
              <w:rPr>
                <w:spacing w:val="8"/>
              </w:rPr>
              <w:t>，道路标准红线宽</w:t>
            </w:r>
            <w:r>
              <w:rPr>
                <w:rFonts w:ascii="Times New Roman" w:eastAsia="Times New Roman" w:hAnsi="Times New Roman" w:cs="Times New Roman"/>
                <w:spacing w:val="8"/>
              </w:rPr>
              <w:t>24</w:t>
            </w:r>
            <w:r>
              <w:rPr>
                <w:spacing w:val="8"/>
              </w:rPr>
              <w:t>米，设计行车速度为</w:t>
            </w:r>
          </w:p>
          <w:p>
            <w:pPr>
              <w:pStyle w:val="TableText"/>
              <w:spacing w:before="2" w:line="252" w:lineRule="auto"/>
              <w:ind w:left="21" w:right="18" w:hanging="2"/>
            </w:pPr>
            <w:r>
              <w:rPr>
                <w:rFonts w:ascii="Times New Roman" w:eastAsia="Times New Roman" w:hAnsi="Times New Roman" w:cs="Times New Roman"/>
                <w:spacing w:val="5"/>
              </w:rPr>
              <w:t>40</w:t>
            </w:r>
            <w:r>
              <w:rPr>
                <w:rFonts w:ascii="Times New Roman" w:eastAsia="Times New Roman" w:hAnsi="Times New Roman" w:cs="Times New Roman"/>
              </w:rPr>
              <w:t>km</w:t>
            </w:r>
            <w:r>
              <w:rPr>
                <w:rFonts w:ascii="Times New Roman" w:eastAsia="Times New Roman" w:hAnsi="Times New Roman" w:cs="Times New Roman"/>
                <w:spacing w:val="5"/>
              </w:rPr>
              <w:t>/h</w:t>
            </w:r>
            <w:r>
              <w:rPr>
                <w:rFonts w:ascii="Times New Roman" w:eastAsia="Times New Roman" w:hAnsi="Times New Roman" w:cs="Times New Roman"/>
                <w:spacing w:val="-9"/>
              </w:rPr>
              <w:t xml:space="preserve"> </w:t>
            </w:r>
            <w:r>
              <w:rPr>
                <w:spacing w:val="5"/>
              </w:rPr>
              <w:t>，道路长度约</w:t>
            </w:r>
            <w:r>
              <w:rPr>
                <w:rFonts w:ascii="Times New Roman" w:eastAsia="Times New Roman" w:hAnsi="Times New Roman" w:cs="Times New Roman"/>
                <w:spacing w:val="5"/>
              </w:rPr>
              <w:t>740</w:t>
            </w:r>
            <w:r>
              <w:rPr>
                <w:spacing w:val="5"/>
              </w:rPr>
              <w:t>米；双桥路设计里程</w:t>
            </w:r>
            <w:r>
              <w:rPr>
                <w:rFonts w:ascii="Times New Roman" w:eastAsia="Times New Roman" w:hAnsi="Times New Roman" w:cs="Times New Roman"/>
                <w:spacing w:val="5"/>
              </w:rPr>
              <w:t xml:space="preserve">B0+000 </w:t>
            </w:r>
            <w:r>
              <w:rPr>
                <w:spacing w:val="4"/>
              </w:rPr>
              <w:t>～</w:t>
            </w:r>
            <w:r>
              <w:rPr>
                <w:spacing w:val="-40"/>
              </w:rPr>
              <w:t xml:space="preserve"> </w:t>
            </w:r>
            <w:r>
              <w:rPr>
                <w:rFonts w:ascii="Times New Roman" w:eastAsia="Times New Roman" w:hAnsi="Times New Roman" w:cs="Times New Roman"/>
                <w:spacing w:val="4"/>
              </w:rPr>
              <w:t xml:space="preserve">B1+019.349 </w:t>
            </w:r>
            <w:r>
              <w:rPr>
                <w:spacing w:val="4"/>
              </w:rPr>
              <w:t>，道路</w:t>
            </w:r>
            <w:r>
              <w:rPr>
                <w:spacing w:val="4"/>
              </w:rPr>
              <w:t xml:space="preserve">  </w:t>
            </w:r>
            <w:r>
              <w:rPr>
                <w:spacing w:val="8"/>
              </w:rPr>
              <w:t>等级为城市支路</w:t>
            </w:r>
            <w:r>
              <w:rPr>
                <w:spacing w:val="-24"/>
              </w:rPr>
              <w:t xml:space="preserve"> </w:t>
            </w:r>
            <w:r>
              <w:rPr>
                <w:spacing w:val="8"/>
              </w:rPr>
              <w:t>，道路标准红线宽</w:t>
            </w:r>
            <w:r>
              <w:rPr>
                <w:rFonts w:ascii="Times New Roman" w:eastAsia="Times New Roman" w:hAnsi="Times New Roman" w:cs="Times New Roman"/>
                <w:spacing w:val="8"/>
              </w:rPr>
              <w:t>15</w:t>
            </w:r>
            <w:r>
              <w:rPr>
                <w:spacing w:val="8"/>
              </w:rPr>
              <w:t>米，设计行车速度为</w:t>
            </w:r>
            <w:r>
              <w:rPr>
                <w:rFonts w:ascii="Times New Roman" w:eastAsia="Times New Roman" w:hAnsi="Times New Roman" w:cs="Times New Roman"/>
                <w:spacing w:val="8"/>
              </w:rPr>
              <w:t>30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9"/>
              </w:rPr>
              <w:t xml:space="preserve"> </w:t>
            </w:r>
            <w:r>
              <w:rPr>
                <w:spacing w:val="8"/>
              </w:rPr>
              <w:t>，道路长</w:t>
            </w:r>
            <w:r>
              <w:t xml:space="preserve">  </w:t>
            </w:r>
            <w:r>
              <w:rPr>
                <w:spacing w:val="8"/>
              </w:rPr>
              <w:t>度约</w:t>
            </w:r>
            <w:r>
              <w:rPr>
                <w:rFonts w:ascii="Times New Roman" w:eastAsia="Times New Roman" w:hAnsi="Times New Roman" w:cs="Times New Roman"/>
                <w:spacing w:val="8"/>
              </w:rPr>
              <w:t>1020</w:t>
            </w:r>
            <w:r>
              <w:rPr>
                <w:spacing w:val="8"/>
              </w:rPr>
              <w:t>米，含桥梁建设（长度约</w:t>
            </w:r>
            <w:r>
              <w:rPr>
                <w:rFonts w:ascii="Times New Roman" w:eastAsia="Times New Roman" w:hAnsi="Times New Roman" w:cs="Times New Roman"/>
                <w:spacing w:val="8"/>
              </w:rPr>
              <w:t>200</w:t>
            </w:r>
            <w:r>
              <w:rPr>
                <w:spacing w:val="8"/>
              </w:rPr>
              <w:t>米，为双层桥梁</w:t>
            </w:r>
            <w:r>
              <w:rPr>
                <w:spacing w:val="-37"/>
              </w:rPr>
              <w:t xml:space="preserve"> </w:t>
            </w:r>
            <w:r>
              <w:rPr>
                <w:spacing w:val="8"/>
              </w:rPr>
              <w:t>，一层为车行道</w:t>
            </w:r>
            <w:r>
              <w:rPr>
                <w:spacing w:val="-35"/>
              </w:rPr>
              <w:t xml:space="preserve"> </w:t>
            </w:r>
            <w:r>
              <w:rPr>
                <w:spacing w:val="7"/>
              </w:rPr>
              <w:t>，另</w:t>
            </w:r>
          </w:p>
          <w:p>
            <w:pPr>
              <w:pStyle w:val="TableText"/>
              <w:spacing w:before="25" w:line="227" w:lineRule="auto"/>
              <w:ind w:left="32"/>
            </w:pPr>
            <w:r>
              <w:rPr>
                <w:spacing w:val="6"/>
              </w:rPr>
              <w:t>一层为人行景观道</w:t>
            </w:r>
            <w:r>
              <w:rPr>
                <w:spacing w:val="-10"/>
              </w:rPr>
              <w:t xml:space="preserve"> </w:t>
            </w:r>
            <w:r>
              <w:rPr>
                <w:spacing w:val="5"/>
              </w:rPr>
              <w:t>），</w:t>
            </w:r>
            <w:r>
              <w:rPr>
                <w:spacing w:val="6"/>
              </w:rPr>
              <w:t>西起松竹路</w:t>
            </w:r>
            <w:r>
              <w:rPr>
                <w:spacing w:val="-38"/>
              </w:rPr>
              <w:t xml:space="preserve"> </w:t>
            </w:r>
            <w:r>
              <w:rPr>
                <w:spacing w:val="6"/>
              </w:rPr>
              <w:t>，终点至江夏路；</w:t>
            </w:r>
            <w:r>
              <w:rPr>
                <w:spacing w:val="-37"/>
              </w:rPr>
              <w:t xml:space="preserve"> </w:t>
            </w:r>
            <w:r>
              <w:rPr>
                <w:spacing w:val="6"/>
              </w:rPr>
              <w:t>小海路设计里程</w:t>
            </w:r>
          </w:p>
          <w:p>
            <w:pPr>
              <w:pStyle w:val="TableText"/>
              <w:spacing w:before="5" w:line="250" w:lineRule="auto"/>
              <w:ind w:left="26" w:right="62" w:hanging="4"/>
            </w:pPr>
            <w:r>
              <w:rPr>
                <w:rFonts w:ascii="Times New Roman" w:eastAsia="Times New Roman" w:hAnsi="Times New Roman" w:cs="Times New Roman"/>
                <w:spacing w:val="5"/>
              </w:rPr>
              <w:t xml:space="preserve">C0+000 </w:t>
            </w:r>
            <w:r>
              <w:rPr>
                <w:spacing w:val="5"/>
              </w:rPr>
              <w:t>～</w:t>
            </w:r>
            <w:r>
              <w:rPr>
                <w:spacing w:val="-37"/>
              </w:rPr>
              <w:t xml:space="preserve"> </w:t>
            </w:r>
            <w:r>
              <w:rPr>
                <w:rFonts w:ascii="Times New Roman" w:eastAsia="Times New Roman" w:hAnsi="Times New Roman" w:cs="Times New Roman"/>
                <w:spacing w:val="5"/>
              </w:rPr>
              <w:t xml:space="preserve">C0+640.993 </w:t>
            </w:r>
            <w:r>
              <w:rPr>
                <w:spacing w:val="5"/>
              </w:rPr>
              <w:t>，道路等级为城市次干道</w:t>
            </w:r>
            <w:r>
              <w:rPr>
                <w:spacing w:val="-26"/>
              </w:rPr>
              <w:t xml:space="preserve"> </w:t>
            </w:r>
            <w:r>
              <w:rPr>
                <w:spacing w:val="5"/>
              </w:rPr>
              <w:t>，</w:t>
            </w:r>
            <w:r>
              <w:rPr>
                <w:spacing w:val="4"/>
              </w:rPr>
              <w:t>道路标准红线宽</w:t>
            </w:r>
            <w:r>
              <w:rPr>
                <w:rFonts w:ascii="Times New Roman" w:eastAsia="Times New Roman" w:hAnsi="Times New Roman" w:cs="Times New Roman"/>
                <w:spacing w:val="4"/>
              </w:rPr>
              <w:t>30</w:t>
            </w:r>
            <w:r>
              <w:rPr>
                <w:spacing w:val="4"/>
              </w:rPr>
              <w:t>米，设</w:t>
            </w:r>
            <w:r>
              <w:t xml:space="preserve"> </w:t>
            </w:r>
            <w:r>
              <w:rPr>
                <w:spacing w:val="9"/>
              </w:rPr>
              <w:t>计行车速度为</w:t>
            </w:r>
            <w:r>
              <w:rPr>
                <w:rFonts w:ascii="Times New Roman" w:eastAsia="Times New Roman" w:hAnsi="Times New Roman" w:cs="Times New Roman"/>
                <w:spacing w:val="9"/>
              </w:rPr>
              <w:t>40</w:t>
            </w:r>
            <w:r>
              <w:rPr>
                <w:rFonts w:ascii="Times New Roman" w:eastAsia="Times New Roman" w:hAnsi="Times New Roman" w:cs="Times New Roman"/>
              </w:rPr>
              <w:t>km</w:t>
            </w:r>
            <w:r>
              <w:rPr>
                <w:rFonts w:ascii="Times New Roman" w:eastAsia="Times New Roman" w:hAnsi="Times New Roman" w:cs="Times New Roman"/>
                <w:spacing w:val="9"/>
              </w:rPr>
              <w:t>/h</w:t>
            </w:r>
            <w:r>
              <w:rPr>
                <w:rFonts w:ascii="Times New Roman" w:eastAsia="Times New Roman" w:hAnsi="Times New Roman" w:cs="Times New Roman"/>
                <w:spacing w:val="-9"/>
              </w:rPr>
              <w:t xml:space="preserve"> </w:t>
            </w:r>
            <w:r>
              <w:rPr>
                <w:spacing w:val="9"/>
              </w:rPr>
              <w:t>，道路长度约</w:t>
            </w:r>
            <w:r>
              <w:rPr>
                <w:rFonts w:ascii="Times New Roman" w:eastAsia="Times New Roman" w:hAnsi="Times New Roman" w:cs="Times New Roman"/>
                <w:spacing w:val="9"/>
              </w:rPr>
              <w:t>600</w:t>
            </w:r>
            <w:r>
              <w:rPr>
                <w:spacing w:val="9"/>
              </w:rPr>
              <w:t>米，西起江夏路终点</w:t>
            </w:r>
            <w:r>
              <w:rPr>
                <w:spacing w:val="8"/>
              </w:rPr>
              <w:t>至东平大道；</w:t>
            </w:r>
          </w:p>
          <w:p>
            <w:pPr>
              <w:pStyle w:val="TableText"/>
              <w:spacing w:before="2" w:line="247" w:lineRule="auto"/>
              <w:ind w:left="23" w:right="42"/>
            </w:pPr>
            <w:r>
              <w:rPr>
                <w:spacing w:val="4"/>
              </w:rPr>
              <w:t>竹园路设计里程</w:t>
            </w:r>
            <w:r>
              <w:rPr>
                <w:rFonts w:ascii="Times New Roman" w:eastAsia="Times New Roman" w:hAnsi="Times New Roman" w:cs="Times New Roman"/>
                <w:spacing w:val="4"/>
              </w:rPr>
              <w:t xml:space="preserve">D0+000 </w:t>
            </w:r>
            <w:r>
              <w:rPr>
                <w:spacing w:val="4"/>
              </w:rPr>
              <w:t>～</w:t>
            </w:r>
            <w:r>
              <w:rPr>
                <w:spacing w:val="-40"/>
              </w:rPr>
              <w:t xml:space="preserve"> </w:t>
            </w:r>
            <w:r>
              <w:rPr>
                <w:rFonts w:ascii="Times New Roman" w:eastAsia="Times New Roman" w:hAnsi="Times New Roman" w:cs="Times New Roman"/>
                <w:spacing w:val="4"/>
              </w:rPr>
              <w:t xml:space="preserve">D1+894.03 </w:t>
            </w:r>
            <w:r>
              <w:rPr>
                <w:spacing w:val="4"/>
              </w:rPr>
              <w:t>，</w:t>
            </w:r>
            <w:r>
              <w:rPr>
                <w:rFonts w:ascii="Times New Roman" w:eastAsia="Times New Roman" w:hAnsi="Times New Roman" w:cs="Times New Roman"/>
                <w:spacing w:val="4"/>
              </w:rPr>
              <w:t xml:space="preserve">K0+000.00~K0+850.00 </w:t>
            </w:r>
            <w:r>
              <w:rPr>
                <w:spacing w:val="4"/>
              </w:rPr>
              <w:t>段</w:t>
            </w:r>
            <w:r>
              <w:rPr>
                <w:spacing w:val="3"/>
              </w:rPr>
              <w:t>为城市次干</w:t>
            </w:r>
            <w:r>
              <w:t xml:space="preserve"> </w:t>
            </w:r>
            <w:r>
              <w:rPr>
                <w:spacing w:val="6"/>
              </w:rPr>
              <w:t>路，道路标准红线宽</w:t>
            </w:r>
            <w:r>
              <w:rPr>
                <w:rFonts w:ascii="Times New Roman" w:eastAsia="Times New Roman" w:hAnsi="Times New Roman" w:cs="Times New Roman"/>
                <w:spacing w:val="6"/>
              </w:rPr>
              <w:t>24</w:t>
            </w:r>
            <w:r>
              <w:rPr>
                <w:spacing w:val="6"/>
              </w:rPr>
              <w:t>米，</w:t>
            </w:r>
            <w:r>
              <w:rPr>
                <w:rFonts w:ascii="Times New Roman" w:eastAsia="Times New Roman" w:hAnsi="Times New Roman" w:cs="Times New Roman"/>
                <w:spacing w:val="6"/>
              </w:rPr>
              <w:t xml:space="preserve">K0+850.00~K1+871.982 </w:t>
            </w:r>
            <w:r>
              <w:rPr>
                <w:spacing w:val="6"/>
              </w:rPr>
              <w:t>段为城市支路</w:t>
            </w:r>
            <w:r>
              <w:rPr>
                <w:spacing w:val="-27"/>
              </w:rPr>
              <w:t xml:space="preserve"> </w:t>
            </w:r>
            <w:r>
              <w:rPr>
                <w:spacing w:val="6"/>
              </w:rPr>
              <w:t>，道路标</w:t>
            </w:r>
            <w:r>
              <w:t xml:space="preserve"> </w:t>
            </w:r>
            <w:r>
              <w:rPr>
                <w:spacing w:val="9"/>
              </w:rPr>
              <w:t>准红线宽</w:t>
            </w:r>
            <w:r>
              <w:rPr>
                <w:rFonts w:ascii="Times New Roman" w:eastAsia="Times New Roman" w:hAnsi="Times New Roman" w:cs="Times New Roman"/>
                <w:spacing w:val="9"/>
              </w:rPr>
              <w:t>15</w:t>
            </w:r>
            <w:r>
              <w:rPr>
                <w:spacing w:val="9"/>
              </w:rPr>
              <w:t>米，全线设计行车速度为</w:t>
            </w:r>
            <w:r>
              <w:rPr>
                <w:rFonts w:ascii="Times New Roman" w:eastAsia="Times New Roman" w:hAnsi="Times New Roman" w:cs="Times New Roman"/>
                <w:spacing w:val="9"/>
              </w:rPr>
              <w:t>30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9"/>
              </w:rPr>
              <w:t xml:space="preserve"> </w:t>
            </w:r>
            <w:r>
              <w:rPr>
                <w:spacing w:val="8"/>
              </w:rPr>
              <w:t>，道路长度约</w:t>
            </w:r>
            <w:r>
              <w:rPr>
                <w:rFonts w:ascii="Times New Roman" w:eastAsia="Times New Roman" w:hAnsi="Times New Roman" w:cs="Times New Roman"/>
                <w:spacing w:val="8"/>
              </w:rPr>
              <w:t>1880</w:t>
            </w:r>
            <w:r>
              <w:rPr>
                <w:spacing w:val="8"/>
              </w:rPr>
              <w:t>米，西起松</w:t>
            </w:r>
            <w:r>
              <w:rPr>
                <w:spacing w:val="8"/>
              </w:rPr>
              <w:t xml:space="preserve"> </w:t>
            </w:r>
            <w:r>
              <w:rPr>
                <w:spacing w:val="7"/>
              </w:rPr>
              <w:t>竹路，经过江夏路等</w:t>
            </w:r>
            <w:r>
              <w:rPr>
                <w:spacing w:val="-28"/>
              </w:rPr>
              <w:t xml:space="preserve"> </w:t>
            </w:r>
            <w:r>
              <w:rPr>
                <w:spacing w:val="7"/>
              </w:rPr>
              <w:t>，终点与博夏路相交。</w:t>
            </w:r>
          </w:p>
        </w:tc>
        <w:tc>
          <w:tcPr>
            <w:tcW w:w="717" w:type="dxa"/>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16500</w:t>
            </w:r>
          </w:p>
        </w:tc>
        <w:tc>
          <w:tcPr>
            <w:tcW w:w="755" w:type="dxa"/>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w:t>
            </w:r>
          </w:p>
        </w:tc>
        <w:tc>
          <w:tcPr>
            <w:tcW w:w="537"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45"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45"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567"/>
        </w:trPr>
        <w:tc>
          <w:tcPr>
            <w:tcW w:w="421" w:type="dxa"/>
            <w:vAlign w:val="top"/>
          </w:tcPr>
          <w:p>
            <w:pPr>
              <w:spacing w:before="236"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94</w:t>
            </w:r>
          </w:p>
        </w:tc>
        <w:tc>
          <w:tcPr>
            <w:tcW w:w="1321" w:type="dxa"/>
            <w:vAlign w:val="top"/>
          </w:tcPr>
          <w:p>
            <w:pPr>
              <w:pStyle w:val="TableText"/>
              <w:spacing w:before="131" w:line="235" w:lineRule="auto"/>
              <w:ind w:left="23" w:right="105" w:firstLine="4"/>
            </w:pPr>
            <w:r>
              <w:rPr>
                <w:spacing w:val="7"/>
              </w:rPr>
              <w:t>石碣镇南部路网改</w:t>
            </w:r>
            <w:r>
              <w:rPr>
                <w:spacing w:val="1"/>
              </w:rPr>
              <w:t xml:space="preserve"> </w:t>
            </w:r>
            <w:r>
              <w:rPr>
                <w:spacing w:val="6"/>
              </w:rPr>
              <w:t>造工程</w:t>
            </w:r>
          </w:p>
        </w:tc>
        <w:tc>
          <w:tcPr>
            <w:tcW w:w="4956" w:type="dxa"/>
            <w:vAlign w:val="top"/>
          </w:tcPr>
          <w:p>
            <w:pPr>
              <w:pStyle w:val="TableText"/>
              <w:spacing w:before="6" w:line="242" w:lineRule="auto"/>
              <w:ind w:left="24" w:right="95" w:firstLine="13"/>
              <w:jc w:val="both"/>
            </w:pPr>
            <w:r>
              <w:rPr>
                <w:spacing w:val="7"/>
              </w:rPr>
              <w:t>改造红线范围总面积约</w:t>
            </w:r>
            <w:r>
              <w:rPr>
                <w:spacing w:val="-36"/>
              </w:rPr>
              <w:t xml:space="preserve"> </w:t>
            </w:r>
            <w:r>
              <w:rPr>
                <w:rFonts w:ascii="Times New Roman" w:eastAsia="Times New Roman" w:hAnsi="Times New Roman" w:cs="Times New Roman"/>
                <w:spacing w:val="7"/>
              </w:rPr>
              <w:t>38.06</w:t>
            </w:r>
            <w:r>
              <w:rPr>
                <w:spacing w:val="7"/>
              </w:rPr>
              <w:t>万</w:t>
            </w:r>
            <w:r>
              <w:rPr>
                <w:rFonts w:ascii="SimSun" w:eastAsia="SimSun" w:hAnsi="SimSun" w:cs="SimSun"/>
                <w:spacing w:val="7"/>
              </w:rPr>
              <w:t>㎡</w:t>
            </w:r>
            <w:r>
              <w:rPr>
                <w:rFonts w:ascii="SimSun" w:eastAsia="SimSun" w:hAnsi="SimSun" w:cs="SimSun"/>
                <w:spacing w:val="-35"/>
              </w:rPr>
              <w:t xml:space="preserve"> </w:t>
            </w:r>
            <w:r>
              <w:rPr>
                <w:spacing w:val="7"/>
              </w:rPr>
              <w:t>，主要道路总长约</w:t>
            </w:r>
            <w:r>
              <w:rPr>
                <w:rFonts w:ascii="Times New Roman" w:eastAsia="Times New Roman" w:hAnsi="Times New Roman" w:cs="Times New Roman"/>
                <w:spacing w:val="7"/>
              </w:rPr>
              <w:t>19.77</w:t>
            </w:r>
            <w:r>
              <w:rPr>
                <w:rFonts w:ascii="Times New Roman" w:eastAsia="Times New Roman" w:hAnsi="Times New Roman" w:cs="Times New Roman"/>
              </w:rPr>
              <w:t>km</w:t>
            </w:r>
            <w:r>
              <w:rPr>
                <w:spacing w:val="7"/>
              </w:rPr>
              <w:t>；建设内容包</w:t>
            </w:r>
            <w:r>
              <w:t xml:space="preserve"> </w:t>
            </w:r>
            <w:r>
              <w:rPr>
                <w:spacing w:val="8"/>
              </w:rPr>
              <w:t>括道路、交通、雨污分流、架空低压电线杆及通信线杆落地</w:t>
            </w:r>
            <w:r>
              <w:rPr>
                <w:spacing w:val="-10"/>
              </w:rPr>
              <w:t xml:space="preserve"> </w:t>
            </w:r>
            <w:r>
              <w:rPr>
                <w:spacing w:val="8"/>
              </w:rPr>
              <w:t>、</w:t>
            </w:r>
            <w:r>
              <w:rPr>
                <w:spacing w:val="-41"/>
              </w:rPr>
              <w:t xml:space="preserve"> </w:t>
            </w:r>
            <w:r>
              <w:rPr>
                <w:spacing w:val="8"/>
              </w:rPr>
              <w:t>照明、环境</w:t>
            </w:r>
            <w:r>
              <w:t xml:space="preserve"> </w:t>
            </w:r>
            <w:r>
              <w:rPr>
                <w:spacing w:val="7"/>
              </w:rPr>
              <w:t>整治等分部分项工程。</w:t>
            </w:r>
          </w:p>
        </w:tc>
        <w:tc>
          <w:tcPr>
            <w:tcW w:w="717" w:type="dxa"/>
            <w:vAlign w:val="top"/>
          </w:tcPr>
          <w:p>
            <w:pPr>
              <w:spacing w:before="236"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16442</w:t>
            </w:r>
          </w:p>
        </w:tc>
        <w:tc>
          <w:tcPr>
            <w:tcW w:w="755" w:type="dxa"/>
            <w:vAlign w:val="top"/>
          </w:tcPr>
          <w:p>
            <w:pPr>
              <w:spacing w:before="23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9038</w:t>
            </w:r>
          </w:p>
        </w:tc>
        <w:tc>
          <w:tcPr>
            <w:tcW w:w="537" w:type="dxa"/>
            <w:vAlign w:val="top"/>
          </w:tcPr>
          <w:p>
            <w:pPr>
              <w:pStyle w:val="TableText"/>
              <w:spacing w:before="117"/>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17"/>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3" w:line="229" w:lineRule="auto"/>
              <w:ind w:left="36"/>
            </w:pPr>
            <w:r>
              <w:rPr>
                <w:spacing w:val="4"/>
              </w:rPr>
              <w:t>石碣镇</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5"/>
          <w:type w:val="nextPage"/>
          <w:pgSz w:w="11909" w:h="16834"/>
          <w:pgMar w:top="561" w:right="882" w:bottom="413" w:left="690" w:header="0" w:footer="238" w:gutter="0"/>
          <w:pgNumType w:start="12"/>
          <w:cols w:space="708"/>
          <w:titlePg w:val="0"/>
        </w:sectPr>
      </w:pPr>
    </w:p>
    <w:tbl>
      <w:tblPr>
        <w:tblStyle w:val="TableNormal11"/>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805"/>
        </w:trPr>
        <w:tc>
          <w:tcPr>
            <w:tcW w:w="421" w:type="dxa"/>
            <w:vAlign w:val="top"/>
          </w:tcPr>
          <w:p>
            <w:pPr>
              <w:spacing w:line="306" w:lineRule="auto"/>
              <w:rPr>
                <w:rFonts w:ascii="Arial"/>
                <w:sz w:val="21"/>
              </w:rPr>
            </w:pPr>
          </w:p>
          <w:p>
            <w:pPr>
              <w:spacing w:before="4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95</w:t>
            </w:r>
          </w:p>
        </w:tc>
        <w:tc>
          <w:tcPr>
            <w:tcW w:w="1321" w:type="dxa"/>
            <w:vAlign w:val="top"/>
          </w:tcPr>
          <w:p>
            <w:pPr>
              <w:pStyle w:val="TableText"/>
              <w:spacing w:before="242" w:line="236" w:lineRule="auto"/>
              <w:ind w:left="23" w:right="105" w:firstLine="7"/>
            </w:pPr>
            <w:r>
              <w:rPr>
                <w:spacing w:val="6"/>
              </w:rPr>
              <w:t>生态园片区市政配</w:t>
            </w:r>
            <w:r>
              <w:rPr>
                <w:spacing w:val="6"/>
              </w:rPr>
              <w:t xml:space="preserve"> </w:t>
            </w:r>
            <w:r>
              <w:rPr>
                <w:spacing w:val="6"/>
              </w:rPr>
              <w:t>套道路包</w:t>
            </w:r>
          </w:p>
        </w:tc>
        <w:tc>
          <w:tcPr>
            <w:tcW w:w="4956" w:type="dxa"/>
            <w:vAlign w:val="top"/>
          </w:tcPr>
          <w:p>
            <w:pPr>
              <w:pStyle w:val="TableText"/>
              <w:spacing w:before="37" w:line="229" w:lineRule="auto"/>
              <w:ind w:left="32"/>
            </w:pPr>
            <w:r>
              <w:rPr>
                <w:spacing w:val="8"/>
              </w:rPr>
              <w:t>生态园片区市政配套道路包里包含两个市政道路项目</w:t>
            </w:r>
            <w:r>
              <w:rPr>
                <w:spacing w:val="8"/>
              </w:rPr>
              <w:t xml:space="preserve"> </w:t>
            </w:r>
            <w:r>
              <w:rPr>
                <w:spacing w:val="8"/>
              </w:rPr>
              <w:t>：</w:t>
            </w:r>
            <w:r>
              <w:rPr>
                <w:spacing w:val="7"/>
              </w:rPr>
              <w:t>东坑片区</w:t>
            </w:r>
            <w:r>
              <w:rPr>
                <w:rFonts w:ascii="Times New Roman" w:eastAsia="Times New Roman" w:hAnsi="Times New Roman" w:cs="Times New Roman"/>
                <w:spacing w:val="7"/>
              </w:rPr>
              <w:t>29</w:t>
            </w:r>
            <w:r>
              <w:rPr>
                <w:spacing w:val="7"/>
              </w:rPr>
              <w:t>号路</w:t>
            </w:r>
          </w:p>
          <w:p>
            <w:pPr>
              <w:pStyle w:val="TableText"/>
              <w:spacing w:before="15" w:line="229" w:lineRule="auto"/>
              <w:ind w:left="21"/>
            </w:pPr>
            <w:r>
              <w:rPr>
                <w:spacing w:val="10"/>
              </w:rPr>
              <w:t>（生态园）和横沥片区次支路网完善工程（生</w:t>
            </w:r>
            <w:r>
              <w:rPr>
                <w:spacing w:val="9"/>
              </w:rPr>
              <w:t>态园）。</w:t>
            </w:r>
            <w:r>
              <w:rPr>
                <w:spacing w:val="-42"/>
              </w:rPr>
              <w:t xml:space="preserve"> </w:t>
            </w:r>
            <w:r>
              <w:rPr>
                <w:spacing w:val="9"/>
              </w:rPr>
              <w:t>东坑片区</w:t>
            </w:r>
            <w:r>
              <w:rPr>
                <w:rFonts w:ascii="Times New Roman" w:eastAsia="Times New Roman" w:hAnsi="Times New Roman" w:cs="Times New Roman"/>
                <w:spacing w:val="9"/>
              </w:rPr>
              <w:t>29</w:t>
            </w:r>
            <w:r>
              <w:rPr>
                <w:spacing w:val="9"/>
              </w:rPr>
              <w:t>号路</w:t>
            </w:r>
          </w:p>
          <w:p>
            <w:pPr>
              <w:pStyle w:val="TableText"/>
              <w:spacing w:before="18" w:line="248" w:lineRule="auto"/>
              <w:ind w:left="24" w:right="78" w:hanging="3"/>
            </w:pPr>
            <w:r>
              <w:rPr>
                <w:spacing w:val="9"/>
              </w:rPr>
              <w:t>（生态园）是支路，双向两车道</w:t>
            </w:r>
            <w:r>
              <w:rPr>
                <w:spacing w:val="-37"/>
              </w:rPr>
              <w:t xml:space="preserve"> </w:t>
            </w:r>
            <w:r>
              <w:rPr>
                <w:spacing w:val="9"/>
              </w:rPr>
              <w:t>，长约</w:t>
            </w:r>
            <w:r>
              <w:rPr>
                <w:rFonts w:ascii="Times New Roman" w:eastAsia="Times New Roman" w:hAnsi="Times New Roman" w:cs="Times New Roman"/>
                <w:spacing w:val="9"/>
              </w:rPr>
              <w:t>798m</w:t>
            </w:r>
            <w:r>
              <w:rPr>
                <w:spacing w:val="8"/>
              </w:rPr>
              <w:t>。横沥片区次支路网完善工程</w:t>
            </w:r>
            <w:r>
              <w:t xml:space="preserve"> </w:t>
            </w:r>
            <w:r>
              <w:rPr>
                <w:spacing w:val="7"/>
              </w:rPr>
              <w:t>共建设六条道路。</w:t>
            </w:r>
            <w:r>
              <w:rPr>
                <w:spacing w:val="-27"/>
              </w:rPr>
              <w:t xml:space="preserve"> </w:t>
            </w:r>
            <w:r>
              <w:rPr>
                <w:spacing w:val="7"/>
              </w:rPr>
              <w:t>总长度约</w:t>
            </w:r>
            <w:r>
              <w:rPr>
                <w:rFonts w:ascii="Times New Roman" w:eastAsia="Times New Roman" w:hAnsi="Times New Roman" w:cs="Times New Roman"/>
                <w:spacing w:val="7"/>
              </w:rPr>
              <w:t>5</w:t>
            </w:r>
            <w:r>
              <w:rPr>
                <w:rFonts w:ascii="Times New Roman" w:eastAsia="Times New Roman" w:hAnsi="Times New Roman" w:cs="Times New Roman"/>
              </w:rPr>
              <w:t>km</w:t>
            </w:r>
            <w:r>
              <w:rPr>
                <w:spacing w:val="7"/>
              </w:rPr>
              <w:t>。</w:t>
            </w:r>
          </w:p>
        </w:tc>
        <w:tc>
          <w:tcPr>
            <w:tcW w:w="717" w:type="dxa"/>
            <w:vAlign w:val="top"/>
          </w:tcPr>
          <w:p>
            <w:pPr>
              <w:spacing w:line="306"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15858</w:t>
            </w:r>
          </w:p>
        </w:tc>
        <w:tc>
          <w:tcPr>
            <w:tcW w:w="755" w:type="dxa"/>
            <w:vAlign w:val="top"/>
          </w:tcPr>
          <w:p>
            <w:pPr>
              <w:spacing w:line="306"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227" w:line="241"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27"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spacing w:line="288" w:lineRule="auto"/>
              <w:rPr>
                <w:rFonts w:ascii="Arial"/>
                <w:sz w:val="21"/>
              </w:rPr>
            </w:pPr>
          </w:p>
          <w:p>
            <w:pPr>
              <w:pStyle w:val="TableText"/>
              <w:spacing w:before="45"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7"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96</w:t>
            </w:r>
          </w:p>
        </w:tc>
        <w:tc>
          <w:tcPr>
            <w:tcW w:w="1321" w:type="dxa"/>
            <w:vAlign w:val="top"/>
          </w:tcPr>
          <w:p>
            <w:pPr>
              <w:pStyle w:val="TableText"/>
              <w:spacing w:before="129" w:line="237" w:lineRule="auto"/>
              <w:ind w:left="36" w:right="105" w:hanging="9"/>
            </w:pPr>
            <w:r>
              <w:rPr>
                <w:spacing w:val="7"/>
              </w:rPr>
              <w:t>石碣镇中心城区路</w:t>
            </w:r>
            <w:r>
              <w:rPr>
                <w:spacing w:val="1"/>
              </w:rPr>
              <w:t xml:space="preserve"> </w:t>
            </w:r>
            <w:r>
              <w:rPr>
                <w:spacing w:val="4"/>
              </w:rPr>
              <w:t>网升级工程</w:t>
            </w:r>
          </w:p>
        </w:tc>
        <w:tc>
          <w:tcPr>
            <w:tcW w:w="4956" w:type="dxa"/>
            <w:vAlign w:val="top"/>
          </w:tcPr>
          <w:p>
            <w:pPr>
              <w:pStyle w:val="TableText"/>
              <w:spacing w:before="1" w:line="250" w:lineRule="auto"/>
              <w:ind w:left="26" w:right="13" w:hanging="4"/>
              <w:jc w:val="both"/>
            </w:pPr>
            <w:r>
              <w:rPr>
                <w:spacing w:val="7"/>
              </w:rPr>
              <w:t>本项目镇政府周边片区面积约</w:t>
            </w:r>
            <w:r>
              <w:rPr>
                <w:spacing w:val="-31"/>
              </w:rPr>
              <w:t xml:space="preserve"> </w:t>
            </w:r>
            <w:r>
              <w:rPr>
                <w:rFonts w:ascii="Times New Roman" w:eastAsia="Times New Roman" w:hAnsi="Times New Roman" w:cs="Times New Roman"/>
                <w:spacing w:val="7"/>
              </w:rPr>
              <w:t>54</w:t>
            </w:r>
            <w:r>
              <w:rPr>
                <w:spacing w:val="7"/>
              </w:rPr>
              <w:t>万</w:t>
            </w:r>
            <w:r>
              <w:rPr>
                <w:rFonts w:ascii="SimSun" w:eastAsia="SimSun" w:hAnsi="SimSun" w:cs="SimSun"/>
                <w:spacing w:val="7"/>
              </w:rPr>
              <w:t>㎡</w:t>
            </w:r>
            <w:r>
              <w:rPr>
                <w:rFonts w:ascii="SimSun" w:eastAsia="SimSun" w:hAnsi="SimSun" w:cs="SimSun"/>
                <w:spacing w:val="-35"/>
              </w:rPr>
              <w:t xml:space="preserve"> </w:t>
            </w:r>
            <w:r>
              <w:rPr>
                <w:spacing w:val="7"/>
              </w:rPr>
              <w:t>，共计</w:t>
            </w:r>
            <w:r>
              <w:rPr>
                <w:rFonts w:ascii="Times New Roman" w:eastAsia="Times New Roman" w:hAnsi="Times New Roman" w:cs="Times New Roman"/>
                <w:spacing w:val="7"/>
              </w:rPr>
              <w:t>46</w:t>
            </w:r>
            <w:r>
              <w:rPr>
                <w:spacing w:val="7"/>
              </w:rPr>
              <w:t>条道路，总长度</w:t>
            </w:r>
            <w:r>
              <w:rPr>
                <w:rFonts w:ascii="Times New Roman" w:eastAsia="Times New Roman" w:hAnsi="Times New Roman" w:cs="Times New Roman"/>
                <w:spacing w:val="7"/>
              </w:rPr>
              <w:t>13.34</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7"/>
              </w:rPr>
              <w:t>，主</w:t>
            </w:r>
            <w:r>
              <w:t xml:space="preserve"> </w:t>
            </w:r>
            <w:r>
              <w:rPr>
                <w:spacing w:val="8"/>
              </w:rPr>
              <w:t>要实施内容包括</w:t>
            </w:r>
            <w:r>
              <w:rPr>
                <w:spacing w:val="-39"/>
              </w:rPr>
              <w:t xml:space="preserve"> </w:t>
            </w:r>
            <w:r>
              <w:rPr>
                <w:spacing w:val="8"/>
              </w:rPr>
              <w:t>：道路、交通、雨污分流、</w:t>
            </w:r>
            <w:r>
              <w:rPr>
                <w:rFonts w:ascii="Times New Roman" w:eastAsia="Times New Roman" w:hAnsi="Times New Roman" w:cs="Times New Roman"/>
                <w:spacing w:val="8"/>
              </w:rPr>
              <w:t>220V</w:t>
            </w:r>
            <w:r>
              <w:rPr>
                <w:spacing w:val="8"/>
              </w:rPr>
              <w:t>低压电线落地</w:t>
            </w:r>
            <w:r>
              <w:rPr>
                <w:spacing w:val="-38"/>
              </w:rPr>
              <w:t xml:space="preserve"> </w:t>
            </w:r>
            <w:r>
              <w:rPr>
                <w:spacing w:val="8"/>
              </w:rPr>
              <w:t>、通信迁改</w:t>
            </w:r>
            <w:r>
              <w:rPr>
                <w:spacing w:val="8"/>
              </w:rPr>
              <w:t xml:space="preserve"> </w:t>
            </w:r>
            <w:r>
              <w:rPr>
                <w:spacing w:val="7"/>
              </w:rPr>
              <w:t>、</w:t>
            </w:r>
            <w:r>
              <w:rPr>
                <w:spacing w:val="-29"/>
              </w:rPr>
              <w:t xml:space="preserve"> </w:t>
            </w:r>
            <w:r>
              <w:rPr>
                <w:spacing w:val="7"/>
              </w:rPr>
              <w:t>照明、景观改造等分部分项工程。</w:t>
            </w:r>
          </w:p>
        </w:tc>
        <w:tc>
          <w:tcPr>
            <w:tcW w:w="717" w:type="dxa"/>
            <w:vAlign w:val="top"/>
          </w:tcPr>
          <w:p>
            <w:pPr>
              <w:spacing w:before="23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14727</w:t>
            </w:r>
          </w:p>
        </w:tc>
        <w:tc>
          <w:tcPr>
            <w:tcW w:w="755" w:type="dxa"/>
            <w:vAlign w:val="top"/>
          </w:tcPr>
          <w:p>
            <w:pPr>
              <w:spacing w:before="23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2382</w:t>
            </w:r>
          </w:p>
        </w:tc>
        <w:tc>
          <w:tcPr>
            <w:tcW w:w="537" w:type="dxa"/>
            <w:vAlign w:val="top"/>
          </w:tcPr>
          <w:p>
            <w:pPr>
              <w:pStyle w:val="TableText"/>
              <w:spacing w:before="115"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115"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223" w:line="229" w:lineRule="auto"/>
              <w:ind w:left="36"/>
            </w:pPr>
            <w:r>
              <w:rPr>
                <w:spacing w:val="4"/>
              </w:rPr>
              <w:t>石碣镇</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27"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97</w:t>
            </w:r>
          </w:p>
        </w:tc>
        <w:tc>
          <w:tcPr>
            <w:tcW w:w="1321" w:type="dxa"/>
            <w:vAlign w:val="top"/>
          </w:tcPr>
          <w:p>
            <w:pPr>
              <w:pStyle w:val="TableText"/>
              <w:spacing w:before="30" w:line="229" w:lineRule="auto"/>
              <w:ind w:left="26" w:right="105" w:hanging="1"/>
              <w:jc w:val="both"/>
            </w:pPr>
            <w:r>
              <w:rPr>
                <w:spacing w:val="7"/>
              </w:rPr>
              <w:t>东莞滨海湾新区苗</w:t>
            </w:r>
            <w:r>
              <w:rPr>
                <w:spacing w:val="2"/>
              </w:rPr>
              <w:t xml:space="preserve"> </w:t>
            </w:r>
            <w:r>
              <w:rPr>
                <w:spacing w:val="7"/>
              </w:rPr>
              <w:t>涌东侧规划次干路</w:t>
            </w:r>
            <w:r>
              <w:rPr>
                <w:spacing w:val="1"/>
              </w:rPr>
              <w:t xml:space="preserve"> </w:t>
            </w:r>
            <w:r>
              <w:rPr>
                <w:spacing w:val="5"/>
              </w:rPr>
              <w:t>市政工程</w:t>
            </w:r>
          </w:p>
        </w:tc>
        <w:tc>
          <w:tcPr>
            <w:tcW w:w="4956" w:type="dxa"/>
            <w:vAlign w:val="top"/>
          </w:tcPr>
          <w:p>
            <w:pPr>
              <w:pStyle w:val="TableText"/>
              <w:spacing w:before="17" w:line="228" w:lineRule="auto"/>
              <w:ind w:left="24"/>
            </w:pPr>
            <w:r>
              <w:rPr>
                <w:spacing w:val="8"/>
              </w:rPr>
              <w:t>项目主要建设新建市政道路</w:t>
            </w:r>
            <w:r>
              <w:rPr>
                <w:spacing w:val="-30"/>
              </w:rPr>
              <w:t xml:space="preserve"> </w:t>
            </w:r>
            <w:r>
              <w:rPr>
                <w:rFonts w:ascii="Times New Roman" w:eastAsia="Times New Roman" w:hAnsi="Times New Roman" w:cs="Times New Roman"/>
                <w:spacing w:val="8"/>
              </w:rPr>
              <w:t>2</w:t>
            </w:r>
            <w:r>
              <w:rPr>
                <w:spacing w:val="8"/>
              </w:rPr>
              <w:t>条：苗涌东侧规划道路</w:t>
            </w:r>
            <w:r>
              <w:rPr>
                <w:spacing w:val="-32"/>
              </w:rPr>
              <w:t xml:space="preserve"> </w:t>
            </w:r>
            <w:r>
              <w:rPr>
                <w:spacing w:val="8"/>
              </w:rPr>
              <w:t>、前湾路，工程内容包</w:t>
            </w:r>
          </w:p>
          <w:p>
            <w:pPr>
              <w:pStyle w:val="TableText"/>
              <w:spacing w:before="27" w:line="220" w:lineRule="auto"/>
              <w:ind w:left="25" w:right="93" w:hanging="1"/>
            </w:pPr>
            <w:r>
              <w:rPr>
                <w:spacing w:val="10"/>
              </w:rPr>
              <w:t>括：道路工程、交通工程、管线综合工程（给水、雨水</w:t>
            </w:r>
            <w:r>
              <w:rPr>
                <w:spacing w:val="9"/>
              </w:rPr>
              <w:t>、污水、通信、</w:t>
            </w:r>
            <w:r>
              <w:rPr>
                <w:spacing w:val="-35"/>
              </w:rPr>
              <w:t xml:space="preserve"> </w:t>
            </w:r>
            <w:r>
              <w:rPr>
                <w:spacing w:val="9"/>
              </w:rPr>
              <w:t>电</w:t>
            </w:r>
            <w:r>
              <w:t xml:space="preserve"> </w:t>
            </w:r>
            <w:r>
              <w:rPr>
                <w:spacing w:val="5"/>
              </w:rPr>
              <w:t>力）</w:t>
            </w:r>
            <w:r>
              <w:rPr>
                <w:spacing w:val="-34"/>
              </w:rPr>
              <w:t xml:space="preserve"> </w:t>
            </w:r>
            <w:r>
              <w:rPr>
                <w:spacing w:val="5"/>
              </w:rPr>
              <w:t>、海绵城市工程</w:t>
            </w:r>
            <w:r>
              <w:rPr>
                <w:spacing w:val="-38"/>
              </w:rPr>
              <w:t xml:space="preserve"> </w:t>
            </w:r>
            <w:r>
              <w:rPr>
                <w:spacing w:val="5"/>
              </w:rPr>
              <w:t>、</w:t>
            </w:r>
            <w:r>
              <w:rPr>
                <w:spacing w:val="-41"/>
              </w:rPr>
              <w:t xml:space="preserve"> </w:t>
            </w:r>
            <w:r>
              <w:rPr>
                <w:spacing w:val="5"/>
              </w:rPr>
              <w:t>照明工程、景观工程等。</w:t>
            </w:r>
          </w:p>
        </w:tc>
        <w:tc>
          <w:tcPr>
            <w:tcW w:w="717" w:type="dxa"/>
            <w:vAlign w:val="top"/>
          </w:tcPr>
          <w:p>
            <w:pPr>
              <w:spacing w:before="22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13668</w:t>
            </w:r>
          </w:p>
        </w:tc>
        <w:tc>
          <w:tcPr>
            <w:tcW w:w="755" w:type="dxa"/>
            <w:vAlign w:val="top"/>
          </w:tcPr>
          <w:p>
            <w:pPr>
              <w:spacing w:before="22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pStyle w:val="TableText"/>
              <w:spacing w:before="106"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06" w:line="241" w:lineRule="auto"/>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21"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1009"/>
        </w:trPr>
        <w:tc>
          <w:tcPr>
            <w:tcW w:w="421" w:type="dxa"/>
            <w:vAlign w:val="top"/>
          </w:tcPr>
          <w:p>
            <w:pPr>
              <w:spacing w:line="411" w:lineRule="auto"/>
              <w:rPr>
                <w:rFonts w:ascii="Arial"/>
                <w:sz w:val="21"/>
              </w:rPr>
            </w:pPr>
          </w:p>
          <w:p>
            <w:pPr>
              <w:spacing w:before="40"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98</w:t>
            </w:r>
          </w:p>
        </w:tc>
        <w:tc>
          <w:tcPr>
            <w:tcW w:w="1321" w:type="dxa"/>
            <w:vAlign w:val="top"/>
          </w:tcPr>
          <w:p>
            <w:pPr>
              <w:spacing w:line="299" w:lineRule="auto"/>
              <w:rPr>
                <w:rFonts w:ascii="Arial"/>
                <w:sz w:val="21"/>
              </w:rPr>
            </w:pPr>
          </w:p>
          <w:p>
            <w:pPr>
              <w:pStyle w:val="TableText"/>
              <w:spacing w:before="46" w:line="236" w:lineRule="auto"/>
              <w:ind w:left="36" w:right="105" w:hanging="6"/>
            </w:pPr>
            <w:r>
              <w:rPr>
                <w:spacing w:val="6"/>
              </w:rPr>
              <w:t>生态园中心片区路</w:t>
            </w:r>
            <w:r>
              <w:rPr>
                <w:spacing w:val="6"/>
              </w:rPr>
              <w:t xml:space="preserve"> </w:t>
            </w:r>
            <w:r>
              <w:rPr>
                <w:spacing w:val="4"/>
              </w:rPr>
              <w:t>网完善工程</w:t>
            </w:r>
          </w:p>
        </w:tc>
        <w:tc>
          <w:tcPr>
            <w:tcW w:w="4956" w:type="dxa"/>
            <w:vAlign w:val="top"/>
          </w:tcPr>
          <w:p>
            <w:pPr>
              <w:pStyle w:val="TableText"/>
              <w:spacing w:before="46" w:line="252" w:lineRule="auto"/>
              <w:ind w:left="25" w:right="177" w:hanging="3"/>
            </w:pPr>
            <w:r>
              <w:rPr>
                <w:spacing w:val="8"/>
              </w:rPr>
              <w:t>本项目共建设四条道路</w:t>
            </w:r>
            <w:r>
              <w:rPr>
                <w:spacing w:val="-15"/>
              </w:rPr>
              <w:t xml:space="preserve"> </w:t>
            </w:r>
            <w:r>
              <w:rPr>
                <w:spacing w:val="8"/>
              </w:rPr>
              <w:t>，其中：</w:t>
            </w:r>
            <w:r>
              <w:rPr>
                <w:rFonts w:ascii="Times New Roman" w:eastAsia="Times New Roman" w:hAnsi="Times New Roman" w:cs="Times New Roman"/>
                <w:spacing w:val="8"/>
              </w:rPr>
              <w:t>55</w:t>
            </w:r>
            <w:r>
              <w:rPr>
                <w:spacing w:val="8"/>
              </w:rPr>
              <w:t>号路：长约</w:t>
            </w:r>
            <w:r>
              <w:rPr>
                <w:rFonts w:ascii="Times New Roman" w:eastAsia="Times New Roman" w:hAnsi="Times New Roman" w:cs="Times New Roman"/>
                <w:spacing w:val="8"/>
              </w:rPr>
              <w:t>642</w:t>
            </w:r>
            <w:r>
              <w:rPr>
                <w:spacing w:val="8"/>
              </w:rPr>
              <w:t>米，宽</w:t>
            </w:r>
            <w:r>
              <w:rPr>
                <w:rFonts w:ascii="Times New Roman" w:eastAsia="Times New Roman" w:hAnsi="Times New Roman" w:cs="Times New Roman"/>
                <w:spacing w:val="8"/>
              </w:rPr>
              <w:t>30</w:t>
            </w:r>
            <w:r>
              <w:rPr>
                <w:spacing w:val="8"/>
              </w:rPr>
              <w:t>米，城市次干</w:t>
            </w:r>
            <w:r>
              <w:t xml:space="preserve"> </w:t>
            </w:r>
            <w:r>
              <w:rPr>
                <w:spacing w:val="9"/>
              </w:rPr>
              <w:t>路，双向</w:t>
            </w:r>
            <w:r>
              <w:rPr>
                <w:rFonts w:ascii="Times New Roman" w:eastAsia="Times New Roman" w:hAnsi="Times New Roman" w:cs="Times New Roman"/>
                <w:spacing w:val="9"/>
              </w:rPr>
              <w:t>4</w:t>
            </w:r>
            <w:r>
              <w:rPr>
                <w:spacing w:val="9"/>
              </w:rPr>
              <w:t>车道，设计时速</w:t>
            </w:r>
            <w:r>
              <w:rPr>
                <w:rFonts w:ascii="Times New Roman" w:eastAsia="Times New Roman" w:hAnsi="Times New Roman" w:cs="Times New Roman"/>
                <w:spacing w:val="9"/>
              </w:rPr>
              <w:t>40</w:t>
            </w:r>
            <w:r>
              <w:rPr>
                <w:rFonts w:ascii="Times New Roman" w:eastAsia="Times New Roman" w:hAnsi="Times New Roman" w:cs="Times New Roman"/>
              </w:rPr>
              <w:t>km</w:t>
            </w:r>
            <w:r>
              <w:rPr>
                <w:rFonts w:ascii="Times New Roman" w:eastAsia="Times New Roman" w:hAnsi="Times New Roman" w:cs="Times New Roman"/>
                <w:spacing w:val="9"/>
              </w:rPr>
              <w:t>/h</w:t>
            </w:r>
            <w:r>
              <w:rPr>
                <w:spacing w:val="9"/>
              </w:rPr>
              <w:t>。</w:t>
            </w:r>
            <w:r>
              <w:rPr>
                <w:rFonts w:ascii="Times New Roman" w:eastAsia="Times New Roman" w:hAnsi="Times New Roman" w:cs="Times New Roman"/>
                <w:spacing w:val="9"/>
              </w:rPr>
              <w:t>56</w:t>
            </w:r>
            <w:r>
              <w:rPr>
                <w:spacing w:val="9"/>
              </w:rPr>
              <w:t>号路（北段</w:t>
            </w:r>
            <w:r>
              <w:rPr>
                <w:spacing w:val="1"/>
              </w:rPr>
              <w:t>）</w:t>
            </w:r>
            <w:r>
              <w:rPr>
                <w:spacing w:val="-36"/>
              </w:rPr>
              <w:t xml:space="preserve"> </w:t>
            </w:r>
            <w:r>
              <w:rPr>
                <w:spacing w:val="1"/>
              </w:rPr>
              <w:t>，</w:t>
            </w:r>
            <w:r>
              <w:rPr>
                <w:spacing w:val="9"/>
              </w:rPr>
              <w:t>长约</w:t>
            </w:r>
            <w:r>
              <w:rPr>
                <w:rFonts w:ascii="Times New Roman" w:eastAsia="Times New Roman" w:hAnsi="Times New Roman" w:cs="Times New Roman"/>
                <w:spacing w:val="9"/>
              </w:rPr>
              <w:t>414</w:t>
            </w:r>
            <w:r>
              <w:rPr>
                <w:spacing w:val="9"/>
              </w:rPr>
              <w:t>米，宽</w:t>
            </w:r>
          </w:p>
          <w:p>
            <w:pPr>
              <w:pStyle w:val="TableText"/>
              <w:spacing w:line="228" w:lineRule="auto"/>
              <w:ind w:left="20"/>
            </w:pPr>
            <w:r>
              <w:rPr>
                <w:rFonts w:ascii="Times New Roman" w:eastAsia="Times New Roman" w:hAnsi="Times New Roman" w:cs="Times New Roman"/>
                <w:spacing w:val="7"/>
              </w:rPr>
              <w:t>24</w:t>
            </w:r>
            <w:r>
              <w:rPr>
                <w:spacing w:val="7"/>
              </w:rPr>
              <w:t>米；</w:t>
            </w:r>
            <w:r>
              <w:rPr>
                <w:spacing w:val="-36"/>
              </w:rPr>
              <w:t xml:space="preserve"> </w:t>
            </w:r>
            <w:r>
              <w:rPr>
                <w:rFonts w:ascii="Times New Roman" w:eastAsia="Times New Roman" w:hAnsi="Times New Roman" w:cs="Times New Roman"/>
                <w:spacing w:val="7"/>
              </w:rPr>
              <w:t>12</w:t>
            </w:r>
            <w:r>
              <w:rPr>
                <w:spacing w:val="7"/>
              </w:rPr>
              <w:t>号路（西段</w:t>
            </w:r>
            <w:r>
              <w:rPr>
                <w:spacing w:val="8"/>
              </w:rPr>
              <w:t>）</w:t>
            </w:r>
            <w:r>
              <w:rPr>
                <w:spacing w:val="-36"/>
              </w:rPr>
              <w:t xml:space="preserve"> </w:t>
            </w:r>
            <w:r>
              <w:rPr>
                <w:spacing w:val="8"/>
              </w:rPr>
              <w:t>，</w:t>
            </w:r>
            <w:r>
              <w:rPr>
                <w:spacing w:val="7"/>
              </w:rPr>
              <w:t>长约</w:t>
            </w:r>
            <w:r>
              <w:rPr>
                <w:rFonts w:ascii="Times New Roman" w:eastAsia="Times New Roman" w:hAnsi="Times New Roman" w:cs="Times New Roman"/>
                <w:spacing w:val="7"/>
              </w:rPr>
              <w:t>1233</w:t>
            </w:r>
            <w:r>
              <w:rPr>
                <w:spacing w:val="7"/>
              </w:rPr>
              <w:t>米，宽</w:t>
            </w:r>
            <w:r>
              <w:rPr>
                <w:rFonts w:ascii="Times New Roman" w:eastAsia="Times New Roman" w:hAnsi="Times New Roman" w:cs="Times New Roman"/>
                <w:spacing w:val="7"/>
              </w:rPr>
              <w:t>24</w:t>
            </w:r>
            <w:r>
              <w:rPr>
                <w:spacing w:val="7"/>
              </w:rPr>
              <w:t>米；</w:t>
            </w:r>
            <w:r>
              <w:rPr>
                <w:rFonts w:ascii="Times New Roman" w:eastAsia="Times New Roman" w:hAnsi="Times New Roman" w:cs="Times New Roman"/>
                <w:spacing w:val="7"/>
              </w:rPr>
              <w:t>54</w:t>
            </w:r>
            <w:r>
              <w:rPr>
                <w:spacing w:val="7"/>
              </w:rPr>
              <w:t>号路长约</w:t>
            </w:r>
            <w:r>
              <w:rPr>
                <w:rFonts w:ascii="Times New Roman" w:eastAsia="Times New Roman" w:hAnsi="Times New Roman" w:cs="Times New Roman"/>
                <w:spacing w:val="7"/>
              </w:rPr>
              <w:t>444</w:t>
            </w:r>
            <w:r>
              <w:rPr>
                <w:spacing w:val="7"/>
              </w:rPr>
              <w:t>米，宽</w:t>
            </w:r>
          </w:p>
          <w:p>
            <w:pPr>
              <w:pStyle w:val="TableText"/>
              <w:spacing w:before="14" w:line="252" w:lineRule="auto"/>
              <w:ind w:left="24" w:right="18" w:hanging="4"/>
            </w:pPr>
            <w:r>
              <w:rPr>
                <w:rFonts w:ascii="Times New Roman" w:eastAsia="Times New Roman" w:hAnsi="Times New Roman" w:cs="Times New Roman"/>
                <w:spacing w:val="7"/>
              </w:rPr>
              <w:t>24</w:t>
            </w:r>
            <w:r>
              <w:rPr>
                <w:spacing w:val="7"/>
              </w:rPr>
              <w:t>米；</w:t>
            </w:r>
            <w:r>
              <w:rPr>
                <w:rFonts w:ascii="Times New Roman" w:eastAsia="Times New Roman" w:hAnsi="Times New Roman" w:cs="Times New Roman"/>
                <w:spacing w:val="7"/>
              </w:rPr>
              <w:t>56</w:t>
            </w:r>
            <w:r>
              <w:rPr>
                <w:spacing w:val="7"/>
              </w:rPr>
              <w:t>号路（北段）</w:t>
            </w:r>
            <w:r>
              <w:rPr>
                <w:spacing w:val="-36"/>
              </w:rPr>
              <w:t xml:space="preserve"> </w:t>
            </w:r>
            <w:r>
              <w:rPr>
                <w:spacing w:val="7"/>
              </w:rPr>
              <w:t>、</w:t>
            </w:r>
            <w:r>
              <w:rPr>
                <w:rFonts w:ascii="Times New Roman" w:eastAsia="Times New Roman" w:hAnsi="Times New Roman" w:cs="Times New Roman"/>
                <w:spacing w:val="7"/>
              </w:rPr>
              <w:t>54</w:t>
            </w:r>
            <w:r>
              <w:rPr>
                <w:spacing w:val="7"/>
              </w:rPr>
              <w:t>号路、</w:t>
            </w:r>
            <w:r>
              <w:rPr>
                <w:spacing w:val="-41"/>
              </w:rPr>
              <w:t xml:space="preserve"> </w:t>
            </w:r>
            <w:r>
              <w:rPr>
                <w:rFonts w:ascii="Times New Roman" w:eastAsia="Times New Roman" w:hAnsi="Times New Roman" w:cs="Times New Roman"/>
                <w:spacing w:val="7"/>
              </w:rPr>
              <w:t>12</w:t>
            </w:r>
            <w:r>
              <w:rPr>
                <w:spacing w:val="7"/>
              </w:rPr>
              <w:t>号路（西段）均为城市支路</w:t>
            </w:r>
            <w:r>
              <w:rPr>
                <w:spacing w:val="-36"/>
              </w:rPr>
              <w:t xml:space="preserve"> </w:t>
            </w:r>
            <w:r>
              <w:rPr>
                <w:spacing w:val="7"/>
              </w:rPr>
              <w:t>，双向</w:t>
            </w:r>
            <w:r>
              <w:rPr>
                <w:rFonts w:ascii="Times New Roman" w:eastAsia="Times New Roman" w:hAnsi="Times New Roman" w:cs="Times New Roman"/>
                <w:spacing w:val="7"/>
              </w:rPr>
              <w:t>4</w:t>
            </w:r>
            <w:r>
              <w:rPr>
                <w:spacing w:val="7"/>
              </w:rPr>
              <w:t>车</w:t>
            </w:r>
            <w:r>
              <w:t xml:space="preserve"> </w:t>
            </w:r>
            <w:r>
              <w:rPr>
                <w:spacing w:val="7"/>
              </w:rPr>
              <w:t>道，设计时速</w:t>
            </w:r>
            <w:r>
              <w:rPr>
                <w:rFonts w:ascii="Times New Roman" w:eastAsia="Times New Roman" w:hAnsi="Times New Roman" w:cs="Times New Roman"/>
                <w:spacing w:val="7"/>
              </w:rPr>
              <w:t>40</w:t>
            </w:r>
            <w:r>
              <w:rPr>
                <w:rFonts w:ascii="Times New Roman" w:eastAsia="Times New Roman" w:hAnsi="Times New Roman" w:cs="Times New Roman"/>
              </w:rPr>
              <w:t>km</w:t>
            </w:r>
            <w:r>
              <w:rPr>
                <w:rFonts w:ascii="Times New Roman" w:eastAsia="Times New Roman" w:hAnsi="Times New Roman" w:cs="Times New Roman"/>
                <w:spacing w:val="7"/>
              </w:rPr>
              <w:t>/h</w:t>
            </w:r>
            <w:r>
              <w:rPr>
                <w:spacing w:val="7"/>
              </w:rPr>
              <w:t>。</w:t>
            </w:r>
          </w:p>
        </w:tc>
        <w:tc>
          <w:tcPr>
            <w:tcW w:w="717" w:type="dxa"/>
            <w:vAlign w:val="top"/>
          </w:tcPr>
          <w:p>
            <w:pPr>
              <w:spacing w:line="41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11890</w:t>
            </w:r>
          </w:p>
        </w:tc>
        <w:tc>
          <w:tcPr>
            <w:tcW w:w="755" w:type="dxa"/>
            <w:vAlign w:val="top"/>
          </w:tcPr>
          <w:p>
            <w:pPr>
              <w:spacing w:line="41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spacing w:line="284"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spacing w:line="284" w:lineRule="auto"/>
              <w:rPr>
                <w:rFonts w:ascii="Arial"/>
                <w:sz w:val="21"/>
              </w:rPr>
            </w:pPr>
          </w:p>
          <w:p>
            <w:pPr>
              <w:pStyle w:val="TableText"/>
              <w:spacing w:before="45"/>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89" w:lineRule="auto"/>
              <w:rPr>
                <w:rFonts w:ascii="Arial"/>
                <w:sz w:val="21"/>
              </w:rPr>
            </w:pPr>
          </w:p>
          <w:p>
            <w:pPr>
              <w:pStyle w:val="TableText"/>
              <w:spacing w:before="46"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1" w:line="197" w:lineRule="auto"/>
              <w:ind w:left="14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99</w:t>
            </w:r>
          </w:p>
        </w:tc>
        <w:tc>
          <w:tcPr>
            <w:tcW w:w="1321" w:type="dxa"/>
            <w:vAlign w:val="top"/>
          </w:tcPr>
          <w:p>
            <w:pPr>
              <w:pStyle w:val="TableText"/>
              <w:spacing w:before="24" w:line="224" w:lineRule="auto"/>
              <w:ind w:left="26" w:right="105" w:hanging="1"/>
              <w:jc w:val="both"/>
            </w:pPr>
            <w:r>
              <w:rPr>
                <w:spacing w:val="7"/>
              </w:rPr>
              <w:t>东莞滨海湾新区沙</w:t>
            </w:r>
            <w:r>
              <w:rPr>
                <w:spacing w:val="2"/>
              </w:rPr>
              <w:t xml:space="preserve"> </w:t>
            </w:r>
            <w:r>
              <w:rPr>
                <w:spacing w:val="7"/>
              </w:rPr>
              <w:t>涌西侧规划次干路</w:t>
            </w:r>
            <w:r>
              <w:rPr>
                <w:spacing w:val="1"/>
              </w:rPr>
              <w:t xml:space="preserve"> </w:t>
            </w:r>
            <w:r>
              <w:rPr>
                <w:spacing w:val="5"/>
              </w:rPr>
              <w:t>市政工程</w:t>
            </w:r>
          </w:p>
        </w:tc>
        <w:tc>
          <w:tcPr>
            <w:tcW w:w="4956" w:type="dxa"/>
            <w:vAlign w:val="top"/>
          </w:tcPr>
          <w:p>
            <w:pPr>
              <w:pStyle w:val="TableText"/>
              <w:spacing w:before="101" w:line="239" w:lineRule="auto"/>
              <w:ind w:left="22" w:right="131" w:firstLine="2"/>
            </w:pPr>
            <w:r>
              <w:rPr>
                <w:spacing w:val="8"/>
              </w:rPr>
              <w:t>新建路线全长约</w:t>
            </w:r>
            <w:r>
              <w:rPr>
                <w:rFonts w:ascii="Times New Roman" w:eastAsia="Times New Roman" w:hAnsi="Times New Roman" w:cs="Times New Roman"/>
                <w:spacing w:val="8"/>
              </w:rPr>
              <w:t>1</w:t>
            </w:r>
            <w:r>
              <w:rPr>
                <w:spacing w:val="8"/>
              </w:rPr>
              <w:t>千米，道路等级为城市次干路</w:t>
            </w:r>
            <w:r>
              <w:rPr>
                <w:spacing w:val="-26"/>
              </w:rPr>
              <w:t xml:space="preserve"> </w:t>
            </w:r>
            <w:r>
              <w:rPr>
                <w:spacing w:val="8"/>
              </w:rPr>
              <w:t>，标准断面为双向</w:t>
            </w:r>
            <w:r>
              <w:rPr>
                <w:rFonts w:ascii="Times New Roman" w:eastAsia="Times New Roman" w:hAnsi="Times New Roman" w:cs="Times New Roman"/>
                <w:spacing w:val="8"/>
              </w:rPr>
              <w:t>6</w:t>
            </w:r>
            <w:r>
              <w:rPr>
                <w:spacing w:val="8"/>
              </w:rPr>
              <w:t>车道，</w:t>
            </w:r>
            <w:r>
              <w:t xml:space="preserve"> </w:t>
            </w:r>
            <w:r>
              <w:rPr>
                <w:spacing w:val="7"/>
              </w:rPr>
              <w:t>设计速度</w:t>
            </w:r>
            <w:r>
              <w:rPr>
                <w:rFonts w:ascii="Times New Roman" w:eastAsia="Times New Roman" w:hAnsi="Times New Roman" w:cs="Times New Roman"/>
                <w:spacing w:val="7"/>
              </w:rPr>
              <w:t>30</w:t>
            </w:r>
            <w:r>
              <w:rPr>
                <w:spacing w:val="7"/>
              </w:rPr>
              <w:t>公里每小时</w:t>
            </w:r>
            <w:r>
              <w:rPr>
                <w:spacing w:val="7"/>
              </w:rPr>
              <w:t xml:space="preserve"> </w:t>
            </w:r>
            <w:r>
              <w:rPr>
                <w:spacing w:val="7"/>
              </w:rPr>
              <w:t>，规划红线宽</w:t>
            </w:r>
            <w:r>
              <w:rPr>
                <w:rFonts w:ascii="Times New Roman" w:eastAsia="Times New Roman" w:hAnsi="Times New Roman" w:cs="Times New Roman"/>
                <w:spacing w:val="7"/>
              </w:rPr>
              <w:t>40</w:t>
            </w:r>
            <w:r>
              <w:rPr>
                <w:spacing w:val="7"/>
              </w:rPr>
              <w:t>米。</w:t>
            </w:r>
          </w:p>
        </w:tc>
        <w:tc>
          <w:tcPr>
            <w:tcW w:w="717" w:type="dxa"/>
            <w:vAlign w:val="top"/>
          </w:tcPr>
          <w:p>
            <w:pPr>
              <w:spacing w:before="22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11328</w:t>
            </w:r>
          </w:p>
        </w:tc>
        <w:tc>
          <w:tcPr>
            <w:tcW w:w="755" w:type="dxa"/>
            <w:vAlign w:val="top"/>
          </w:tcPr>
          <w:p>
            <w:pPr>
              <w:spacing w:before="22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w:t>
            </w:r>
          </w:p>
        </w:tc>
        <w:tc>
          <w:tcPr>
            <w:tcW w:w="537" w:type="dxa"/>
            <w:vAlign w:val="top"/>
          </w:tcPr>
          <w:p>
            <w:pPr>
              <w:pStyle w:val="TableText"/>
              <w:spacing w:before="100"/>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100"/>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15"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4269"/>
        </w:trPr>
        <w:tc>
          <w:tcPr>
            <w:tcW w:w="421"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100</w:t>
            </w:r>
          </w:p>
        </w:tc>
        <w:tc>
          <w:tcPr>
            <w:tcW w:w="1321"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46" w:line="235" w:lineRule="auto"/>
              <w:ind w:left="28" w:right="105" w:hanging="8"/>
            </w:pPr>
            <w:r>
              <w:rPr>
                <w:spacing w:val="8"/>
              </w:rPr>
              <w:t>水乡大道慢行系统</w:t>
            </w:r>
            <w:r>
              <w:t xml:space="preserve"> </w:t>
            </w:r>
            <w:r>
              <w:rPr>
                <w:spacing w:val="5"/>
              </w:rPr>
              <w:t>完善工程</w:t>
            </w:r>
          </w:p>
        </w:tc>
        <w:tc>
          <w:tcPr>
            <w:tcW w:w="4956" w:type="dxa"/>
            <w:vAlign w:val="top"/>
          </w:tcPr>
          <w:p>
            <w:pPr>
              <w:pStyle w:val="TableText"/>
              <w:spacing w:before="133" w:line="194" w:lineRule="exact"/>
              <w:ind w:left="22"/>
            </w:pPr>
            <w:r>
              <w:rPr>
                <w:spacing w:val="7"/>
                <w:position w:val="1"/>
              </w:rPr>
              <w:t>水乡大道慢行系统完善工程路线总长约</w:t>
            </w:r>
            <w:r>
              <w:rPr>
                <w:position w:val="1"/>
              </w:rPr>
              <w:t xml:space="preserve"> </w:t>
            </w:r>
            <w:r>
              <w:rPr>
                <w:rFonts w:ascii="Times New Roman" w:eastAsia="Times New Roman" w:hAnsi="Times New Roman" w:cs="Times New Roman"/>
                <w:spacing w:val="7"/>
                <w:position w:val="1"/>
              </w:rPr>
              <w:t>1.705</w:t>
            </w:r>
            <w:r>
              <w:rPr>
                <w:rFonts w:ascii="Times New Roman" w:eastAsia="Times New Roman" w:hAnsi="Times New Roman" w:cs="Times New Roman"/>
                <w:position w:val="1"/>
              </w:rPr>
              <w:t>km</w:t>
            </w:r>
            <w:r>
              <w:rPr>
                <w:spacing w:val="7"/>
                <w:position w:val="1"/>
              </w:rPr>
              <w:t>。其中：</w:t>
            </w:r>
          </w:p>
          <w:p>
            <w:pPr>
              <w:pStyle w:val="TableText"/>
              <w:spacing w:before="1" w:line="250" w:lineRule="auto"/>
              <w:ind w:left="31" w:right="102" w:firstLine="2"/>
              <w:rPr>
                <w:rFonts w:ascii="Times New Roman" w:eastAsia="Times New Roman" w:hAnsi="Times New Roman" w:cs="Times New Roman"/>
              </w:rPr>
            </w:pPr>
            <w:r>
              <w:rPr>
                <w:rFonts w:ascii="Times New Roman" w:eastAsia="Times New Roman" w:hAnsi="Times New Roman" w:cs="Times New Roman"/>
                <w:spacing w:val="6"/>
              </w:rPr>
              <w:t>1</w:t>
            </w:r>
            <w:r>
              <w:rPr>
                <w:rFonts w:ascii="Times New Roman" w:eastAsia="Times New Roman" w:hAnsi="Times New Roman" w:cs="Times New Roman"/>
                <w:spacing w:val="-5"/>
              </w:rPr>
              <w:t xml:space="preserve"> </w:t>
            </w:r>
            <w:r>
              <w:rPr>
                <w:spacing w:val="6"/>
              </w:rPr>
              <w:t>、厚街水道</w:t>
            </w:r>
            <w:r>
              <w:rPr>
                <w:rFonts w:ascii="Times New Roman" w:eastAsia="Times New Roman" w:hAnsi="Times New Roman" w:cs="Times New Roman"/>
                <w:spacing w:val="6"/>
              </w:rPr>
              <w:t>1#</w:t>
            </w:r>
            <w:r>
              <w:rPr>
                <w:spacing w:val="6"/>
              </w:rPr>
              <w:t>坡道线路总长</w:t>
            </w:r>
            <w:r>
              <w:rPr>
                <w:rFonts w:ascii="Times New Roman" w:eastAsia="Times New Roman" w:hAnsi="Times New Roman" w:cs="Times New Roman"/>
                <w:spacing w:val="6"/>
              </w:rPr>
              <w:t>145m(</w:t>
            </w:r>
            <w:r>
              <w:rPr>
                <w:spacing w:val="6"/>
              </w:rPr>
              <w:t>桥长</w:t>
            </w:r>
            <w:r>
              <w:rPr>
                <w:rFonts w:ascii="Times New Roman" w:eastAsia="Times New Roman" w:hAnsi="Times New Roman" w:cs="Times New Roman"/>
                <w:spacing w:val="6"/>
              </w:rPr>
              <w:t>99.5m,</w:t>
            </w:r>
            <w:r>
              <w:rPr>
                <w:rFonts w:ascii="Times New Roman" w:eastAsia="Times New Roman" w:hAnsi="Times New Roman" w:cs="Times New Roman"/>
                <w:spacing w:val="-14"/>
              </w:rPr>
              <w:t xml:space="preserve"> </w:t>
            </w:r>
            <w:r>
              <w:rPr>
                <w:spacing w:val="6"/>
              </w:rPr>
              <w:t>总宽</w:t>
            </w:r>
            <w:r>
              <w:rPr>
                <w:rFonts w:ascii="Times New Roman" w:eastAsia="Times New Roman" w:hAnsi="Times New Roman" w:cs="Times New Roman"/>
                <w:spacing w:val="6"/>
              </w:rPr>
              <w:t>3.0m</w:t>
            </w:r>
            <w:r>
              <w:rPr>
                <w:rFonts w:ascii="Times New Roman" w:eastAsia="Times New Roman" w:hAnsi="Times New Roman" w:cs="Times New Roman"/>
                <w:spacing w:val="-9"/>
              </w:rPr>
              <w:t xml:space="preserve"> </w:t>
            </w:r>
            <w:r>
              <w:rPr>
                <w:spacing w:val="6"/>
              </w:rPr>
              <w:t>，最大跨度</w:t>
            </w:r>
            <w:r>
              <w:rPr>
                <w:rFonts w:ascii="Times New Roman" w:eastAsia="Times New Roman" w:hAnsi="Times New Roman" w:cs="Times New Roman"/>
                <w:spacing w:val="6"/>
              </w:rPr>
              <w:t>22m,</w:t>
            </w:r>
            <w:r>
              <w:rPr>
                <w:spacing w:val="6"/>
              </w:rPr>
              <w:t>桥</w:t>
            </w:r>
            <w:r>
              <w:t xml:space="preserve"> </w:t>
            </w:r>
            <w:r>
              <w:rPr>
                <w:spacing w:val="6"/>
              </w:rPr>
              <w:t>头路基顺接段长</w:t>
            </w:r>
            <w:r>
              <w:rPr>
                <w:rFonts w:ascii="Times New Roman" w:eastAsia="Times New Roman" w:hAnsi="Times New Roman" w:cs="Times New Roman"/>
                <w:spacing w:val="6"/>
              </w:rPr>
              <w:t>45.5m)</w:t>
            </w:r>
          </w:p>
          <w:p>
            <w:pPr>
              <w:pStyle w:val="TableText"/>
              <w:spacing w:before="1" w:line="251" w:lineRule="auto"/>
              <w:ind w:left="20" w:right="28"/>
              <w:rPr>
                <w:rFonts w:ascii="Times New Roman" w:eastAsia="Times New Roman" w:hAnsi="Times New Roman" w:cs="Times New Roman"/>
              </w:rPr>
            </w:pPr>
            <w:r>
              <w:rPr>
                <w:rFonts w:ascii="Times New Roman" w:eastAsia="Times New Roman" w:hAnsi="Times New Roman" w:cs="Times New Roman"/>
                <w:spacing w:val="6"/>
              </w:rPr>
              <w:t>2</w:t>
            </w:r>
            <w:r>
              <w:rPr>
                <w:rFonts w:ascii="Times New Roman" w:eastAsia="Times New Roman" w:hAnsi="Times New Roman" w:cs="Times New Roman"/>
                <w:spacing w:val="-2"/>
              </w:rPr>
              <w:t xml:space="preserve"> </w:t>
            </w:r>
            <w:r>
              <w:rPr>
                <w:spacing w:val="6"/>
              </w:rPr>
              <w:t>、厚街水道</w:t>
            </w:r>
            <w:r>
              <w:rPr>
                <w:rFonts w:ascii="Times New Roman" w:eastAsia="Times New Roman" w:hAnsi="Times New Roman" w:cs="Times New Roman"/>
                <w:spacing w:val="6"/>
              </w:rPr>
              <w:t>3#</w:t>
            </w:r>
            <w:r>
              <w:rPr>
                <w:spacing w:val="6"/>
              </w:rPr>
              <w:t>坡道线路总长</w:t>
            </w:r>
            <w:r>
              <w:rPr>
                <w:rFonts w:ascii="Times New Roman" w:eastAsia="Times New Roman" w:hAnsi="Times New Roman" w:cs="Times New Roman"/>
                <w:spacing w:val="6"/>
              </w:rPr>
              <w:t>130m(</w:t>
            </w:r>
            <w:r>
              <w:rPr>
                <w:spacing w:val="6"/>
              </w:rPr>
              <w:t>桥长</w:t>
            </w:r>
            <w:r>
              <w:rPr>
                <w:rFonts w:ascii="Times New Roman" w:eastAsia="Times New Roman" w:hAnsi="Times New Roman" w:cs="Times New Roman"/>
                <w:spacing w:val="6"/>
              </w:rPr>
              <w:t>103.657m,</w:t>
            </w:r>
            <w:r>
              <w:rPr>
                <w:rFonts w:ascii="Times New Roman" w:eastAsia="Times New Roman" w:hAnsi="Times New Roman" w:cs="Times New Roman"/>
                <w:spacing w:val="-11"/>
              </w:rPr>
              <w:t xml:space="preserve"> </w:t>
            </w:r>
            <w:r>
              <w:rPr>
                <w:spacing w:val="6"/>
              </w:rPr>
              <w:t>总宽</w:t>
            </w:r>
            <w:r>
              <w:rPr>
                <w:rFonts w:ascii="Times New Roman" w:eastAsia="Times New Roman" w:hAnsi="Times New Roman" w:cs="Times New Roman"/>
                <w:spacing w:val="6"/>
              </w:rPr>
              <w:t>3.0m</w:t>
            </w:r>
            <w:r>
              <w:rPr>
                <w:rFonts w:ascii="Times New Roman" w:eastAsia="Times New Roman" w:hAnsi="Times New Roman" w:cs="Times New Roman"/>
                <w:spacing w:val="-9"/>
              </w:rPr>
              <w:t xml:space="preserve"> </w:t>
            </w:r>
            <w:r>
              <w:rPr>
                <w:spacing w:val="6"/>
              </w:rPr>
              <w:t>，最大跨度</w:t>
            </w:r>
            <w:r>
              <w:rPr>
                <w:rFonts w:ascii="Times New Roman" w:eastAsia="Times New Roman" w:hAnsi="Times New Roman" w:cs="Times New Roman"/>
                <w:spacing w:val="6"/>
              </w:rPr>
              <w:t>20m,</w:t>
            </w:r>
            <w:r>
              <w:rPr>
                <w:rFonts w:ascii="Times New Roman" w:eastAsia="Times New Roman" w:hAnsi="Times New Roman" w:cs="Times New Roman"/>
              </w:rPr>
              <w:t xml:space="preserve"> </w:t>
            </w:r>
            <w:r>
              <w:rPr>
                <w:spacing w:val="7"/>
              </w:rPr>
              <w:t>桥头路基顺接段长</w:t>
            </w:r>
            <w:r>
              <w:rPr>
                <w:rFonts w:ascii="Times New Roman" w:eastAsia="Times New Roman" w:hAnsi="Times New Roman" w:cs="Times New Roman"/>
                <w:spacing w:val="7"/>
              </w:rPr>
              <w:t>26.343m)</w:t>
            </w:r>
          </w:p>
          <w:p>
            <w:pPr>
              <w:pStyle w:val="TableText"/>
              <w:spacing w:line="250" w:lineRule="auto"/>
              <w:ind w:left="20" w:right="28" w:firstLine="2"/>
              <w:rPr>
                <w:rFonts w:ascii="Times New Roman" w:eastAsia="Times New Roman" w:hAnsi="Times New Roman" w:cs="Times New Roman"/>
              </w:rPr>
            </w:pPr>
            <w:r>
              <w:rPr>
                <w:rFonts w:ascii="Times New Roman" w:eastAsia="Times New Roman" w:hAnsi="Times New Roman" w:cs="Times New Roman"/>
                <w:spacing w:val="6"/>
              </w:rPr>
              <w:t>3</w:t>
            </w:r>
            <w:r>
              <w:rPr>
                <w:rFonts w:ascii="Times New Roman" w:eastAsia="Times New Roman" w:hAnsi="Times New Roman" w:cs="Times New Roman"/>
                <w:spacing w:val="-1"/>
              </w:rPr>
              <w:t xml:space="preserve"> </w:t>
            </w:r>
            <w:r>
              <w:rPr>
                <w:spacing w:val="6"/>
              </w:rPr>
              <w:t>、东莞水道</w:t>
            </w:r>
            <w:r>
              <w:rPr>
                <w:rFonts w:ascii="Times New Roman" w:eastAsia="Times New Roman" w:hAnsi="Times New Roman" w:cs="Times New Roman"/>
                <w:spacing w:val="6"/>
              </w:rPr>
              <w:t>3#</w:t>
            </w:r>
            <w:r>
              <w:rPr>
                <w:spacing w:val="6"/>
              </w:rPr>
              <w:t>坡道线路总长</w:t>
            </w:r>
            <w:r>
              <w:rPr>
                <w:rFonts w:ascii="Times New Roman" w:eastAsia="Times New Roman" w:hAnsi="Times New Roman" w:cs="Times New Roman"/>
                <w:spacing w:val="6"/>
              </w:rPr>
              <w:t>214.869m(</w:t>
            </w:r>
            <w:r>
              <w:rPr>
                <w:spacing w:val="6"/>
              </w:rPr>
              <w:t>桥长</w:t>
            </w:r>
            <w:r>
              <w:rPr>
                <w:rFonts w:ascii="Times New Roman" w:eastAsia="Times New Roman" w:hAnsi="Times New Roman" w:cs="Times New Roman"/>
                <w:spacing w:val="6"/>
              </w:rPr>
              <w:t>141m,</w:t>
            </w:r>
            <w:r>
              <w:rPr>
                <w:rFonts w:ascii="Times New Roman" w:eastAsia="Times New Roman" w:hAnsi="Times New Roman" w:cs="Times New Roman"/>
                <w:spacing w:val="-15"/>
              </w:rPr>
              <w:t xml:space="preserve"> </w:t>
            </w:r>
            <w:r>
              <w:rPr>
                <w:spacing w:val="6"/>
              </w:rPr>
              <w:t>总宽</w:t>
            </w:r>
            <w:r>
              <w:rPr>
                <w:rFonts w:ascii="Times New Roman" w:eastAsia="Times New Roman" w:hAnsi="Times New Roman" w:cs="Times New Roman"/>
                <w:spacing w:val="6"/>
              </w:rPr>
              <w:t>3.0m</w:t>
            </w:r>
            <w:r>
              <w:rPr>
                <w:rFonts w:ascii="Times New Roman" w:eastAsia="Times New Roman" w:hAnsi="Times New Roman" w:cs="Times New Roman"/>
                <w:spacing w:val="-8"/>
              </w:rPr>
              <w:t xml:space="preserve"> </w:t>
            </w:r>
            <w:r>
              <w:rPr>
                <w:spacing w:val="6"/>
              </w:rPr>
              <w:t>，最大跨度</w:t>
            </w:r>
            <w:r>
              <w:rPr>
                <w:rFonts w:ascii="Times New Roman" w:eastAsia="Times New Roman" w:hAnsi="Times New Roman" w:cs="Times New Roman"/>
                <w:spacing w:val="6"/>
              </w:rPr>
              <w:t>23m,</w:t>
            </w:r>
            <w:r>
              <w:rPr>
                <w:rFonts w:ascii="Times New Roman" w:eastAsia="Times New Roman" w:hAnsi="Times New Roman" w:cs="Times New Roman"/>
              </w:rPr>
              <w:t xml:space="preserve"> </w:t>
            </w:r>
            <w:r>
              <w:rPr>
                <w:spacing w:val="7"/>
              </w:rPr>
              <w:t>桥头路基顺接段长</w:t>
            </w:r>
            <w:r>
              <w:rPr>
                <w:rFonts w:ascii="Times New Roman" w:eastAsia="Times New Roman" w:hAnsi="Times New Roman" w:cs="Times New Roman"/>
                <w:spacing w:val="7"/>
              </w:rPr>
              <w:t>73.819m)</w:t>
            </w:r>
          </w:p>
          <w:p>
            <w:pPr>
              <w:pStyle w:val="TableText"/>
              <w:spacing w:line="251" w:lineRule="auto"/>
              <w:ind w:left="31" w:right="139" w:hanging="12"/>
              <w:rPr>
                <w:rFonts w:ascii="Times New Roman" w:eastAsia="Times New Roman" w:hAnsi="Times New Roman" w:cs="Times New Roman"/>
              </w:rPr>
            </w:pPr>
            <w:r>
              <w:rPr>
                <w:rFonts w:ascii="Times New Roman" w:eastAsia="Times New Roman" w:hAnsi="Times New Roman" w:cs="Times New Roman"/>
                <w:spacing w:val="7"/>
              </w:rPr>
              <w:t>4</w:t>
            </w:r>
            <w:r>
              <w:rPr>
                <w:rFonts w:ascii="Times New Roman" w:eastAsia="Times New Roman" w:hAnsi="Times New Roman" w:cs="Times New Roman"/>
                <w:spacing w:val="-17"/>
              </w:rPr>
              <w:t xml:space="preserve"> </w:t>
            </w:r>
            <w:r>
              <w:rPr>
                <w:spacing w:val="7"/>
              </w:rPr>
              <w:t>、东莞水道</w:t>
            </w:r>
            <w:r>
              <w:rPr>
                <w:rFonts w:ascii="Times New Roman" w:eastAsia="Times New Roman" w:hAnsi="Times New Roman" w:cs="Times New Roman"/>
                <w:spacing w:val="7"/>
              </w:rPr>
              <w:t>4#</w:t>
            </w:r>
            <w:r>
              <w:rPr>
                <w:spacing w:val="7"/>
              </w:rPr>
              <w:t>坡道线路总长</w:t>
            </w:r>
            <w:r>
              <w:rPr>
                <w:rFonts w:ascii="Times New Roman" w:eastAsia="Times New Roman" w:hAnsi="Times New Roman" w:cs="Times New Roman"/>
                <w:spacing w:val="7"/>
              </w:rPr>
              <w:t>140m(</w:t>
            </w:r>
            <w:r>
              <w:rPr>
                <w:spacing w:val="7"/>
              </w:rPr>
              <w:t>桥长</w:t>
            </w:r>
            <w:r>
              <w:rPr>
                <w:rFonts w:ascii="Times New Roman" w:eastAsia="Times New Roman" w:hAnsi="Times New Roman" w:cs="Times New Roman"/>
                <w:spacing w:val="7"/>
              </w:rPr>
              <w:t>101m,</w:t>
            </w:r>
            <w:r>
              <w:rPr>
                <w:rFonts w:ascii="Times New Roman" w:eastAsia="Times New Roman" w:hAnsi="Times New Roman" w:cs="Times New Roman"/>
                <w:spacing w:val="-14"/>
              </w:rPr>
              <w:t xml:space="preserve"> </w:t>
            </w:r>
            <w:r>
              <w:rPr>
                <w:spacing w:val="7"/>
              </w:rPr>
              <w:t>总宽</w:t>
            </w:r>
            <w:r>
              <w:rPr>
                <w:rFonts w:ascii="Times New Roman" w:eastAsia="Times New Roman" w:hAnsi="Times New Roman" w:cs="Times New Roman"/>
                <w:spacing w:val="7"/>
              </w:rPr>
              <w:t>3.0m</w:t>
            </w:r>
            <w:r>
              <w:rPr>
                <w:rFonts w:ascii="Times New Roman" w:eastAsia="Times New Roman" w:hAnsi="Times New Roman" w:cs="Times New Roman"/>
                <w:spacing w:val="-9"/>
              </w:rPr>
              <w:t xml:space="preserve"> </w:t>
            </w:r>
            <w:r>
              <w:rPr>
                <w:spacing w:val="6"/>
              </w:rPr>
              <w:t>，最大跨度</w:t>
            </w:r>
            <w:r>
              <w:rPr>
                <w:rFonts w:ascii="Times New Roman" w:eastAsia="Times New Roman" w:hAnsi="Times New Roman" w:cs="Times New Roman"/>
                <w:spacing w:val="6"/>
              </w:rPr>
              <w:t>23m,</w:t>
            </w:r>
            <w:r>
              <w:rPr>
                <w:spacing w:val="6"/>
              </w:rPr>
              <w:t>桥</w:t>
            </w:r>
            <w:r>
              <w:t xml:space="preserve"> </w:t>
            </w:r>
            <w:r>
              <w:rPr>
                <w:spacing w:val="7"/>
              </w:rPr>
              <w:t>头路基顺接段长</w:t>
            </w:r>
            <w:r>
              <w:rPr>
                <w:rFonts w:ascii="Times New Roman" w:eastAsia="Times New Roman" w:hAnsi="Times New Roman" w:cs="Times New Roman"/>
                <w:spacing w:val="7"/>
              </w:rPr>
              <w:t>39m)</w:t>
            </w:r>
          </w:p>
          <w:p>
            <w:pPr>
              <w:pStyle w:val="TableText"/>
              <w:spacing w:line="250" w:lineRule="auto"/>
              <w:ind w:left="26" w:right="66" w:hanging="2"/>
              <w:rPr>
                <w:rFonts w:ascii="Times New Roman" w:eastAsia="Times New Roman" w:hAnsi="Times New Roman" w:cs="Times New Roman"/>
              </w:rPr>
            </w:pPr>
            <w:r>
              <w:rPr>
                <w:rFonts w:ascii="Times New Roman" w:eastAsia="Times New Roman" w:hAnsi="Times New Roman" w:cs="Times New Roman"/>
                <w:spacing w:val="7"/>
              </w:rPr>
              <w:t>5</w:t>
            </w:r>
            <w:r>
              <w:rPr>
                <w:rFonts w:ascii="Times New Roman" w:eastAsia="Times New Roman" w:hAnsi="Times New Roman" w:cs="Times New Roman"/>
                <w:spacing w:val="-17"/>
              </w:rPr>
              <w:t xml:space="preserve"> </w:t>
            </w:r>
            <w:r>
              <w:rPr>
                <w:spacing w:val="7"/>
              </w:rPr>
              <w:t>、东莞水道</w:t>
            </w:r>
            <w:r>
              <w:rPr>
                <w:rFonts w:ascii="Times New Roman" w:eastAsia="Times New Roman" w:hAnsi="Times New Roman" w:cs="Times New Roman"/>
                <w:spacing w:val="7"/>
              </w:rPr>
              <w:t>5#</w:t>
            </w:r>
            <w:r>
              <w:rPr>
                <w:spacing w:val="7"/>
              </w:rPr>
              <w:t>坡道线路总长</w:t>
            </w:r>
            <w:r>
              <w:rPr>
                <w:rFonts w:ascii="Times New Roman" w:eastAsia="Times New Roman" w:hAnsi="Times New Roman" w:cs="Times New Roman"/>
                <w:spacing w:val="7"/>
              </w:rPr>
              <w:t>140m(</w:t>
            </w:r>
            <w:r>
              <w:rPr>
                <w:spacing w:val="7"/>
              </w:rPr>
              <w:t>桥长</w:t>
            </w:r>
            <w:r>
              <w:rPr>
                <w:rFonts w:ascii="Times New Roman" w:eastAsia="Times New Roman" w:hAnsi="Times New Roman" w:cs="Times New Roman"/>
                <w:spacing w:val="7"/>
              </w:rPr>
              <w:t>96m,</w:t>
            </w:r>
            <w:r>
              <w:rPr>
                <w:rFonts w:ascii="Times New Roman" w:eastAsia="Times New Roman" w:hAnsi="Times New Roman" w:cs="Times New Roman"/>
                <w:spacing w:val="-17"/>
              </w:rPr>
              <w:t xml:space="preserve"> </w:t>
            </w:r>
            <w:r>
              <w:rPr>
                <w:spacing w:val="7"/>
              </w:rPr>
              <w:t>总宽</w:t>
            </w:r>
            <w:r>
              <w:rPr>
                <w:rFonts w:ascii="Times New Roman" w:eastAsia="Times New Roman" w:hAnsi="Times New Roman" w:cs="Times New Roman"/>
                <w:spacing w:val="7"/>
              </w:rPr>
              <w:t>3.0m</w:t>
            </w:r>
            <w:r>
              <w:rPr>
                <w:rFonts w:ascii="Times New Roman" w:eastAsia="Times New Roman" w:hAnsi="Times New Roman" w:cs="Times New Roman"/>
                <w:spacing w:val="-9"/>
              </w:rPr>
              <w:t xml:space="preserve"> </w:t>
            </w:r>
            <w:r>
              <w:rPr>
                <w:spacing w:val="7"/>
              </w:rPr>
              <w:t>，最</w:t>
            </w:r>
            <w:r>
              <w:rPr>
                <w:spacing w:val="6"/>
              </w:rPr>
              <w:t>大跨度</w:t>
            </w:r>
            <w:r>
              <w:rPr>
                <w:rFonts w:ascii="Times New Roman" w:eastAsia="Times New Roman" w:hAnsi="Times New Roman" w:cs="Times New Roman"/>
                <w:spacing w:val="6"/>
              </w:rPr>
              <w:t>25m,</w:t>
            </w:r>
            <w:r>
              <w:rPr>
                <w:spacing w:val="6"/>
              </w:rPr>
              <w:t>桥头</w:t>
            </w:r>
            <w:r>
              <w:t xml:space="preserve"> </w:t>
            </w:r>
            <w:r>
              <w:rPr>
                <w:spacing w:val="7"/>
              </w:rPr>
              <w:t>路基顺接段长</w:t>
            </w:r>
            <w:r>
              <w:rPr>
                <w:rFonts w:ascii="Times New Roman" w:eastAsia="Times New Roman" w:hAnsi="Times New Roman" w:cs="Times New Roman"/>
                <w:spacing w:val="7"/>
              </w:rPr>
              <w:t>44m)</w:t>
            </w:r>
          </w:p>
          <w:p>
            <w:pPr>
              <w:pStyle w:val="TableText"/>
              <w:spacing w:before="1" w:line="251" w:lineRule="auto"/>
              <w:ind w:left="25" w:right="28" w:hanging="2"/>
              <w:rPr>
                <w:rFonts w:ascii="Times New Roman" w:eastAsia="Times New Roman" w:hAnsi="Times New Roman" w:cs="Times New Roman"/>
              </w:rPr>
            </w:pPr>
            <w:r>
              <w:rPr>
                <w:rFonts w:ascii="Times New Roman" w:eastAsia="Times New Roman" w:hAnsi="Times New Roman" w:cs="Times New Roman"/>
                <w:spacing w:val="6"/>
              </w:rPr>
              <w:t>6</w:t>
            </w:r>
            <w:r>
              <w:rPr>
                <w:rFonts w:ascii="Times New Roman" w:eastAsia="Times New Roman" w:hAnsi="Times New Roman" w:cs="Times New Roman"/>
                <w:spacing w:val="-17"/>
              </w:rPr>
              <w:t xml:space="preserve"> </w:t>
            </w:r>
            <w:r>
              <w:rPr>
                <w:spacing w:val="6"/>
              </w:rPr>
              <w:t>、北海河人行桥线路总长</w:t>
            </w:r>
            <w:r>
              <w:rPr>
                <w:spacing w:val="-40"/>
              </w:rPr>
              <w:t xml:space="preserve"> </w:t>
            </w:r>
            <w:r>
              <w:rPr>
                <w:rFonts w:ascii="Times New Roman" w:eastAsia="Times New Roman" w:hAnsi="Times New Roman" w:cs="Times New Roman"/>
                <w:spacing w:val="6"/>
              </w:rPr>
              <w:t>345m(</w:t>
            </w:r>
            <w:r>
              <w:rPr>
                <w:spacing w:val="6"/>
              </w:rPr>
              <w:t>桥长</w:t>
            </w:r>
            <w:r>
              <w:rPr>
                <w:rFonts w:ascii="Times New Roman" w:eastAsia="Times New Roman" w:hAnsi="Times New Roman" w:cs="Times New Roman"/>
                <w:spacing w:val="6"/>
              </w:rPr>
              <w:t>21</w:t>
            </w:r>
            <w:r>
              <w:rPr>
                <w:rFonts w:ascii="Times New Roman" w:eastAsia="Times New Roman" w:hAnsi="Times New Roman" w:cs="Times New Roman"/>
                <w:spacing w:val="5"/>
              </w:rPr>
              <w:t>7.4m,</w:t>
            </w:r>
            <w:r>
              <w:rPr>
                <w:rFonts w:ascii="Times New Roman" w:eastAsia="Times New Roman" w:hAnsi="Times New Roman" w:cs="Times New Roman"/>
                <w:spacing w:val="-14"/>
              </w:rPr>
              <w:t xml:space="preserve"> </w:t>
            </w:r>
            <w:r>
              <w:rPr>
                <w:spacing w:val="5"/>
              </w:rPr>
              <w:t>总宽</w:t>
            </w:r>
            <w:r>
              <w:rPr>
                <w:rFonts w:ascii="Times New Roman" w:eastAsia="Times New Roman" w:hAnsi="Times New Roman" w:cs="Times New Roman"/>
                <w:spacing w:val="5"/>
              </w:rPr>
              <w:t>5.5m</w:t>
            </w:r>
            <w:r>
              <w:rPr>
                <w:rFonts w:ascii="Times New Roman" w:eastAsia="Times New Roman" w:hAnsi="Times New Roman" w:cs="Times New Roman"/>
                <w:spacing w:val="-9"/>
              </w:rPr>
              <w:t xml:space="preserve"> </w:t>
            </w:r>
            <w:r>
              <w:rPr>
                <w:spacing w:val="5"/>
              </w:rPr>
              <w:t>，最大跨度</w:t>
            </w:r>
            <w:r>
              <w:rPr>
                <w:rFonts w:ascii="Times New Roman" w:eastAsia="Times New Roman" w:hAnsi="Times New Roman" w:cs="Times New Roman"/>
                <w:spacing w:val="5"/>
              </w:rPr>
              <w:t>30m,</w:t>
            </w:r>
            <w:r>
              <w:rPr>
                <w:rFonts w:ascii="Times New Roman" w:eastAsia="Times New Roman" w:hAnsi="Times New Roman" w:cs="Times New Roman"/>
                <w:spacing w:val="-15"/>
              </w:rPr>
              <w:t xml:space="preserve"> </w:t>
            </w:r>
            <w:r>
              <w:rPr>
                <w:spacing w:val="5"/>
              </w:rPr>
              <w:t>两侧</w:t>
            </w:r>
            <w:r>
              <w:t xml:space="preserve"> </w:t>
            </w:r>
            <w:r>
              <w:rPr>
                <w:spacing w:val="7"/>
              </w:rPr>
              <w:t>路基顺接段总长</w:t>
            </w:r>
            <w:r>
              <w:rPr>
                <w:rFonts w:ascii="Times New Roman" w:eastAsia="Times New Roman" w:hAnsi="Times New Roman" w:cs="Times New Roman"/>
                <w:spacing w:val="7"/>
              </w:rPr>
              <w:t>127.6m)</w:t>
            </w:r>
          </w:p>
          <w:p>
            <w:pPr>
              <w:pStyle w:val="TableText"/>
              <w:spacing w:before="1" w:line="250" w:lineRule="auto"/>
              <w:ind w:left="25" w:right="104" w:hanging="3"/>
              <w:rPr>
                <w:rFonts w:ascii="Times New Roman" w:eastAsia="Times New Roman" w:hAnsi="Times New Roman" w:cs="Times New Roman"/>
              </w:rPr>
            </w:pPr>
            <w:r>
              <w:rPr>
                <w:rFonts w:ascii="Times New Roman" w:eastAsia="Times New Roman" w:hAnsi="Times New Roman" w:cs="Times New Roman"/>
                <w:spacing w:val="6"/>
              </w:rPr>
              <w:t>7</w:t>
            </w:r>
            <w:r>
              <w:rPr>
                <w:rFonts w:ascii="Times New Roman" w:eastAsia="Times New Roman" w:hAnsi="Times New Roman" w:cs="Times New Roman"/>
                <w:spacing w:val="-17"/>
              </w:rPr>
              <w:t xml:space="preserve"> </w:t>
            </w:r>
            <w:r>
              <w:rPr>
                <w:spacing w:val="6"/>
              </w:rPr>
              <w:t>、北海河坡道线路总长</w:t>
            </w:r>
            <w:r>
              <w:rPr>
                <w:spacing w:val="-31"/>
              </w:rPr>
              <w:t xml:space="preserve"> </w:t>
            </w:r>
            <w:r>
              <w:rPr>
                <w:rFonts w:ascii="Times New Roman" w:eastAsia="Times New Roman" w:hAnsi="Times New Roman" w:cs="Times New Roman"/>
                <w:spacing w:val="6"/>
              </w:rPr>
              <w:t>140.537m(</w:t>
            </w:r>
            <w:r>
              <w:rPr>
                <w:spacing w:val="6"/>
              </w:rPr>
              <w:t>桥长</w:t>
            </w:r>
            <w:r>
              <w:rPr>
                <w:rFonts w:ascii="Times New Roman" w:eastAsia="Times New Roman" w:hAnsi="Times New Roman" w:cs="Times New Roman"/>
                <w:spacing w:val="6"/>
              </w:rPr>
              <w:t>45m,</w:t>
            </w:r>
            <w:r>
              <w:rPr>
                <w:rFonts w:ascii="Times New Roman" w:eastAsia="Times New Roman" w:hAnsi="Times New Roman" w:cs="Times New Roman"/>
                <w:spacing w:val="-14"/>
              </w:rPr>
              <w:t xml:space="preserve"> </w:t>
            </w:r>
            <w:r>
              <w:rPr>
                <w:spacing w:val="5"/>
              </w:rPr>
              <w:t>总宽</w:t>
            </w:r>
            <w:r>
              <w:rPr>
                <w:rFonts w:ascii="Times New Roman" w:eastAsia="Times New Roman" w:hAnsi="Times New Roman" w:cs="Times New Roman"/>
                <w:spacing w:val="5"/>
              </w:rPr>
              <w:t>3.0m</w:t>
            </w:r>
            <w:r>
              <w:rPr>
                <w:rFonts w:ascii="Times New Roman" w:eastAsia="Times New Roman" w:hAnsi="Times New Roman" w:cs="Times New Roman"/>
                <w:spacing w:val="-9"/>
              </w:rPr>
              <w:t xml:space="preserve"> </w:t>
            </w:r>
            <w:r>
              <w:rPr>
                <w:spacing w:val="5"/>
              </w:rPr>
              <w:t>，最大跨度</w:t>
            </w:r>
            <w:r>
              <w:rPr>
                <w:rFonts w:ascii="Times New Roman" w:eastAsia="Times New Roman" w:hAnsi="Times New Roman" w:cs="Times New Roman"/>
                <w:spacing w:val="5"/>
              </w:rPr>
              <w:t>20m,</w:t>
            </w:r>
            <w:r>
              <w:rPr>
                <w:spacing w:val="5"/>
              </w:rPr>
              <w:t>桥头</w:t>
            </w:r>
            <w:r>
              <w:t xml:space="preserve"> </w:t>
            </w:r>
            <w:r>
              <w:rPr>
                <w:spacing w:val="6"/>
              </w:rPr>
              <w:t>路基顺接段长</w:t>
            </w:r>
            <w:r>
              <w:rPr>
                <w:rFonts w:ascii="Times New Roman" w:eastAsia="Times New Roman" w:hAnsi="Times New Roman" w:cs="Times New Roman"/>
                <w:spacing w:val="6"/>
              </w:rPr>
              <w:t>95.537m);</w:t>
            </w:r>
          </w:p>
          <w:p>
            <w:pPr>
              <w:pStyle w:val="TableText"/>
              <w:spacing w:before="1" w:line="250" w:lineRule="auto"/>
              <w:ind w:left="30" w:right="139" w:hanging="5"/>
            </w:pPr>
            <w:r>
              <w:rPr>
                <w:rFonts w:ascii="Times New Roman" w:eastAsia="Times New Roman" w:hAnsi="Times New Roman" w:cs="Times New Roman"/>
                <w:spacing w:val="7"/>
              </w:rPr>
              <w:t>8</w:t>
            </w:r>
            <w:r>
              <w:rPr>
                <w:rFonts w:ascii="Times New Roman" w:eastAsia="Times New Roman" w:hAnsi="Times New Roman" w:cs="Times New Roman"/>
                <w:spacing w:val="-17"/>
              </w:rPr>
              <w:t xml:space="preserve"> </w:t>
            </w:r>
            <w:r>
              <w:rPr>
                <w:spacing w:val="7"/>
              </w:rPr>
              <w:t>、东莞水道</w:t>
            </w:r>
            <w:r>
              <w:rPr>
                <w:rFonts w:ascii="Times New Roman" w:eastAsia="Times New Roman" w:hAnsi="Times New Roman" w:cs="Times New Roman"/>
                <w:spacing w:val="7"/>
              </w:rPr>
              <w:t>2#</w:t>
            </w:r>
            <w:r>
              <w:rPr>
                <w:spacing w:val="7"/>
              </w:rPr>
              <w:t>坡道线路总长</w:t>
            </w:r>
            <w:r>
              <w:rPr>
                <w:rFonts w:ascii="Times New Roman" w:eastAsia="Times New Roman" w:hAnsi="Times New Roman" w:cs="Times New Roman"/>
                <w:spacing w:val="7"/>
              </w:rPr>
              <w:t>230m(</w:t>
            </w:r>
            <w:r>
              <w:rPr>
                <w:spacing w:val="7"/>
              </w:rPr>
              <w:t>桥长</w:t>
            </w:r>
            <w:r>
              <w:rPr>
                <w:rFonts w:ascii="Times New Roman" w:eastAsia="Times New Roman" w:hAnsi="Times New Roman" w:cs="Times New Roman"/>
                <w:spacing w:val="7"/>
              </w:rPr>
              <w:t>197m,</w:t>
            </w:r>
            <w:r>
              <w:rPr>
                <w:rFonts w:ascii="Times New Roman" w:eastAsia="Times New Roman" w:hAnsi="Times New Roman" w:cs="Times New Roman"/>
                <w:spacing w:val="-15"/>
              </w:rPr>
              <w:t xml:space="preserve"> </w:t>
            </w:r>
            <w:r>
              <w:rPr>
                <w:spacing w:val="6"/>
              </w:rPr>
              <w:t>总宽</w:t>
            </w:r>
            <w:r>
              <w:rPr>
                <w:rFonts w:ascii="Times New Roman" w:eastAsia="Times New Roman" w:hAnsi="Times New Roman" w:cs="Times New Roman"/>
                <w:spacing w:val="6"/>
              </w:rPr>
              <w:t>3.0m</w:t>
            </w:r>
            <w:r>
              <w:rPr>
                <w:rFonts w:ascii="Times New Roman" w:eastAsia="Times New Roman" w:hAnsi="Times New Roman" w:cs="Times New Roman"/>
                <w:spacing w:val="-9"/>
              </w:rPr>
              <w:t xml:space="preserve"> </w:t>
            </w:r>
            <w:r>
              <w:rPr>
                <w:spacing w:val="6"/>
              </w:rPr>
              <w:t>，最大跨度</w:t>
            </w:r>
            <w:r>
              <w:rPr>
                <w:rFonts w:ascii="Times New Roman" w:eastAsia="Times New Roman" w:hAnsi="Times New Roman" w:cs="Times New Roman"/>
                <w:spacing w:val="6"/>
              </w:rPr>
              <w:t>23m,</w:t>
            </w:r>
            <w:r>
              <w:rPr>
                <w:spacing w:val="6"/>
              </w:rPr>
              <w:t>桥</w:t>
            </w:r>
            <w:r>
              <w:t xml:space="preserve"> </w:t>
            </w:r>
            <w:r>
              <w:rPr>
                <w:spacing w:val="6"/>
              </w:rPr>
              <w:t>头路基顺接段长</w:t>
            </w:r>
            <w:r>
              <w:rPr>
                <w:rFonts w:ascii="Times New Roman" w:eastAsia="Times New Roman" w:hAnsi="Times New Roman" w:cs="Times New Roman"/>
                <w:spacing w:val="6"/>
              </w:rPr>
              <w:t>33m)</w:t>
            </w:r>
            <w:r>
              <w:rPr>
                <w:spacing w:val="6"/>
              </w:rPr>
              <w:t>；</w:t>
            </w:r>
          </w:p>
          <w:p>
            <w:pPr>
              <w:pStyle w:val="TableText"/>
              <w:spacing w:line="258" w:lineRule="auto"/>
              <w:ind w:left="31" w:right="102" w:firstLine="29"/>
            </w:pPr>
            <w:r>
              <w:rPr>
                <w:rFonts w:ascii="Times New Roman" w:eastAsia="Times New Roman" w:hAnsi="Times New Roman" w:cs="Times New Roman"/>
                <w:spacing w:val="7"/>
              </w:rPr>
              <w:t>9</w:t>
            </w:r>
            <w:r>
              <w:rPr>
                <w:rFonts w:ascii="Times New Roman" w:eastAsia="Times New Roman" w:hAnsi="Times New Roman" w:cs="Times New Roman"/>
                <w:spacing w:val="-17"/>
              </w:rPr>
              <w:t xml:space="preserve"> </w:t>
            </w:r>
            <w:r>
              <w:rPr>
                <w:spacing w:val="7"/>
              </w:rPr>
              <w:t>、东莞水道</w:t>
            </w:r>
            <w:r>
              <w:rPr>
                <w:rFonts w:ascii="Times New Roman" w:eastAsia="Times New Roman" w:hAnsi="Times New Roman" w:cs="Times New Roman"/>
                <w:spacing w:val="7"/>
              </w:rPr>
              <w:t>1#</w:t>
            </w:r>
            <w:r>
              <w:rPr>
                <w:spacing w:val="7"/>
              </w:rPr>
              <w:t>坡道线路总长</w:t>
            </w:r>
            <w:r>
              <w:rPr>
                <w:rFonts w:ascii="Times New Roman" w:eastAsia="Times New Roman" w:hAnsi="Times New Roman" w:cs="Times New Roman"/>
                <w:spacing w:val="7"/>
              </w:rPr>
              <w:t>220m(</w:t>
            </w:r>
            <w:r>
              <w:rPr>
                <w:spacing w:val="7"/>
              </w:rPr>
              <w:t>桥长</w:t>
            </w:r>
            <w:r>
              <w:rPr>
                <w:rFonts w:ascii="Times New Roman" w:eastAsia="Times New Roman" w:hAnsi="Times New Roman" w:cs="Times New Roman"/>
                <w:spacing w:val="7"/>
              </w:rPr>
              <w:t>194</w:t>
            </w:r>
            <w:r>
              <w:rPr>
                <w:rFonts w:ascii="Times New Roman" w:eastAsia="Times New Roman" w:hAnsi="Times New Roman" w:cs="Times New Roman"/>
                <w:spacing w:val="6"/>
              </w:rPr>
              <w:t>m,</w:t>
            </w:r>
            <w:r>
              <w:rPr>
                <w:rFonts w:ascii="Times New Roman" w:eastAsia="Times New Roman" w:hAnsi="Times New Roman" w:cs="Times New Roman"/>
                <w:spacing w:val="-12"/>
              </w:rPr>
              <w:t xml:space="preserve"> </w:t>
            </w:r>
            <w:r>
              <w:rPr>
                <w:spacing w:val="6"/>
              </w:rPr>
              <w:t>总宽</w:t>
            </w:r>
            <w:r>
              <w:rPr>
                <w:rFonts w:ascii="Times New Roman" w:eastAsia="Times New Roman" w:hAnsi="Times New Roman" w:cs="Times New Roman"/>
                <w:spacing w:val="6"/>
              </w:rPr>
              <w:t>3.0m</w:t>
            </w:r>
            <w:r>
              <w:rPr>
                <w:rFonts w:ascii="Times New Roman" w:eastAsia="Times New Roman" w:hAnsi="Times New Roman" w:cs="Times New Roman"/>
                <w:spacing w:val="-9"/>
              </w:rPr>
              <w:t xml:space="preserve"> </w:t>
            </w:r>
            <w:r>
              <w:rPr>
                <w:spacing w:val="6"/>
              </w:rPr>
              <w:t>，最大跨度</w:t>
            </w:r>
            <w:r>
              <w:rPr>
                <w:rFonts w:ascii="Times New Roman" w:eastAsia="Times New Roman" w:hAnsi="Times New Roman" w:cs="Times New Roman"/>
                <w:spacing w:val="6"/>
              </w:rPr>
              <w:t>23m,</w:t>
            </w:r>
            <w:r>
              <w:rPr>
                <w:spacing w:val="6"/>
              </w:rPr>
              <w:t>桥</w:t>
            </w:r>
            <w:r>
              <w:t xml:space="preserve"> </w:t>
            </w:r>
            <w:r>
              <w:rPr>
                <w:spacing w:val="6"/>
              </w:rPr>
              <w:t>头路基顺接段长</w:t>
            </w:r>
            <w:r>
              <w:rPr>
                <w:rFonts w:ascii="Times New Roman" w:eastAsia="Times New Roman" w:hAnsi="Times New Roman" w:cs="Times New Roman"/>
                <w:spacing w:val="6"/>
              </w:rPr>
              <w:t>26m)</w:t>
            </w:r>
            <w:r>
              <w:rPr>
                <w:spacing w:val="6"/>
              </w:rPr>
              <w:t>；</w:t>
            </w:r>
          </w:p>
          <w:p>
            <w:pPr>
              <w:pStyle w:val="TableText"/>
              <w:spacing w:before="10" w:line="239" w:lineRule="auto"/>
              <w:ind w:left="25" w:right="13" w:firstLine="9"/>
            </w:pPr>
            <w:r>
              <w:rPr>
                <w:rFonts w:ascii="Times New Roman" w:eastAsia="Times New Roman" w:hAnsi="Times New Roman" w:cs="Times New Roman"/>
                <w:spacing w:val="6"/>
              </w:rPr>
              <w:t>10</w:t>
            </w:r>
            <w:r>
              <w:rPr>
                <w:rFonts w:ascii="Times New Roman" w:eastAsia="Times New Roman" w:hAnsi="Times New Roman" w:cs="Times New Roman"/>
                <w:spacing w:val="-11"/>
              </w:rPr>
              <w:t xml:space="preserve"> </w:t>
            </w:r>
            <w:r>
              <w:rPr>
                <w:spacing w:val="6"/>
              </w:rPr>
              <w:t>、淡水河大桥</w:t>
            </w:r>
            <w:r>
              <w:rPr>
                <w:spacing w:val="-40"/>
              </w:rPr>
              <w:t xml:space="preserve"> </w:t>
            </w:r>
            <w:r>
              <w:rPr>
                <w:spacing w:val="6"/>
              </w:rPr>
              <w:t>、洪屋涡水道大桥机非隔离栏杆</w:t>
            </w:r>
            <w:r>
              <w:rPr>
                <w:spacing w:val="-32"/>
              </w:rPr>
              <w:t xml:space="preserve"> </w:t>
            </w:r>
            <w:r>
              <w:rPr>
                <w:rFonts w:ascii="Times New Roman" w:eastAsia="Times New Roman" w:hAnsi="Times New Roman" w:cs="Times New Roman"/>
                <w:spacing w:val="6"/>
              </w:rPr>
              <w:t>3300m,</w:t>
            </w:r>
            <w:r>
              <w:rPr>
                <w:rFonts w:ascii="Times New Roman" w:eastAsia="Times New Roman" w:hAnsi="Times New Roman" w:cs="Times New Roman"/>
                <w:spacing w:val="-6"/>
              </w:rPr>
              <w:t xml:space="preserve"> </w:t>
            </w:r>
            <w:r>
              <w:rPr>
                <w:spacing w:val="6"/>
              </w:rPr>
              <w:t>改造安全岛</w:t>
            </w:r>
            <w:r>
              <w:rPr>
                <w:rFonts w:ascii="Times New Roman" w:eastAsia="Times New Roman" w:hAnsi="Times New Roman" w:cs="Times New Roman"/>
                <w:spacing w:val="6"/>
              </w:rPr>
              <w:t>8</w:t>
            </w:r>
            <w:r>
              <w:rPr>
                <w:spacing w:val="6"/>
              </w:rPr>
              <w:t>处，翻</w:t>
            </w:r>
            <w:r>
              <w:t xml:space="preserve"> </w:t>
            </w:r>
            <w:r>
              <w:rPr>
                <w:spacing w:val="6"/>
              </w:rPr>
              <w:t>新梯道</w:t>
            </w:r>
            <w:r>
              <w:rPr>
                <w:rFonts w:ascii="Times New Roman" w:eastAsia="Times New Roman" w:hAnsi="Times New Roman" w:cs="Times New Roman"/>
                <w:spacing w:val="6"/>
              </w:rPr>
              <w:t>2</w:t>
            </w:r>
            <w:r>
              <w:rPr>
                <w:spacing w:val="6"/>
              </w:rPr>
              <w:t>处。</w:t>
            </w:r>
          </w:p>
        </w:tc>
        <w:tc>
          <w:tcPr>
            <w:tcW w:w="717"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6074</w:t>
            </w:r>
          </w:p>
        </w:tc>
        <w:tc>
          <w:tcPr>
            <w:tcW w:w="755"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40"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w:t>
            </w:r>
          </w:p>
        </w:tc>
        <w:tc>
          <w:tcPr>
            <w:tcW w:w="537"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45"/>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45"/>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85"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46" w:line="235"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2"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101</w:t>
            </w:r>
          </w:p>
        </w:tc>
        <w:tc>
          <w:tcPr>
            <w:tcW w:w="1321" w:type="dxa"/>
            <w:vAlign w:val="top"/>
          </w:tcPr>
          <w:p>
            <w:pPr>
              <w:pStyle w:val="TableText"/>
              <w:spacing w:before="124" w:line="235" w:lineRule="auto"/>
              <w:ind w:left="40" w:right="105" w:hanging="15"/>
            </w:pPr>
            <w:r>
              <w:rPr>
                <w:spacing w:val="7"/>
              </w:rPr>
              <w:t>东莞市洪梅镇中心</w:t>
            </w:r>
            <w:r>
              <w:rPr>
                <w:spacing w:val="2"/>
              </w:rPr>
              <w:t xml:space="preserve"> </w:t>
            </w:r>
            <w:r>
              <w:rPr>
                <w:spacing w:val="5"/>
              </w:rPr>
              <w:t>区停车楼建设项目</w:t>
            </w:r>
          </w:p>
        </w:tc>
        <w:tc>
          <w:tcPr>
            <w:tcW w:w="4956" w:type="dxa"/>
            <w:vAlign w:val="top"/>
          </w:tcPr>
          <w:p>
            <w:pPr>
              <w:pStyle w:val="TableText"/>
              <w:spacing w:before="20" w:line="233" w:lineRule="auto"/>
              <w:ind w:left="23" w:right="95"/>
              <w:jc w:val="both"/>
            </w:pPr>
            <w:r>
              <w:rPr>
                <w:spacing w:val="9"/>
              </w:rPr>
              <w:t>项目总用地面积约</w:t>
            </w:r>
            <w:r>
              <w:rPr>
                <w:rFonts w:ascii="Times New Roman" w:eastAsia="Times New Roman" w:hAnsi="Times New Roman" w:cs="Times New Roman"/>
                <w:spacing w:val="9"/>
              </w:rPr>
              <w:t>5.78</w:t>
            </w:r>
            <w:r>
              <w:rPr>
                <w:spacing w:val="9"/>
              </w:rPr>
              <w:t>亩，总建筑面积约</w:t>
            </w:r>
            <w:r>
              <w:rPr>
                <w:rFonts w:ascii="Times New Roman" w:eastAsia="Times New Roman" w:hAnsi="Times New Roman" w:cs="Times New Roman"/>
                <w:spacing w:val="9"/>
              </w:rPr>
              <w:t>1019</w:t>
            </w:r>
            <w:r>
              <w:rPr>
                <w:rFonts w:ascii="Times New Roman" w:eastAsia="Times New Roman" w:hAnsi="Times New Roman" w:cs="Times New Roman"/>
                <w:spacing w:val="8"/>
              </w:rPr>
              <w:t>4.42</w:t>
            </w:r>
            <w:r>
              <w:rPr>
                <w:spacing w:val="8"/>
              </w:rPr>
              <w:t>平方米，建设车位约</w:t>
            </w:r>
            <w:r>
              <w:rPr>
                <w:rFonts w:ascii="Times New Roman" w:eastAsia="Times New Roman" w:hAnsi="Times New Roman" w:cs="Times New Roman"/>
                <w:spacing w:val="8"/>
              </w:rPr>
              <w:t>286</w:t>
            </w:r>
            <w:r>
              <w:rPr>
                <w:rFonts w:ascii="Times New Roman" w:eastAsia="Times New Roman" w:hAnsi="Times New Roman" w:cs="Times New Roman"/>
              </w:rPr>
              <w:t xml:space="preserve"> </w:t>
            </w:r>
            <w:r>
              <w:rPr>
                <w:spacing w:val="8"/>
              </w:rPr>
              <w:t>个，配置城管服务驿站</w:t>
            </w:r>
            <w:r>
              <w:rPr>
                <w:spacing w:val="-33"/>
              </w:rPr>
              <w:t xml:space="preserve"> </w:t>
            </w:r>
            <w:r>
              <w:rPr>
                <w:spacing w:val="8"/>
              </w:rPr>
              <w:t>、商铺、公厕、母婴室、充电桩、</w:t>
            </w:r>
            <w:r>
              <w:rPr>
                <w:spacing w:val="-26"/>
              </w:rPr>
              <w:t xml:space="preserve"> </w:t>
            </w:r>
            <w:r>
              <w:rPr>
                <w:spacing w:val="8"/>
              </w:rPr>
              <w:t>自行车</w:t>
            </w:r>
            <w:r>
              <w:rPr>
                <w:spacing w:val="7"/>
              </w:rPr>
              <w:t>停车区等</w:t>
            </w:r>
            <w:r>
              <w:t xml:space="preserve"> </w:t>
            </w:r>
            <w:r>
              <w:rPr>
                <w:spacing w:val="5"/>
              </w:rPr>
              <w:t>配套设施。</w:t>
            </w:r>
          </w:p>
        </w:tc>
        <w:tc>
          <w:tcPr>
            <w:tcW w:w="717" w:type="dxa"/>
            <w:vAlign w:val="top"/>
          </w:tcPr>
          <w:p>
            <w:pPr>
              <w:spacing w:before="232"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755" w:type="dxa"/>
            <w:vAlign w:val="top"/>
          </w:tcPr>
          <w:p>
            <w:pPr>
              <w:spacing w:before="232"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w:t>
            </w:r>
          </w:p>
        </w:tc>
        <w:tc>
          <w:tcPr>
            <w:tcW w:w="537" w:type="dxa"/>
            <w:vAlign w:val="top"/>
          </w:tcPr>
          <w:p>
            <w:pPr>
              <w:pStyle w:val="TableText"/>
              <w:spacing w:before="111"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111" w:line="241" w:lineRule="auto"/>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19" w:line="229" w:lineRule="auto"/>
              <w:ind w:left="38"/>
            </w:pPr>
            <w:r>
              <w:rPr>
                <w:spacing w:val="4"/>
              </w:rPr>
              <w:t>洪梅镇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3" w:line="229" w:lineRule="auto"/>
              <w:ind w:left="24"/>
            </w:pPr>
            <w:r>
              <w:rPr>
                <w:spacing w:val="6"/>
              </w:rPr>
              <w:t>计划新开工</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1726"/>
        </w:trPr>
        <w:tc>
          <w:tcPr>
            <w:tcW w:w="421"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102</w:t>
            </w:r>
          </w:p>
        </w:tc>
        <w:tc>
          <w:tcPr>
            <w:tcW w:w="1321" w:type="dxa"/>
            <w:vAlign w:val="top"/>
          </w:tcPr>
          <w:p>
            <w:pPr>
              <w:spacing w:line="330" w:lineRule="auto"/>
              <w:rPr>
                <w:rFonts w:ascii="Arial"/>
                <w:sz w:val="21"/>
              </w:rPr>
            </w:pPr>
          </w:p>
          <w:p>
            <w:pPr>
              <w:spacing w:line="331" w:lineRule="auto"/>
              <w:rPr>
                <w:rFonts w:ascii="Arial"/>
                <w:sz w:val="21"/>
              </w:rPr>
            </w:pPr>
          </w:p>
          <w:p>
            <w:pPr>
              <w:pStyle w:val="TableText"/>
              <w:spacing w:before="46" w:line="235" w:lineRule="auto"/>
              <w:ind w:left="36" w:right="105" w:hanging="11"/>
            </w:pPr>
            <w:r>
              <w:rPr>
                <w:spacing w:val="7"/>
              </w:rPr>
              <w:t>东莞市环城路升级</w:t>
            </w:r>
            <w:r>
              <w:rPr>
                <w:spacing w:val="2"/>
              </w:rPr>
              <w:t xml:space="preserve"> </w:t>
            </w:r>
            <w:r>
              <w:rPr>
                <w:spacing w:val="3"/>
              </w:rPr>
              <w:t>改造工程</w:t>
            </w:r>
          </w:p>
        </w:tc>
        <w:tc>
          <w:tcPr>
            <w:tcW w:w="4956" w:type="dxa"/>
            <w:vAlign w:val="top"/>
          </w:tcPr>
          <w:p>
            <w:pPr>
              <w:pStyle w:val="TableText"/>
              <w:spacing w:before="54" w:line="222" w:lineRule="auto"/>
              <w:ind w:left="21" w:right="97" w:firstLine="5"/>
            </w:pPr>
            <w:r>
              <w:rPr>
                <w:spacing w:val="8"/>
              </w:rPr>
              <w:t>东莞市环城路由环城东路</w:t>
            </w:r>
            <w:r>
              <w:rPr>
                <w:spacing w:val="-26"/>
              </w:rPr>
              <w:t xml:space="preserve"> </w:t>
            </w:r>
            <w:r>
              <w:rPr>
                <w:spacing w:val="8"/>
              </w:rPr>
              <w:t>、环城南路、环城西路和环城</w:t>
            </w:r>
            <w:r>
              <w:rPr>
                <w:spacing w:val="7"/>
              </w:rPr>
              <w:t>北路组成</w:t>
            </w:r>
            <w:r>
              <w:rPr>
                <w:spacing w:val="-23"/>
              </w:rPr>
              <w:t xml:space="preserve"> </w:t>
            </w:r>
            <w:r>
              <w:rPr>
                <w:spacing w:val="7"/>
              </w:rPr>
              <w:t>，位于东</w:t>
            </w:r>
            <w:r>
              <w:t xml:space="preserve"> </w:t>
            </w:r>
            <w:r>
              <w:rPr>
                <w:spacing w:val="8"/>
              </w:rPr>
              <w:t>城、石碣、万江、南城、高</w:t>
            </w:r>
            <w:r>
              <w:rPr>
                <w:rFonts w:ascii="SimSun" w:eastAsia="SimSun" w:hAnsi="SimSun" w:cs="SimSun"/>
                <w:spacing w:val="8"/>
              </w:rPr>
              <w:t>埗</w:t>
            </w:r>
            <w:r>
              <w:rPr>
                <w:spacing w:val="8"/>
              </w:rPr>
              <w:t>、寮步、</w:t>
            </w:r>
            <w:r>
              <w:rPr>
                <w:spacing w:val="-22"/>
              </w:rPr>
              <w:t xml:space="preserve"> </w:t>
            </w:r>
            <w:r>
              <w:rPr>
                <w:spacing w:val="8"/>
              </w:rPr>
              <w:t>中堂等七个镇街。</w:t>
            </w:r>
            <w:r>
              <w:rPr>
                <w:spacing w:val="-39"/>
              </w:rPr>
              <w:t xml:space="preserve"> </w:t>
            </w:r>
            <w:r>
              <w:rPr>
                <w:spacing w:val="8"/>
              </w:rPr>
              <w:t>主线全长约为</w:t>
            </w:r>
          </w:p>
          <w:p>
            <w:pPr>
              <w:pStyle w:val="TableText"/>
              <w:spacing w:before="2" w:line="253" w:lineRule="auto"/>
              <w:ind w:left="25" w:right="83" w:hanging="6"/>
            </w:pPr>
            <w:r>
              <w:rPr>
                <w:rFonts w:ascii="Times New Roman" w:eastAsia="Times New Roman" w:hAnsi="Times New Roman" w:cs="Times New Roman"/>
                <w:spacing w:val="7"/>
              </w:rPr>
              <w:t>47.23</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7"/>
              </w:rPr>
              <w:t>，辅道全长约为</w:t>
            </w:r>
            <w:r>
              <w:rPr>
                <w:rFonts w:ascii="Times New Roman" w:eastAsia="Times New Roman" w:hAnsi="Times New Roman" w:cs="Times New Roman"/>
                <w:spacing w:val="7"/>
              </w:rPr>
              <w:t>27.14</w:t>
            </w:r>
            <w:r>
              <w:rPr>
                <w:rFonts w:ascii="Times New Roman" w:eastAsia="Times New Roman" w:hAnsi="Times New Roman" w:cs="Times New Roman"/>
              </w:rPr>
              <w:t>km</w:t>
            </w:r>
            <w:r>
              <w:rPr>
                <w:spacing w:val="7"/>
              </w:rPr>
              <w:t>。</w:t>
            </w:r>
            <w:r>
              <w:rPr>
                <w:spacing w:val="-41"/>
              </w:rPr>
              <w:t xml:space="preserve"> </w:t>
            </w:r>
            <w:r>
              <w:rPr>
                <w:spacing w:val="7"/>
              </w:rPr>
              <w:t>拟采用城市快速路设计</w:t>
            </w:r>
            <w:r>
              <w:rPr>
                <w:spacing w:val="6"/>
              </w:rPr>
              <w:t>标准</w:t>
            </w:r>
            <w:r>
              <w:rPr>
                <w:spacing w:val="-21"/>
              </w:rPr>
              <w:t xml:space="preserve"> </w:t>
            </w:r>
            <w:r>
              <w:rPr>
                <w:spacing w:val="6"/>
              </w:rPr>
              <w:t>，主道双向</w:t>
            </w:r>
            <w:r>
              <w:t xml:space="preserve"> </w:t>
            </w:r>
            <w:r>
              <w:rPr>
                <w:spacing w:val="9"/>
              </w:rPr>
              <w:t>八车道，设计速度</w:t>
            </w:r>
            <w:r>
              <w:rPr>
                <w:rFonts w:ascii="Times New Roman" w:eastAsia="Times New Roman" w:hAnsi="Times New Roman" w:cs="Times New Roman"/>
                <w:spacing w:val="9"/>
              </w:rPr>
              <w:t>80</w:t>
            </w:r>
            <w:r>
              <w:rPr>
                <w:rFonts w:ascii="Times New Roman" w:eastAsia="Times New Roman" w:hAnsi="Times New Roman" w:cs="Times New Roman"/>
              </w:rPr>
              <w:t>km</w:t>
            </w:r>
            <w:r>
              <w:rPr>
                <w:rFonts w:ascii="Times New Roman" w:eastAsia="Times New Roman" w:hAnsi="Times New Roman" w:cs="Times New Roman"/>
                <w:spacing w:val="9"/>
              </w:rPr>
              <w:t>/h</w:t>
            </w:r>
            <w:r>
              <w:rPr>
                <w:spacing w:val="9"/>
              </w:rPr>
              <w:t>；辅道双向四车道</w:t>
            </w:r>
            <w:r>
              <w:rPr>
                <w:spacing w:val="-33"/>
              </w:rPr>
              <w:t xml:space="preserve"> </w:t>
            </w:r>
            <w:r>
              <w:rPr>
                <w:spacing w:val="9"/>
              </w:rPr>
              <w:t>，设计速度</w:t>
            </w:r>
            <w:r>
              <w:rPr>
                <w:rFonts w:ascii="Times New Roman" w:eastAsia="Times New Roman" w:hAnsi="Times New Roman" w:cs="Times New Roman"/>
                <w:spacing w:val="9"/>
              </w:rPr>
              <w:t>40</w:t>
            </w:r>
            <w:r>
              <w:rPr>
                <w:rFonts w:ascii="Times New Roman" w:eastAsia="Times New Roman" w:hAnsi="Times New Roman" w:cs="Times New Roman"/>
              </w:rPr>
              <w:t>km</w:t>
            </w:r>
            <w:r>
              <w:rPr>
                <w:rFonts w:ascii="Times New Roman" w:eastAsia="Times New Roman" w:hAnsi="Times New Roman" w:cs="Times New Roman"/>
                <w:spacing w:val="9"/>
              </w:rPr>
              <w:t>/h</w:t>
            </w:r>
            <w:r>
              <w:rPr>
                <w:spacing w:val="9"/>
              </w:rPr>
              <w:t>。建</w:t>
            </w:r>
            <w:r>
              <w:rPr>
                <w:spacing w:val="8"/>
              </w:rPr>
              <w:t>设内容</w:t>
            </w:r>
            <w:r>
              <w:t xml:space="preserve"> </w:t>
            </w:r>
            <w:r>
              <w:rPr>
                <w:spacing w:val="8"/>
              </w:rPr>
              <w:t>为：全线路基路面的整体修复</w:t>
            </w:r>
            <w:r>
              <w:rPr>
                <w:spacing w:val="-23"/>
              </w:rPr>
              <w:t xml:space="preserve"> </w:t>
            </w:r>
            <w:r>
              <w:rPr>
                <w:spacing w:val="8"/>
              </w:rPr>
              <w:t>，环城西路（莞太立交至西平立交</w:t>
            </w:r>
            <w:r>
              <w:rPr>
                <w:spacing w:val="7"/>
              </w:rPr>
              <w:t>段</w:t>
            </w:r>
            <w:r>
              <w:rPr>
                <w:spacing w:val="-26"/>
              </w:rPr>
              <w:t xml:space="preserve"> </w:t>
            </w:r>
            <w:r>
              <w:rPr>
                <w:spacing w:val="7"/>
              </w:rPr>
              <w:t>）新建</w:t>
            </w:r>
            <w:r>
              <w:t xml:space="preserve"> </w:t>
            </w:r>
            <w:r>
              <w:rPr>
                <w:spacing w:val="8"/>
              </w:rPr>
              <w:t>高架复合通道</w:t>
            </w:r>
            <w:r>
              <w:rPr>
                <w:spacing w:val="-33"/>
              </w:rPr>
              <w:t xml:space="preserve"> </w:t>
            </w:r>
            <w:r>
              <w:rPr>
                <w:spacing w:val="8"/>
              </w:rPr>
              <w:t>，环城南路、环城东路（同沙立交至温园立交段</w:t>
            </w:r>
            <w:r>
              <w:rPr>
                <w:spacing w:val="-25"/>
              </w:rPr>
              <w:t xml:space="preserve"> </w:t>
            </w:r>
            <w:r>
              <w:rPr>
                <w:spacing w:val="8"/>
              </w:rPr>
              <w:t>）提升扩</w:t>
            </w:r>
          </w:p>
          <w:p>
            <w:pPr>
              <w:pStyle w:val="TableText"/>
              <w:spacing w:before="7" w:line="238" w:lineRule="auto"/>
              <w:ind w:left="21" w:right="95" w:firstLine="3"/>
            </w:pPr>
            <w:r>
              <w:rPr>
                <w:spacing w:val="5"/>
              </w:rPr>
              <w:t>容，拥堵节点近期治理</w:t>
            </w:r>
            <w:r>
              <w:rPr>
                <w:spacing w:val="-21"/>
              </w:rPr>
              <w:t xml:space="preserve"> </w:t>
            </w:r>
            <w:r>
              <w:rPr>
                <w:spacing w:val="5"/>
              </w:rPr>
              <w:t>，排水系统完善</w:t>
            </w:r>
            <w:r>
              <w:rPr>
                <w:spacing w:val="-35"/>
              </w:rPr>
              <w:t xml:space="preserve"> </w:t>
            </w:r>
            <w:r>
              <w:rPr>
                <w:spacing w:val="5"/>
              </w:rPr>
              <w:t>，桥梁加固</w:t>
            </w:r>
            <w:r>
              <w:rPr>
                <w:spacing w:val="-40"/>
              </w:rPr>
              <w:t xml:space="preserve"> </w:t>
            </w:r>
            <w:r>
              <w:rPr>
                <w:spacing w:val="5"/>
              </w:rPr>
              <w:t>，</w:t>
            </w:r>
            <w:r>
              <w:rPr>
                <w:spacing w:val="-32"/>
              </w:rPr>
              <w:t xml:space="preserve"> </w:t>
            </w:r>
            <w:r>
              <w:rPr>
                <w:spacing w:val="5"/>
              </w:rPr>
              <w:t>以及慢行系统</w:t>
            </w:r>
            <w:r>
              <w:rPr>
                <w:spacing w:val="-38"/>
              </w:rPr>
              <w:t xml:space="preserve"> </w:t>
            </w:r>
            <w:r>
              <w:rPr>
                <w:spacing w:val="5"/>
              </w:rPr>
              <w:t>、绿化</w:t>
            </w:r>
            <w:r>
              <w:t xml:space="preserve"> </w:t>
            </w:r>
            <w:r>
              <w:rPr>
                <w:spacing w:val="9"/>
              </w:rPr>
              <w:t>景观、</w:t>
            </w:r>
            <w:r>
              <w:rPr>
                <w:spacing w:val="-34"/>
              </w:rPr>
              <w:t xml:space="preserve"> </w:t>
            </w:r>
            <w:r>
              <w:rPr>
                <w:spacing w:val="9"/>
              </w:rPr>
              <w:t>照明亮化、交通安全设施提升等。项目总投资约</w:t>
            </w:r>
            <w:r>
              <w:rPr>
                <w:rFonts w:ascii="Times New Roman" w:eastAsia="Times New Roman" w:hAnsi="Times New Roman" w:cs="Times New Roman"/>
                <w:spacing w:val="9"/>
              </w:rPr>
              <w:t>43.6</w:t>
            </w:r>
            <w:r>
              <w:rPr>
                <w:spacing w:val="9"/>
              </w:rPr>
              <w:t>亿元（不含征</w:t>
            </w:r>
            <w:r>
              <w:t xml:space="preserve"> </w:t>
            </w:r>
            <w:r>
              <w:rPr>
                <w:spacing w:val="7"/>
              </w:rPr>
              <w:t>地拆迁费用</w:t>
            </w:r>
            <w:r>
              <w:rPr>
                <w:spacing w:val="-1"/>
              </w:rPr>
              <w:t>）</w:t>
            </w:r>
            <w:r>
              <w:rPr>
                <w:spacing w:val="-28"/>
              </w:rPr>
              <w:t xml:space="preserve"> </w:t>
            </w:r>
            <w:r>
              <w:rPr>
                <w:spacing w:val="-1"/>
              </w:rPr>
              <w:t>，</w:t>
            </w:r>
            <w:r>
              <w:rPr>
                <w:spacing w:val="7"/>
              </w:rPr>
              <w:t>其中建筑安装工程费用约为</w:t>
            </w:r>
            <w:r>
              <w:rPr>
                <w:spacing w:val="-35"/>
              </w:rPr>
              <w:t xml:space="preserve"> </w:t>
            </w:r>
            <w:r>
              <w:rPr>
                <w:rFonts w:ascii="Times New Roman" w:eastAsia="Times New Roman" w:hAnsi="Times New Roman" w:cs="Times New Roman"/>
                <w:spacing w:val="7"/>
              </w:rPr>
              <w:t>36.4</w:t>
            </w:r>
            <w:r>
              <w:rPr>
                <w:spacing w:val="7"/>
              </w:rPr>
              <w:t>亿元。</w:t>
            </w:r>
          </w:p>
        </w:tc>
        <w:tc>
          <w:tcPr>
            <w:tcW w:w="717"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4"/>
                <w:sz w:val="14"/>
                <w:szCs w:val="14"/>
              </w:rPr>
              <w:t>436294</w:t>
            </w:r>
          </w:p>
        </w:tc>
        <w:tc>
          <w:tcPr>
            <w:tcW w:w="755"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537" w:type="dxa"/>
            <w:vAlign w:val="top"/>
          </w:tcPr>
          <w:p>
            <w:pPr>
              <w:spacing w:line="322" w:lineRule="auto"/>
              <w:rPr>
                <w:rFonts w:ascii="Arial"/>
                <w:sz w:val="21"/>
              </w:rPr>
            </w:pPr>
          </w:p>
          <w:p>
            <w:pPr>
              <w:spacing w:line="323" w:lineRule="auto"/>
              <w:rPr>
                <w:rFonts w:ascii="Arial"/>
                <w:sz w:val="21"/>
              </w:rPr>
            </w:pPr>
          </w:p>
          <w:p>
            <w:pPr>
              <w:pStyle w:val="TableText"/>
              <w:spacing w:before="46"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322" w:lineRule="auto"/>
              <w:rPr>
                <w:rFonts w:ascii="Arial"/>
                <w:sz w:val="21"/>
              </w:rPr>
            </w:pPr>
          </w:p>
          <w:p>
            <w:pPr>
              <w:spacing w:line="323" w:lineRule="auto"/>
              <w:rPr>
                <w:rFonts w:ascii="Arial"/>
                <w:sz w:val="21"/>
              </w:rPr>
            </w:pPr>
          </w:p>
          <w:p>
            <w:pPr>
              <w:pStyle w:val="TableText"/>
              <w:spacing w:before="46" w:line="241" w:lineRule="auto"/>
              <w:ind w:left="29" w:right="51" w:hanging="2"/>
            </w:pPr>
            <w:r>
              <w:rPr>
                <w:rFonts w:ascii="Times New Roman" w:eastAsia="Times New Roman" w:hAnsi="Times New Roman" w:cs="Times New Roman"/>
                <w:spacing w:val="5"/>
              </w:rPr>
              <w:t>2029</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84" w:lineRule="auto"/>
              <w:rPr>
                <w:rFonts w:ascii="Arial"/>
                <w:sz w:val="21"/>
              </w:rPr>
            </w:pPr>
          </w:p>
          <w:p>
            <w:pPr>
              <w:spacing w:line="284" w:lineRule="auto"/>
              <w:rPr>
                <w:rFonts w:ascii="Arial"/>
                <w:sz w:val="21"/>
              </w:rPr>
            </w:pPr>
          </w:p>
          <w:p>
            <w:pPr>
              <w:pStyle w:val="TableText"/>
              <w:spacing w:before="45" w:line="235" w:lineRule="auto"/>
              <w:ind w:left="34" w:right="104" w:firstLine="2"/>
              <w:jc w:val="both"/>
            </w:pPr>
            <w:r>
              <w:rPr>
                <w:spacing w:val="4"/>
              </w:rPr>
              <w:t>市公路</w:t>
            </w:r>
            <w:r>
              <w:rPr>
                <w:spacing w:val="1"/>
              </w:rPr>
              <w:t xml:space="preserve"> </w:t>
            </w:r>
            <w:r>
              <w:rPr>
                <w:spacing w:val="5"/>
              </w:rPr>
              <w:t>事务中</w:t>
            </w:r>
            <w:r>
              <w:t xml:space="preserve"> </w:t>
            </w:r>
            <w:r>
              <w:t>心</w:t>
            </w:r>
          </w:p>
        </w:tc>
        <w:tc>
          <w:tcPr>
            <w:tcW w:w="497" w:type="dxa"/>
            <w:vAlign w:val="top"/>
          </w:tcPr>
          <w:p>
            <w:pPr>
              <w:rPr>
                <w:rFonts w:ascii="Arial"/>
                <w:sz w:val="21"/>
              </w:rPr>
            </w:pPr>
          </w:p>
        </w:tc>
      </w:tr>
    </w:tbl>
    <w:p>
      <w:pPr>
        <w:sectPr>
          <w:footerReference w:type="default" r:id="rId16"/>
          <w:pgSz w:w="11909" w:h="16834"/>
          <w:pgMar w:top="561" w:right="882" w:bottom="413" w:left="690" w:header="0" w:footer="238" w:gutter="0"/>
          <w:pgNumType w:start="13"/>
          <w:cols w:space="708"/>
        </w:sectPr>
      </w:pPr>
    </w:p>
    <w:tbl>
      <w:tblPr>
        <w:tblStyle w:val="TableNormal12"/>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80"/>
        </w:trPr>
        <w:tc>
          <w:tcPr>
            <w:tcW w:w="421" w:type="dxa"/>
            <w:vAlign w:val="top"/>
          </w:tcPr>
          <w:p>
            <w:pPr>
              <w:spacing w:before="24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103</w:t>
            </w:r>
          </w:p>
        </w:tc>
        <w:tc>
          <w:tcPr>
            <w:tcW w:w="1321" w:type="dxa"/>
            <w:vAlign w:val="top"/>
          </w:tcPr>
          <w:p>
            <w:pPr>
              <w:pStyle w:val="TableText"/>
              <w:spacing w:before="46" w:line="230" w:lineRule="auto"/>
              <w:ind w:left="26" w:right="92" w:hanging="1"/>
              <w:jc w:val="both"/>
            </w:pPr>
            <w:r>
              <w:rPr>
                <w:spacing w:val="7"/>
              </w:rPr>
              <w:t>东莞滨海湾新区东</w:t>
            </w:r>
            <w:r>
              <w:rPr>
                <w:spacing w:val="2"/>
              </w:rPr>
              <w:t xml:space="preserve"> </w:t>
            </w:r>
            <w:r>
              <w:rPr>
                <w:spacing w:val="8"/>
              </w:rPr>
              <w:t>湾大道（沙角段）</w:t>
            </w:r>
            <w:r>
              <w:rPr>
                <w:spacing w:val="5"/>
              </w:rPr>
              <w:t xml:space="preserve"> </w:t>
            </w:r>
            <w:r>
              <w:rPr>
                <w:spacing w:val="5"/>
              </w:rPr>
              <w:t>市政工程</w:t>
            </w:r>
          </w:p>
        </w:tc>
        <w:tc>
          <w:tcPr>
            <w:tcW w:w="4956" w:type="dxa"/>
            <w:vAlign w:val="top"/>
          </w:tcPr>
          <w:p>
            <w:pPr>
              <w:pStyle w:val="TableText"/>
              <w:spacing w:before="30" w:line="237" w:lineRule="auto"/>
              <w:ind w:left="22" w:right="74" w:firstLine="1"/>
              <w:jc w:val="both"/>
            </w:pPr>
            <w:r>
              <w:rPr>
                <w:spacing w:val="8"/>
              </w:rPr>
              <w:t>项目道路全长约</w:t>
            </w:r>
            <w:r>
              <w:rPr>
                <w:rFonts w:ascii="Times New Roman" w:eastAsia="Times New Roman" w:hAnsi="Times New Roman" w:cs="Times New Roman"/>
                <w:spacing w:val="8"/>
              </w:rPr>
              <w:t>4.359</w:t>
            </w:r>
            <w:r>
              <w:rPr>
                <w:spacing w:val="8"/>
              </w:rPr>
              <w:t>千米，为城市主干路</w:t>
            </w:r>
            <w:r>
              <w:rPr>
                <w:spacing w:val="-17"/>
              </w:rPr>
              <w:t xml:space="preserve"> </w:t>
            </w:r>
            <w:r>
              <w:rPr>
                <w:spacing w:val="8"/>
              </w:rPr>
              <w:t>，双向</w:t>
            </w:r>
            <w:r>
              <w:rPr>
                <w:rFonts w:ascii="Times New Roman" w:eastAsia="Times New Roman" w:hAnsi="Times New Roman" w:cs="Times New Roman"/>
                <w:spacing w:val="8"/>
              </w:rPr>
              <w:t>8</w:t>
            </w:r>
            <w:r>
              <w:rPr>
                <w:spacing w:val="8"/>
              </w:rPr>
              <w:t>车道，设计车速</w:t>
            </w:r>
            <w:r>
              <w:rPr>
                <w:rFonts w:ascii="Times New Roman" w:eastAsia="Times New Roman" w:hAnsi="Times New Roman" w:cs="Times New Roman"/>
                <w:spacing w:val="8"/>
              </w:rPr>
              <w:t>60</w:t>
            </w:r>
            <w:r>
              <w:rPr>
                <w:spacing w:val="8"/>
              </w:rPr>
              <w:t>千米</w:t>
            </w:r>
            <w:r>
              <w:t xml:space="preserve">  </w:t>
            </w:r>
            <w:r>
              <w:rPr>
                <w:spacing w:val="8"/>
              </w:rPr>
              <w:t>每小时，道路红线宽度</w:t>
            </w:r>
            <w:r>
              <w:rPr>
                <w:rFonts w:ascii="Times New Roman" w:eastAsia="Times New Roman" w:hAnsi="Times New Roman" w:cs="Times New Roman"/>
                <w:spacing w:val="8"/>
              </w:rPr>
              <w:t>60-72</w:t>
            </w:r>
            <w:r>
              <w:rPr>
                <w:spacing w:val="8"/>
              </w:rPr>
              <w:t>米，主要建设内容包括道路工程</w:t>
            </w:r>
            <w:r>
              <w:rPr>
                <w:spacing w:val="-23"/>
              </w:rPr>
              <w:t xml:space="preserve"> </w:t>
            </w:r>
            <w:r>
              <w:rPr>
                <w:spacing w:val="7"/>
              </w:rPr>
              <w:t>、桥涵工程、</w:t>
            </w:r>
            <w:r>
              <w:t xml:space="preserve"> </w:t>
            </w:r>
            <w:r>
              <w:rPr>
                <w:spacing w:val="8"/>
              </w:rPr>
              <w:t>市政下穿隧道工程</w:t>
            </w:r>
            <w:r>
              <w:rPr>
                <w:spacing w:val="-33"/>
              </w:rPr>
              <w:t xml:space="preserve"> </w:t>
            </w:r>
            <w:r>
              <w:rPr>
                <w:spacing w:val="8"/>
              </w:rPr>
              <w:t>、交安工程、道路机电工程</w:t>
            </w:r>
            <w:r>
              <w:rPr>
                <w:spacing w:val="7"/>
              </w:rPr>
              <w:t>等。</w:t>
            </w:r>
          </w:p>
        </w:tc>
        <w:tc>
          <w:tcPr>
            <w:tcW w:w="717" w:type="dxa"/>
            <w:vAlign w:val="top"/>
          </w:tcPr>
          <w:p>
            <w:pPr>
              <w:spacing w:before="243"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117843</w:t>
            </w:r>
          </w:p>
        </w:tc>
        <w:tc>
          <w:tcPr>
            <w:tcW w:w="755" w:type="dxa"/>
            <w:vAlign w:val="top"/>
          </w:tcPr>
          <w:p>
            <w:pPr>
              <w:spacing w:before="24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123"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23" w:line="241" w:lineRule="auto"/>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7"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969"/>
        </w:trPr>
        <w:tc>
          <w:tcPr>
            <w:tcW w:w="421" w:type="dxa"/>
            <w:vAlign w:val="top"/>
          </w:tcPr>
          <w:p>
            <w:pPr>
              <w:spacing w:line="39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104</w:t>
            </w:r>
          </w:p>
        </w:tc>
        <w:tc>
          <w:tcPr>
            <w:tcW w:w="1321" w:type="dxa"/>
            <w:vAlign w:val="top"/>
          </w:tcPr>
          <w:p>
            <w:pPr>
              <w:spacing w:line="286" w:lineRule="auto"/>
              <w:rPr>
                <w:rFonts w:ascii="Arial"/>
                <w:sz w:val="21"/>
              </w:rPr>
            </w:pPr>
          </w:p>
          <w:p>
            <w:pPr>
              <w:pStyle w:val="TableText"/>
              <w:spacing w:before="46" w:line="235" w:lineRule="auto"/>
              <w:ind w:left="26" w:right="105" w:hanging="1"/>
            </w:pPr>
            <w:r>
              <w:rPr>
                <w:spacing w:val="7"/>
              </w:rPr>
              <w:t>东莞滨海湾新区东</w:t>
            </w:r>
            <w:r>
              <w:rPr>
                <w:spacing w:val="2"/>
              </w:rPr>
              <w:t xml:space="preserve"> </w:t>
            </w:r>
            <w:r>
              <w:rPr>
                <w:spacing w:val="6"/>
              </w:rPr>
              <w:t>湾大桥工程</w:t>
            </w:r>
          </w:p>
        </w:tc>
        <w:tc>
          <w:tcPr>
            <w:tcW w:w="4956" w:type="dxa"/>
            <w:vAlign w:val="top"/>
          </w:tcPr>
          <w:p>
            <w:pPr>
              <w:pStyle w:val="TableText"/>
              <w:spacing w:before="39" w:line="229" w:lineRule="auto"/>
              <w:ind w:left="24"/>
            </w:pPr>
            <w:r>
              <w:rPr>
                <w:spacing w:val="9"/>
              </w:rPr>
              <w:t>项目全长约</w:t>
            </w:r>
            <w:r>
              <w:rPr>
                <w:rFonts w:ascii="Times New Roman" w:eastAsia="Times New Roman" w:hAnsi="Times New Roman" w:cs="Times New Roman"/>
                <w:spacing w:val="9"/>
              </w:rPr>
              <w:t>1172</w:t>
            </w:r>
            <w:r>
              <w:rPr>
                <w:spacing w:val="9"/>
              </w:rPr>
              <w:t>米，包括东湾大桥特大桥一</w:t>
            </w:r>
            <w:r>
              <w:rPr>
                <w:spacing w:val="8"/>
              </w:rPr>
              <w:t>座</w:t>
            </w:r>
            <w:r>
              <w:rPr>
                <w:spacing w:val="-24"/>
              </w:rPr>
              <w:t xml:space="preserve"> </w:t>
            </w:r>
            <w:r>
              <w:rPr>
                <w:spacing w:val="8"/>
              </w:rPr>
              <w:t>，道路等级为城市主干路，</w:t>
            </w:r>
          </w:p>
          <w:p>
            <w:pPr>
              <w:pStyle w:val="TableText"/>
              <w:spacing w:before="17" w:line="247" w:lineRule="auto"/>
              <w:ind w:left="22" w:right="23" w:firstLine="1"/>
            </w:pPr>
            <w:r>
              <w:rPr>
                <w:spacing w:val="9"/>
              </w:rPr>
              <w:t>道路红线宽</w:t>
            </w:r>
            <w:r>
              <w:rPr>
                <w:rFonts w:ascii="Times New Roman" w:eastAsia="Times New Roman" w:hAnsi="Times New Roman" w:cs="Times New Roman"/>
                <w:spacing w:val="9"/>
              </w:rPr>
              <w:t>60</w:t>
            </w:r>
            <w:r>
              <w:rPr>
                <w:spacing w:val="9"/>
              </w:rPr>
              <w:t>米，主线采用双向</w:t>
            </w:r>
            <w:r>
              <w:rPr>
                <w:rFonts w:ascii="Times New Roman" w:eastAsia="Times New Roman" w:hAnsi="Times New Roman" w:cs="Times New Roman"/>
                <w:spacing w:val="9"/>
              </w:rPr>
              <w:t>8</w:t>
            </w:r>
            <w:r>
              <w:rPr>
                <w:spacing w:val="9"/>
              </w:rPr>
              <w:t>车道，设计速度为</w:t>
            </w:r>
            <w:r>
              <w:rPr>
                <w:rFonts w:ascii="Times New Roman" w:eastAsia="Times New Roman" w:hAnsi="Times New Roman" w:cs="Times New Roman"/>
                <w:spacing w:val="9"/>
              </w:rPr>
              <w:t>60</w:t>
            </w:r>
            <w:r>
              <w:rPr>
                <w:spacing w:val="9"/>
              </w:rPr>
              <w:t>公里每小时</w:t>
            </w:r>
            <w:r>
              <w:rPr>
                <w:spacing w:val="-38"/>
              </w:rPr>
              <w:t xml:space="preserve"> </w:t>
            </w:r>
            <w:r>
              <w:rPr>
                <w:spacing w:val="9"/>
              </w:rPr>
              <w:t>，辅道采</w:t>
            </w:r>
            <w:r>
              <w:t xml:space="preserve"> </w:t>
            </w:r>
            <w:r>
              <w:rPr>
                <w:spacing w:val="9"/>
              </w:rPr>
              <w:t>用单向</w:t>
            </w:r>
            <w:r>
              <w:rPr>
                <w:rFonts w:ascii="Times New Roman" w:eastAsia="Times New Roman" w:hAnsi="Times New Roman" w:cs="Times New Roman"/>
                <w:spacing w:val="9"/>
              </w:rPr>
              <w:t>2</w:t>
            </w:r>
            <w:r>
              <w:rPr>
                <w:spacing w:val="9"/>
              </w:rPr>
              <w:t>车道，设计速度为</w:t>
            </w:r>
            <w:r>
              <w:rPr>
                <w:rFonts w:ascii="Times New Roman" w:eastAsia="Times New Roman" w:hAnsi="Times New Roman" w:cs="Times New Roman"/>
                <w:spacing w:val="9"/>
              </w:rPr>
              <w:t>40</w:t>
            </w:r>
            <w:r>
              <w:rPr>
                <w:spacing w:val="9"/>
              </w:rPr>
              <w:t>公里每小时。建设内容包括桥涵工程</w:t>
            </w:r>
            <w:r>
              <w:rPr>
                <w:spacing w:val="-28"/>
              </w:rPr>
              <w:t xml:space="preserve"> </w:t>
            </w:r>
            <w:r>
              <w:rPr>
                <w:spacing w:val="9"/>
              </w:rPr>
              <w:t>、道路工</w:t>
            </w:r>
            <w:r>
              <w:t xml:space="preserve"> </w:t>
            </w:r>
            <w:r>
              <w:rPr>
                <w:spacing w:val="9"/>
              </w:rPr>
              <w:t>程、综合管廊及电力隧道工程</w:t>
            </w:r>
            <w:r>
              <w:rPr>
                <w:spacing w:val="-23"/>
              </w:rPr>
              <w:t xml:space="preserve"> </w:t>
            </w:r>
            <w:r>
              <w:rPr>
                <w:spacing w:val="9"/>
              </w:rPr>
              <w:t>、市政配套管线工程（雨水、污水、通信、</w:t>
            </w:r>
          </w:p>
          <w:p>
            <w:pPr>
              <w:pStyle w:val="TableText"/>
              <w:spacing w:before="9" w:line="207" w:lineRule="auto"/>
              <w:ind w:left="40"/>
            </w:pPr>
            <w:r>
              <w:rPr>
                <w:spacing w:val="7"/>
              </w:rPr>
              <w:t>电力等）</w:t>
            </w:r>
            <w:r>
              <w:rPr>
                <w:spacing w:val="-26"/>
              </w:rPr>
              <w:t xml:space="preserve"> </w:t>
            </w:r>
            <w:r>
              <w:rPr>
                <w:spacing w:val="7"/>
              </w:rPr>
              <w:t>以及附属工程（景观、</w:t>
            </w:r>
            <w:r>
              <w:rPr>
                <w:spacing w:val="-41"/>
              </w:rPr>
              <w:t xml:space="preserve"> </w:t>
            </w:r>
            <w:r>
              <w:rPr>
                <w:spacing w:val="7"/>
              </w:rPr>
              <w:t>照明、交通安全设施</w:t>
            </w:r>
            <w:r>
              <w:rPr>
                <w:spacing w:val="6"/>
              </w:rPr>
              <w:t>等）。</w:t>
            </w:r>
          </w:p>
        </w:tc>
        <w:tc>
          <w:tcPr>
            <w:tcW w:w="717" w:type="dxa"/>
            <w:vAlign w:val="top"/>
          </w:tcPr>
          <w:p>
            <w:pPr>
              <w:spacing w:line="39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93944</w:t>
            </w:r>
          </w:p>
        </w:tc>
        <w:tc>
          <w:tcPr>
            <w:tcW w:w="755" w:type="dxa"/>
            <w:vAlign w:val="top"/>
          </w:tcPr>
          <w:p>
            <w:pPr>
              <w:spacing w:line="39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w:t>
            </w:r>
          </w:p>
        </w:tc>
        <w:tc>
          <w:tcPr>
            <w:tcW w:w="537" w:type="dxa"/>
            <w:vAlign w:val="top"/>
          </w:tcPr>
          <w:p>
            <w:pPr>
              <w:spacing w:line="272"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72"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86" w:lineRule="auto"/>
              <w:rPr>
                <w:rFonts w:ascii="Arial"/>
                <w:sz w:val="21"/>
              </w:rPr>
            </w:pPr>
          </w:p>
          <w:p>
            <w:pPr>
              <w:pStyle w:val="TableText"/>
              <w:spacing w:before="46" w:line="235"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5"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105</w:t>
            </w:r>
          </w:p>
        </w:tc>
        <w:tc>
          <w:tcPr>
            <w:tcW w:w="1321" w:type="dxa"/>
            <w:vAlign w:val="top"/>
          </w:tcPr>
          <w:p>
            <w:pPr>
              <w:pStyle w:val="TableText"/>
              <w:spacing w:before="148" w:line="238" w:lineRule="auto"/>
              <w:ind w:left="24" w:right="90" w:firstLine="1"/>
              <w:jc w:val="both"/>
            </w:pPr>
            <w:r>
              <w:rPr>
                <w:spacing w:val="7"/>
              </w:rPr>
              <w:t>东莞滨海湾新区生</w:t>
            </w:r>
            <w:r>
              <w:rPr>
                <w:spacing w:val="2"/>
              </w:rPr>
              <w:t xml:space="preserve"> </w:t>
            </w:r>
            <w:r>
              <w:rPr>
                <w:spacing w:val="8"/>
              </w:rPr>
              <w:t>态海堤（苗涌至滨</w:t>
            </w:r>
            <w:r>
              <w:rPr>
                <w:spacing w:val="5"/>
              </w:rPr>
              <w:t xml:space="preserve"> </w:t>
            </w:r>
            <w:r>
              <w:rPr>
                <w:spacing w:val="5"/>
              </w:rPr>
              <w:t>海湾大桥段）</w:t>
            </w:r>
            <w:r>
              <w:rPr>
                <w:spacing w:val="-36"/>
              </w:rPr>
              <w:t xml:space="preserve"> </w:t>
            </w:r>
            <w:r>
              <w:rPr>
                <w:spacing w:val="5"/>
              </w:rPr>
              <w:t>项目</w:t>
            </w:r>
          </w:p>
        </w:tc>
        <w:tc>
          <w:tcPr>
            <w:tcW w:w="4956" w:type="dxa"/>
            <w:vAlign w:val="top"/>
          </w:tcPr>
          <w:p>
            <w:pPr>
              <w:pStyle w:val="TableText"/>
              <w:spacing w:before="39" w:line="242" w:lineRule="auto"/>
              <w:ind w:left="20" w:right="21" w:firstLine="4"/>
            </w:pPr>
            <w:r>
              <w:rPr>
                <w:spacing w:val="7"/>
              </w:rPr>
              <w:t>项目新建海堤长度约</w:t>
            </w:r>
            <w:r>
              <w:rPr>
                <w:rFonts w:ascii="Times New Roman" w:eastAsia="Times New Roman" w:hAnsi="Times New Roman" w:cs="Times New Roman"/>
                <w:spacing w:val="7"/>
              </w:rPr>
              <w:t>2526</w:t>
            </w:r>
            <w:r>
              <w:rPr>
                <w:spacing w:val="7"/>
              </w:rPr>
              <w:t>米，</w:t>
            </w:r>
            <w:r>
              <w:rPr>
                <w:spacing w:val="-29"/>
              </w:rPr>
              <w:t xml:space="preserve"> </w:t>
            </w:r>
            <w:r>
              <w:rPr>
                <w:spacing w:val="7"/>
              </w:rPr>
              <w:t>占地面积约</w:t>
            </w:r>
            <w:r>
              <w:rPr>
                <w:rFonts w:ascii="Times New Roman" w:eastAsia="Times New Roman" w:hAnsi="Times New Roman" w:cs="Times New Roman"/>
                <w:spacing w:val="7"/>
              </w:rPr>
              <w:t>22.5</w:t>
            </w:r>
            <w:r>
              <w:rPr>
                <w:spacing w:val="7"/>
              </w:rPr>
              <w:t>万平方米</w:t>
            </w:r>
            <w:r>
              <w:rPr>
                <w:spacing w:val="-40"/>
              </w:rPr>
              <w:t xml:space="preserve"> </w:t>
            </w:r>
            <w:r>
              <w:rPr>
                <w:spacing w:val="7"/>
              </w:rPr>
              <w:t>，游览及其他综</w:t>
            </w:r>
            <w:r>
              <w:rPr>
                <w:spacing w:val="6"/>
              </w:rPr>
              <w:t>合</w:t>
            </w:r>
            <w:r>
              <w:rPr>
                <w:spacing w:val="6"/>
              </w:rPr>
              <w:t xml:space="preserve">  </w:t>
            </w:r>
            <w:r>
              <w:rPr>
                <w:spacing w:val="9"/>
              </w:rPr>
              <w:t>服务公用建筑面积约</w:t>
            </w:r>
            <w:r>
              <w:rPr>
                <w:rFonts w:ascii="Times New Roman" w:eastAsia="Times New Roman" w:hAnsi="Times New Roman" w:cs="Times New Roman"/>
                <w:spacing w:val="9"/>
              </w:rPr>
              <w:t>7000</w:t>
            </w:r>
            <w:r>
              <w:rPr>
                <w:spacing w:val="9"/>
              </w:rPr>
              <w:t>平方米。海堤防洪设计标</w:t>
            </w:r>
            <w:r>
              <w:rPr>
                <w:spacing w:val="8"/>
              </w:rPr>
              <w:t>准采用</w:t>
            </w:r>
            <w:r>
              <w:rPr>
                <w:spacing w:val="-29"/>
              </w:rPr>
              <w:t xml:space="preserve"> </w:t>
            </w:r>
            <w:r>
              <w:rPr>
                <w:rFonts w:ascii="Times New Roman" w:eastAsia="Times New Roman" w:hAnsi="Times New Roman" w:cs="Times New Roman"/>
                <w:spacing w:val="8"/>
              </w:rPr>
              <w:t>100</w:t>
            </w:r>
            <w:r>
              <w:rPr>
                <w:spacing w:val="8"/>
              </w:rPr>
              <w:t>年一遇，海堤</w:t>
            </w:r>
            <w:r>
              <w:t xml:space="preserve"> </w:t>
            </w:r>
            <w:r>
              <w:rPr>
                <w:spacing w:val="8"/>
              </w:rPr>
              <w:t>级别为</w:t>
            </w:r>
            <w:r>
              <w:rPr>
                <w:rFonts w:ascii="Times New Roman" w:eastAsia="Times New Roman" w:hAnsi="Times New Roman" w:cs="Times New Roman"/>
                <w:spacing w:val="8"/>
              </w:rPr>
              <w:t>I</w:t>
            </w:r>
            <w:r>
              <w:rPr>
                <w:spacing w:val="8"/>
              </w:rPr>
              <w:t>级。</w:t>
            </w:r>
            <w:r>
              <w:rPr>
                <w:spacing w:val="-38"/>
              </w:rPr>
              <w:t xml:space="preserve"> </w:t>
            </w:r>
            <w:r>
              <w:rPr>
                <w:spacing w:val="8"/>
              </w:rPr>
              <w:t>主要建设内容包括生态海堤</w:t>
            </w:r>
            <w:r>
              <w:rPr>
                <w:spacing w:val="-23"/>
              </w:rPr>
              <w:t xml:space="preserve"> </w:t>
            </w:r>
            <w:r>
              <w:rPr>
                <w:spacing w:val="8"/>
              </w:rPr>
              <w:t>、生态湿地、游览设施、停车及其</w:t>
            </w:r>
            <w:r>
              <w:t xml:space="preserve"> </w:t>
            </w:r>
            <w:r>
              <w:rPr>
                <w:spacing w:val="9"/>
              </w:rPr>
              <w:t>他综合服务配套设施建设等。</w:t>
            </w:r>
          </w:p>
        </w:tc>
        <w:tc>
          <w:tcPr>
            <w:tcW w:w="717" w:type="dxa"/>
            <w:vAlign w:val="top"/>
          </w:tcPr>
          <w:p>
            <w:pPr>
              <w:spacing w:line="305"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53779</w:t>
            </w:r>
          </w:p>
        </w:tc>
        <w:tc>
          <w:tcPr>
            <w:tcW w:w="755" w:type="dxa"/>
            <w:vAlign w:val="top"/>
          </w:tcPr>
          <w:p>
            <w:pPr>
              <w:spacing w:line="30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pStyle w:val="TableText"/>
              <w:spacing w:before="226"/>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26"/>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pStyle w:val="TableText"/>
              <w:spacing w:before="240"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726"/>
        </w:trPr>
        <w:tc>
          <w:tcPr>
            <w:tcW w:w="421" w:type="dxa"/>
            <w:vAlign w:val="top"/>
          </w:tcPr>
          <w:p>
            <w:pPr>
              <w:spacing w:line="277"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106</w:t>
            </w:r>
          </w:p>
        </w:tc>
        <w:tc>
          <w:tcPr>
            <w:tcW w:w="1321" w:type="dxa"/>
            <w:vAlign w:val="top"/>
          </w:tcPr>
          <w:p>
            <w:pPr>
              <w:pStyle w:val="TableText"/>
              <w:spacing w:before="30" w:line="226" w:lineRule="auto"/>
              <w:ind w:left="23" w:right="105" w:firstLine="2"/>
              <w:jc w:val="both"/>
            </w:pPr>
            <w:r>
              <w:rPr>
                <w:spacing w:val="7"/>
              </w:rPr>
              <w:t>东莞滨海湾新区大</w:t>
            </w:r>
            <w:r>
              <w:rPr>
                <w:spacing w:val="2"/>
              </w:rPr>
              <w:t xml:space="preserve"> </w:t>
            </w:r>
            <w:r>
              <w:rPr>
                <w:spacing w:val="7"/>
              </w:rPr>
              <w:t>学科技园南区启动</w:t>
            </w:r>
            <w:r>
              <w:rPr>
                <w:spacing w:val="5"/>
              </w:rPr>
              <w:t xml:space="preserve"> </w:t>
            </w:r>
            <w:r>
              <w:rPr>
                <w:spacing w:val="7"/>
              </w:rPr>
              <w:t>区配套道路市政工</w:t>
            </w:r>
            <w:r>
              <w:rPr>
                <w:spacing w:val="5"/>
              </w:rPr>
              <w:t xml:space="preserve"> </w:t>
            </w:r>
            <w:r>
              <w:rPr>
                <w:spacing w:val="1"/>
              </w:rPr>
              <w:t>程</w:t>
            </w:r>
          </w:p>
        </w:tc>
        <w:tc>
          <w:tcPr>
            <w:tcW w:w="4956" w:type="dxa"/>
            <w:vAlign w:val="top"/>
          </w:tcPr>
          <w:p>
            <w:pPr>
              <w:pStyle w:val="TableText"/>
              <w:spacing w:before="200" w:line="244" w:lineRule="auto"/>
              <w:ind w:left="34" w:right="59" w:hanging="10"/>
            </w:pPr>
            <w:r>
              <w:rPr>
                <w:spacing w:val="8"/>
              </w:rPr>
              <w:t>项目总长约</w:t>
            </w:r>
            <w:r>
              <w:rPr>
                <w:rFonts w:ascii="Times New Roman" w:eastAsia="Times New Roman" w:hAnsi="Times New Roman" w:cs="Times New Roman"/>
                <w:spacing w:val="8"/>
              </w:rPr>
              <w:t>3.67</w:t>
            </w:r>
            <w:r>
              <w:rPr>
                <w:spacing w:val="8"/>
              </w:rPr>
              <w:t>千米，建设</w:t>
            </w:r>
            <w:r>
              <w:rPr>
                <w:rFonts w:ascii="Times New Roman" w:eastAsia="Times New Roman" w:hAnsi="Times New Roman" w:cs="Times New Roman"/>
                <w:spacing w:val="8"/>
              </w:rPr>
              <w:t>5</w:t>
            </w:r>
            <w:r>
              <w:rPr>
                <w:spacing w:val="8"/>
              </w:rPr>
              <w:t>条市政道路</w:t>
            </w:r>
            <w:r>
              <w:rPr>
                <w:spacing w:val="-37"/>
              </w:rPr>
              <w:t xml:space="preserve"> </w:t>
            </w:r>
            <w:r>
              <w:rPr>
                <w:spacing w:val="8"/>
              </w:rPr>
              <w:t>，分别为横二路</w:t>
            </w:r>
            <w:r>
              <w:rPr>
                <w:spacing w:val="-37"/>
              </w:rPr>
              <w:t xml:space="preserve"> </w:t>
            </w:r>
            <w:r>
              <w:rPr>
                <w:spacing w:val="8"/>
              </w:rPr>
              <w:t>、横五路、纵一路</w:t>
            </w:r>
            <w:r>
              <w:t xml:space="preserve"> </w:t>
            </w:r>
            <w:r>
              <w:rPr>
                <w:spacing w:val="7"/>
              </w:rPr>
              <w:t>、纵二路、纵五路，均为城市次干道</w:t>
            </w:r>
            <w:r>
              <w:rPr>
                <w:spacing w:val="-16"/>
              </w:rPr>
              <w:t xml:space="preserve"> </w:t>
            </w:r>
            <w:r>
              <w:rPr>
                <w:spacing w:val="7"/>
              </w:rPr>
              <w:t>，双向四车道。</w:t>
            </w:r>
          </w:p>
        </w:tc>
        <w:tc>
          <w:tcPr>
            <w:tcW w:w="717" w:type="dxa"/>
            <w:vAlign w:val="top"/>
          </w:tcPr>
          <w:p>
            <w:pPr>
              <w:spacing w:line="277"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36517</w:t>
            </w:r>
          </w:p>
        </w:tc>
        <w:tc>
          <w:tcPr>
            <w:tcW w:w="755" w:type="dxa"/>
            <w:vAlign w:val="top"/>
          </w:tcPr>
          <w:p>
            <w:pPr>
              <w:spacing w:line="27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197"/>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97"/>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12"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1121"/>
        </w:trPr>
        <w:tc>
          <w:tcPr>
            <w:tcW w:w="421" w:type="dxa"/>
            <w:vAlign w:val="top"/>
          </w:tcPr>
          <w:p>
            <w:pPr>
              <w:spacing w:line="471"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107</w:t>
            </w:r>
          </w:p>
        </w:tc>
        <w:tc>
          <w:tcPr>
            <w:tcW w:w="1321" w:type="dxa"/>
            <w:vAlign w:val="top"/>
          </w:tcPr>
          <w:p>
            <w:pPr>
              <w:spacing w:line="268" w:lineRule="auto"/>
              <w:rPr>
                <w:rFonts w:ascii="Arial"/>
                <w:sz w:val="21"/>
              </w:rPr>
            </w:pPr>
          </w:p>
          <w:p>
            <w:pPr>
              <w:pStyle w:val="TableText"/>
              <w:spacing w:before="46" w:line="238" w:lineRule="auto"/>
              <w:ind w:left="25" w:right="90" w:firstLine="1"/>
              <w:jc w:val="both"/>
            </w:pPr>
            <w:r>
              <w:rPr>
                <w:spacing w:val="7"/>
              </w:rPr>
              <w:t>鸿福路轴线综合整</w:t>
            </w:r>
            <w:r>
              <w:rPr>
                <w:spacing w:val="1"/>
              </w:rPr>
              <w:t xml:space="preserve"> </w:t>
            </w:r>
            <w:r>
              <w:rPr>
                <w:spacing w:val="9"/>
              </w:rPr>
              <w:t>治首期工程（南城</w:t>
            </w:r>
            <w:r>
              <w:rPr>
                <w:spacing w:val="1"/>
              </w:rPr>
              <w:t xml:space="preserve"> </w:t>
            </w:r>
            <w:r>
              <w:rPr>
                <w:spacing w:val="2"/>
              </w:rPr>
              <w:t>段）</w:t>
            </w:r>
          </w:p>
        </w:tc>
        <w:tc>
          <w:tcPr>
            <w:tcW w:w="4956" w:type="dxa"/>
            <w:vAlign w:val="top"/>
          </w:tcPr>
          <w:p>
            <w:pPr>
              <w:pStyle w:val="TableText"/>
              <w:spacing w:before="27" w:line="229" w:lineRule="auto"/>
              <w:ind w:left="24"/>
            </w:pPr>
            <w:r>
              <w:rPr>
                <w:spacing w:val="8"/>
              </w:rPr>
              <w:t>项目西起运河东三路（含鸿福大桥</w:t>
            </w:r>
            <w:r>
              <w:rPr>
                <w:spacing w:val="2"/>
              </w:rPr>
              <w:t>）</w:t>
            </w:r>
            <w:r>
              <w:rPr>
                <w:spacing w:val="-29"/>
              </w:rPr>
              <w:t xml:space="preserve"> </w:t>
            </w:r>
            <w:r>
              <w:rPr>
                <w:spacing w:val="2"/>
              </w:rPr>
              <w:t>，</w:t>
            </w:r>
            <w:r>
              <w:rPr>
                <w:spacing w:val="8"/>
              </w:rPr>
              <w:t>东至东莞大道</w:t>
            </w:r>
            <w:r>
              <w:rPr>
                <w:spacing w:val="-35"/>
              </w:rPr>
              <w:t xml:space="preserve"> </w:t>
            </w:r>
            <w:r>
              <w:rPr>
                <w:spacing w:val="8"/>
              </w:rPr>
              <w:t>，全长约</w:t>
            </w:r>
            <w:r>
              <w:rPr>
                <w:rFonts w:ascii="Times New Roman" w:eastAsia="Times New Roman" w:hAnsi="Times New Roman" w:cs="Times New Roman"/>
                <w:spacing w:val="8"/>
              </w:rPr>
              <w:t>3</w:t>
            </w:r>
            <w:r>
              <w:rPr>
                <w:rFonts w:ascii="Times New Roman" w:eastAsia="Times New Roman" w:hAnsi="Times New Roman" w:cs="Times New Roman"/>
                <w:spacing w:val="7"/>
              </w:rPr>
              <w:t>.37</w:t>
            </w:r>
            <w:r>
              <w:rPr>
                <w:spacing w:val="7"/>
              </w:rPr>
              <w:t>公里。</w:t>
            </w:r>
          </w:p>
          <w:p>
            <w:pPr>
              <w:pStyle w:val="TableText"/>
              <w:spacing w:before="25" w:line="233" w:lineRule="auto"/>
              <w:ind w:left="23" w:right="93" w:hanging="1"/>
            </w:pPr>
            <w:r>
              <w:rPr>
                <w:spacing w:val="8"/>
              </w:rPr>
              <w:t>本项目包括市政道路及智慧交通工程和慢行系统及建筑前区综合整治工程</w:t>
            </w:r>
            <w:r>
              <w:rPr>
                <w:spacing w:val="9"/>
              </w:rPr>
              <w:t xml:space="preserve">  </w:t>
            </w:r>
            <w:r>
              <w:rPr>
                <w:spacing w:val="6"/>
              </w:rPr>
              <w:t>两类。</w:t>
            </w:r>
            <w:r>
              <w:rPr>
                <w:spacing w:val="-22"/>
              </w:rPr>
              <w:t xml:space="preserve"> </w:t>
            </w:r>
            <w:r>
              <w:rPr>
                <w:spacing w:val="6"/>
              </w:rPr>
              <w:t>主要工程内容包括</w:t>
            </w:r>
            <w:r>
              <w:rPr>
                <w:spacing w:val="-37"/>
              </w:rPr>
              <w:t xml:space="preserve"> </w:t>
            </w:r>
            <w:r>
              <w:rPr>
                <w:spacing w:val="6"/>
              </w:rPr>
              <w:t>：道路工程（仅含车行道）</w:t>
            </w:r>
            <w:r>
              <w:rPr>
                <w:spacing w:val="-28"/>
              </w:rPr>
              <w:t xml:space="preserve"> </w:t>
            </w:r>
            <w:r>
              <w:rPr>
                <w:spacing w:val="6"/>
              </w:rPr>
              <w:t>、交通设施工程</w:t>
            </w:r>
            <w:r>
              <w:rPr>
                <w:spacing w:val="-38"/>
              </w:rPr>
              <w:t xml:space="preserve"> </w:t>
            </w:r>
            <w:r>
              <w:rPr>
                <w:spacing w:val="6"/>
              </w:rPr>
              <w:t>、信</w:t>
            </w:r>
            <w:r>
              <w:t xml:space="preserve"> </w:t>
            </w:r>
            <w:r>
              <w:rPr>
                <w:spacing w:val="6"/>
              </w:rPr>
              <w:t>号控制及路灯工程</w:t>
            </w:r>
            <w:r>
              <w:rPr>
                <w:spacing w:val="-22"/>
              </w:rPr>
              <w:t xml:space="preserve"> </w:t>
            </w:r>
            <w:r>
              <w:rPr>
                <w:spacing w:val="6"/>
              </w:rPr>
              <w:t>、给排水工程</w:t>
            </w:r>
            <w:r>
              <w:rPr>
                <w:spacing w:val="-40"/>
              </w:rPr>
              <w:t xml:space="preserve"> </w:t>
            </w:r>
            <w:r>
              <w:rPr>
                <w:spacing w:val="6"/>
              </w:rPr>
              <w:t>、</w:t>
            </w:r>
            <w:r>
              <w:rPr>
                <w:spacing w:val="-35"/>
              </w:rPr>
              <w:t xml:space="preserve"> </w:t>
            </w:r>
            <w:r>
              <w:rPr>
                <w:spacing w:val="6"/>
              </w:rPr>
              <w:t>电力通信工程</w:t>
            </w:r>
            <w:r>
              <w:rPr>
                <w:spacing w:val="-38"/>
              </w:rPr>
              <w:t xml:space="preserve"> </w:t>
            </w:r>
            <w:r>
              <w:rPr>
                <w:spacing w:val="6"/>
              </w:rPr>
              <w:t>、燃气工程、交通疏解工</w:t>
            </w:r>
            <w:r>
              <w:t xml:space="preserve"> </w:t>
            </w:r>
            <w:r>
              <w:rPr>
                <w:spacing w:val="8"/>
              </w:rPr>
              <w:t>程、拆改工程、慢行系统工程</w:t>
            </w:r>
            <w:r>
              <w:rPr>
                <w:spacing w:val="-23"/>
              </w:rPr>
              <w:t xml:space="preserve"> </w:t>
            </w:r>
            <w:r>
              <w:rPr>
                <w:spacing w:val="8"/>
              </w:rPr>
              <w:t>、建筑前区设施工程</w:t>
            </w:r>
            <w:r>
              <w:rPr>
                <w:spacing w:val="-33"/>
              </w:rPr>
              <w:t xml:space="preserve"> </w:t>
            </w:r>
            <w:r>
              <w:rPr>
                <w:spacing w:val="8"/>
              </w:rPr>
              <w:t>、生态工程、环境水电</w:t>
            </w:r>
            <w:r>
              <w:t xml:space="preserve"> </w:t>
            </w:r>
            <w:r>
              <w:rPr>
                <w:spacing w:val="4"/>
              </w:rPr>
              <w:t>工程等。</w:t>
            </w:r>
          </w:p>
        </w:tc>
        <w:tc>
          <w:tcPr>
            <w:tcW w:w="717" w:type="dxa"/>
            <w:vAlign w:val="top"/>
          </w:tcPr>
          <w:p>
            <w:pPr>
              <w:spacing w:line="47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27053</w:t>
            </w:r>
          </w:p>
        </w:tc>
        <w:tc>
          <w:tcPr>
            <w:tcW w:w="755" w:type="dxa"/>
            <w:vAlign w:val="top"/>
          </w:tcPr>
          <w:p>
            <w:pPr>
              <w:spacing w:line="47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17220</w:t>
            </w:r>
          </w:p>
        </w:tc>
        <w:tc>
          <w:tcPr>
            <w:tcW w:w="537" w:type="dxa"/>
            <w:vAlign w:val="top"/>
          </w:tcPr>
          <w:p>
            <w:pPr>
              <w:spacing w:line="344" w:lineRule="auto"/>
              <w:rPr>
                <w:rFonts w:ascii="Arial"/>
                <w:sz w:val="21"/>
              </w:rPr>
            </w:pPr>
          </w:p>
          <w:p>
            <w:pPr>
              <w:pStyle w:val="TableText"/>
              <w:spacing w:before="46"/>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spacing w:line="344"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59" w:lineRule="auto"/>
              <w:rPr>
                <w:rFonts w:ascii="Arial"/>
                <w:sz w:val="21"/>
              </w:rPr>
            </w:pPr>
          </w:p>
          <w:p>
            <w:pPr>
              <w:pStyle w:val="TableText"/>
              <w:spacing w:before="45" w:line="242" w:lineRule="auto"/>
              <w:ind w:left="32" w:right="104" w:firstLine="6"/>
            </w:pPr>
            <w:r>
              <w:rPr>
                <w:spacing w:val="4"/>
              </w:rPr>
              <w:t>南城街</w:t>
            </w:r>
            <w:r>
              <w:t xml:space="preserve"> </w:t>
            </w:r>
            <w:r>
              <w:rPr>
                <w:spacing w:val="1"/>
              </w:rPr>
              <w:t>道</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7"/>
          <w:type w:val="nextPage"/>
          <w:pgSz w:w="11909" w:h="16834"/>
          <w:pgMar w:top="561" w:right="882" w:bottom="413" w:left="690" w:header="0" w:footer="238" w:gutter="0"/>
          <w:pgNumType w:start="14"/>
          <w:cols w:space="708"/>
          <w:titlePg w:val="0"/>
        </w:sectPr>
      </w:pPr>
    </w:p>
    <w:tbl>
      <w:tblPr>
        <w:tblStyle w:val="TableNormal13"/>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561"/>
        </w:trPr>
        <w:tc>
          <w:tcPr>
            <w:tcW w:w="421" w:type="dxa"/>
            <w:vAlign w:val="top"/>
          </w:tcPr>
          <w:p>
            <w:pPr>
              <w:spacing w:before="226"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108</w:t>
            </w:r>
          </w:p>
        </w:tc>
        <w:tc>
          <w:tcPr>
            <w:tcW w:w="1321" w:type="dxa"/>
            <w:vAlign w:val="top"/>
          </w:tcPr>
          <w:p>
            <w:pPr>
              <w:pStyle w:val="TableText"/>
              <w:spacing w:before="25" w:line="231" w:lineRule="auto"/>
              <w:ind w:left="24" w:right="49" w:firstLine="1"/>
              <w:jc w:val="both"/>
            </w:pPr>
            <w:r>
              <w:rPr>
                <w:spacing w:val="7"/>
              </w:rPr>
              <w:t>东莞滨海湾新区福</w:t>
            </w:r>
            <w:r>
              <w:rPr>
                <w:spacing w:val="1"/>
              </w:rPr>
              <w:t xml:space="preserve">  </w:t>
            </w:r>
            <w:r>
              <w:rPr>
                <w:spacing w:val="7"/>
              </w:rPr>
              <w:t>海路</w:t>
            </w:r>
            <w:r>
              <w:rPr>
                <w:rFonts w:ascii="Times New Roman" w:eastAsia="Times New Roman" w:hAnsi="Times New Roman" w:cs="Times New Roman"/>
                <w:spacing w:val="7"/>
              </w:rPr>
              <w:t>-</w:t>
            </w:r>
            <w:r>
              <w:rPr>
                <w:spacing w:val="7"/>
              </w:rPr>
              <w:t>滨海湾大道立</w:t>
            </w:r>
            <w:r>
              <w:rPr>
                <w:spacing w:val="5"/>
              </w:rPr>
              <w:t xml:space="preserve"> </w:t>
            </w:r>
            <w:r>
              <w:t>交</w:t>
            </w:r>
          </w:p>
        </w:tc>
        <w:tc>
          <w:tcPr>
            <w:tcW w:w="4956" w:type="dxa"/>
            <w:vAlign w:val="top"/>
          </w:tcPr>
          <w:p>
            <w:pPr>
              <w:pStyle w:val="TableText"/>
              <w:spacing w:before="107" w:line="239" w:lineRule="auto"/>
              <w:ind w:left="19" w:right="37" w:firstLine="5"/>
            </w:pPr>
            <w:r>
              <w:rPr>
                <w:spacing w:val="8"/>
              </w:rPr>
              <w:t>项目路线总长共计约</w:t>
            </w:r>
            <w:r>
              <w:rPr>
                <w:spacing w:val="-26"/>
              </w:rPr>
              <w:t xml:space="preserve"> </w:t>
            </w:r>
            <w:r>
              <w:rPr>
                <w:rFonts w:ascii="Times New Roman" w:eastAsia="Times New Roman" w:hAnsi="Times New Roman" w:cs="Times New Roman"/>
                <w:spacing w:val="8"/>
              </w:rPr>
              <w:t>1005</w:t>
            </w:r>
            <w:r>
              <w:rPr>
                <w:spacing w:val="8"/>
              </w:rPr>
              <w:t>米，其中桥梁总长为</w:t>
            </w:r>
            <w:r>
              <w:rPr>
                <w:rFonts w:ascii="Times New Roman" w:eastAsia="Times New Roman" w:hAnsi="Times New Roman" w:cs="Times New Roman"/>
                <w:spacing w:val="8"/>
              </w:rPr>
              <w:t>610</w:t>
            </w:r>
            <w:r>
              <w:rPr>
                <w:spacing w:val="8"/>
              </w:rPr>
              <w:t>米，立交匝道设计速度为</w:t>
            </w:r>
            <w:r>
              <w:t xml:space="preserve"> </w:t>
            </w:r>
            <w:r>
              <w:rPr>
                <w:rFonts w:ascii="Times New Roman" w:eastAsia="Times New Roman" w:hAnsi="Times New Roman" w:cs="Times New Roman"/>
                <w:spacing w:val="7"/>
              </w:rPr>
              <w:t>40</w:t>
            </w:r>
            <w:r>
              <w:rPr>
                <w:spacing w:val="7"/>
              </w:rPr>
              <w:t>公里每小时</w:t>
            </w:r>
            <w:r>
              <w:rPr>
                <w:spacing w:val="-38"/>
              </w:rPr>
              <w:t xml:space="preserve"> </w:t>
            </w:r>
            <w:r>
              <w:rPr>
                <w:spacing w:val="7"/>
              </w:rPr>
              <w:t>，设人行天桥</w:t>
            </w:r>
            <w:r>
              <w:rPr>
                <w:rFonts w:ascii="Times New Roman" w:eastAsia="Times New Roman" w:hAnsi="Times New Roman" w:cs="Times New Roman"/>
                <w:spacing w:val="7"/>
              </w:rPr>
              <w:t>1</w:t>
            </w:r>
            <w:r>
              <w:rPr>
                <w:spacing w:val="7"/>
              </w:rPr>
              <w:t>座。</w:t>
            </w:r>
          </w:p>
        </w:tc>
        <w:tc>
          <w:tcPr>
            <w:tcW w:w="717" w:type="dxa"/>
            <w:vAlign w:val="top"/>
          </w:tcPr>
          <w:p>
            <w:pPr>
              <w:spacing w:before="226"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22655</w:t>
            </w:r>
          </w:p>
        </w:tc>
        <w:tc>
          <w:tcPr>
            <w:tcW w:w="755" w:type="dxa"/>
            <w:vAlign w:val="top"/>
          </w:tcPr>
          <w:p>
            <w:pPr>
              <w:spacing w:before="22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107"/>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07"/>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122" w:line="234"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47"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109</w:t>
            </w:r>
          </w:p>
        </w:tc>
        <w:tc>
          <w:tcPr>
            <w:tcW w:w="1321" w:type="dxa"/>
            <w:vAlign w:val="top"/>
          </w:tcPr>
          <w:p>
            <w:pPr>
              <w:pStyle w:val="TableText"/>
              <w:spacing w:before="49" w:line="238" w:lineRule="auto"/>
              <w:ind w:left="32" w:right="93" w:hanging="12"/>
              <w:jc w:val="both"/>
            </w:pPr>
            <w:r>
              <w:rPr>
                <w:spacing w:val="8"/>
              </w:rPr>
              <w:t>水乡河西数字产业</w:t>
            </w:r>
            <w:r>
              <w:t xml:space="preserve"> </w:t>
            </w:r>
            <w:r>
              <w:rPr>
                <w:spacing w:val="8"/>
              </w:rPr>
              <w:t>区环业路、联新路</w:t>
            </w:r>
            <w:r>
              <w:t xml:space="preserve"> </w:t>
            </w:r>
            <w:r>
              <w:rPr>
                <w:spacing w:val="6"/>
              </w:rPr>
              <w:t>、协进路工程</w:t>
            </w:r>
          </w:p>
        </w:tc>
        <w:tc>
          <w:tcPr>
            <w:tcW w:w="4956" w:type="dxa"/>
            <w:vAlign w:val="top"/>
          </w:tcPr>
          <w:p>
            <w:pPr>
              <w:pStyle w:val="TableText"/>
              <w:spacing w:before="9" w:line="256" w:lineRule="auto"/>
              <w:ind w:left="21" w:right="51" w:firstLine="2"/>
              <w:jc w:val="both"/>
            </w:pPr>
            <w:r>
              <w:rPr>
                <w:spacing w:val="7"/>
              </w:rPr>
              <w:t>项目包含三条市政道路</w:t>
            </w:r>
            <w:r>
              <w:rPr>
                <w:spacing w:val="-32"/>
              </w:rPr>
              <w:t xml:space="preserve"> </w:t>
            </w:r>
            <w:r>
              <w:rPr>
                <w:spacing w:val="7"/>
              </w:rPr>
              <w:t>：梅沙西路三路为城市支路</w:t>
            </w:r>
            <w:r>
              <w:rPr>
                <w:spacing w:val="-23"/>
              </w:rPr>
              <w:t xml:space="preserve"> </w:t>
            </w:r>
            <w:r>
              <w:rPr>
                <w:spacing w:val="7"/>
              </w:rPr>
              <w:t>，实施</w:t>
            </w:r>
            <w:r>
              <w:rPr>
                <w:spacing w:val="6"/>
              </w:rPr>
              <w:t>长度为</w:t>
            </w:r>
            <w:r>
              <w:rPr>
                <w:rFonts w:ascii="Times New Roman" w:eastAsia="Times New Roman" w:hAnsi="Times New Roman" w:cs="Times New Roman"/>
                <w:spacing w:val="6"/>
              </w:rPr>
              <w:t>1.233</w:t>
            </w:r>
            <w:r>
              <w:rPr>
                <w:rFonts w:ascii="Times New Roman" w:eastAsia="Times New Roman" w:hAnsi="Times New Roman" w:cs="Times New Roman"/>
              </w:rPr>
              <w:t>km</w:t>
            </w:r>
            <w:r>
              <w:rPr>
                <w:spacing w:val="6"/>
              </w:rPr>
              <w:t>；</w:t>
            </w:r>
            <w:r>
              <w:t xml:space="preserve"> </w:t>
            </w:r>
            <w:r>
              <w:rPr>
                <w:spacing w:val="8"/>
              </w:rPr>
              <w:t>梅沙西四路为城市支路</w:t>
            </w:r>
            <w:r>
              <w:rPr>
                <w:spacing w:val="-25"/>
              </w:rPr>
              <w:t xml:space="preserve"> </w:t>
            </w:r>
            <w:r>
              <w:rPr>
                <w:spacing w:val="8"/>
              </w:rPr>
              <w:t>，实施长度为</w:t>
            </w:r>
            <w:r>
              <w:rPr>
                <w:rFonts w:ascii="Times New Roman" w:eastAsia="Times New Roman" w:hAnsi="Times New Roman" w:cs="Times New Roman"/>
                <w:spacing w:val="8"/>
              </w:rPr>
              <w:t>0.173</w:t>
            </w:r>
            <w:r>
              <w:rPr>
                <w:rFonts w:ascii="Times New Roman" w:eastAsia="Times New Roman" w:hAnsi="Times New Roman" w:cs="Times New Roman"/>
              </w:rPr>
              <w:t>km</w:t>
            </w:r>
            <w:r>
              <w:rPr>
                <w:spacing w:val="8"/>
              </w:rPr>
              <w:t>；梅沙西五路为城市次干路，</w:t>
            </w:r>
            <w:r>
              <w:t xml:space="preserve"> </w:t>
            </w:r>
            <w:r>
              <w:rPr>
                <w:spacing w:val="7"/>
              </w:rPr>
              <w:t>实施长度为</w:t>
            </w:r>
            <w:r>
              <w:rPr>
                <w:rFonts w:ascii="Times New Roman" w:eastAsia="Times New Roman" w:hAnsi="Times New Roman" w:cs="Times New Roman"/>
                <w:spacing w:val="7"/>
              </w:rPr>
              <w:t>0.495</w:t>
            </w:r>
            <w:r>
              <w:rPr>
                <w:rFonts w:ascii="Times New Roman" w:eastAsia="Times New Roman" w:hAnsi="Times New Roman" w:cs="Times New Roman"/>
              </w:rPr>
              <w:t>km</w:t>
            </w:r>
            <w:r>
              <w:rPr>
                <w:spacing w:val="7"/>
              </w:rPr>
              <w:t>。</w:t>
            </w:r>
          </w:p>
        </w:tc>
        <w:tc>
          <w:tcPr>
            <w:tcW w:w="717" w:type="dxa"/>
            <w:vAlign w:val="top"/>
          </w:tcPr>
          <w:p>
            <w:pPr>
              <w:spacing w:before="247"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18090</w:t>
            </w:r>
          </w:p>
        </w:tc>
        <w:tc>
          <w:tcPr>
            <w:tcW w:w="755" w:type="dxa"/>
            <w:vAlign w:val="top"/>
          </w:tcPr>
          <w:p>
            <w:pPr>
              <w:spacing w:before="247"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w:t>
            </w:r>
          </w:p>
        </w:tc>
        <w:tc>
          <w:tcPr>
            <w:tcW w:w="537" w:type="dxa"/>
            <w:vAlign w:val="top"/>
          </w:tcPr>
          <w:p>
            <w:pPr>
              <w:pStyle w:val="TableText"/>
              <w:spacing w:before="126"/>
              <w:ind w:left="40" w:right="52"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126"/>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141" w:line="236"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6"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110</w:t>
            </w:r>
          </w:p>
        </w:tc>
        <w:tc>
          <w:tcPr>
            <w:tcW w:w="1321" w:type="dxa"/>
            <w:vAlign w:val="top"/>
          </w:tcPr>
          <w:p>
            <w:pPr>
              <w:pStyle w:val="TableText"/>
              <w:spacing w:before="223" w:line="229" w:lineRule="auto"/>
              <w:ind w:left="28"/>
            </w:pPr>
            <w:r>
              <w:rPr>
                <w:spacing w:val="7"/>
              </w:rPr>
              <w:t>月湖路延长线工程</w:t>
            </w:r>
          </w:p>
        </w:tc>
        <w:tc>
          <w:tcPr>
            <w:tcW w:w="4956" w:type="dxa"/>
            <w:vAlign w:val="top"/>
          </w:tcPr>
          <w:p>
            <w:pPr>
              <w:pStyle w:val="TableText"/>
              <w:spacing w:before="1" w:line="250" w:lineRule="auto"/>
              <w:ind w:left="26" w:right="107" w:firstLine="5"/>
              <w:jc w:val="both"/>
            </w:pPr>
            <w:r>
              <w:rPr>
                <w:spacing w:val="8"/>
              </w:rPr>
              <w:t>线路全长约</w:t>
            </w:r>
            <w:r>
              <w:rPr>
                <w:rFonts w:ascii="Times New Roman" w:eastAsia="Times New Roman" w:hAnsi="Times New Roman" w:cs="Times New Roman"/>
                <w:spacing w:val="8"/>
              </w:rPr>
              <w:t>1.45</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8"/>
              </w:rPr>
              <w:t>，项目设计时速为</w:t>
            </w:r>
            <w:r>
              <w:rPr>
                <w:rFonts w:ascii="Times New Roman" w:eastAsia="Times New Roman" w:hAnsi="Times New Roman" w:cs="Times New Roman"/>
                <w:spacing w:val="8"/>
              </w:rPr>
              <w:t>40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8"/>
              </w:rPr>
              <w:t xml:space="preserve"> </w:t>
            </w:r>
            <w:r>
              <w:rPr>
                <w:spacing w:val="7"/>
              </w:rPr>
              <w:t>，道路等级为二级公路兼城市</w:t>
            </w:r>
            <w:r>
              <w:t xml:space="preserve"> </w:t>
            </w:r>
            <w:r>
              <w:rPr>
                <w:spacing w:val="8"/>
              </w:rPr>
              <w:t>主干道，为双向四车道</w:t>
            </w:r>
            <w:r>
              <w:rPr>
                <w:spacing w:val="-36"/>
              </w:rPr>
              <w:t xml:space="preserve"> </w:t>
            </w:r>
            <w:r>
              <w:rPr>
                <w:spacing w:val="8"/>
              </w:rPr>
              <w:t>，设计红线宽</w:t>
            </w:r>
            <w:r>
              <w:rPr>
                <w:rFonts w:ascii="Times New Roman" w:eastAsia="Times New Roman" w:hAnsi="Times New Roman" w:cs="Times New Roman"/>
                <w:spacing w:val="8"/>
              </w:rPr>
              <w:t>25m</w:t>
            </w:r>
            <w:r>
              <w:rPr>
                <w:spacing w:val="8"/>
              </w:rPr>
              <w:t>；设计内容包含道路工程</w:t>
            </w:r>
            <w:r>
              <w:rPr>
                <w:spacing w:val="-28"/>
              </w:rPr>
              <w:t xml:space="preserve"> </w:t>
            </w:r>
            <w:r>
              <w:rPr>
                <w:spacing w:val="8"/>
              </w:rPr>
              <w:t>、交通</w:t>
            </w:r>
            <w:r>
              <w:t xml:space="preserve"> </w:t>
            </w:r>
            <w:r>
              <w:rPr>
                <w:spacing w:val="8"/>
              </w:rPr>
              <w:t>工程、涵洞工程、给排水工程</w:t>
            </w:r>
            <w:r>
              <w:rPr>
                <w:spacing w:val="-40"/>
              </w:rPr>
              <w:t xml:space="preserve"> </w:t>
            </w:r>
            <w:r>
              <w:rPr>
                <w:spacing w:val="8"/>
              </w:rPr>
              <w:t>、</w:t>
            </w:r>
            <w:r>
              <w:rPr>
                <w:spacing w:val="-35"/>
              </w:rPr>
              <w:t xml:space="preserve"> </w:t>
            </w:r>
            <w:r>
              <w:rPr>
                <w:spacing w:val="8"/>
              </w:rPr>
              <w:t>电气工程及</w:t>
            </w:r>
            <w:r>
              <w:rPr>
                <w:spacing w:val="7"/>
              </w:rPr>
              <w:t>景观绿化工程。</w:t>
            </w:r>
          </w:p>
        </w:tc>
        <w:tc>
          <w:tcPr>
            <w:tcW w:w="717" w:type="dxa"/>
            <w:vAlign w:val="top"/>
          </w:tcPr>
          <w:p>
            <w:pPr>
              <w:spacing w:before="236"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15898</w:t>
            </w:r>
          </w:p>
        </w:tc>
        <w:tc>
          <w:tcPr>
            <w:tcW w:w="755" w:type="dxa"/>
            <w:vAlign w:val="top"/>
          </w:tcPr>
          <w:p>
            <w:pPr>
              <w:spacing w:before="236" w:line="197"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800</w:t>
            </w:r>
          </w:p>
        </w:tc>
        <w:tc>
          <w:tcPr>
            <w:tcW w:w="537" w:type="dxa"/>
            <w:vAlign w:val="top"/>
          </w:tcPr>
          <w:p>
            <w:pPr>
              <w:pStyle w:val="TableText"/>
              <w:spacing w:before="115"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15" w:line="241"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85" w:type="dxa"/>
            <w:vAlign w:val="top"/>
          </w:tcPr>
          <w:p>
            <w:pPr>
              <w:pStyle w:val="TableText"/>
              <w:spacing w:before="37" w:line="234" w:lineRule="auto"/>
              <w:ind w:left="32" w:right="104" w:firstLine="4"/>
              <w:jc w:val="both"/>
            </w:pPr>
            <w:r>
              <w:rPr>
                <w:spacing w:val="4"/>
              </w:rPr>
              <w:t>市城建</w:t>
            </w:r>
            <w:r>
              <w:rPr>
                <w:spacing w:val="1"/>
              </w:rPr>
              <w:t xml:space="preserve"> </w:t>
            </w:r>
            <w:r>
              <w:rPr>
                <w:spacing w:val="6"/>
              </w:rPr>
              <w:t>工程管</w:t>
            </w:r>
            <w:r>
              <w:t xml:space="preserve"> </w:t>
            </w:r>
            <w:r>
              <w:rPr>
                <w:spacing w:val="5"/>
              </w:rPr>
              <w:t>理局</w:t>
            </w: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398"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111</w:t>
            </w:r>
          </w:p>
        </w:tc>
        <w:tc>
          <w:tcPr>
            <w:tcW w:w="1321" w:type="dxa"/>
            <w:vAlign w:val="top"/>
          </w:tcPr>
          <w:p>
            <w:pPr>
              <w:spacing w:line="286" w:lineRule="auto"/>
              <w:rPr>
                <w:rFonts w:ascii="Arial"/>
                <w:sz w:val="21"/>
              </w:rPr>
            </w:pPr>
          </w:p>
          <w:p>
            <w:pPr>
              <w:pStyle w:val="TableText"/>
              <w:spacing w:before="46" w:line="236" w:lineRule="auto"/>
              <w:ind w:left="36" w:right="105" w:hanging="7"/>
            </w:pPr>
            <w:r>
              <w:rPr>
                <w:spacing w:val="7"/>
              </w:rPr>
              <w:t>万江新村工业园路</w:t>
            </w:r>
            <w:r>
              <w:t xml:space="preserve"> </w:t>
            </w:r>
            <w:r>
              <w:rPr>
                <w:spacing w:val="4"/>
              </w:rPr>
              <w:t>网完善工程</w:t>
            </w:r>
          </w:p>
        </w:tc>
        <w:tc>
          <w:tcPr>
            <w:tcW w:w="4956" w:type="dxa"/>
            <w:vAlign w:val="top"/>
          </w:tcPr>
          <w:p>
            <w:pPr>
              <w:pStyle w:val="TableText"/>
              <w:spacing w:before="37" w:line="248" w:lineRule="auto"/>
              <w:ind w:left="25" w:right="23" w:hanging="1"/>
            </w:pPr>
            <w:r>
              <w:rPr>
                <w:spacing w:val="7"/>
              </w:rPr>
              <w:t>项目位于万江街道新村社区</w:t>
            </w:r>
            <w:r>
              <w:rPr>
                <w:spacing w:val="-21"/>
              </w:rPr>
              <w:t xml:space="preserve"> </w:t>
            </w:r>
            <w:r>
              <w:rPr>
                <w:spacing w:val="7"/>
              </w:rPr>
              <w:t>，共建设</w:t>
            </w:r>
            <w:r>
              <w:rPr>
                <w:rFonts w:ascii="Times New Roman" w:eastAsia="Times New Roman" w:hAnsi="Times New Roman" w:cs="Times New Roman"/>
                <w:spacing w:val="7"/>
              </w:rPr>
              <w:t>7</w:t>
            </w:r>
            <w:r>
              <w:rPr>
                <w:spacing w:val="7"/>
              </w:rPr>
              <w:t>条市政道路</w:t>
            </w:r>
            <w:r>
              <w:rPr>
                <w:spacing w:val="-38"/>
              </w:rPr>
              <w:t xml:space="preserve"> </w:t>
            </w:r>
            <w:r>
              <w:rPr>
                <w:spacing w:val="7"/>
              </w:rPr>
              <w:t>，包括</w:t>
            </w:r>
            <w:r>
              <w:rPr>
                <w:spacing w:val="6"/>
              </w:rPr>
              <w:t>：</w:t>
            </w:r>
            <w:r>
              <w:rPr>
                <w:spacing w:val="-28"/>
              </w:rPr>
              <w:t xml:space="preserve"> </w:t>
            </w:r>
            <w:r>
              <w:rPr>
                <w:spacing w:val="6"/>
              </w:rPr>
              <w:t>民营路、新村南</w:t>
            </w:r>
            <w:r>
              <w:t xml:space="preserve"> </w:t>
            </w:r>
            <w:r>
              <w:rPr>
                <w:spacing w:val="6"/>
              </w:rPr>
              <w:t>二路延长段</w:t>
            </w:r>
            <w:r>
              <w:rPr>
                <w:spacing w:val="-24"/>
              </w:rPr>
              <w:t xml:space="preserve"> </w:t>
            </w:r>
            <w:r>
              <w:rPr>
                <w:spacing w:val="6"/>
              </w:rPr>
              <w:t>、新村南一路</w:t>
            </w:r>
            <w:r>
              <w:rPr>
                <w:spacing w:val="-40"/>
              </w:rPr>
              <w:t xml:space="preserve"> </w:t>
            </w:r>
            <w:r>
              <w:rPr>
                <w:spacing w:val="6"/>
              </w:rPr>
              <w:t>、振亮地块周边道路</w:t>
            </w:r>
            <w:r>
              <w:rPr>
                <w:spacing w:val="-32"/>
              </w:rPr>
              <w:t xml:space="preserve"> </w:t>
            </w:r>
            <w:r>
              <w:rPr>
                <w:spacing w:val="6"/>
              </w:rPr>
              <w:t>、新村大道延长段</w:t>
            </w:r>
            <w:r>
              <w:rPr>
                <w:spacing w:val="-36"/>
              </w:rPr>
              <w:t xml:space="preserve"> </w:t>
            </w:r>
            <w:r>
              <w:rPr>
                <w:spacing w:val="6"/>
              </w:rPr>
              <w:t>、新村西</w:t>
            </w:r>
            <w:r>
              <w:t xml:space="preserve">  </w:t>
            </w:r>
            <w:r>
              <w:rPr>
                <w:spacing w:val="6"/>
              </w:rPr>
              <w:t>三路和新村西四路</w:t>
            </w:r>
            <w:r>
              <w:rPr>
                <w:spacing w:val="-30"/>
              </w:rPr>
              <w:t xml:space="preserve"> </w:t>
            </w:r>
            <w:r>
              <w:rPr>
                <w:spacing w:val="6"/>
              </w:rPr>
              <w:t>，其中</w:t>
            </w:r>
            <w:r>
              <w:rPr>
                <w:rFonts w:ascii="Times New Roman" w:eastAsia="Times New Roman" w:hAnsi="Times New Roman" w:cs="Times New Roman"/>
                <w:spacing w:val="6"/>
              </w:rPr>
              <w:t>6</w:t>
            </w:r>
            <w:r>
              <w:rPr>
                <w:spacing w:val="6"/>
              </w:rPr>
              <w:t>条为新建道路</w:t>
            </w:r>
            <w:r>
              <w:rPr>
                <w:spacing w:val="-36"/>
              </w:rPr>
              <w:t xml:space="preserve"> </w:t>
            </w:r>
            <w:r>
              <w:rPr>
                <w:spacing w:val="6"/>
              </w:rPr>
              <w:t>，</w:t>
            </w:r>
            <w:r>
              <w:rPr>
                <w:spacing w:val="-41"/>
              </w:rPr>
              <w:t xml:space="preserve"> </w:t>
            </w:r>
            <w:r>
              <w:rPr>
                <w:rFonts w:ascii="Times New Roman" w:eastAsia="Times New Roman" w:hAnsi="Times New Roman" w:cs="Times New Roman"/>
                <w:spacing w:val="6"/>
              </w:rPr>
              <w:t>1</w:t>
            </w:r>
            <w:r>
              <w:rPr>
                <w:spacing w:val="6"/>
              </w:rPr>
              <w:t>条为旧路升级改造</w:t>
            </w:r>
            <w:r>
              <w:rPr>
                <w:spacing w:val="-30"/>
              </w:rPr>
              <w:t xml:space="preserve"> </w:t>
            </w:r>
            <w:r>
              <w:rPr>
                <w:spacing w:val="6"/>
              </w:rPr>
              <w:t>，道</w:t>
            </w:r>
            <w:r>
              <w:rPr>
                <w:spacing w:val="5"/>
              </w:rPr>
              <w:t>路路线</w:t>
            </w:r>
            <w:r>
              <w:t xml:space="preserve">  </w:t>
            </w:r>
            <w:r>
              <w:rPr>
                <w:spacing w:val="5"/>
              </w:rPr>
              <w:t>总长度</w:t>
            </w:r>
            <w:r>
              <w:rPr>
                <w:rFonts w:ascii="Times New Roman" w:eastAsia="Times New Roman" w:hAnsi="Times New Roman" w:cs="Times New Roman"/>
                <w:spacing w:val="5"/>
              </w:rPr>
              <w:t>2958m</w:t>
            </w:r>
            <w:r>
              <w:rPr>
                <w:spacing w:val="5"/>
              </w:rPr>
              <w:t>。</w:t>
            </w:r>
            <w:r>
              <w:rPr>
                <w:spacing w:val="-15"/>
              </w:rPr>
              <w:t xml:space="preserve"> </w:t>
            </w:r>
            <w:r>
              <w:rPr>
                <w:spacing w:val="5"/>
              </w:rPr>
              <w:t>四车道道路等级为次干路</w:t>
            </w:r>
            <w:r>
              <w:rPr>
                <w:spacing w:val="-24"/>
              </w:rPr>
              <w:t xml:space="preserve"> </w:t>
            </w:r>
            <w:r>
              <w:rPr>
                <w:spacing w:val="5"/>
              </w:rPr>
              <w:t>，两车道道路等级为支路</w:t>
            </w:r>
            <w:r>
              <w:rPr>
                <w:spacing w:val="-25"/>
              </w:rPr>
              <w:t xml:space="preserve"> </w:t>
            </w:r>
            <w:r>
              <w:rPr>
                <w:spacing w:val="5"/>
              </w:rPr>
              <w:t>，次干</w:t>
            </w:r>
            <w:r>
              <w:rPr>
                <w:spacing w:val="5"/>
              </w:rPr>
              <w:t xml:space="preserve">  </w:t>
            </w:r>
            <w:r>
              <w:rPr>
                <w:spacing w:val="8"/>
              </w:rPr>
              <w:t>路设计车速为</w:t>
            </w:r>
            <w:r>
              <w:rPr>
                <w:rFonts w:ascii="Times New Roman" w:eastAsia="Times New Roman" w:hAnsi="Times New Roman" w:cs="Times New Roman"/>
                <w:spacing w:val="8"/>
              </w:rPr>
              <w:t>40</w:t>
            </w:r>
            <w:r>
              <w:rPr>
                <w:rFonts w:ascii="Times New Roman" w:eastAsia="Times New Roman" w:hAnsi="Times New Roman" w:cs="Times New Roman"/>
              </w:rPr>
              <w:t>km</w:t>
            </w:r>
            <w:r>
              <w:rPr>
                <w:rFonts w:ascii="Times New Roman" w:eastAsia="Times New Roman" w:hAnsi="Times New Roman" w:cs="Times New Roman"/>
                <w:spacing w:val="8"/>
              </w:rPr>
              <w:t>/h</w:t>
            </w:r>
            <w:r>
              <w:rPr>
                <w:rFonts w:ascii="Times New Roman" w:eastAsia="Times New Roman" w:hAnsi="Times New Roman" w:cs="Times New Roman"/>
                <w:spacing w:val="-9"/>
              </w:rPr>
              <w:t xml:space="preserve"> </w:t>
            </w:r>
            <w:r>
              <w:rPr>
                <w:spacing w:val="8"/>
              </w:rPr>
              <w:t>，支路设计车速为</w:t>
            </w:r>
            <w:r>
              <w:rPr>
                <w:rFonts w:ascii="Times New Roman" w:eastAsia="Times New Roman" w:hAnsi="Times New Roman" w:cs="Times New Roman"/>
                <w:spacing w:val="8"/>
              </w:rPr>
              <w:t>3</w:t>
            </w:r>
            <w:r>
              <w:rPr>
                <w:rFonts w:ascii="Times New Roman" w:eastAsia="Times New Roman" w:hAnsi="Times New Roman" w:cs="Times New Roman"/>
                <w:spacing w:val="7"/>
              </w:rPr>
              <w:t>0</w:t>
            </w:r>
            <w:r>
              <w:rPr>
                <w:rFonts w:ascii="Times New Roman" w:eastAsia="Times New Roman" w:hAnsi="Times New Roman" w:cs="Times New Roman"/>
              </w:rPr>
              <w:t>km</w:t>
            </w:r>
            <w:r>
              <w:rPr>
                <w:rFonts w:ascii="Times New Roman" w:eastAsia="Times New Roman" w:hAnsi="Times New Roman" w:cs="Times New Roman"/>
                <w:spacing w:val="7"/>
              </w:rPr>
              <w:t>/h</w:t>
            </w:r>
            <w:r>
              <w:rPr>
                <w:spacing w:val="7"/>
              </w:rPr>
              <w:t>。</w:t>
            </w:r>
          </w:p>
        </w:tc>
        <w:tc>
          <w:tcPr>
            <w:tcW w:w="717" w:type="dxa"/>
            <w:vAlign w:val="top"/>
          </w:tcPr>
          <w:p>
            <w:pPr>
              <w:spacing w:line="398"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14048</w:t>
            </w:r>
          </w:p>
        </w:tc>
        <w:tc>
          <w:tcPr>
            <w:tcW w:w="755" w:type="dxa"/>
            <w:vAlign w:val="top"/>
          </w:tcPr>
          <w:p>
            <w:pPr>
              <w:spacing w:line="39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w:t>
            </w:r>
          </w:p>
        </w:tc>
        <w:tc>
          <w:tcPr>
            <w:tcW w:w="537" w:type="dxa"/>
            <w:vAlign w:val="top"/>
          </w:tcPr>
          <w:p>
            <w:pPr>
              <w:spacing w:line="272"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272" w:lineRule="auto"/>
              <w:rPr>
                <w:rFonts w:ascii="Arial"/>
                <w:sz w:val="21"/>
              </w:rPr>
            </w:pPr>
          </w:p>
          <w:p>
            <w:pPr>
              <w:pStyle w:val="TableText"/>
              <w:spacing w:before="45" w:line="241"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86" w:lineRule="auto"/>
              <w:rPr>
                <w:rFonts w:ascii="Arial"/>
                <w:sz w:val="21"/>
              </w:rPr>
            </w:pPr>
          </w:p>
          <w:p>
            <w:pPr>
              <w:pStyle w:val="TableText"/>
              <w:spacing w:before="45" w:line="241" w:lineRule="auto"/>
              <w:ind w:left="32" w:right="104" w:firstLine="6"/>
            </w:pPr>
            <w:r>
              <w:rPr>
                <w:spacing w:val="4"/>
              </w:rPr>
              <w:t>万江街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297"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112</w:t>
            </w:r>
          </w:p>
        </w:tc>
        <w:tc>
          <w:tcPr>
            <w:tcW w:w="1321" w:type="dxa"/>
            <w:vAlign w:val="top"/>
          </w:tcPr>
          <w:p>
            <w:pPr>
              <w:pStyle w:val="TableText"/>
              <w:spacing w:before="233" w:line="236" w:lineRule="auto"/>
              <w:ind w:left="24" w:right="105"/>
            </w:pPr>
            <w:r>
              <w:rPr>
                <w:spacing w:val="7"/>
              </w:rPr>
              <w:t>黄旗南慢行系统提</w:t>
            </w:r>
            <w:r>
              <w:rPr>
                <w:spacing w:val="4"/>
              </w:rPr>
              <w:t xml:space="preserve"> </w:t>
            </w:r>
            <w:r>
              <w:rPr>
                <w:spacing w:val="5"/>
              </w:rPr>
              <w:t>升工程</w:t>
            </w:r>
          </w:p>
        </w:tc>
        <w:tc>
          <w:tcPr>
            <w:tcW w:w="4956" w:type="dxa"/>
            <w:vAlign w:val="top"/>
          </w:tcPr>
          <w:p>
            <w:pPr>
              <w:pStyle w:val="TableText"/>
              <w:spacing w:before="31" w:line="243" w:lineRule="auto"/>
              <w:ind w:left="22" w:right="18" w:firstLine="3"/>
            </w:pPr>
            <w:r>
              <w:rPr>
                <w:spacing w:val="8"/>
              </w:rPr>
              <w:t>黄旗南慢行系统提升工程项目包括新建</w:t>
            </w:r>
            <w:r>
              <w:rPr>
                <w:spacing w:val="-23"/>
              </w:rPr>
              <w:t xml:space="preserve"> </w:t>
            </w:r>
            <w:r>
              <w:rPr>
                <w:rFonts w:ascii="Times New Roman" w:eastAsia="Times New Roman" w:hAnsi="Times New Roman" w:cs="Times New Roman"/>
                <w:spacing w:val="8"/>
              </w:rPr>
              <w:t>3</w:t>
            </w:r>
            <w:r>
              <w:rPr>
                <w:spacing w:val="8"/>
              </w:rPr>
              <w:t>座人行天</w:t>
            </w:r>
            <w:r>
              <w:rPr>
                <w:spacing w:val="7"/>
              </w:rPr>
              <w:t>桥</w:t>
            </w:r>
            <w:r>
              <w:rPr>
                <w:spacing w:val="-40"/>
              </w:rPr>
              <w:t xml:space="preserve"> </w:t>
            </w:r>
            <w:r>
              <w:rPr>
                <w:spacing w:val="7"/>
              </w:rPr>
              <w:t>、体育公园周边道路慢</w:t>
            </w:r>
            <w:r>
              <w:t xml:space="preserve"> </w:t>
            </w:r>
            <w:r>
              <w:rPr>
                <w:spacing w:val="7"/>
              </w:rPr>
              <w:t>行系统提升</w:t>
            </w:r>
            <w:r>
              <w:rPr>
                <w:spacing w:val="-37"/>
              </w:rPr>
              <w:t xml:space="preserve"> </w:t>
            </w:r>
            <w:r>
              <w:rPr>
                <w:spacing w:val="7"/>
              </w:rPr>
              <w:t>，鸿福东路电力过路管廊</w:t>
            </w:r>
            <w:r>
              <w:rPr>
                <w:spacing w:val="-26"/>
              </w:rPr>
              <w:t xml:space="preserve"> </w:t>
            </w:r>
            <w:r>
              <w:rPr>
                <w:spacing w:val="7"/>
              </w:rPr>
              <w:t>，其中东城体</w:t>
            </w:r>
            <w:r>
              <w:rPr>
                <w:spacing w:val="6"/>
              </w:rPr>
              <w:t>育公园周边道慢行系统</w:t>
            </w:r>
            <w:r>
              <w:rPr>
                <w:spacing w:val="6"/>
              </w:rPr>
              <w:t xml:space="preserve">  </w:t>
            </w:r>
            <w:r>
              <w:rPr>
                <w:spacing w:val="8"/>
              </w:rPr>
              <w:t>改造长约</w:t>
            </w:r>
            <w:r>
              <w:rPr>
                <w:rFonts w:ascii="Times New Roman" w:eastAsia="Times New Roman" w:hAnsi="Times New Roman" w:cs="Times New Roman"/>
                <w:spacing w:val="8"/>
              </w:rPr>
              <w:t>2300</w:t>
            </w:r>
            <w:r>
              <w:rPr>
                <w:spacing w:val="8"/>
              </w:rPr>
              <w:t>米，</w:t>
            </w:r>
            <w:r>
              <w:rPr>
                <w:spacing w:val="-37"/>
              </w:rPr>
              <w:t xml:space="preserve"> </w:t>
            </w:r>
            <w:r>
              <w:rPr>
                <w:rFonts w:ascii="Times New Roman" w:eastAsia="Times New Roman" w:hAnsi="Times New Roman" w:cs="Times New Roman"/>
                <w:spacing w:val="8"/>
              </w:rPr>
              <w:t>1</w:t>
            </w:r>
            <w:r>
              <w:rPr>
                <w:spacing w:val="8"/>
              </w:rPr>
              <w:t>号天桥长约</w:t>
            </w:r>
            <w:r>
              <w:rPr>
                <w:rFonts w:ascii="Times New Roman" w:eastAsia="Times New Roman" w:hAnsi="Times New Roman" w:cs="Times New Roman"/>
                <w:spacing w:val="8"/>
              </w:rPr>
              <w:t>240</w:t>
            </w:r>
            <w:r>
              <w:rPr>
                <w:spacing w:val="8"/>
              </w:rPr>
              <w:t>米，</w:t>
            </w:r>
            <w:r>
              <w:rPr>
                <w:rFonts w:ascii="Times New Roman" w:eastAsia="Times New Roman" w:hAnsi="Times New Roman" w:cs="Times New Roman"/>
                <w:spacing w:val="8"/>
              </w:rPr>
              <w:t>2</w:t>
            </w:r>
            <w:r>
              <w:rPr>
                <w:spacing w:val="8"/>
              </w:rPr>
              <w:t>号天桥长约</w:t>
            </w:r>
            <w:r>
              <w:rPr>
                <w:rFonts w:ascii="Times New Roman" w:eastAsia="Times New Roman" w:hAnsi="Times New Roman" w:cs="Times New Roman"/>
                <w:spacing w:val="8"/>
              </w:rPr>
              <w:t>81</w:t>
            </w:r>
            <w:r>
              <w:rPr>
                <w:spacing w:val="8"/>
              </w:rPr>
              <w:t>米，</w:t>
            </w:r>
            <w:r>
              <w:rPr>
                <w:rFonts w:ascii="Times New Roman" w:eastAsia="Times New Roman" w:hAnsi="Times New Roman" w:cs="Times New Roman"/>
                <w:spacing w:val="8"/>
              </w:rPr>
              <w:t>5</w:t>
            </w:r>
            <w:r>
              <w:rPr>
                <w:spacing w:val="8"/>
              </w:rPr>
              <w:t>号天桥长约</w:t>
            </w:r>
            <w:r>
              <w:rPr>
                <w:rFonts w:ascii="Times New Roman" w:eastAsia="Times New Roman" w:hAnsi="Times New Roman" w:cs="Times New Roman"/>
                <w:spacing w:val="8"/>
              </w:rPr>
              <w:t>310</w:t>
            </w:r>
            <w:r>
              <w:rPr>
                <w:rFonts w:ascii="Times New Roman" w:eastAsia="Times New Roman" w:hAnsi="Times New Roman" w:cs="Times New Roman"/>
              </w:rPr>
              <w:t xml:space="preserve"> </w:t>
            </w:r>
            <w:r>
              <w:rPr>
                <w:spacing w:val="6"/>
              </w:rPr>
              <w:t>米，鸿福东路电力过路管廊长约</w:t>
            </w:r>
            <w:r>
              <w:rPr>
                <w:spacing w:val="-10"/>
              </w:rPr>
              <w:t xml:space="preserve"> </w:t>
            </w:r>
            <w:r>
              <w:rPr>
                <w:rFonts w:ascii="Times New Roman" w:eastAsia="Times New Roman" w:hAnsi="Times New Roman" w:cs="Times New Roman"/>
                <w:spacing w:val="6"/>
              </w:rPr>
              <w:t>120</w:t>
            </w:r>
            <w:r>
              <w:rPr>
                <w:spacing w:val="6"/>
              </w:rPr>
              <w:t>米。</w:t>
            </w:r>
          </w:p>
        </w:tc>
        <w:tc>
          <w:tcPr>
            <w:tcW w:w="717" w:type="dxa"/>
            <w:vAlign w:val="top"/>
          </w:tcPr>
          <w:p>
            <w:pPr>
              <w:spacing w:line="297"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13900</w:t>
            </w:r>
          </w:p>
        </w:tc>
        <w:tc>
          <w:tcPr>
            <w:tcW w:w="755" w:type="dxa"/>
            <w:vAlign w:val="top"/>
          </w:tcPr>
          <w:p>
            <w:pPr>
              <w:spacing w:line="297"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pStyle w:val="TableText"/>
              <w:spacing w:before="218"/>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218"/>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233" w:line="241"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113</w:t>
            </w:r>
          </w:p>
        </w:tc>
        <w:tc>
          <w:tcPr>
            <w:tcW w:w="1321" w:type="dxa"/>
            <w:vAlign w:val="top"/>
          </w:tcPr>
          <w:p>
            <w:pPr>
              <w:pStyle w:val="TableText"/>
              <w:spacing w:before="22" w:line="225" w:lineRule="auto"/>
              <w:ind w:left="23" w:right="90" w:firstLine="2"/>
              <w:jc w:val="both"/>
            </w:pPr>
            <w:r>
              <w:rPr>
                <w:spacing w:val="7"/>
              </w:rPr>
              <w:t>东莞滨海湾新区天</w:t>
            </w:r>
            <w:r>
              <w:rPr>
                <w:spacing w:val="2"/>
              </w:rPr>
              <w:t xml:space="preserve"> </w:t>
            </w:r>
            <w:r>
              <w:rPr>
                <w:spacing w:val="9"/>
              </w:rPr>
              <w:t>培路（西段）提升</w:t>
            </w:r>
            <w:r>
              <w:rPr>
                <w:spacing w:val="4"/>
              </w:rPr>
              <w:t xml:space="preserve"> </w:t>
            </w:r>
            <w:r>
              <w:rPr>
                <w:spacing w:val="6"/>
              </w:rPr>
              <w:t>改造工程</w:t>
            </w:r>
          </w:p>
        </w:tc>
        <w:tc>
          <w:tcPr>
            <w:tcW w:w="4956" w:type="dxa"/>
            <w:vAlign w:val="top"/>
          </w:tcPr>
          <w:p>
            <w:pPr>
              <w:pStyle w:val="TableText"/>
              <w:spacing w:before="98" w:line="238" w:lineRule="auto"/>
              <w:ind w:left="40" w:right="131" w:hanging="16"/>
            </w:pPr>
            <w:r>
              <w:rPr>
                <w:spacing w:val="9"/>
              </w:rPr>
              <w:t>项目道路全长约</w:t>
            </w:r>
            <w:r>
              <w:rPr>
                <w:rFonts w:ascii="Times New Roman" w:eastAsia="Times New Roman" w:hAnsi="Times New Roman" w:cs="Times New Roman"/>
                <w:spacing w:val="9"/>
              </w:rPr>
              <w:t>1.25</w:t>
            </w:r>
            <w:r>
              <w:rPr>
                <w:spacing w:val="9"/>
              </w:rPr>
              <w:t>千米，道路等级为</w:t>
            </w:r>
            <w:r>
              <w:rPr>
                <w:spacing w:val="8"/>
              </w:rPr>
              <w:t>城市次干路</w:t>
            </w:r>
            <w:r>
              <w:rPr>
                <w:spacing w:val="-26"/>
              </w:rPr>
              <w:t xml:space="preserve"> </w:t>
            </w:r>
            <w:r>
              <w:rPr>
                <w:spacing w:val="8"/>
              </w:rPr>
              <w:t>，标准断面宽</w:t>
            </w:r>
            <w:r>
              <w:rPr>
                <w:rFonts w:ascii="Times New Roman" w:eastAsia="Times New Roman" w:hAnsi="Times New Roman" w:cs="Times New Roman"/>
                <w:spacing w:val="8"/>
              </w:rPr>
              <w:t>28</w:t>
            </w:r>
            <w:r>
              <w:rPr>
                <w:spacing w:val="8"/>
              </w:rPr>
              <w:t>米，双</w:t>
            </w:r>
            <w:r>
              <w:t xml:space="preserve"> </w:t>
            </w:r>
            <w:r>
              <w:rPr>
                <w:spacing w:val="6"/>
              </w:rPr>
              <w:t>向四车道</w:t>
            </w:r>
            <w:r>
              <w:rPr>
                <w:spacing w:val="-41"/>
              </w:rPr>
              <w:t xml:space="preserve"> </w:t>
            </w:r>
            <w:r>
              <w:rPr>
                <w:spacing w:val="6"/>
              </w:rPr>
              <w:t>，设计车速</w:t>
            </w:r>
            <w:r>
              <w:rPr>
                <w:rFonts w:ascii="Times New Roman" w:eastAsia="Times New Roman" w:hAnsi="Times New Roman" w:cs="Times New Roman"/>
                <w:spacing w:val="6"/>
              </w:rPr>
              <w:t>40</w:t>
            </w:r>
            <w:r>
              <w:rPr>
                <w:spacing w:val="6"/>
              </w:rPr>
              <w:t>公里每小时。</w:t>
            </w:r>
          </w:p>
        </w:tc>
        <w:tc>
          <w:tcPr>
            <w:tcW w:w="717" w:type="dxa"/>
            <w:vAlign w:val="top"/>
          </w:tcPr>
          <w:p>
            <w:pPr>
              <w:spacing w:before="22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755" w:type="dxa"/>
            <w:vAlign w:val="top"/>
          </w:tcPr>
          <w:p>
            <w:pPr>
              <w:spacing w:before="22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pStyle w:val="TableText"/>
              <w:spacing w:before="99" w:line="239"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99" w:line="239"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114"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55" w:line="195" w:lineRule="exact"/>
              <w:ind w:left="89"/>
              <w:rPr>
                <w:rFonts w:ascii="Times New Roman" w:eastAsia="Times New Roman" w:hAnsi="Times New Roman" w:cs="Times New Roman"/>
              </w:rPr>
            </w:pPr>
            <w:r>
              <w:rPr>
                <w:rFonts w:ascii="Times New Roman" w:eastAsia="Times New Roman" w:hAnsi="Times New Roman" w:cs="Times New Roman"/>
                <w:spacing w:val="3"/>
                <w:position w:val="2"/>
              </w:rPr>
              <w:t>(</w:t>
            </w:r>
            <w:r>
              <w:rPr>
                <w:spacing w:val="3"/>
                <w:position w:val="2"/>
              </w:rPr>
              <w:t>七</w:t>
            </w:r>
            <w:r>
              <w:rPr>
                <w:rFonts w:ascii="Times New Roman" w:eastAsia="Times New Roman" w:hAnsi="Times New Roman" w:cs="Times New Roman"/>
                <w:spacing w:val="3"/>
                <w:position w:val="2"/>
              </w:rPr>
              <w:t>)</w:t>
            </w:r>
          </w:p>
        </w:tc>
        <w:tc>
          <w:tcPr>
            <w:tcW w:w="6277" w:type="dxa"/>
            <w:gridSpan w:val="2"/>
            <w:vAlign w:val="top"/>
          </w:tcPr>
          <w:p>
            <w:pPr>
              <w:pStyle w:val="TableText"/>
              <w:spacing w:before="90" w:line="227" w:lineRule="auto"/>
              <w:ind w:left="21"/>
            </w:pPr>
            <w:r>
              <w:rPr>
                <w:spacing w:val="7"/>
              </w:rPr>
              <w:t>环保工程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0"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1192"/>
        </w:trPr>
        <w:tc>
          <w:tcPr>
            <w:tcW w:w="421" w:type="dxa"/>
            <w:vAlign w:val="top"/>
          </w:tcPr>
          <w:p>
            <w:pPr>
              <w:spacing w:line="251" w:lineRule="auto"/>
              <w:rPr>
                <w:rFonts w:ascii="Arial"/>
                <w:sz w:val="21"/>
              </w:rPr>
            </w:pPr>
          </w:p>
          <w:p>
            <w:pPr>
              <w:spacing w:line="251"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114</w:t>
            </w:r>
          </w:p>
        </w:tc>
        <w:tc>
          <w:tcPr>
            <w:tcW w:w="1321" w:type="dxa"/>
            <w:vAlign w:val="top"/>
          </w:tcPr>
          <w:p>
            <w:pPr>
              <w:spacing w:line="392" w:lineRule="auto"/>
              <w:rPr>
                <w:rFonts w:ascii="Arial"/>
                <w:sz w:val="21"/>
              </w:rPr>
            </w:pPr>
          </w:p>
          <w:p>
            <w:pPr>
              <w:pStyle w:val="TableText"/>
              <w:spacing w:before="45" w:line="236" w:lineRule="auto"/>
              <w:ind w:left="20" w:right="105" w:firstLine="5"/>
            </w:pPr>
            <w:r>
              <w:rPr>
                <w:spacing w:val="7"/>
              </w:rPr>
              <w:t>东莞市凤岗竹塘污</w:t>
            </w:r>
            <w:r>
              <w:rPr>
                <w:spacing w:val="2"/>
              </w:rPr>
              <w:t xml:space="preserve"> </w:t>
            </w:r>
            <w:r>
              <w:rPr>
                <w:spacing w:val="8"/>
              </w:rPr>
              <w:t>水处理厂三期工程</w:t>
            </w:r>
          </w:p>
        </w:tc>
        <w:tc>
          <w:tcPr>
            <w:tcW w:w="4956" w:type="dxa"/>
            <w:vAlign w:val="top"/>
          </w:tcPr>
          <w:p>
            <w:pPr>
              <w:pStyle w:val="TableText"/>
              <w:spacing w:before="25" w:line="193" w:lineRule="exact"/>
              <w:ind w:left="19"/>
            </w:pPr>
            <w:r>
              <w:rPr>
                <w:spacing w:val="8"/>
                <w:position w:val="1"/>
              </w:rPr>
              <w:t>凤岗竹塘污水处理厂三期工程位于凤岗镇竹塘村</w:t>
            </w:r>
            <w:r>
              <w:rPr>
                <w:spacing w:val="8"/>
                <w:position w:val="1"/>
              </w:rPr>
              <w:t xml:space="preserve"> </w:t>
            </w:r>
            <w:r>
              <w:rPr>
                <w:spacing w:val="8"/>
                <w:position w:val="1"/>
              </w:rPr>
              <w:t>，设备规模为</w:t>
            </w:r>
            <w:r>
              <w:rPr>
                <w:rFonts w:ascii="Times New Roman" w:eastAsia="Times New Roman" w:hAnsi="Times New Roman" w:cs="Times New Roman"/>
                <w:spacing w:val="8"/>
                <w:position w:val="1"/>
              </w:rPr>
              <w:t>5</w:t>
            </w:r>
            <w:r>
              <w:rPr>
                <w:spacing w:val="8"/>
                <w:position w:val="1"/>
              </w:rPr>
              <w:t>万</w:t>
            </w:r>
            <w:r>
              <w:rPr>
                <w:spacing w:val="7"/>
                <w:position w:val="1"/>
              </w:rPr>
              <w:t>吨</w:t>
            </w:r>
            <w:r>
              <w:rPr>
                <w:rFonts w:ascii="Times New Roman" w:eastAsia="Times New Roman" w:hAnsi="Times New Roman" w:cs="Times New Roman"/>
                <w:spacing w:val="7"/>
                <w:position w:val="1"/>
              </w:rPr>
              <w:t>/</w:t>
            </w:r>
            <w:r>
              <w:rPr>
                <w:spacing w:val="7"/>
                <w:position w:val="1"/>
              </w:rPr>
              <w:t>天，</w:t>
            </w:r>
          </w:p>
          <w:p>
            <w:pPr>
              <w:pStyle w:val="TableText"/>
              <w:spacing w:line="189" w:lineRule="exact"/>
              <w:ind w:left="24"/>
            </w:pPr>
            <w:r>
              <w:rPr>
                <w:spacing w:val="9"/>
                <w:position w:val="1"/>
              </w:rPr>
              <w:t>土建为</w:t>
            </w:r>
            <w:r>
              <w:rPr>
                <w:rFonts w:ascii="Times New Roman" w:eastAsia="Times New Roman" w:hAnsi="Times New Roman" w:cs="Times New Roman"/>
                <w:spacing w:val="9"/>
                <w:position w:val="1"/>
              </w:rPr>
              <w:t>7</w:t>
            </w:r>
            <w:r>
              <w:rPr>
                <w:spacing w:val="9"/>
                <w:position w:val="1"/>
              </w:rPr>
              <w:t>万吨</w:t>
            </w:r>
            <w:r>
              <w:rPr>
                <w:rFonts w:ascii="Times New Roman" w:eastAsia="Times New Roman" w:hAnsi="Times New Roman" w:cs="Times New Roman"/>
                <w:spacing w:val="9"/>
                <w:position w:val="1"/>
              </w:rPr>
              <w:t>/</w:t>
            </w:r>
            <w:r>
              <w:rPr>
                <w:spacing w:val="9"/>
                <w:position w:val="1"/>
              </w:rPr>
              <w:t>天，执行《淡水河、石马河流域水污染物排放标准</w:t>
            </w:r>
            <w:r>
              <w:rPr>
                <w:spacing w:val="-27"/>
                <w:position w:val="1"/>
              </w:rPr>
              <w:t xml:space="preserve"> </w:t>
            </w:r>
            <w:r>
              <w:rPr>
                <w:spacing w:val="9"/>
                <w:position w:val="1"/>
              </w:rPr>
              <w:t>》</w:t>
            </w:r>
          </w:p>
          <w:p>
            <w:pPr>
              <w:pStyle w:val="TableText"/>
              <w:spacing w:before="2" w:line="254" w:lineRule="auto"/>
              <w:ind w:left="24" w:right="93" w:hanging="2"/>
            </w:pPr>
            <w:r>
              <w:rPr>
                <w:rFonts w:ascii="Times New Roman" w:eastAsia="Times New Roman" w:hAnsi="Times New Roman" w:cs="Times New Roman"/>
                <w:spacing w:val="7"/>
              </w:rPr>
              <w:t>(</w:t>
            </w:r>
            <w:r>
              <w:rPr>
                <w:rFonts w:ascii="Times New Roman" w:eastAsia="Times New Roman" w:hAnsi="Times New Roman" w:cs="Times New Roman"/>
              </w:rPr>
              <w:t>DB</w:t>
            </w:r>
            <w:r>
              <w:rPr>
                <w:rFonts w:ascii="Times New Roman" w:eastAsia="Times New Roman" w:hAnsi="Times New Roman" w:cs="Times New Roman"/>
                <w:spacing w:val="7"/>
              </w:rPr>
              <w:t>44/2050</w:t>
            </w:r>
            <w:r>
              <w:rPr>
                <w:rFonts w:ascii="Times New Roman" w:eastAsia="Times New Roman" w:hAnsi="Times New Roman" w:cs="Times New Roman"/>
                <w:spacing w:val="-6"/>
              </w:rPr>
              <w:t xml:space="preserve"> </w:t>
            </w:r>
            <w:r>
              <w:rPr>
                <w:rFonts w:ascii="Times New Roman" w:eastAsia="Times New Roman" w:hAnsi="Times New Roman" w:cs="Times New Roman"/>
                <w:spacing w:val="7"/>
              </w:rPr>
              <w:t>-2017)</w:t>
            </w:r>
            <w:r>
              <w:rPr>
                <w:spacing w:val="7"/>
              </w:rPr>
              <w:t>第二时段限值和《城镇污水处理厂污染物排放标准</w:t>
            </w:r>
            <w:r>
              <w:rPr>
                <w:spacing w:val="-25"/>
              </w:rPr>
              <w:t xml:space="preserve"> </w:t>
            </w:r>
            <w:r>
              <w:rPr>
                <w:spacing w:val="7"/>
              </w:rPr>
              <w:t>》一</w:t>
            </w:r>
            <w:r>
              <w:t xml:space="preserve">  </w:t>
            </w:r>
            <w:r>
              <w:rPr>
                <w:spacing w:val="7"/>
              </w:rPr>
              <w:t>级</w:t>
            </w:r>
            <w:r>
              <w:rPr>
                <w:rFonts w:ascii="Times New Roman" w:eastAsia="Times New Roman" w:hAnsi="Times New Roman" w:cs="Times New Roman"/>
                <w:spacing w:val="7"/>
              </w:rPr>
              <w:t>A</w:t>
            </w:r>
            <w:r>
              <w:rPr>
                <w:spacing w:val="7"/>
              </w:rPr>
              <w:t>标准及广东省地方标准《水污染物排放限值</w:t>
            </w:r>
            <w:r>
              <w:rPr>
                <w:spacing w:val="-23"/>
              </w:rPr>
              <w:t xml:space="preserve"> </w:t>
            </w:r>
            <w:r>
              <w:rPr>
                <w:spacing w:val="7"/>
              </w:rPr>
              <w:t>》（</w:t>
            </w:r>
            <w:r>
              <w:rPr>
                <w:rFonts w:ascii="Times New Roman" w:eastAsia="Times New Roman" w:hAnsi="Times New Roman" w:cs="Times New Roman"/>
              </w:rPr>
              <w:t>DB</w:t>
            </w:r>
            <w:r>
              <w:rPr>
                <w:rFonts w:ascii="Times New Roman" w:eastAsia="Times New Roman" w:hAnsi="Times New Roman" w:cs="Times New Roman"/>
                <w:spacing w:val="7"/>
              </w:rPr>
              <w:t>44/26-2001</w:t>
            </w:r>
            <w:r>
              <w:rPr>
                <w:spacing w:val="7"/>
              </w:rPr>
              <w:t>）</w:t>
            </w:r>
            <w:r>
              <w:rPr>
                <w:spacing w:val="-41"/>
              </w:rPr>
              <w:t xml:space="preserve"> </w:t>
            </w:r>
            <w:r>
              <w:rPr>
                <w:spacing w:val="7"/>
              </w:rPr>
              <w:t>第二</w:t>
            </w:r>
            <w:r>
              <w:rPr>
                <w:spacing w:val="7"/>
              </w:rPr>
              <w:t xml:space="preserve"> </w:t>
            </w:r>
            <w:r>
              <w:rPr>
                <w:spacing w:val="8"/>
              </w:rPr>
              <w:t>时段的一级标准中的较严值</w:t>
            </w:r>
            <w:r>
              <w:rPr>
                <w:spacing w:val="-21"/>
              </w:rPr>
              <w:t xml:space="preserve"> </w:t>
            </w:r>
            <w:r>
              <w:rPr>
                <w:spacing w:val="8"/>
              </w:rPr>
              <w:t>，用地面积</w:t>
            </w:r>
            <w:r>
              <w:rPr>
                <w:rFonts w:ascii="Times New Roman" w:eastAsia="Times New Roman" w:hAnsi="Times New Roman" w:cs="Times New Roman"/>
                <w:spacing w:val="8"/>
              </w:rPr>
              <w:t>15580.8</w:t>
            </w:r>
            <w:r>
              <w:rPr>
                <w:spacing w:val="7"/>
              </w:rPr>
              <w:t>平方米，建筑面积</w:t>
            </w:r>
            <w:r>
              <w:rPr>
                <w:rFonts w:ascii="Times New Roman" w:eastAsia="Times New Roman" w:hAnsi="Times New Roman" w:cs="Times New Roman"/>
                <w:spacing w:val="7"/>
              </w:rPr>
              <w:t>4655.3</w:t>
            </w:r>
            <w:r>
              <w:rPr>
                <w:spacing w:val="7"/>
              </w:rPr>
              <w:t>平</w:t>
            </w:r>
            <w:r>
              <w:t xml:space="preserve"> </w:t>
            </w:r>
            <w:r>
              <w:rPr>
                <w:spacing w:val="3"/>
              </w:rPr>
              <w:t>方米。</w:t>
            </w:r>
          </w:p>
        </w:tc>
        <w:tc>
          <w:tcPr>
            <w:tcW w:w="717" w:type="dxa"/>
            <w:vAlign w:val="top"/>
          </w:tcPr>
          <w:p>
            <w:pPr>
              <w:spacing w:line="251" w:lineRule="auto"/>
              <w:rPr>
                <w:rFonts w:ascii="Arial"/>
                <w:sz w:val="21"/>
              </w:rPr>
            </w:pPr>
          </w:p>
          <w:p>
            <w:pPr>
              <w:spacing w:line="25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30834</w:t>
            </w:r>
          </w:p>
        </w:tc>
        <w:tc>
          <w:tcPr>
            <w:tcW w:w="755" w:type="dxa"/>
            <w:vAlign w:val="top"/>
          </w:tcPr>
          <w:p>
            <w:pPr>
              <w:spacing w:line="251" w:lineRule="auto"/>
              <w:rPr>
                <w:rFonts w:ascii="Arial"/>
                <w:sz w:val="21"/>
              </w:rPr>
            </w:pPr>
          </w:p>
          <w:p>
            <w:pPr>
              <w:spacing w:line="251"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9504</w:t>
            </w:r>
          </w:p>
        </w:tc>
        <w:tc>
          <w:tcPr>
            <w:tcW w:w="537" w:type="dxa"/>
            <w:vAlign w:val="top"/>
          </w:tcPr>
          <w:p>
            <w:pPr>
              <w:spacing w:line="376" w:lineRule="auto"/>
              <w:rPr>
                <w:rFonts w:ascii="Arial"/>
                <w:sz w:val="21"/>
              </w:rPr>
            </w:pPr>
          </w:p>
          <w:p>
            <w:pPr>
              <w:pStyle w:val="TableText"/>
              <w:spacing w:before="46"/>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spacing w:line="376" w:lineRule="auto"/>
              <w:rPr>
                <w:rFonts w:ascii="Arial"/>
                <w:sz w:val="21"/>
              </w:rPr>
            </w:pPr>
          </w:p>
          <w:p>
            <w:pPr>
              <w:pStyle w:val="TableText"/>
              <w:spacing w:before="46"/>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91" w:lineRule="auto"/>
              <w:rPr>
                <w:rFonts w:ascii="Arial"/>
                <w:sz w:val="21"/>
              </w:rPr>
            </w:pPr>
          </w:p>
          <w:p>
            <w:pPr>
              <w:pStyle w:val="TableText"/>
              <w:spacing w:before="45"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805"/>
        </w:trPr>
        <w:tc>
          <w:tcPr>
            <w:tcW w:w="421" w:type="dxa"/>
            <w:vAlign w:val="top"/>
          </w:tcPr>
          <w:p>
            <w:pPr>
              <w:spacing w:line="309"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115</w:t>
            </w:r>
          </w:p>
        </w:tc>
        <w:tc>
          <w:tcPr>
            <w:tcW w:w="1321" w:type="dxa"/>
            <w:vAlign w:val="top"/>
          </w:tcPr>
          <w:p>
            <w:pPr>
              <w:pStyle w:val="TableText"/>
              <w:spacing w:before="153" w:line="238" w:lineRule="auto"/>
              <w:ind w:left="20" w:right="105" w:firstLine="4"/>
              <w:jc w:val="both"/>
            </w:pPr>
            <w:r>
              <w:rPr>
                <w:spacing w:val="7"/>
              </w:rPr>
              <w:t>望牛墩镇普通住宅</w:t>
            </w:r>
            <w:r>
              <w:rPr>
                <w:spacing w:val="4"/>
              </w:rPr>
              <w:t xml:space="preserve"> </w:t>
            </w:r>
            <w:r>
              <w:rPr>
                <w:spacing w:val="8"/>
              </w:rPr>
              <w:t>地块及公共建筑源</w:t>
            </w:r>
            <w:r>
              <w:t xml:space="preserve"> </w:t>
            </w:r>
            <w:r>
              <w:rPr>
                <w:spacing w:val="8"/>
              </w:rPr>
              <w:t>头雨污分流工程</w:t>
            </w:r>
          </w:p>
        </w:tc>
        <w:tc>
          <w:tcPr>
            <w:tcW w:w="4956" w:type="dxa"/>
            <w:vAlign w:val="top"/>
          </w:tcPr>
          <w:p>
            <w:pPr>
              <w:pStyle w:val="TableText"/>
              <w:spacing w:before="40" w:line="252" w:lineRule="auto"/>
              <w:ind w:left="26" w:right="107" w:hanging="1"/>
            </w:pPr>
            <w:r>
              <w:rPr>
                <w:spacing w:val="7"/>
              </w:rPr>
              <w:t>对全镇</w:t>
            </w:r>
            <w:r>
              <w:rPr>
                <w:rFonts w:ascii="Times New Roman" w:eastAsia="Times New Roman" w:hAnsi="Times New Roman" w:cs="Times New Roman"/>
                <w:spacing w:val="7"/>
              </w:rPr>
              <w:t>59</w:t>
            </w:r>
            <w:r>
              <w:rPr>
                <w:spacing w:val="7"/>
              </w:rPr>
              <w:t>个排水地块雨污分流改造工程</w:t>
            </w:r>
            <w:r>
              <w:rPr>
                <w:spacing w:val="-4"/>
              </w:rPr>
              <w:t xml:space="preserve"> </w:t>
            </w:r>
            <w:r>
              <w:rPr>
                <w:spacing w:val="7"/>
              </w:rPr>
              <w:t>，新建污水系统</w:t>
            </w:r>
            <w:r>
              <w:rPr>
                <w:spacing w:val="-36"/>
              </w:rPr>
              <w:t xml:space="preserve"> </w:t>
            </w:r>
            <w:r>
              <w:rPr>
                <w:spacing w:val="7"/>
              </w:rPr>
              <w:t>，现状合流管渠作</w:t>
            </w:r>
            <w:r>
              <w:t xml:space="preserve"> </w:t>
            </w:r>
            <w:r>
              <w:rPr>
                <w:spacing w:val="7"/>
              </w:rPr>
              <w:t>为雨水管</w:t>
            </w:r>
            <w:r>
              <w:rPr>
                <w:spacing w:val="-40"/>
              </w:rPr>
              <w:t xml:space="preserve"> </w:t>
            </w:r>
            <w:r>
              <w:rPr>
                <w:spacing w:val="7"/>
              </w:rPr>
              <w:t>，达到雨污分流的目标。新建污水</w:t>
            </w:r>
            <w:r>
              <w:rPr>
                <w:spacing w:val="6"/>
              </w:rPr>
              <w:t>管道总长</w:t>
            </w:r>
            <w:r>
              <w:rPr>
                <w:spacing w:val="-33"/>
              </w:rPr>
              <w:t xml:space="preserve"> </w:t>
            </w:r>
            <w:r>
              <w:rPr>
                <w:rFonts w:ascii="Times New Roman" w:eastAsia="Times New Roman" w:hAnsi="Times New Roman" w:cs="Times New Roman"/>
                <w:spacing w:val="6"/>
              </w:rPr>
              <w:t>152.268</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6"/>
              </w:rPr>
              <w:t>，管径</w:t>
            </w:r>
          </w:p>
          <w:p>
            <w:pPr>
              <w:pStyle w:val="TableText"/>
              <w:spacing w:before="1" w:line="239" w:lineRule="auto"/>
              <w:ind w:left="28" w:right="35" w:hanging="9"/>
            </w:pPr>
            <w:r>
              <w:rPr>
                <w:rFonts w:ascii="Times New Roman" w:eastAsia="Times New Roman" w:hAnsi="Times New Roman" w:cs="Times New Roman"/>
              </w:rPr>
              <w:t>DN</w:t>
            </w:r>
            <w:r>
              <w:rPr>
                <w:rFonts w:ascii="Times New Roman" w:eastAsia="Times New Roman" w:hAnsi="Times New Roman" w:cs="Times New Roman"/>
                <w:spacing w:val="8"/>
              </w:rPr>
              <w:t>200~</w:t>
            </w:r>
            <w:r>
              <w:rPr>
                <w:rFonts w:ascii="Times New Roman" w:eastAsia="Times New Roman" w:hAnsi="Times New Roman" w:cs="Times New Roman"/>
              </w:rPr>
              <w:t>DN</w:t>
            </w:r>
            <w:r>
              <w:rPr>
                <w:rFonts w:ascii="Times New Roman" w:eastAsia="Times New Roman" w:hAnsi="Times New Roman" w:cs="Times New Roman"/>
                <w:spacing w:val="8"/>
              </w:rPr>
              <w:t xml:space="preserve">400 </w:t>
            </w:r>
            <w:r>
              <w:rPr>
                <w:spacing w:val="8"/>
              </w:rPr>
              <w:t>，主要建设内容包括管网工程及其配套附属工程</w:t>
            </w:r>
            <w:r>
              <w:rPr>
                <w:spacing w:val="-25"/>
              </w:rPr>
              <w:t xml:space="preserve"> </w:t>
            </w:r>
            <w:r>
              <w:rPr>
                <w:spacing w:val="8"/>
              </w:rPr>
              <w:t>。工程</w:t>
            </w:r>
            <w:r>
              <w:rPr>
                <w:spacing w:val="7"/>
              </w:rPr>
              <w:t>总投</w:t>
            </w:r>
            <w:r>
              <w:t xml:space="preserve"> </w:t>
            </w:r>
            <w:r>
              <w:rPr>
                <w:spacing w:val="5"/>
              </w:rPr>
              <w:t>资为</w:t>
            </w:r>
            <w:r>
              <w:rPr>
                <w:rFonts w:ascii="Times New Roman" w:eastAsia="Times New Roman" w:hAnsi="Times New Roman" w:cs="Times New Roman"/>
                <w:spacing w:val="5"/>
              </w:rPr>
              <w:t>30337.98</w:t>
            </w:r>
            <w:r>
              <w:rPr>
                <w:spacing w:val="5"/>
              </w:rPr>
              <w:t>万元。</w:t>
            </w:r>
          </w:p>
        </w:tc>
        <w:tc>
          <w:tcPr>
            <w:tcW w:w="717" w:type="dxa"/>
            <w:vAlign w:val="top"/>
          </w:tcPr>
          <w:p>
            <w:pPr>
              <w:spacing w:line="309"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30338</w:t>
            </w:r>
          </w:p>
        </w:tc>
        <w:tc>
          <w:tcPr>
            <w:tcW w:w="755" w:type="dxa"/>
            <w:vAlign w:val="top"/>
          </w:tcPr>
          <w:p>
            <w:pPr>
              <w:spacing w:line="309"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w:t>
            </w:r>
          </w:p>
        </w:tc>
        <w:tc>
          <w:tcPr>
            <w:tcW w:w="537" w:type="dxa"/>
            <w:vAlign w:val="top"/>
          </w:tcPr>
          <w:p>
            <w:pPr>
              <w:pStyle w:val="TableText"/>
              <w:spacing w:before="231"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pStyle w:val="TableText"/>
              <w:spacing w:before="231"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46" w:line="236" w:lineRule="auto"/>
              <w:ind w:left="30" w:right="104" w:firstLine="3"/>
            </w:pPr>
            <w:r>
              <w:rPr>
                <w:spacing w:val="5"/>
              </w:rPr>
              <w:t>望牛墩</w:t>
            </w:r>
            <w:r>
              <w:rPr>
                <w:spacing w:val="1"/>
              </w:rPr>
              <w:t xml:space="preserve"> </w:t>
            </w:r>
            <w:r>
              <w:rPr>
                <w:spacing w:val="2"/>
              </w:rPr>
              <w:t>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2" w:line="229" w:lineRule="auto"/>
              <w:ind w:left="24"/>
            </w:pPr>
            <w:r>
              <w:rPr>
                <w:spacing w:val="6"/>
              </w:rPr>
              <w:t>计划投产</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2"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116</w:t>
            </w:r>
          </w:p>
        </w:tc>
        <w:tc>
          <w:tcPr>
            <w:tcW w:w="1321" w:type="dxa"/>
            <w:vAlign w:val="top"/>
          </w:tcPr>
          <w:p>
            <w:pPr>
              <w:pStyle w:val="TableText"/>
              <w:spacing w:before="145" w:line="238" w:lineRule="auto"/>
              <w:ind w:left="21" w:right="105" w:firstLine="4"/>
              <w:jc w:val="both"/>
            </w:pPr>
            <w:r>
              <w:rPr>
                <w:spacing w:val="7"/>
              </w:rPr>
              <w:t>东莞市黄江梅塘南</w:t>
            </w:r>
            <w:r>
              <w:rPr>
                <w:spacing w:val="2"/>
              </w:rPr>
              <w:t xml:space="preserve"> </w:t>
            </w:r>
            <w:r>
              <w:rPr>
                <w:spacing w:val="8"/>
              </w:rPr>
              <w:t>部污水处理厂一期</w:t>
            </w:r>
            <w:r>
              <w:t xml:space="preserve"> </w:t>
            </w:r>
            <w:r>
              <w:rPr>
                <w:spacing w:val="5"/>
              </w:rPr>
              <w:t>工程</w:t>
            </w:r>
          </w:p>
        </w:tc>
        <w:tc>
          <w:tcPr>
            <w:tcW w:w="4956" w:type="dxa"/>
            <w:vAlign w:val="top"/>
          </w:tcPr>
          <w:p>
            <w:pPr>
              <w:pStyle w:val="TableText"/>
              <w:spacing w:before="43"/>
              <w:ind w:left="18" w:right="80" w:firstLine="8"/>
            </w:pPr>
            <w:r>
              <w:rPr>
                <w:spacing w:val="8"/>
              </w:rPr>
              <w:t>黄江梅塘南部污水处理厂工程位于黄江镇梅塘社区星光村</w:t>
            </w:r>
            <w:r>
              <w:rPr>
                <w:spacing w:val="8"/>
              </w:rPr>
              <w:t xml:space="preserve"> </w:t>
            </w:r>
            <w:r>
              <w:rPr>
                <w:spacing w:val="8"/>
              </w:rPr>
              <w:t>，建设用地面积</w:t>
            </w:r>
            <w:r>
              <w:t xml:space="preserve"> </w:t>
            </w:r>
            <w:r>
              <w:rPr>
                <w:spacing w:val="8"/>
              </w:rPr>
              <w:t>约</w:t>
            </w:r>
            <w:r>
              <w:rPr>
                <w:rFonts w:ascii="Times New Roman" w:eastAsia="Times New Roman" w:hAnsi="Times New Roman" w:cs="Times New Roman"/>
                <w:spacing w:val="8"/>
              </w:rPr>
              <w:t>29200.87</w:t>
            </w:r>
            <w:r>
              <w:rPr>
                <w:spacing w:val="8"/>
              </w:rPr>
              <w:t>平方米。</w:t>
            </w:r>
            <w:r>
              <w:rPr>
                <w:spacing w:val="-30"/>
              </w:rPr>
              <w:t xml:space="preserve"> </w:t>
            </w:r>
            <w:r>
              <w:rPr>
                <w:spacing w:val="8"/>
              </w:rPr>
              <w:t>污水处理设计规模</w:t>
            </w:r>
            <w:r>
              <w:rPr>
                <w:rFonts w:ascii="Times New Roman" w:eastAsia="Times New Roman" w:hAnsi="Times New Roman" w:cs="Times New Roman"/>
                <w:spacing w:val="8"/>
              </w:rPr>
              <w:t>5</w:t>
            </w:r>
            <w:r>
              <w:rPr>
                <w:spacing w:val="8"/>
              </w:rPr>
              <w:t>万吨</w:t>
            </w:r>
            <w:r>
              <w:rPr>
                <w:rFonts w:ascii="Times New Roman" w:eastAsia="Times New Roman" w:hAnsi="Times New Roman" w:cs="Times New Roman"/>
                <w:spacing w:val="8"/>
              </w:rPr>
              <w:t>/</w:t>
            </w:r>
            <w:r>
              <w:rPr>
                <w:spacing w:val="8"/>
              </w:rPr>
              <w:t>天，采用</w:t>
            </w:r>
            <w:r>
              <w:rPr>
                <w:rFonts w:ascii="Times New Roman" w:eastAsia="Times New Roman" w:hAnsi="Times New Roman" w:cs="Times New Roman"/>
                <w:spacing w:val="8"/>
              </w:rPr>
              <w:t>“</w:t>
            </w:r>
            <w:r>
              <w:rPr>
                <w:spacing w:val="8"/>
              </w:rPr>
              <w:t>旋流沉砂池</w:t>
            </w:r>
            <w:r>
              <w:rPr>
                <w:rFonts w:ascii="Times New Roman" w:eastAsia="Times New Roman" w:hAnsi="Times New Roman" w:cs="Times New Roman"/>
                <w:spacing w:val="8"/>
              </w:rPr>
              <w:t>+</w:t>
            </w:r>
            <w:r>
              <w:rPr>
                <w:spacing w:val="8"/>
              </w:rPr>
              <w:t>多级</w:t>
            </w:r>
            <w:r>
              <w:t xml:space="preserve">  </w:t>
            </w:r>
            <w:r>
              <w:rPr>
                <w:rFonts w:ascii="Times New Roman" w:eastAsia="Times New Roman" w:hAnsi="Times New Roman" w:cs="Times New Roman"/>
              </w:rPr>
              <w:t>AO</w:t>
            </w:r>
            <w:r>
              <w:rPr>
                <w:spacing w:val="10"/>
              </w:rPr>
              <w:t>工艺</w:t>
            </w:r>
            <w:r>
              <w:rPr>
                <w:rFonts w:ascii="Times New Roman" w:eastAsia="Times New Roman" w:hAnsi="Times New Roman" w:cs="Times New Roman"/>
                <w:spacing w:val="10"/>
              </w:rPr>
              <w:t>+</w:t>
            </w:r>
            <w:r>
              <w:rPr>
                <w:spacing w:val="10"/>
              </w:rPr>
              <w:t>矩形周进周出二沉池</w:t>
            </w:r>
            <w:r>
              <w:rPr>
                <w:rFonts w:ascii="Times New Roman" w:eastAsia="Times New Roman" w:hAnsi="Times New Roman" w:cs="Times New Roman"/>
                <w:spacing w:val="10"/>
              </w:rPr>
              <w:t>+</w:t>
            </w:r>
            <w:r>
              <w:rPr>
                <w:spacing w:val="10"/>
              </w:rPr>
              <w:t>高效沉淀池</w:t>
            </w:r>
            <w:r>
              <w:rPr>
                <w:rFonts w:ascii="Times New Roman" w:eastAsia="Times New Roman" w:hAnsi="Times New Roman" w:cs="Times New Roman"/>
                <w:spacing w:val="10"/>
              </w:rPr>
              <w:t>+</w:t>
            </w:r>
            <w:r>
              <w:rPr>
                <w:spacing w:val="10"/>
              </w:rPr>
              <w:t>反硝化滤池</w:t>
            </w:r>
            <w:r>
              <w:rPr>
                <w:rFonts w:ascii="Times New Roman" w:eastAsia="Times New Roman" w:hAnsi="Times New Roman" w:cs="Times New Roman"/>
                <w:spacing w:val="10"/>
              </w:rPr>
              <w:t>+</w:t>
            </w:r>
            <w:r>
              <w:rPr>
                <w:spacing w:val="10"/>
              </w:rPr>
              <w:t>过滤设施</w:t>
            </w:r>
            <w:r>
              <w:rPr>
                <w:rFonts w:ascii="Times New Roman" w:eastAsia="Times New Roman" w:hAnsi="Times New Roman" w:cs="Times New Roman"/>
                <w:spacing w:val="10"/>
              </w:rPr>
              <w:t>”</w:t>
            </w:r>
            <w:r>
              <w:rPr>
                <w:spacing w:val="10"/>
              </w:rPr>
              <w:t>的流程</w:t>
            </w:r>
            <w:r>
              <w:rPr>
                <w:spacing w:val="15"/>
              </w:rPr>
              <w:t xml:space="preserve"> </w:t>
            </w:r>
            <w:r>
              <w:rPr>
                <w:spacing w:val="8"/>
              </w:rPr>
              <w:t>工艺。项目估算总投资约</w:t>
            </w:r>
            <w:r>
              <w:rPr>
                <w:rFonts w:ascii="Times New Roman" w:eastAsia="Times New Roman" w:hAnsi="Times New Roman" w:cs="Times New Roman"/>
                <w:spacing w:val="8"/>
              </w:rPr>
              <w:t>53481.6</w:t>
            </w:r>
            <w:r>
              <w:rPr>
                <w:spacing w:val="8"/>
              </w:rPr>
              <w:t>万元。概算总投资约</w:t>
            </w:r>
            <w:r>
              <w:rPr>
                <w:rFonts w:ascii="Times New Roman" w:eastAsia="Times New Roman" w:hAnsi="Times New Roman" w:cs="Times New Roman"/>
                <w:spacing w:val="8"/>
              </w:rPr>
              <w:t>52817.</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7"/>
              </w:rPr>
              <w:t>1</w:t>
            </w:r>
            <w:r>
              <w:rPr>
                <w:spacing w:val="7"/>
              </w:rPr>
              <w:t>万元。</w:t>
            </w:r>
          </w:p>
        </w:tc>
        <w:tc>
          <w:tcPr>
            <w:tcW w:w="717" w:type="dxa"/>
            <w:vAlign w:val="top"/>
          </w:tcPr>
          <w:p>
            <w:pPr>
              <w:spacing w:line="302"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53482</w:t>
            </w:r>
          </w:p>
        </w:tc>
        <w:tc>
          <w:tcPr>
            <w:tcW w:w="755" w:type="dxa"/>
            <w:vAlign w:val="top"/>
          </w:tcPr>
          <w:p>
            <w:pPr>
              <w:spacing w:line="302"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26000</w:t>
            </w:r>
          </w:p>
        </w:tc>
        <w:tc>
          <w:tcPr>
            <w:tcW w:w="537" w:type="dxa"/>
            <w:vAlign w:val="top"/>
          </w:tcPr>
          <w:p>
            <w:pPr>
              <w:pStyle w:val="TableText"/>
              <w:spacing w:before="222"/>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37" w:type="dxa"/>
            <w:vAlign w:val="top"/>
          </w:tcPr>
          <w:p>
            <w:pPr>
              <w:pStyle w:val="TableText"/>
              <w:spacing w:before="222"/>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6"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4"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117</w:t>
            </w:r>
          </w:p>
        </w:tc>
        <w:tc>
          <w:tcPr>
            <w:tcW w:w="1321" w:type="dxa"/>
            <w:vAlign w:val="top"/>
          </w:tcPr>
          <w:p>
            <w:pPr>
              <w:pStyle w:val="TableText"/>
              <w:spacing w:before="26" w:line="223" w:lineRule="auto"/>
              <w:ind w:left="19" w:right="105" w:firstLine="6"/>
              <w:jc w:val="both"/>
            </w:pPr>
            <w:r>
              <w:rPr>
                <w:spacing w:val="7"/>
              </w:rPr>
              <w:t>东莞市横沥东坑合</w:t>
            </w:r>
            <w:r>
              <w:rPr>
                <w:spacing w:val="2"/>
              </w:rPr>
              <w:t xml:space="preserve"> </w:t>
            </w:r>
            <w:r>
              <w:rPr>
                <w:spacing w:val="8"/>
              </w:rPr>
              <w:t>建污水处理厂二期</w:t>
            </w:r>
            <w:r>
              <w:rPr>
                <w:spacing w:val="1"/>
              </w:rPr>
              <w:t xml:space="preserve"> </w:t>
            </w:r>
            <w:r>
              <w:rPr>
                <w:spacing w:val="8"/>
              </w:rPr>
              <w:t>及配套管网工程</w:t>
            </w:r>
          </w:p>
        </w:tc>
        <w:tc>
          <w:tcPr>
            <w:tcW w:w="4956" w:type="dxa"/>
            <w:vAlign w:val="top"/>
          </w:tcPr>
          <w:p>
            <w:pPr>
              <w:pStyle w:val="TableText"/>
              <w:spacing w:before="81" w:line="254" w:lineRule="auto"/>
              <w:ind w:left="23" w:right="95" w:hanging="1"/>
            </w:pPr>
            <w:r>
              <w:rPr>
                <w:spacing w:val="8"/>
              </w:rPr>
              <w:t>本工程建设规模为</w:t>
            </w:r>
            <w:r>
              <w:rPr>
                <w:spacing w:val="-32"/>
              </w:rPr>
              <w:t xml:space="preserve"> </w:t>
            </w:r>
            <w:r>
              <w:rPr>
                <w:rFonts w:ascii="Times New Roman" w:eastAsia="Times New Roman" w:hAnsi="Times New Roman" w:cs="Times New Roman"/>
                <w:spacing w:val="8"/>
              </w:rPr>
              <w:t>15</w:t>
            </w:r>
            <w:r>
              <w:rPr>
                <w:spacing w:val="8"/>
              </w:rPr>
              <w:t>万吨</w:t>
            </w:r>
            <w:r>
              <w:rPr>
                <w:rFonts w:ascii="Times New Roman" w:eastAsia="Times New Roman" w:hAnsi="Times New Roman" w:cs="Times New Roman"/>
                <w:spacing w:val="8"/>
              </w:rPr>
              <w:t>/</w:t>
            </w:r>
            <w:r>
              <w:rPr>
                <w:spacing w:val="8"/>
              </w:rPr>
              <w:t>天，项目估算总投资为</w:t>
            </w:r>
            <w:r>
              <w:rPr>
                <w:rFonts w:ascii="Times New Roman" w:eastAsia="Times New Roman" w:hAnsi="Times New Roman" w:cs="Times New Roman"/>
                <w:spacing w:val="8"/>
              </w:rPr>
              <w:t>53055.55</w:t>
            </w:r>
            <w:r>
              <w:rPr>
                <w:spacing w:val="8"/>
              </w:rPr>
              <w:t>万元，其中土建</w:t>
            </w:r>
            <w:r>
              <w:t xml:space="preserve"> </w:t>
            </w:r>
            <w:r>
              <w:rPr>
                <w:spacing w:val="7"/>
              </w:rPr>
              <w:t>投资</w:t>
            </w:r>
            <w:r>
              <w:rPr>
                <w:rFonts w:ascii="Times New Roman" w:eastAsia="Times New Roman" w:hAnsi="Times New Roman" w:cs="Times New Roman"/>
                <w:spacing w:val="7"/>
              </w:rPr>
              <w:t>28997.74</w:t>
            </w:r>
            <w:r>
              <w:rPr>
                <w:spacing w:val="7"/>
              </w:rPr>
              <w:t>万元，设备及技术投资</w:t>
            </w:r>
            <w:r>
              <w:rPr>
                <w:rFonts w:ascii="Times New Roman" w:eastAsia="Times New Roman" w:hAnsi="Times New Roman" w:cs="Times New Roman"/>
                <w:spacing w:val="7"/>
              </w:rPr>
              <w:t>24057.81</w:t>
            </w:r>
            <w:r>
              <w:rPr>
                <w:spacing w:val="7"/>
              </w:rPr>
              <w:t>万元。</w:t>
            </w:r>
          </w:p>
        </w:tc>
        <w:tc>
          <w:tcPr>
            <w:tcW w:w="717" w:type="dxa"/>
            <w:vAlign w:val="top"/>
          </w:tcPr>
          <w:p>
            <w:pPr>
              <w:spacing w:before="22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53056</w:t>
            </w:r>
          </w:p>
        </w:tc>
        <w:tc>
          <w:tcPr>
            <w:tcW w:w="755" w:type="dxa"/>
            <w:vAlign w:val="top"/>
          </w:tcPr>
          <w:p>
            <w:pPr>
              <w:spacing w:before="22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12860</w:t>
            </w:r>
          </w:p>
        </w:tc>
        <w:tc>
          <w:tcPr>
            <w:tcW w:w="537" w:type="dxa"/>
            <w:vAlign w:val="top"/>
          </w:tcPr>
          <w:p>
            <w:pPr>
              <w:pStyle w:val="TableText"/>
              <w:spacing w:before="102"/>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102"/>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85" w:type="dxa"/>
            <w:vAlign w:val="top"/>
          </w:tcPr>
          <w:p>
            <w:pPr>
              <w:pStyle w:val="TableText"/>
              <w:spacing w:before="117"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118</w:t>
            </w:r>
          </w:p>
        </w:tc>
        <w:tc>
          <w:tcPr>
            <w:tcW w:w="1321" w:type="dxa"/>
            <w:vAlign w:val="top"/>
          </w:tcPr>
          <w:p>
            <w:pPr>
              <w:pStyle w:val="TableText"/>
              <w:spacing w:before="43" w:line="225" w:lineRule="auto"/>
              <w:ind w:left="20" w:right="105" w:firstLine="5"/>
            </w:pPr>
            <w:r>
              <w:rPr>
                <w:spacing w:val="7"/>
              </w:rPr>
              <w:t>东莞市清溪厦坭污</w:t>
            </w:r>
            <w:r>
              <w:rPr>
                <w:spacing w:val="2"/>
              </w:rPr>
              <w:t xml:space="preserve"> </w:t>
            </w:r>
            <w:r>
              <w:rPr>
                <w:spacing w:val="8"/>
              </w:rPr>
              <w:t>水处理厂二期工程</w:t>
            </w:r>
          </w:p>
        </w:tc>
        <w:tc>
          <w:tcPr>
            <w:tcW w:w="4956" w:type="dxa"/>
            <w:vAlign w:val="top"/>
          </w:tcPr>
          <w:p>
            <w:pPr>
              <w:pStyle w:val="TableText"/>
              <w:spacing w:before="7" w:line="249" w:lineRule="auto"/>
              <w:ind w:left="30" w:right="19" w:hanging="8"/>
            </w:pPr>
            <w:r>
              <w:rPr>
                <w:spacing w:val="8"/>
              </w:rPr>
              <w:t>本工程建设规模为</w:t>
            </w:r>
            <w:r>
              <w:rPr>
                <w:rFonts w:ascii="Times New Roman" w:eastAsia="Times New Roman" w:hAnsi="Times New Roman" w:cs="Times New Roman"/>
                <w:spacing w:val="8"/>
              </w:rPr>
              <w:t>5</w:t>
            </w:r>
            <w:r>
              <w:rPr>
                <w:spacing w:val="8"/>
              </w:rPr>
              <w:t>万吨</w:t>
            </w:r>
            <w:r>
              <w:rPr>
                <w:rFonts w:ascii="Times New Roman" w:eastAsia="Times New Roman" w:hAnsi="Times New Roman" w:cs="Times New Roman"/>
                <w:spacing w:val="8"/>
              </w:rPr>
              <w:t>/</w:t>
            </w:r>
            <w:r>
              <w:rPr>
                <w:spacing w:val="8"/>
              </w:rPr>
              <w:t>天，采用全地埋建设模式</w:t>
            </w:r>
            <w:r>
              <w:rPr>
                <w:spacing w:val="-26"/>
              </w:rPr>
              <w:t xml:space="preserve"> </w:t>
            </w:r>
            <w:r>
              <w:rPr>
                <w:spacing w:val="8"/>
              </w:rPr>
              <w:t>，项目总投资为</w:t>
            </w:r>
            <w:r>
              <w:rPr>
                <w:rFonts w:ascii="Times New Roman" w:eastAsia="Times New Roman" w:hAnsi="Times New Roman" w:cs="Times New Roman"/>
                <w:spacing w:val="8"/>
              </w:rPr>
              <w:t>53657.39</w:t>
            </w:r>
            <w:r>
              <w:rPr>
                <w:rFonts w:ascii="Times New Roman" w:eastAsia="Times New Roman" w:hAnsi="Times New Roman" w:cs="Times New Roman"/>
              </w:rPr>
              <w:t xml:space="preserve"> </w:t>
            </w:r>
            <w:r>
              <w:rPr>
                <w:spacing w:val="7"/>
              </w:rPr>
              <w:t>万元，其中土建投资为</w:t>
            </w:r>
            <w:r>
              <w:rPr>
                <w:rFonts w:ascii="Times New Roman" w:eastAsia="Times New Roman" w:hAnsi="Times New Roman" w:cs="Times New Roman"/>
                <w:spacing w:val="7"/>
              </w:rPr>
              <w:t>33876.86</w:t>
            </w:r>
            <w:r>
              <w:rPr>
                <w:spacing w:val="7"/>
              </w:rPr>
              <w:t>万元，设备及技术投资为</w:t>
            </w:r>
            <w:r>
              <w:rPr>
                <w:spacing w:val="-30"/>
              </w:rPr>
              <w:t xml:space="preserve"> </w:t>
            </w:r>
            <w:r>
              <w:rPr>
                <w:rFonts w:ascii="Times New Roman" w:eastAsia="Times New Roman" w:hAnsi="Times New Roman" w:cs="Times New Roman"/>
                <w:spacing w:val="7"/>
              </w:rPr>
              <w:t>14026.23</w:t>
            </w:r>
            <w:r>
              <w:rPr>
                <w:spacing w:val="7"/>
              </w:rPr>
              <w:t>万元。</w:t>
            </w:r>
          </w:p>
        </w:tc>
        <w:tc>
          <w:tcPr>
            <w:tcW w:w="717" w:type="dxa"/>
            <w:vAlign w:val="top"/>
          </w:tcPr>
          <w:p>
            <w:pPr>
              <w:spacing w:before="15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52091</w:t>
            </w:r>
          </w:p>
        </w:tc>
        <w:tc>
          <w:tcPr>
            <w:tcW w:w="755" w:type="dxa"/>
            <w:vAlign w:val="top"/>
          </w:tcPr>
          <w:p>
            <w:pPr>
              <w:spacing w:before="15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11695</w:t>
            </w:r>
          </w:p>
        </w:tc>
        <w:tc>
          <w:tcPr>
            <w:tcW w:w="537" w:type="dxa"/>
            <w:vAlign w:val="top"/>
          </w:tcPr>
          <w:p>
            <w:pPr>
              <w:pStyle w:val="TableText"/>
              <w:spacing w:before="30" w:line="234"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30" w:line="234" w:lineRule="auto"/>
              <w:ind w:left="41" w:right="51" w:hanging="14"/>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pStyle w:val="TableText"/>
              <w:spacing w:before="43" w:line="225"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119</w:t>
            </w:r>
          </w:p>
        </w:tc>
        <w:tc>
          <w:tcPr>
            <w:tcW w:w="1321" w:type="dxa"/>
            <w:vAlign w:val="top"/>
          </w:tcPr>
          <w:p>
            <w:pPr>
              <w:pStyle w:val="TableText"/>
              <w:spacing w:before="43" w:line="225" w:lineRule="auto"/>
              <w:ind w:left="20" w:right="105" w:firstLine="5"/>
            </w:pPr>
            <w:r>
              <w:rPr>
                <w:spacing w:val="7"/>
              </w:rPr>
              <w:t>东莞市虎门宁洲污</w:t>
            </w:r>
            <w:r>
              <w:rPr>
                <w:spacing w:val="2"/>
              </w:rPr>
              <w:t xml:space="preserve"> </w:t>
            </w:r>
            <w:r>
              <w:rPr>
                <w:spacing w:val="8"/>
              </w:rPr>
              <w:t>水处理厂三期工程</w:t>
            </w:r>
          </w:p>
        </w:tc>
        <w:tc>
          <w:tcPr>
            <w:tcW w:w="4956" w:type="dxa"/>
            <w:vAlign w:val="top"/>
          </w:tcPr>
          <w:p>
            <w:pPr>
              <w:pStyle w:val="TableText"/>
              <w:spacing w:before="7" w:line="249" w:lineRule="auto"/>
              <w:ind w:left="26" w:right="95" w:hanging="4"/>
            </w:pPr>
            <w:r>
              <w:rPr>
                <w:spacing w:val="8"/>
              </w:rPr>
              <w:t>本工程建设规模为</w:t>
            </w:r>
            <w:r>
              <w:rPr>
                <w:spacing w:val="-32"/>
              </w:rPr>
              <w:t xml:space="preserve"> </w:t>
            </w:r>
            <w:r>
              <w:rPr>
                <w:rFonts w:ascii="Times New Roman" w:eastAsia="Times New Roman" w:hAnsi="Times New Roman" w:cs="Times New Roman"/>
                <w:spacing w:val="8"/>
              </w:rPr>
              <w:t>10</w:t>
            </w:r>
            <w:r>
              <w:rPr>
                <w:spacing w:val="8"/>
              </w:rPr>
              <w:t>万吨</w:t>
            </w:r>
            <w:r>
              <w:rPr>
                <w:rFonts w:ascii="Times New Roman" w:eastAsia="Times New Roman" w:hAnsi="Times New Roman" w:cs="Times New Roman"/>
                <w:spacing w:val="8"/>
              </w:rPr>
              <w:t>/</w:t>
            </w:r>
            <w:r>
              <w:rPr>
                <w:spacing w:val="8"/>
              </w:rPr>
              <w:t>天，项目估算总投资为</w:t>
            </w:r>
            <w:r>
              <w:rPr>
                <w:rFonts w:ascii="Times New Roman" w:eastAsia="Times New Roman" w:hAnsi="Times New Roman" w:cs="Times New Roman"/>
                <w:spacing w:val="8"/>
              </w:rPr>
              <w:t>35838.90</w:t>
            </w:r>
            <w:r>
              <w:rPr>
                <w:spacing w:val="8"/>
              </w:rPr>
              <w:t>万元，土建投资</w:t>
            </w:r>
            <w:r>
              <w:t xml:space="preserve"> </w:t>
            </w:r>
            <w:r>
              <w:rPr>
                <w:spacing w:val="7"/>
              </w:rPr>
              <w:t>为</w:t>
            </w:r>
            <w:r>
              <w:rPr>
                <w:rFonts w:ascii="Times New Roman" w:eastAsia="Times New Roman" w:hAnsi="Times New Roman" w:cs="Times New Roman"/>
                <w:spacing w:val="7"/>
              </w:rPr>
              <w:t>19957.54</w:t>
            </w:r>
            <w:r>
              <w:rPr>
                <w:spacing w:val="7"/>
              </w:rPr>
              <w:t>万元，设备技术投资为</w:t>
            </w:r>
            <w:r>
              <w:rPr>
                <w:rFonts w:ascii="Times New Roman" w:eastAsia="Times New Roman" w:hAnsi="Times New Roman" w:cs="Times New Roman"/>
                <w:spacing w:val="7"/>
              </w:rPr>
              <w:t>15881.36</w:t>
            </w:r>
            <w:r>
              <w:rPr>
                <w:spacing w:val="7"/>
              </w:rPr>
              <w:t>万元。</w:t>
            </w:r>
          </w:p>
        </w:tc>
        <w:tc>
          <w:tcPr>
            <w:tcW w:w="717" w:type="dxa"/>
            <w:vAlign w:val="top"/>
          </w:tcPr>
          <w:p>
            <w:pPr>
              <w:spacing w:before="15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35839</w:t>
            </w:r>
          </w:p>
        </w:tc>
        <w:tc>
          <w:tcPr>
            <w:tcW w:w="755" w:type="dxa"/>
            <w:vAlign w:val="top"/>
          </w:tcPr>
          <w:p>
            <w:pPr>
              <w:spacing w:before="1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2973</w:t>
            </w:r>
          </w:p>
        </w:tc>
        <w:tc>
          <w:tcPr>
            <w:tcW w:w="537" w:type="dxa"/>
            <w:vAlign w:val="top"/>
          </w:tcPr>
          <w:p>
            <w:pPr>
              <w:pStyle w:val="TableText"/>
              <w:spacing w:before="30" w:line="234"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30" w:line="234"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pStyle w:val="TableText"/>
              <w:spacing w:before="43" w:line="225"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2"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120</w:t>
            </w:r>
          </w:p>
        </w:tc>
        <w:tc>
          <w:tcPr>
            <w:tcW w:w="1321" w:type="dxa"/>
            <w:vAlign w:val="top"/>
          </w:tcPr>
          <w:p>
            <w:pPr>
              <w:pStyle w:val="TableText"/>
              <w:spacing w:before="44" w:line="231" w:lineRule="auto"/>
              <w:ind w:left="23" w:right="105" w:firstLine="2"/>
              <w:jc w:val="both"/>
            </w:pPr>
            <w:r>
              <w:rPr>
                <w:spacing w:val="7"/>
              </w:rPr>
              <w:t>东莞市大岭山连马</w:t>
            </w:r>
            <w:r>
              <w:rPr>
                <w:spacing w:val="2"/>
              </w:rPr>
              <w:t xml:space="preserve"> </w:t>
            </w:r>
            <w:r>
              <w:rPr>
                <w:spacing w:val="7"/>
              </w:rPr>
              <w:t>污水处理厂二期工</w:t>
            </w:r>
            <w:r>
              <w:rPr>
                <w:spacing w:val="5"/>
              </w:rPr>
              <w:t xml:space="preserve"> </w:t>
            </w:r>
            <w:r>
              <w:rPr>
                <w:spacing w:val="1"/>
              </w:rPr>
              <w:t>程</w:t>
            </w:r>
          </w:p>
        </w:tc>
        <w:tc>
          <w:tcPr>
            <w:tcW w:w="4956" w:type="dxa"/>
            <w:vAlign w:val="top"/>
          </w:tcPr>
          <w:p>
            <w:pPr>
              <w:pStyle w:val="TableText"/>
              <w:spacing w:before="8" w:line="247" w:lineRule="auto"/>
              <w:ind w:left="22" w:right="63"/>
              <w:jc w:val="both"/>
            </w:pPr>
            <w:r>
              <w:rPr>
                <w:spacing w:val="9"/>
              </w:rPr>
              <w:t>本工程建设规模为</w:t>
            </w:r>
            <w:r>
              <w:rPr>
                <w:rFonts w:ascii="Times New Roman" w:eastAsia="Times New Roman" w:hAnsi="Times New Roman" w:cs="Times New Roman"/>
                <w:spacing w:val="9"/>
              </w:rPr>
              <w:t>7.5</w:t>
            </w:r>
            <w:r>
              <w:rPr>
                <w:spacing w:val="9"/>
              </w:rPr>
              <w:t>万吨</w:t>
            </w:r>
            <w:r>
              <w:rPr>
                <w:rFonts w:ascii="Times New Roman" w:eastAsia="Times New Roman" w:hAnsi="Times New Roman" w:cs="Times New Roman"/>
                <w:spacing w:val="9"/>
              </w:rPr>
              <w:t>/</w:t>
            </w:r>
            <w:r>
              <w:rPr>
                <w:spacing w:val="9"/>
              </w:rPr>
              <w:t>天，土建规模为</w:t>
            </w:r>
            <w:r>
              <w:rPr>
                <w:rFonts w:ascii="Times New Roman" w:eastAsia="Times New Roman" w:hAnsi="Times New Roman" w:cs="Times New Roman"/>
                <w:spacing w:val="9"/>
              </w:rPr>
              <w:t>10</w:t>
            </w:r>
            <w:r>
              <w:rPr>
                <w:spacing w:val="9"/>
              </w:rPr>
              <w:t>万吨</w:t>
            </w:r>
            <w:r>
              <w:rPr>
                <w:rFonts w:ascii="Times New Roman" w:eastAsia="Times New Roman" w:hAnsi="Times New Roman" w:cs="Times New Roman"/>
                <w:spacing w:val="9"/>
              </w:rPr>
              <w:t>/</w:t>
            </w:r>
            <w:r>
              <w:rPr>
                <w:spacing w:val="9"/>
              </w:rPr>
              <w:t>天，项目估算总投资为</w:t>
            </w:r>
            <w:r>
              <w:rPr>
                <w:spacing w:val="3"/>
              </w:rPr>
              <w:t xml:space="preserve">  </w:t>
            </w:r>
            <w:r>
              <w:rPr>
                <w:rFonts w:ascii="Times New Roman" w:eastAsia="Times New Roman" w:hAnsi="Times New Roman" w:cs="Times New Roman"/>
                <w:spacing w:val="7"/>
              </w:rPr>
              <w:t>32940.79</w:t>
            </w:r>
            <w:r>
              <w:rPr>
                <w:spacing w:val="7"/>
              </w:rPr>
              <w:t>万元，其中土建投资为</w:t>
            </w:r>
            <w:r>
              <w:rPr>
                <w:rFonts w:ascii="Times New Roman" w:eastAsia="Times New Roman" w:hAnsi="Times New Roman" w:cs="Times New Roman"/>
                <w:spacing w:val="7"/>
              </w:rPr>
              <w:t>17456.21</w:t>
            </w:r>
            <w:r>
              <w:rPr>
                <w:spacing w:val="7"/>
              </w:rPr>
              <w:t>万元，设备及技术投资为</w:t>
            </w:r>
            <w:r>
              <w:rPr>
                <w:spacing w:val="-34"/>
              </w:rPr>
              <w:t xml:space="preserve"> </w:t>
            </w:r>
            <w:r>
              <w:rPr>
                <w:rFonts w:ascii="Times New Roman" w:eastAsia="Times New Roman" w:hAnsi="Times New Roman" w:cs="Times New Roman"/>
                <w:spacing w:val="6"/>
              </w:rPr>
              <w:t>15484.57</w:t>
            </w:r>
            <w:r>
              <w:rPr>
                <w:rFonts w:ascii="Times New Roman" w:eastAsia="Times New Roman" w:hAnsi="Times New Roman" w:cs="Times New Roman"/>
              </w:rPr>
              <w:t xml:space="preserve"> </w:t>
            </w:r>
            <w:r>
              <w:rPr>
                <w:spacing w:val="3"/>
              </w:rPr>
              <w:t>万元。</w:t>
            </w:r>
          </w:p>
        </w:tc>
        <w:tc>
          <w:tcPr>
            <w:tcW w:w="717" w:type="dxa"/>
            <w:vAlign w:val="top"/>
          </w:tcPr>
          <w:p>
            <w:pPr>
              <w:spacing w:before="242"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32941</w:t>
            </w:r>
          </w:p>
        </w:tc>
        <w:tc>
          <w:tcPr>
            <w:tcW w:w="755" w:type="dxa"/>
            <w:vAlign w:val="top"/>
          </w:tcPr>
          <w:p>
            <w:pPr>
              <w:spacing w:before="242"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8557</w:t>
            </w:r>
          </w:p>
        </w:tc>
        <w:tc>
          <w:tcPr>
            <w:tcW w:w="537" w:type="dxa"/>
            <w:vAlign w:val="top"/>
          </w:tcPr>
          <w:p>
            <w:pPr>
              <w:pStyle w:val="TableText"/>
              <w:spacing w:before="123"/>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23"/>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pStyle w:val="TableText"/>
              <w:spacing w:before="138"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404"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121</w:t>
            </w:r>
          </w:p>
        </w:tc>
        <w:tc>
          <w:tcPr>
            <w:tcW w:w="1321" w:type="dxa"/>
            <w:vAlign w:val="top"/>
          </w:tcPr>
          <w:p>
            <w:pPr>
              <w:spacing w:line="295" w:lineRule="auto"/>
              <w:rPr>
                <w:rFonts w:ascii="Arial"/>
                <w:sz w:val="21"/>
              </w:rPr>
            </w:pPr>
          </w:p>
          <w:p>
            <w:pPr>
              <w:pStyle w:val="TableText"/>
              <w:spacing w:before="45" w:line="235" w:lineRule="auto"/>
              <w:ind w:left="20" w:right="105" w:firstLine="5"/>
            </w:pPr>
            <w:r>
              <w:rPr>
                <w:spacing w:val="7"/>
              </w:rPr>
              <w:t>东莞市常平西部污</w:t>
            </w:r>
            <w:r>
              <w:rPr>
                <w:spacing w:val="2"/>
              </w:rPr>
              <w:t xml:space="preserve"> </w:t>
            </w:r>
            <w:r>
              <w:rPr>
                <w:spacing w:val="8"/>
              </w:rPr>
              <w:t>水处理厂二期工程</w:t>
            </w:r>
          </w:p>
        </w:tc>
        <w:tc>
          <w:tcPr>
            <w:tcW w:w="4956" w:type="dxa"/>
            <w:vAlign w:val="top"/>
          </w:tcPr>
          <w:p>
            <w:pPr>
              <w:pStyle w:val="TableText"/>
              <w:spacing w:before="51" w:line="245" w:lineRule="auto"/>
              <w:ind w:left="21" w:right="131" w:firstLine="5"/>
              <w:jc w:val="both"/>
              <w:rPr>
                <w:rFonts w:ascii="Times New Roman" w:eastAsia="Times New Roman" w:hAnsi="Times New Roman" w:cs="Times New Roman"/>
              </w:rPr>
            </w:pPr>
            <w:r>
              <w:rPr>
                <w:spacing w:val="7"/>
              </w:rPr>
              <w:t>东莞市常平西部污水处理厂二期工程</w:t>
            </w:r>
            <w:r>
              <w:rPr>
                <w:spacing w:val="-11"/>
              </w:rPr>
              <w:t xml:space="preserve"> </w:t>
            </w:r>
            <w:r>
              <w:rPr>
                <w:spacing w:val="7"/>
              </w:rPr>
              <w:t>，建设地</w:t>
            </w:r>
            <w:r>
              <w:rPr>
                <w:spacing w:val="6"/>
              </w:rPr>
              <w:t>点为东莞市常平镇岗梓村</w:t>
            </w:r>
            <w:r>
              <w:rPr>
                <w:spacing w:val="-35"/>
              </w:rPr>
              <w:t xml:space="preserve"> </w:t>
            </w:r>
            <w:r>
              <w:rPr>
                <w:spacing w:val="6"/>
              </w:rPr>
              <w:t>，</w:t>
            </w:r>
            <w:r>
              <w:t xml:space="preserve"> </w:t>
            </w:r>
            <w:r>
              <w:rPr>
                <w:spacing w:val="8"/>
              </w:rPr>
              <w:t>建设规模为</w:t>
            </w:r>
            <w:r>
              <w:rPr>
                <w:rFonts w:ascii="Times New Roman" w:eastAsia="Times New Roman" w:hAnsi="Times New Roman" w:cs="Times New Roman"/>
                <w:spacing w:val="8"/>
              </w:rPr>
              <w:t>7</w:t>
            </w:r>
            <w:r>
              <w:rPr>
                <w:spacing w:val="8"/>
              </w:rPr>
              <w:t>万吨</w:t>
            </w:r>
            <w:r>
              <w:rPr>
                <w:rFonts w:ascii="Times New Roman" w:eastAsia="Times New Roman" w:hAnsi="Times New Roman" w:cs="Times New Roman"/>
                <w:spacing w:val="8"/>
              </w:rPr>
              <w:t>/</w:t>
            </w:r>
            <w:r>
              <w:rPr>
                <w:spacing w:val="8"/>
              </w:rPr>
              <w:t>天，</w:t>
            </w:r>
            <w:r>
              <w:rPr>
                <w:spacing w:val="-20"/>
              </w:rPr>
              <w:t xml:space="preserve"> </w:t>
            </w:r>
            <w:r>
              <w:rPr>
                <w:spacing w:val="8"/>
              </w:rPr>
              <w:t>出水水质执行《城镇水质污水处理厂污染物排放标</w:t>
            </w:r>
            <w:r>
              <w:t xml:space="preserve"> </w:t>
            </w:r>
            <w:r>
              <w:rPr>
                <w:spacing w:val="8"/>
              </w:rPr>
              <w:t>准》</w:t>
            </w:r>
            <w:r>
              <w:rPr>
                <w:spacing w:val="-32"/>
              </w:rPr>
              <w:t xml:space="preserve"> </w:t>
            </w:r>
            <w:r>
              <w:rPr>
                <w:spacing w:val="8"/>
              </w:rPr>
              <w:t>一级</w:t>
            </w:r>
            <w:r>
              <w:rPr>
                <w:rFonts w:ascii="Times New Roman" w:eastAsia="Times New Roman" w:hAnsi="Times New Roman" w:cs="Times New Roman"/>
                <w:spacing w:val="8"/>
              </w:rPr>
              <w:t>A</w:t>
            </w:r>
            <w:r>
              <w:rPr>
                <w:spacing w:val="8"/>
              </w:rPr>
              <w:t>标准及广东省地方标准《水污染物排放限值</w:t>
            </w:r>
            <w:r>
              <w:rPr>
                <w:spacing w:val="-40"/>
              </w:rPr>
              <w:t xml:space="preserve"> </w:t>
            </w:r>
            <w:r>
              <w:rPr>
                <w:spacing w:val="8"/>
              </w:rPr>
              <w:t>》（</w:t>
            </w:r>
            <w:r>
              <w:rPr>
                <w:rFonts w:ascii="Times New Roman" w:eastAsia="Times New Roman" w:hAnsi="Times New Roman" w:cs="Times New Roman"/>
              </w:rPr>
              <w:t>DB</w:t>
            </w:r>
            <w:r>
              <w:rPr>
                <w:rFonts w:ascii="Times New Roman" w:eastAsia="Times New Roman" w:hAnsi="Times New Roman" w:cs="Times New Roman"/>
                <w:spacing w:val="8"/>
              </w:rPr>
              <w:t>44/26-</w:t>
            </w:r>
          </w:p>
          <w:p>
            <w:pPr>
              <w:pStyle w:val="TableText"/>
              <w:spacing w:before="1" w:line="236" w:lineRule="auto"/>
              <w:ind w:left="27" w:right="25" w:hanging="7"/>
            </w:pPr>
            <w:r>
              <w:rPr>
                <w:rFonts w:ascii="Times New Roman" w:eastAsia="Times New Roman" w:hAnsi="Times New Roman" w:cs="Times New Roman"/>
                <w:spacing w:val="6"/>
              </w:rPr>
              <w:t>2001</w:t>
            </w:r>
            <w:r>
              <w:rPr>
                <w:spacing w:val="6"/>
              </w:rPr>
              <w:t>）</w:t>
            </w:r>
            <w:r>
              <w:rPr>
                <w:spacing w:val="-36"/>
              </w:rPr>
              <w:t xml:space="preserve"> </w:t>
            </w:r>
            <w:r>
              <w:rPr>
                <w:spacing w:val="6"/>
              </w:rPr>
              <w:t>第二时段的一级标准的较严值</w:t>
            </w:r>
            <w:r>
              <w:rPr>
                <w:spacing w:val="-19"/>
              </w:rPr>
              <w:t xml:space="preserve"> </w:t>
            </w:r>
            <w:r>
              <w:rPr>
                <w:spacing w:val="6"/>
              </w:rPr>
              <w:t>，</w:t>
            </w:r>
            <w:r>
              <w:rPr>
                <w:spacing w:val="-28"/>
              </w:rPr>
              <w:t xml:space="preserve"> </w:t>
            </w:r>
            <w:r>
              <w:rPr>
                <w:spacing w:val="6"/>
              </w:rPr>
              <w:t>占地面积为</w:t>
            </w:r>
            <w:r>
              <w:rPr>
                <w:rFonts w:ascii="Times New Roman" w:eastAsia="Times New Roman" w:hAnsi="Times New Roman" w:cs="Times New Roman"/>
                <w:spacing w:val="6"/>
              </w:rPr>
              <w:t>36538</w:t>
            </w:r>
            <w:r>
              <w:rPr>
                <w:spacing w:val="6"/>
              </w:rPr>
              <w:t>平方米，建筑面积</w:t>
            </w:r>
            <w:r>
              <w:t xml:space="preserve"> </w:t>
            </w:r>
            <w:r>
              <w:rPr>
                <w:spacing w:val="8"/>
              </w:rPr>
              <w:t>为</w:t>
            </w:r>
            <w:r>
              <w:rPr>
                <w:rFonts w:ascii="Times New Roman" w:eastAsia="Times New Roman" w:hAnsi="Times New Roman" w:cs="Times New Roman"/>
                <w:spacing w:val="8"/>
              </w:rPr>
              <w:t>4270</w:t>
            </w:r>
            <w:r>
              <w:rPr>
                <w:spacing w:val="8"/>
              </w:rPr>
              <w:t>平方米，主要内容包括</w:t>
            </w:r>
            <w:r>
              <w:rPr>
                <w:rFonts w:ascii="Times New Roman" w:eastAsia="Times New Roman" w:hAnsi="Times New Roman" w:cs="Times New Roman"/>
                <w:spacing w:val="8"/>
              </w:rPr>
              <w:t>;</w:t>
            </w:r>
            <w:r>
              <w:rPr>
                <w:spacing w:val="8"/>
              </w:rPr>
              <w:t>高效沉淀池</w:t>
            </w:r>
            <w:r>
              <w:rPr>
                <w:spacing w:val="-40"/>
              </w:rPr>
              <w:t xml:space="preserve"> </w:t>
            </w:r>
            <w:r>
              <w:rPr>
                <w:spacing w:val="8"/>
              </w:rPr>
              <w:t>、粗格栅及进水</w:t>
            </w:r>
            <w:r>
              <w:rPr>
                <w:spacing w:val="7"/>
              </w:rPr>
              <w:t>泵房等。</w:t>
            </w:r>
          </w:p>
        </w:tc>
        <w:tc>
          <w:tcPr>
            <w:tcW w:w="717" w:type="dxa"/>
            <w:vAlign w:val="top"/>
          </w:tcPr>
          <w:p>
            <w:pPr>
              <w:spacing w:line="40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25048</w:t>
            </w:r>
          </w:p>
        </w:tc>
        <w:tc>
          <w:tcPr>
            <w:tcW w:w="755" w:type="dxa"/>
            <w:vAlign w:val="top"/>
          </w:tcPr>
          <w:p>
            <w:pPr>
              <w:spacing w:line="404"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4523</w:t>
            </w:r>
          </w:p>
        </w:tc>
        <w:tc>
          <w:tcPr>
            <w:tcW w:w="537" w:type="dxa"/>
            <w:vAlign w:val="top"/>
          </w:tcPr>
          <w:p>
            <w:pPr>
              <w:spacing w:line="280"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80" w:lineRule="auto"/>
              <w:rPr>
                <w:rFonts w:ascii="Arial"/>
                <w:sz w:val="21"/>
              </w:rPr>
            </w:pPr>
          </w:p>
          <w:p>
            <w:pPr>
              <w:pStyle w:val="TableText"/>
              <w:spacing w:before="46"/>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295" w:lineRule="auto"/>
              <w:rPr>
                <w:rFonts w:ascii="Arial"/>
                <w:sz w:val="21"/>
              </w:rPr>
            </w:pPr>
          </w:p>
          <w:p>
            <w:pPr>
              <w:pStyle w:val="TableText"/>
              <w:spacing w:before="46"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bl>
    <w:p>
      <w:pPr>
        <w:sectPr>
          <w:footerReference w:type="default" r:id="rId18"/>
          <w:pgSz w:w="11909" w:h="16834"/>
          <w:pgMar w:top="561" w:right="882" w:bottom="413" w:left="690" w:header="0" w:footer="238" w:gutter="0"/>
          <w:pgNumType w:start="15"/>
          <w:cols w:space="708"/>
        </w:sectPr>
      </w:pPr>
    </w:p>
    <w:tbl>
      <w:tblPr>
        <w:tblStyle w:val="TableNormal14"/>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88"/>
        </w:trPr>
        <w:tc>
          <w:tcPr>
            <w:tcW w:w="421" w:type="dxa"/>
            <w:vAlign w:val="top"/>
          </w:tcPr>
          <w:p>
            <w:pPr>
              <w:spacing w:line="404"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122</w:t>
            </w:r>
          </w:p>
        </w:tc>
        <w:tc>
          <w:tcPr>
            <w:tcW w:w="1321" w:type="dxa"/>
            <w:vAlign w:val="top"/>
          </w:tcPr>
          <w:p>
            <w:pPr>
              <w:spacing w:line="294" w:lineRule="auto"/>
              <w:rPr>
                <w:rFonts w:ascii="Arial"/>
                <w:sz w:val="21"/>
              </w:rPr>
            </w:pPr>
          </w:p>
          <w:p>
            <w:pPr>
              <w:pStyle w:val="TableText"/>
              <w:spacing w:before="45" w:line="236" w:lineRule="auto"/>
              <w:ind w:left="26" w:right="93" w:hanging="1"/>
            </w:pPr>
            <w:r>
              <w:rPr>
                <w:spacing w:val="8"/>
              </w:rPr>
              <w:t>东莞市高</w:t>
            </w:r>
            <w:r>
              <w:rPr>
                <w:rFonts w:ascii="SimSun" w:eastAsia="SimSun" w:hAnsi="SimSun" w:cs="SimSun"/>
                <w:spacing w:val="8"/>
              </w:rPr>
              <w:t>埗</w:t>
            </w:r>
            <w:r>
              <w:rPr>
                <w:spacing w:val="8"/>
              </w:rPr>
              <w:t>镇污水</w:t>
            </w:r>
            <w:r>
              <w:rPr>
                <w:spacing w:val="6"/>
              </w:rPr>
              <w:t xml:space="preserve"> </w:t>
            </w:r>
            <w:r>
              <w:rPr>
                <w:spacing w:val="7"/>
              </w:rPr>
              <w:t>处理厂二期工程</w:t>
            </w:r>
          </w:p>
        </w:tc>
        <w:tc>
          <w:tcPr>
            <w:tcW w:w="4956" w:type="dxa"/>
            <w:vAlign w:val="top"/>
          </w:tcPr>
          <w:p>
            <w:pPr>
              <w:pStyle w:val="TableText"/>
              <w:spacing w:before="51" w:line="243" w:lineRule="auto"/>
              <w:ind w:left="21" w:right="59" w:firstLine="5"/>
              <w:jc w:val="both"/>
            </w:pPr>
            <w:r>
              <w:rPr>
                <w:spacing w:val="9"/>
              </w:rPr>
              <w:t>东莞市高</w:t>
            </w:r>
            <w:r>
              <w:rPr>
                <w:rFonts w:ascii="SimSun" w:eastAsia="SimSun" w:hAnsi="SimSun" w:cs="SimSun"/>
                <w:spacing w:val="9"/>
              </w:rPr>
              <w:t>埗</w:t>
            </w:r>
            <w:r>
              <w:rPr>
                <w:spacing w:val="9"/>
              </w:rPr>
              <w:t>镇污水处理厂二期工程</w:t>
            </w:r>
            <w:r>
              <w:rPr>
                <w:spacing w:val="-25"/>
              </w:rPr>
              <w:t xml:space="preserve"> </w:t>
            </w:r>
            <w:r>
              <w:rPr>
                <w:spacing w:val="9"/>
              </w:rPr>
              <w:t>，建设地</w:t>
            </w:r>
            <w:r>
              <w:rPr>
                <w:spacing w:val="8"/>
              </w:rPr>
              <w:t>点为东莞市高</w:t>
            </w:r>
            <w:r>
              <w:rPr>
                <w:rFonts w:ascii="SimSun" w:eastAsia="SimSun" w:hAnsi="SimSun" w:cs="SimSun"/>
                <w:spacing w:val="8"/>
              </w:rPr>
              <w:t>埗</w:t>
            </w:r>
            <w:r>
              <w:rPr>
                <w:spacing w:val="8"/>
              </w:rPr>
              <w:t>镇低涌村三塘</w:t>
            </w:r>
            <w:r>
              <w:rPr>
                <w:spacing w:val="8"/>
              </w:rPr>
              <w:t xml:space="preserve"> </w:t>
            </w:r>
            <w:r>
              <w:rPr>
                <w:spacing w:val="10"/>
              </w:rPr>
              <w:t>路边，本工程建设规模为</w:t>
            </w:r>
            <w:r>
              <w:rPr>
                <w:rFonts w:ascii="Times New Roman" w:eastAsia="Times New Roman" w:hAnsi="Times New Roman" w:cs="Times New Roman"/>
                <w:spacing w:val="10"/>
              </w:rPr>
              <w:t>5</w:t>
            </w:r>
            <w:r>
              <w:rPr>
                <w:spacing w:val="10"/>
              </w:rPr>
              <w:t>万吨</w:t>
            </w:r>
            <w:r>
              <w:rPr>
                <w:rFonts w:ascii="Times New Roman" w:eastAsia="Times New Roman" w:hAnsi="Times New Roman" w:cs="Times New Roman"/>
                <w:spacing w:val="10"/>
              </w:rPr>
              <w:t>/</w:t>
            </w:r>
            <w:r>
              <w:rPr>
                <w:spacing w:val="10"/>
              </w:rPr>
              <w:t>天，执行《城镇</w:t>
            </w:r>
            <w:r>
              <w:rPr>
                <w:spacing w:val="9"/>
              </w:rPr>
              <w:t>污水处理厂污染物排放标</w:t>
            </w:r>
            <w:r>
              <w:t xml:space="preserve">  </w:t>
            </w:r>
            <w:r>
              <w:rPr>
                <w:spacing w:val="8"/>
              </w:rPr>
              <w:t>准》（</w:t>
            </w:r>
            <w:r>
              <w:rPr>
                <w:rFonts w:ascii="Times New Roman" w:eastAsia="Times New Roman" w:hAnsi="Times New Roman" w:cs="Times New Roman"/>
              </w:rPr>
              <w:t>GB</w:t>
            </w:r>
            <w:r>
              <w:rPr>
                <w:rFonts w:ascii="Times New Roman" w:eastAsia="Times New Roman" w:hAnsi="Times New Roman" w:cs="Times New Roman"/>
                <w:spacing w:val="8"/>
              </w:rPr>
              <w:t>18918</w:t>
            </w:r>
            <w:r>
              <w:rPr>
                <w:rFonts w:ascii="Times New Roman" w:eastAsia="Times New Roman" w:hAnsi="Times New Roman" w:cs="Times New Roman"/>
                <w:spacing w:val="-21"/>
              </w:rPr>
              <w:t xml:space="preserve"> </w:t>
            </w:r>
            <w:r>
              <w:rPr>
                <w:rFonts w:ascii="Times New Roman" w:eastAsia="Times New Roman" w:hAnsi="Times New Roman" w:cs="Times New Roman"/>
                <w:spacing w:val="8"/>
              </w:rPr>
              <w:t>-2002</w:t>
            </w:r>
            <w:r>
              <w:rPr>
                <w:spacing w:val="8"/>
              </w:rPr>
              <w:t>）</w:t>
            </w:r>
            <w:r>
              <w:rPr>
                <w:spacing w:val="-39"/>
              </w:rPr>
              <w:t xml:space="preserve"> </w:t>
            </w:r>
            <w:r>
              <w:rPr>
                <w:spacing w:val="8"/>
              </w:rPr>
              <w:t>一级</w:t>
            </w:r>
            <w:r>
              <w:rPr>
                <w:rFonts w:ascii="Times New Roman" w:eastAsia="Times New Roman" w:hAnsi="Times New Roman" w:cs="Times New Roman"/>
                <w:spacing w:val="8"/>
              </w:rPr>
              <w:t>A</w:t>
            </w:r>
            <w:r>
              <w:rPr>
                <w:spacing w:val="8"/>
              </w:rPr>
              <w:t>标准及广东省地方标准《水污染物</w:t>
            </w:r>
            <w:r>
              <w:rPr>
                <w:spacing w:val="7"/>
              </w:rPr>
              <w:t>排放限值</w:t>
            </w:r>
            <w:r>
              <w:t xml:space="preserve">  </w:t>
            </w:r>
            <w:r>
              <w:rPr>
                <w:spacing w:val="6"/>
              </w:rPr>
              <w:t>》（</w:t>
            </w:r>
            <w:r>
              <w:rPr>
                <w:rFonts w:ascii="Times New Roman" w:eastAsia="Times New Roman" w:hAnsi="Times New Roman" w:cs="Times New Roman"/>
              </w:rPr>
              <w:t>DB</w:t>
            </w:r>
            <w:r>
              <w:rPr>
                <w:rFonts w:ascii="Times New Roman" w:eastAsia="Times New Roman" w:hAnsi="Times New Roman" w:cs="Times New Roman"/>
                <w:spacing w:val="6"/>
              </w:rPr>
              <w:t>44/26-2001</w:t>
            </w:r>
            <w:r>
              <w:rPr>
                <w:spacing w:val="6"/>
              </w:rPr>
              <w:t>）</w:t>
            </w:r>
            <w:r>
              <w:rPr>
                <w:spacing w:val="-41"/>
              </w:rPr>
              <w:t xml:space="preserve"> </w:t>
            </w:r>
            <w:r>
              <w:rPr>
                <w:spacing w:val="6"/>
              </w:rPr>
              <w:t>第二时段的一级标准的较严值</w:t>
            </w:r>
            <w:r>
              <w:rPr>
                <w:spacing w:val="-19"/>
              </w:rPr>
              <w:t xml:space="preserve"> </w:t>
            </w:r>
            <w:r>
              <w:rPr>
                <w:spacing w:val="6"/>
              </w:rPr>
              <w:t>，用地面积为</w:t>
            </w:r>
            <w:r>
              <w:rPr>
                <w:rFonts w:ascii="Times New Roman" w:eastAsia="Times New Roman" w:hAnsi="Times New Roman" w:cs="Times New Roman"/>
                <w:spacing w:val="6"/>
              </w:rPr>
              <w:t>97100</w:t>
            </w:r>
            <w:r>
              <w:rPr>
                <w:rFonts w:ascii="SimSun" w:eastAsia="SimSun" w:hAnsi="SimSun" w:cs="SimSun"/>
                <w:spacing w:val="6"/>
              </w:rPr>
              <w:t>㎡</w:t>
            </w:r>
            <w:r>
              <w:rPr>
                <w:spacing w:val="6"/>
              </w:rPr>
              <w:t>，</w:t>
            </w:r>
            <w:r>
              <w:t xml:space="preserve"> </w:t>
            </w:r>
            <w:r>
              <w:rPr>
                <w:spacing w:val="6"/>
              </w:rPr>
              <w:t>建筑面积为</w:t>
            </w:r>
            <w:r>
              <w:rPr>
                <w:rFonts w:ascii="Times New Roman" w:eastAsia="Times New Roman" w:hAnsi="Times New Roman" w:cs="Times New Roman"/>
                <w:spacing w:val="6"/>
              </w:rPr>
              <w:t>4324.5</w:t>
            </w:r>
            <w:r>
              <w:rPr>
                <w:rFonts w:ascii="SimSun" w:eastAsia="SimSun" w:hAnsi="SimSun" w:cs="SimSun"/>
                <w:spacing w:val="6"/>
              </w:rPr>
              <w:t>㎡</w:t>
            </w:r>
            <w:r>
              <w:rPr>
                <w:rFonts w:ascii="SimSun" w:eastAsia="SimSun" w:hAnsi="SimSun" w:cs="SimSun"/>
                <w:spacing w:val="-28"/>
              </w:rPr>
              <w:t xml:space="preserve"> </w:t>
            </w:r>
            <w:r>
              <w:rPr>
                <w:spacing w:val="6"/>
              </w:rPr>
              <w:t>，主要内容包括加药间</w:t>
            </w:r>
            <w:r>
              <w:rPr>
                <w:spacing w:val="-30"/>
              </w:rPr>
              <w:t xml:space="preserve"> </w:t>
            </w:r>
            <w:r>
              <w:rPr>
                <w:spacing w:val="6"/>
              </w:rPr>
              <w:t>、综合楼等。</w:t>
            </w:r>
          </w:p>
        </w:tc>
        <w:tc>
          <w:tcPr>
            <w:tcW w:w="717" w:type="dxa"/>
            <w:vAlign w:val="top"/>
          </w:tcPr>
          <w:p>
            <w:pPr>
              <w:spacing w:line="404"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18887</w:t>
            </w:r>
          </w:p>
        </w:tc>
        <w:tc>
          <w:tcPr>
            <w:tcW w:w="755" w:type="dxa"/>
            <w:vAlign w:val="top"/>
          </w:tcPr>
          <w:p>
            <w:pPr>
              <w:spacing w:line="404"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3204</w:t>
            </w:r>
          </w:p>
        </w:tc>
        <w:tc>
          <w:tcPr>
            <w:tcW w:w="537" w:type="dxa"/>
            <w:vAlign w:val="top"/>
          </w:tcPr>
          <w:p>
            <w:pPr>
              <w:spacing w:line="282" w:lineRule="auto"/>
              <w:rPr>
                <w:rFonts w:ascii="Arial"/>
                <w:sz w:val="21"/>
              </w:rPr>
            </w:pPr>
          </w:p>
          <w:p>
            <w:pPr>
              <w:pStyle w:val="TableText"/>
              <w:spacing w:before="45" w:line="239"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spacing w:line="282" w:lineRule="auto"/>
              <w:rPr>
                <w:rFonts w:ascii="Arial"/>
                <w:sz w:val="21"/>
              </w:rPr>
            </w:pPr>
          </w:p>
          <w:p>
            <w:pPr>
              <w:pStyle w:val="TableText"/>
              <w:spacing w:before="45" w:line="239"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spacing w:line="296" w:lineRule="auto"/>
              <w:rPr>
                <w:rFonts w:ascii="Arial"/>
                <w:sz w:val="21"/>
              </w:rPr>
            </w:pPr>
          </w:p>
          <w:p>
            <w:pPr>
              <w:pStyle w:val="TableText"/>
              <w:spacing w:before="45"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405"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123</w:t>
            </w:r>
          </w:p>
        </w:tc>
        <w:tc>
          <w:tcPr>
            <w:tcW w:w="1321" w:type="dxa"/>
            <w:vAlign w:val="top"/>
          </w:tcPr>
          <w:p>
            <w:pPr>
              <w:pStyle w:val="TableText"/>
              <w:spacing w:before="249" w:line="238" w:lineRule="auto"/>
              <w:ind w:left="23" w:right="105" w:firstLine="2"/>
              <w:jc w:val="both"/>
            </w:pPr>
            <w:r>
              <w:rPr>
                <w:spacing w:val="7"/>
              </w:rPr>
              <w:t>东莞市沙田福禄沙</w:t>
            </w:r>
            <w:r>
              <w:rPr>
                <w:spacing w:val="2"/>
              </w:rPr>
              <w:t xml:space="preserve"> </w:t>
            </w:r>
            <w:r>
              <w:rPr>
                <w:spacing w:val="7"/>
              </w:rPr>
              <w:t>污水处理厂二期工</w:t>
            </w:r>
            <w:r>
              <w:rPr>
                <w:spacing w:val="5"/>
              </w:rPr>
              <w:t xml:space="preserve"> </w:t>
            </w:r>
            <w:r>
              <w:rPr>
                <w:spacing w:val="1"/>
              </w:rPr>
              <w:t>程</w:t>
            </w:r>
          </w:p>
        </w:tc>
        <w:tc>
          <w:tcPr>
            <w:tcW w:w="4956" w:type="dxa"/>
            <w:vAlign w:val="top"/>
          </w:tcPr>
          <w:p>
            <w:pPr>
              <w:pStyle w:val="TableText"/>
              <w:spacing w:before="23" w:line="195" w:lineRule="exact"/>
              <w:ind w:left="22"/>
            </w:pPr>
            <w:r>
              <w:rPr>
                <w:spacing w:val="9"/>
                <w:position w:val="1"/>
              </w:rPr>
              <w:t>本工程建设规模为</w:t>
            </w:r>
            <w:r>
              <w:rPr>
                <w:rFonts w:ascii="Times New Roman" w:eastAsia="Times New Roman" w:hAnsi="Times New Roman" w:cs="Times New Roman"/>
                <w:spacing w:val="9"/>
                <w:position w:val="1"/>
              </w:rPr>
              <w:t>4</w:t>
            </w:r>
            <w:r>
              <w:rPr>
                <w:spacing w:val="9"/>
                <w:position w:val="1"/>
              </w:rPr>
              <w:t>万吨</w:t>
            </w:r>
            <w:r>
              <w:rPr>
                <w:rFonts w:ascii="Times New Roman" w:eastAsia="Times New Roman" w:hAnsi="Times New Roman" w:cs="Times New Roman"/>
                <w:spacing w:val="9"/>
                <w:position w:val="1"/>
              </w:rPr>
              <w:t>/</w:t>
            </w:r>
            <w:r>
              <w:rPr>
                <w:spacing w:val="9"/>
                <w:position w:val="1"/>
              </w:rPr>
              <w:t>天，《城镇污水处理厂污染物排放标准</w:t>
            </w:r>
            <w:r>
              <w:rPr>
                <w:spacing w:val="-25"/>
                <w:position w:val="1"/>
              </w:rPr>
              <w:t xml:space="preserve"> </w:t>
            </w:r>
            <w:r>
              <w:rPr>
                <w:spacing w:val="9"/>
                <w:position w:val="1"/>
              </w:rPr>
              <w:t>》</w:t>
            </w:r>
          </w:p>
          <w:p>
            <w:pPr>
              <w:pStyle w:val="TableText"/>
              <w:spacing w:before="17" w:line="220" w:lineRule="auto"/>
              <w:ind w:left="21"/>
            </w:pPr>
            <w:r>
              <w:rPr>
                <w:spacing w:val="7"/>
              </w:rPr>
              <w:t>（</w:t>
            </w:r>
            <w:r>
              <w:rPr>
                <w:rFonts w:ascii="Times New Roman" w:eastAsia="Times New Roman" w:hAnsi="Times New Roman" w:cs="Times New Roman"/>
              </w:rPr>
              <w:t>GB</w:t>
            </w:r>
            <w:r>
              <w:rPr>
                <w:rFonts w:ascii="Times New Roman" w:eastAsia="Times New Roman" w:hAnsi="Times New Roman" w:cs="Times New Roman"/>
                <w:spacing w:val="7"/>
              </w:rPr>
              <w:t>18918</w:t>
            </w:r>
            <w:r>
              <w:rPr>
                <w:rFonts w:ascii="Times New Roman" w:eastAsia="Times New Roman" w:hAnsi="Times New Roman" w:cs="Times New Roman"/>
                <w:spacing w:val="-4"/>
              </w:rPr>
              <w:t xml:space="preserve"> </w:t>
            </w:r>
            <w:r>
              <w:rPr>
                <w:rFonts w:ascii="Times New Roman" w:eastAsia="Times New Roman" w:hAnsi="Times New Roman" w:cs="Times New Roman"/>
                <w:spacing w:val="7"/>
              </w:rPr>
              <w:t>-2002</w:t>
            </w:r>
            <w:r>
              <w:rPr>
                <w:spacing w:val="7"/>
              </w:rPr>
              <w:t>）</w:t>
            </w:r>
            <w:r>
              <w:rPr>
                <w:spacing w:val="-39"/>
              </w:rPr>
              <w:t xml:space="preserve"> </w:t>
            </w:r>
            <w:r>
              <w:rPr>
                <w:spacing w:val="7"/>
              </w:rPr>
              <w:t>一级</w:t>
            </w:r>
            <w:r>
              <w:rPr>
                <w:rFonts w:ascii="Times New Roman" w:eastAsia="Times New Roman" w:hAnsi="Times New Roman" w:cs="Times New Roman"/>
                <w:spacing w:val="7"/>
              </w:rPr>
              <w:t>A</w:t>
            </w:r>
            <w:r>
              <w:rPr>
                <w:spacing w:val="7"/>
              </w:rPr>
              <w:t>标准及广东省地方标准《水污染物排放限值</w:t>
            </w:r>
            <w:r>
              <w:rPr>
                <w:spacing w:val="-40"/>
              </w:rPr>
              <w:t xml:space="preserve"> </w:t>
            </w:r>
            <w:r>
              <w:rPr>
                <w:spacing w:val="7"/>
              </w:rPr>
              <w:t>》</w:t>
            </w:r>
          </w:p>
          <w:p>
            <w:pPr>
              <w:pStyle w:val="TableText"/>
              <w:spacing w:line="195" w:lineRule="exact"/>
              <w:ind w:left="21"/>
            </w:pPr>
            <w:r>
              <w:rPr>
                <w:spacing w:val="8"/>
                <w:position w:val="1"/>
              </w:rPr>
              <w:t>（</w:t>
            </w:r>
            <w:r>
              <w:rPr>
                <w:rFonts w:ascii="Times New Roman" w:eastAsia="Times New Roman" w:hAnsi="Times New Roman" w:cs="Times New Roman"/>
                <w:position w:val="1"/>
              </w:rPr>
              <w:t>DB</w:t>
            </w:r>
            <w:r>
              <w:rPr>
                <w:rFonts w:ascii="Times New Roman" w:eastAsia="Times New Roman" w:hAnsi="Times New Roman" w:cs="Times New Roman"/>
                <w:spacing w:val="8"/>
                <w:position w:val="1"/>
              </w:rPr>
              <w:t>44/26-2001</w:t>
            </w:r>
            <w:r>
              <w:rPr>
                <w:spacing w:val="8"/>
                <w:position w:val="1"/>
              </w:rPr>
              <w:t>）</w:t>
            </w:r>
            <w:r>
              <w:rPr>
                <w:spacing w:val="-41"/>
                <w:position w:val="1"/>
              </w:rPr>
              <w:t xml:space="preserve"> </w:t>
            </w:r>
            <w:r>
              <w:rPr>
                <w:spacing w:val="8"/>
                <w:position w:val="1"/>
              </w:rPr>
              <w:t>第二时段的一级标准的较严值（</w:t>
            </w:r>
            <w:r>
              <w:rPr>
                <w:rFonts w:ascii="Times New Roman" w:eastAsia="Times New Roman" w:hAnsi="Times New Roman" w:cs="Times New Roman"/>
                <w:position w:val="1"/>
              </w:rPr>
              <w:t>TN</w:t>
            </w:r>
            <w:r>
              <w:rPr>
                <w:rFonts w:ascii="Times New Roman" w:eastAsia="Times New Roman" w:hAnsi="Times New Roman" w:cs="Times New Roman"/>
                <w:spacing w:val="8"/>
                <w:position w:val="1"/>
              </w:rPr>
              <w:t>≤10</w:t>
            </w:r>
            <w:r>
              <w:rPr>
                <w:spacing w:val="1"/>
                <w:position w:val="1"/>
              </w:rPr>
              <w:t>）</w:t>
            </w:r>
            <w:r>
              <w:rPr>
                <w:spacing w:val="-38"/>
                <w:position w:val="1"/>
              </w:rPr>
              <w:t xml:space="preserve"> </w:t>
            </w:r>
            <w:r>
              <w:rPr>
                <w:spacing w:val="1"/>
                <w:position w:val="1"/>
              </w:rPr>
              <w:t>，</w:t>
            </w:r>
            <w:r>
              <w:rPr>
                <w:spacing w:val="8"/>
                <w:position w:val="1"/>
              </w:rPr>
              <w:t>用地面积</w:t>
            </w:r>
          </w:p>
          <w:p>
            <w:pPr>
              <w:pStyle w:val="TableText"/>
              <w:spacing w:before="18" w:line="238" w:lineRule="auto"/>
              <w:ind w:left="29" w:right="32" w:hanging="9"/>
            </w:pPr>
            <w:r>
              <w:rPr>
                <w:rFonts w:ascii="Times New Roman" w:eastAsia="Times New Roman" w:hAnsi="Times New Roman" w:cs="Times New Roman"/>
                <w:spacing w:val="9"/>
              </w:rPr>
              <w:t>29200</w:t>
            </w:r>
            <w:r>
              <w:rPr>
                <w:spacing w:val="9"/>
              </w:rPr>
              <w:t>平方米，建筑面积</w:t>
            </w:r>
            <w:r>
              <w:rPr>
                <w:rFonts w:ascii="Times New Roman" w:eastAsia="Times New Roman" w:hAnsi="Times New Roman" w:cs="Times New Roman"/>
                <w:spacing w:val="9"/>
              </w:rPr>
              <w:t>5278.6</w:t>
            </w:r>
            <w:r>
              <w:rPr>
                <w:spacing w:val="9"/>
              </w:rPr>
              <w:t>平方米，主要内</w:t>
            </w:r>
            <w:r>
              <w:rPr>
                <w:spacing w:val="8"/>
              </w:rPr>
              <w:t>容包括</w:t>
            </w:r>
            <w:r>
              <w:rPr>
                <w:rFonts w:ascii="Times New Roman" w:eastAsia="Times New Roman" w:hAnsi="Times New Roman" w:cs="Times New Roman"/>
                <w:spacing w:val="8"/>
              </w:rPr>
              <w:t>;</w:t>
            </w:r>
            <w:r>
              <w:rPr>
                <w:spacing w:val="8"/>
              </w:rPr>
              <w:t>综合办公室及宿舍楼</w:t>
            </w:r>
            <w:r>
              <w:t xml:space="preserve"> </w:t>
            </w:r>
            <w:r>
              <w:rPr>
                <w:spacing w:val="-2"/>
              </w:rPr>
              <w:t>等。</w:t>
            </w:r>
          </w:p>
        </w:tc>
        <w:tc>
          <w:tcPr>
            <w:tcW w:w="717" w:type="dxa"/>
            <w:vAlign w:val="top"/>
          </w:tcPr>
          <w:p>
            <w:pPr>
              <w:spacing w:line="405"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16195</w:t>
            </w:r>
          </w:p>
        </w:tc>
        <w:tc>
          <w:tcPr>
            <w:tcW w:w="755" w:type="dxa"/>
            <w:vAlign w:val="top"/>
          </w:tcPr>
          <w:p>
            <w:pPr>
              <w:spacing w:line="40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8803</w:t>
            </w:r>
          </w:p>
        </w:tc>
        <w:tc>
          <w:tcPr>
            <w:tcW w:w="537" w:type="dxa"/>
            <w:vAlign w:val="top"/>
          </w:tcPr>
          <w:p>
            <w:pPr>
              <w:spacing w:line="279" w:lineRule="auto"/>
              <w:rPr>
                <w:rFonts w:ascii="Arial"/>
                <w:sz w:val="21"/>
              </w:rPr>
            </w:pPr>
          </w:p>
          <w:p>
            <w:pPr>
              <w:pStyle w:val="TableText"/>
              <w:spacing w:before="46"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spacing w:line="279" w:lineRule="auto"/>
              <w:rPr>
                <w:rFonts w:ascii="Arial"/>
                <w:sz w:val="21"/>
              </w:rPr>
            </w:pPr>
          </w:p>
          <w:p>
            <w:pPr>
              <w:pStyle w:val="TableText"/>
              <w:spacing w:before="46" w:line="241" w:lineRule="auto"/>
              <w:ind w:left="29" w:right="51"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spacing w:line="293" w:lineRule="auto"/>
              <w:rPr>
                <w:rFonts w:ascii="Arial"/>
                <w:sz w:val="21"/>
              </w:rPr>
            </w:pPr>
          </w:p>
          <w:p>
            <w:pPr>
              <w:pStyle w:val="TableText"/>
              <w:spacing w:before="46"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6" w:line="229" w:lineRule="auto"/>
              <w:ind w:left="24"/>
            </w:pPr>
            <w:r>
              <w:rPr>
                <w:spacing w:val="6"/>
              </w:rPr>
              <w:t>计划新开工</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1382"/>
        </w:trPr>
        <w:tc>
          <w:tcPr>
            <w:tcW w:w="421" w:type="dxa"/>
            <w:vAlign w:val="top"/>
          </w:tcPr>
          <w:p>
            <w:pPr>
              <w:spacing w:line="299" w:lineRule="auto"/>
              <w:rPr>
                <w:rFonts w:ascii="Arial"/>
                <w:sz w:val="21"/>
              </w:rPr>
            </w:pPr>
          </w:p>
          <w:p>
            <w:pPr>
              <w:spacing w:line="300"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124</w:t>
            </w:r>
          </w:p>
        </w:tc>
        <w:tc>
          <w:tcPr>
            <w:tcW w:w="1321" w:type="dxa"/>
            <w:vAlign w:val="top"/>
          </w:tcPr>
          <w:p>
            <w:pPr>
              <w:spacing w:line="245" w:lineRule="auto"/>
              <w:rPr>
                <w:rFonts w:ascii="Arial"/>
                <w:sz w:val="21"/>
              </w:rPr>
            </w:pPr>
          </w:p>
          <w:p>
            <w:pPr>
              <w:spacing w:line="245" w:lineRule="auto"/>
              <w:rPr>
                <w:rFonts w:ascii="Arial"/>
                <w:sz w:val="21"/>
              </w:rPr>
            </w:pPr>
          </w:p>
          <w:p>
            <w:pPr>
              <w:pStyle w:val="TableText"/>
              <w:spacing w:before="46" w:line="235" w:lineRule="auto"/>
              <w:ind w:left="23" w:right="105" w:firstLine="2"/>
            </w:pPr>
            <w:r>
              <w:rPr>
                <w:spacing w:val="7"/>
              </w:rPr>
              <w:t>东莞市污泥集中处</w:t>
            </w:r>
            <w:r>
              <w:rPr>
                <w:spacing w:val="2"/>
              </w:rPr>
              <w:t xml:space="preserve"> </w:t>
            </w:r>
            <w:r>
              <w:rPr>
                <w:spacing w:val="7"/>
              </w:rPr>
              <w:t>理处置项目</w:t>
            </w:r>
          </w:p>
        </w:tc>
        <w:tc>
          <w:tcPr>
            <w:tcW w:w="4956" w:type="dxa"/>
            <w:vAlign w:val="top"/>
          </w:tcPr>
          <w:p>
            <w:pPr>
              <w:pStyle w:val="TableText"/>
              <w:spacing w:before="64" w:line="201" w:lineRule="auto"/>
              <w:ind w:left="27"/>
            </w:pPr>
            <w:r>
              <w:rPr>
                <w:spacing w:val="8"/>
              </w:rPr>
              <w:t>东莞市污泥集中处理处置项目选址位于沙田镇立沙岛精细化工园区沙望路</w:t>
            </w:r>
          </w:p>
          <w:p>
            <w:pPr>
              <w:pStyle w:val="TableText"/>
              <w:spacing w:before="4" w:line="250" w:lineRule="auto"/>
              <w:ind w:left="21" w:right="28" w:firstLine="9"/>
            </w:pPr>
            <w:r>
              <w:rPr>
                <w:spacing w:val="8"/>
              </w:rPr>
              <w:t>南侧，用地面积约</w:t>
            </w:r>
            <w:r>
              <w:rPr>
                <w:rFonts w:ascii="Times New Roman" w:eastAsia="Times New Roman" w:hAnsi="Times New Roman" w:cs="Times New Roman"/>
                <w:spacing w:val="8"/>
              </w:rPr>
              <w:t>8.8631</w:t>
            </w:r>
            <w:r>
              <w:rPr>
                <w:spacing w:val="8"/>
              </w:rPr>
              <w:t>公顷，建设规模为污泥处理能力</w:t>
            </w:r>
            <w:r>
              <w:rPr>
                <w:spacing w:val="-35"/>
              </w:rPr>
              <w:t xml:space="preserve"> </w:t>
            </w:r>
            <w:r>
              <w:rPr>
                <w:rFonts w:ascii="Times New Roman" w:eastAsia="Times New Roman" w:hAnsi="Times New Roman" w:cs="Times New Roman"/>
                <w:spacing w:val="8"/>
              </w:rPr>
              <w:t>2700</w:t>
            </w:r>
            <w:r>
              <w:rPr>
                <w:spacing w:val="8"/>
              </w:rPr>
              <w:t>吨</w:t>
            </w:r>
            <w:r>
              <w:rPr>
                <w:rFonts w:ascii="Times New Roman" w:eastAsia="Times New Roman" w:hAnsi="Times New Roman" w:cs="Times New Roman"/>
                <w:spacing w:val="8"/>
              </w:rPr>
              <w:t>/</w:t>
            </w:r>
            <w:r>
              <w:rPr>
                <w:spacing w:val="8"/>
              </w:rPr>
              <w:t>日（按含</w:t>
            </w:r>
            <w:r>
              <w:t xml:space="preserve">  </w:t>
            </w:r>
            <w:r>
              <w:rPr>
                <w:spacing w:val="7"/>
              </w:rPr>
              <w:t>水率</w:t>
            </w:r>
            <w:r>
              <w:rPr>
                <w:rFonts w:ascii="Times New Roman" w:eastAsia="Times New Roman" w:hAnsi="Times New Roman" w:cs="Times New Roman"/>
                <w:spacing w:val="7"/>
              </w:rPr>
              <w:t>60%</w:t>
            </w:r>
            <w:r>
              <w:rPr>
                <w:spacing w:val="7"/>
              </w:rPr>
              <w:t>计</w:t>
            </w:r>
            <w:r>
              <w:rPr>
                <w:spacing w:val="10"/>
              </w:rPr>
              <w:t>）</w:t>
            </w:r>
            <w:r>
              <w:rPr>
                <w:spacing w:val="-37"/>
              </w:rPr>
              <w:t xml:space="preserve"> </w:t>
            </w:r>
            <w:r>
              <w:rPr>
                <w:spacing w:val="10"/>
              </w:rPr>
              <w:t>，</w:t>
            </w:r>
            <w:r>
              <w:rPr>
                <w:spacing w:val="7"/>
              </w:rPr>
              <w:t>可研总投资估算为</w:t>
            </w:r>
            <w:r>
              <w:rPr>
                <w:rFonts w:ascii="Times New Roman" w:eastAsia="Times New Roman" w:hAnsi="Times New Roman" w:cs="Times New Roman"/>
                <w:spacing w:val="7"/>
              </w:rPr>
              <w:t>218804.26</w:t>
            </w:r>
            <w:r>
              <w:rPr>
                <w:spacing w:val="7"/>
              </w:rPr>
              <w:t>万元（最终以立项批复为准</w:t>
            </w:r>
            <w:r>
              <w:rPr>
                <w:spacing w:val="7"/>
              </w:rPr>
              <w:t xml:space="preserve"> </w:t>
            </w:r>
            <w:r>
              <w:rPr>
                <w:spacing w:val="7"/>
              </w:rPr>
              <w:t>）</w:t>
            </w:r>
            <w:r>
              <w:t xml:space="preserve"> </w:t>
            </w:r>
            <w:r>
              <w:rPr>
                <w:spacing w:val="9"/>
              </w:rPr>
              <w:t>。项目接纳全市域范围内所有污水处理厂脱水减量化污泥</w:t>
            </w:r>
            <w:r>
              <w:rPr>
                <w:spacing w:val="-17"/>
              </w:rPr>
              <w:t xml:space="preserve"> </w:t>
            </w:r>
            <w:r>
              <w:rPr>
                <w:spacing w:val="9"/>
              </w:rPr>
              <w:t>（含水率</w:t>
            </w:r>
            <w:r>
              <w:rPr>
                <w:spacing w:val="8"/>
              </w:rPr>
              <w:t>不高于</w:t>
            </w:r>
            <w:r>
              <w:t xml:space="preserve">  </w:t>
            </w:r>
            <w:r>
              <w:rPr>
                <w:rFonts w:ascii="Times New Roman" w:eastAsia="Times New Roman" w:hAnsi="Times New Roman" w:cs="Times New Roman"/>
                <w:spacing w:val="9"/>
              </w:rPr>
              <w:t>60%</w:t>
            </w:r>
            <w:r>
              <w:rPr>
                <w:spacing w:val="6"/>
              </w:rPr>
              <w:t>）</w:t>
            </w:r>
            <w:r>
              <w:rPr>
                <w:spacing w:val="-37"/>
              </w:rPr>
              <w:t xml:space="preserve"> </w:t>
            </w:r>
            <w:r>
              <w:rPr>
                <w:spacing w:val="6"/>
              </w:rPr>
              <w:t>，</w:t>
            </w:r>
            <w:r>
              <w:rPr>
                <w:spacing w:val="9"/>
              </w:rPr>
              <w:t>采用</w:t>
            </w:r>
            <w:r>
              <w:rPr>
                <w:rFonts w:ascii="Times New Roman" w:eastAsia="Times New Roman" w:hAnsi="Times New Roman" w:cs="Times New Roman"/>
                <w:spacing w:val="9"/>
              </w:rPr>
              <w:t>“</w:t>
            </w:r>
            <w:r>
              <w:rPr>
                <w:spacing w:val="9"/>
              </w:rPr>
              <w:t>鼓泡流化床焚烧</w:t>
            </w:r>
            <w:r>
              <w:rPr>
                <w:rFonts w:ascii="Times New Roman" w:eastAsia="Times New Roman" w:hAnsi="Times New Roman" w:cs="Times New Roman"/>
                <w:spacing w:val="9"/>
              </w:rPr>
              <w:t>+</w:t>
            </w:r>
            <w:r>
              <w:rPr>
                <w:spacing w:val="9"/>
              </w:rPr>
              <w:t>余热回收及利用</w:t>
            </w:r>
            <w:r>
              <w:rPr>
                <w:rFonts w:ascii="Times New Roman" w:eastAsia="Times New Roman" w:hAnsi="Times New Roman" w:cs="Times New Roman"/>
                <w:spacing w:val="9"/>
              </w:rPr>
              <w:t>+</w:t>
            </w:r>
            <w:r>
              <w:rPr>
                <w:spacing w:val="9"/>
              </w:rPr>
              <w:t>烟气处理</w:t>
            </w:r>
            <w:r>
              <w:rPr>
                <w:rFonts w:ascii="Times New Roman" w:eastAsia="Times New Roman" w:hAnsi="Times New Roman" w:cs="Times New Roman"/>
                <w:spacing w:val="9"/>
              </w:rPr>
              <w:t>”</w:t>
            </w:r>
            <w:r>
              <w:rPr>
                <w:spacing w:val="9"/>
              </w:rPr>
              <w:t>的工艺，配套</w:t>
            </w:r>
            <w:r>
              <w:t xml:space="preserve">  </w:t>
            </w:r>
            <w:r>
              <w:rPr>
                <w:spacing w:val="10"/>
              </w:rPr>
              <w:t>废水处理、除臭、余热发电、光伏发电等工</w:t>
            </w:r>
            <w:r>
              <w:rPr>
                <w:spacing w:val="9"/>
              </w:rPr>
              <w:t>程</w:t>
            </w:r>
            <w:r>
              <w:rPr>
                <w:spacing w:val="-33"/>
              </w:rPr>
              <w:t xml:space="preserve"> </w:t>
            </w:r>
            <w:r>
              <w:rPr>
                <w:spacing w:val="9"/>
              </w:rPr>
              <w:t>，最终使污泥</w:t>
            </w:r>
            <w:r>
              <w:rPr>
                <w:rFonts w:ascii="Times New Roman" w:eastAsia="Times New Roman" w:hAnsi="Times New Roman" w:cs="Times New Roman"/>
                <w:spacing w:val="9"/>
              </w:rPr>
              <w:t>“</w:t>
            </w:r>
            <w:r>
              <w:rPr>
                <w:spacing w:val="9"/>
              </w:rPr>
              <w:t>减量化、稳定</w:t>
            </w:r>
            <w:r>
              <w:t xml:space="preserve"> </w:t>
            </w:r>
            <w:r>
              <w:rPr>
                <w:spacing w:val="9"/>
              </w:rPr>
              <w:t>化、无害化、资源化</w:t>
            </w:r>
            <w:r>
              <w:rPr>
                <w:rFonts w:ascii="Times New Roman" w:eastAsia="Times New Roman" w:hAnsi="Times New Roman" w:cs="Times New Roman"/>
                <w:spacing w:val="9"/>
              </w:rPr>
              <w:t>”</w:t>
            </w:r>
            <w:r>
              <w:rPr>
                <w:spacing w:val="9"/>
              </w:rPr>
              <w:t>处理、处置。</w:t>
            </w:r>
          </w:p>
        </w:tc>
        <w:tc>
          <w:tcPr>
            <w:tcW w:w="717" w:type="dxa"/>
            <w:vAlign w:val="top"/>
          </w:tcPr>
          <w:p>
            <w:pPr>
              <w:spacing w:line="299" w:lineRule="auto"/>
              <w:rPr>
                <w:rFonts w:ascii="Arial"/>
                <w:sz w:val="21"/>
              </w:rPr>
            </w:pPr>
          </w:p>
          <w:p>
            <w:pPr>
              <w:spacing w:line="300"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218804</w:t>
            </w:r>
          </w:p>
        </w:tc>
        <w:tc>
          <w:tcPr>
            <w:tcW w:w="755" w:type="dxa"/>
            <w:vAlign w:val="top"/>
          </w:tcPr>
          <w:p>
            <w:pPr>
              <w:spacing w:line="299" w:lineRule="auto"/>
              <w:rPr>
                <w:rFonts w:ascii="Arial"/>
                <w:sz w:val="21"/>
              </w:rPr>
            </w:pPr>
          </w:p>
          <w:p>
            <w:pPr>
              <w:spacing w:line="300"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45000</w:t>
            </w:r>
          </w:p>
        </w:tc>
        <w:tc>
          <w:tcPr>
            <w:tcW w:w="537" w:type="dxa"/>
            <w:vAlign w:val="top"/>
          </w:tcPr>
          <w:p>
            <w:pPr>
              <w:spacing w:line="475" w:lineRule="auto"/>
              <w:rPr>
                <w:rFonts w:ascii="Arial"/>
                <w:sz w:val="21"/>
              </w:rPr>
            </w:pPr>
          </w:p>
          <w:p>
            <w:pPr>
              <w:pStyle w:val="TableText"/>
              <w:spacing w:before="46"/>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spacing w:line="475" w:lineRule="auto"/>
              <w:rPr>
                <w:rFonts w:ascii="Arial"/>
                <w:sz w:val="21"/>
              </w:rPr>
            </w:pPr>
          </w:p>
          <w:p>
            <w:pPr>
              <w:pStyle w:val="TableText"/>
              <w:spacing w:before="46"/>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spacing w:line="245" w:lineRule="auto"/>
              <w:rPr>
                <w:rFonts w:ascii="Arial"/>
                <w:sz w:val="21"/>
              </w:rPr>
            </w:pPr>
          </w:p>
          <w:p>
            <w:pPr>
              <w:spacing w:line="245" w:lineRule="auto"/>
              <w:rPr>
                <w:rFonts w:ascii="Arial"/>
                <w:sz w:val="21"/>
              </w:rPr>
            </w:pPr>
          </w:p>
          <w:p>
            <w:pPr>
              <w:pStyle w:val="TableText"/>
              <w:spacing w:before="46" w:line="234"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9"/>
          <w:type w:val="nextPage"/>
          <w:pgSz w:w="11909" w:h="16834"/>
          <w:pgMar w:top="561" w:right="882" w:bottom="413" w:left="690" w:header="0" w:footer="238" w:gutter="0"/>
          <w:pgNumType w:start="16"/>
          <w:cols w:space="708"/>
          <w:titlePg w:val="0"/>
        </w:sectPr>
      </w:pPr>
    </w:p>
    <w:tbl>
      <w:tblPr>
        <w:tblStyle w:val="TableNormal15"/>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805"/>
        </w:trPr>
        <w:tc>
          <w:tcPr>
            <w:tcW w:w="421" w:type="dxa"/>
            <w:vAlign w:val="top"/>
          </w:tcPr>
          <w:p>
            <w:pPr>
              <w:spacing w:line="306"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125</w:t>
            </w:r>
          </w:p>
        </w:tc>
        <w:tc>
          <w:tcPr>
            <w:tcW w:w="1321" w:type="dxa"/>
            <w:vAlign w:val="top"/>
          </w:tcPr>
          <w:p>
            <w:pPr>
              <w:pStyle w:val="TableText"/>
              <w:spacing w:before="150" w:line="238" w:lineRule="auto"/>
              <w:ind w:left="23" w:right="105" w:firstLine="2"/>
              <w:jc w:val="both"/>
            </w:pPr>
            <w:r>
              <w:rPr>
                <w:spacing w:val="7"/>
              </w:rPr>
              <w:t>东莞市塘厦镇大坪</w:t>
            </w:r>
            <w:r>
              <w:rPr>
                <w:spacing w:val="2"/>
              </w:rPr>
              <w:t xml:space="preserve"> </w:t>
            </w:r>
            <w:r>
              <w:rPr>
                <w:spacing w:val="7"/>
              </w:rPr>
              <w:t>污水处理厂一期工</w:t>
            </w:r>
            <w:r>
              <w:rPr>
                <w:spacing w:val="5"/>
              </w:rPr>
              <w:t xml:space="preserve"> </w:t>
            </w:r>
            <w:r>
              <w:rPr>
                <w:spacing w:val="1"/>
              </w:rPr>
              <w:t>程</w:t>
            </w:r>
          </w:p>
        </w:tc>
        <w:tc>
          <w:tcPr>
            <w:tcW w:w="4956" w:type="dxa"/>
            <w:vAlign w:val="top"/>
          </w:tcPr>
          <w:p>
            <w:pPr>
              <w:pStyle w:val="TableText"/>
              <w:spacing w:before="15" w:line="195" w:lineRule="exact"/>
              <w:ind w:left="26"/>
            </w:pPr>
            <w:r>
              <w:rPr>
                <w:spacing w:val="7"/>
                <w:position w:val="1"/>
              </w:rPr>
              <w:t>工程建设规模为</w:t>
            </w:r>
            <w:r>
              <w:rPr>
                <w:rFonts w:ascii="Times New Roman" w:eastAsia="Times New Roman" w:hAnsi="Times New Roman" w:cs="Times New Roman"/>
                <w:spacing w:val="7"/>
                <w:position w:val="1"/>
              </w:rPr>
              <w:t>27600m³/d,</w:t>
            </w:r>
            <w:r>
              <w:rPr>
                <w:spacing w:val="7"/>
                <w:position w:val="1"/>
              </w:rPr>
              <w:t>包括废水预处理</w:t>
            </w:r>
            <w:r>
              <w:rPr>
                <w:spacing w:val="-35"/>
                <w:position w:val="1"/>
              </w:rPr>
              <w:t xml:space="preserve"> </w:t>
            </w:r>
            <w:r>
              <w:rPr>
                <w:spacing w:val="7"/>
                <w:position w:val="1"/>
              </w:rPr>
              <w:t>、二级生物处理</w:t>
            </w:r>
            <w:r>
              <w:rPr>
                <w:spacing w:val="-38"/>
                <w:position w:val="1"/>
              </w:rPr>
              <w:t xml:space="preserve"> </w:t>
            </w:r>
            <w:r>
              <w:rPr>
                <w:spacing w:val="7"/>
                <w:position w:val="1"/>
              </w:rPr>
              <w:t>、深</w:t>
            </w:r>
            <w:r>
              <w:rPr>
                <w:spacing w:val="6"/>
                <w:position w:val="1"/>
              </w:rPr>
              <w:t>度处理、</w:t>
            </w:r>
          </w:p>
          <w:p>
            <w:pPr>
              <w:pStyle w:val="TableText"/>
              <w:spacing w:before="16" w:line="244" w:lineRule="auto"/>
              <w:ind w:left="19" w:right="57" w:firstLine="9"/>
            </w:pPr>
            <w:r>
              <w:rPr>
                <w:spacing w:val="8"/>
              </w:rPr>
              <w:t>污泥处理等核心处理设施及相关配套附属设施</w:t>
            </w:r>
            <w:r>
              <w:rPr>
                <w:spacing w:val="8"/>
              </w:rPr>
              <w:t xml:space="preserve"> </w:t>
            </w:r>
            <w:r>
              <w:rPr>
                <w:spacing w:val="8"/>
              </w:rPr>
              <w:t>。</w:t>
            </w:r>
            <w:r>
              <w:rPr>
                <w:spacing w:val="-26"/>
              </w:rPr>
              <w:t xml:space="preserve"> </w:t>
            </w:r>
            <w:r>
              <w:rPr>
                <w:spacing w:val="8"/>
              </w:rPr>
              <w:t>出水水质达到《</w:t>
            </w:r>
            <w:r>
              <w:rPr>
                <w:spacing w:val="7"/>
              </w:rPr>
              <w:t>地表水环</w:t>
            </w:r>
            <w:r>
              <w:t xml:space="preserve"> </w:t>
            </w:r>
            <w:r>
              <w:rPr>
                <w:spacing w:val="6"/>
              </w:rPr>
              <w:t>境质量标准》（</w:t>
            </w:r>
            <w:r>
              <w:rPr>
                <w:rFonts w:ascii="Times New Roman" w:eastAsia="Times New Roman" w:hAnsi="Times New Roman" w:cs="Times New Roman"/>
              </w:rPr>
              <w:t>GB</w:t>
            </w:r>
            <w:r>
              <w:rPr>
                <w:rFonts w:ascii="Times New Roman" w:eastAsia="Times New Roman" w:hAnsi="Times New Roman" w:cs="Times New Roman"/>
                <w:spacing w:val="6"/>
              </w:rPr>
              <w:t>3838</w:t>
            </w:r>
            <w:r>
              <w:rPr>
                <w:rFonts w:ascii="Times New Roman" w:eastAsia="Times New Roman" w:hAnsi="Times New Roman" w:cs="Times New Roman"/>
                <w:spacing w:val="-21"/>
              </w:rPr>
              <w:t xml:space="preserve"> </w:t>
            </w:r>
            <w:r>
              <w:rPr>
                <w:rFonts w:ascii="Times New Roman" w:eastAsia="Times New Roman" w:hAnsi="Times New Roman" w:cs="Times New Roman"/>
                <w:spacing w:val="6"/>
              </w:rPr>
              <w:t>-2002</w:t>
            </w:r>
            <w:r>
              <w:rPr>
                <w:spacing w:val="6"/>
              </w:rPr>
              <w:t>）</w:t>
            </w:r>
            <w:r>
              <w:rPr>
                <w:spacing w:val="-35"/>
              </w:rPr>
              <w:t xml:space="preserve"> </w:t>
            </w:r>
            <w:r>
              <w:rPr>
                <w:spacing w:val="6"/>
              </w:rPr>
              <w:t>的地表</w:t>
            </w:r>
            <w:r>
              <w:rPr>
                <w:spacing w:val="-21"/>
              </w:rPr>
              <w:t xml:space="preserve"> </w:t>
            </w:r>
            <w:r>
              <w:rPr>
                <w:rFonts w:ascii="Times New Roman" w:eastAsia="Times New Roman" w:hAnsi="Times New Roman" w:cs="Times New Roman"/>
              </w:rPr>
              <w:t>IV</w:t>
            </w:r>
            <w:r>
              <w:rPr>
                <w:rFonts w:ascii="Times New Roman" w:eastAsia="Times New Roman" w:hAnsi="Times New Roman" w:cs="Times New Roman"/>
                <w:spacing w:val="20"/>
                <w:w w:val="101"/>
              </w:rPr>
              <w:t xml:space="preserve"> </w:t>
            </w:r>
            <w:r>
              <w:rPr>
                <w:spacing w:val="6"/>
              </w:rPr>
              <w:t>类水标准（</w:t>
            </w:r>
            <w:r>
              <w:rPr>
                <w:rFonts w:ascii="Times New Roman" w:eastAsia="Times New Roman" w:hAnsi="Times New Roman" w:cs="Times New Roman"/>
              </w:rPr>
              <w:t>TN</w:t>
            </w:r>
            <w:r>
              <w:rPr>
                <w:rFonts w:ascii="Times New Roman" w:eastAsia="Times New Roman" w:hAnsi="Times New Roman" w:cs="Times New Roman"/>
                <w:spacing w:val="6"/>
              </w:rPr>
              <w:t>≤15</w:t>
            </w:r>
            <w:r>
              <w:rPr>
                <w:rFonts w:ascii="Times New Roman" w:eastAsia="Times New Roman" w:hAnsi="Times New Roman" w:cs="Times New Roman"/>
              </w:rPr>
              <w:t>mg</w:t>
            </w:r>
            <w:r>
              <w:rPr>
                <w:rFonts w:ascii="Times New Roman" w:eastAsia="Times New Roman" w:hAnsi="Times New Roman" w:cs="Times New Roman"/>
                <w:spacing w:val="6"/>
              </w:rPr>
              <w:t>/L</w:t>
            </w:r>
            <w:r>
              <w:rPr>
                <w:spacing w:val="-5"/>
              </w:rPr>
              <w:t>）</w:t>
            </w:r>
            <w:r>
              <w:rPr>
                <w:spacing w:val="-36"/>
              </w:rPr>
              <w:t xml:space="preserve"> </w:t>
            </w:r>
            <w:r>
              <w:rPr>
                <w:spacing w:val="-5"/>
              </w:rPr>
              <w:t>，</w:t>
            </w:r>
            <w:r>
              <w:rPr>
                <w:spacing w:val="-27"/>
              </w:rPr>
              <w:t xml:space="preserve"> </w:t>
            </w:r>
            <w:r>
              <w:rPr>
                <w:spacing w:val="6"/>
              </w:rPr>
              <w:t>占地</w:t>
            </w:r>
            <w:r>
              <w:t xml:space="preserve"> </w:t>
            </w:r>
            <w:r>
              <w:rPr>
                <w:spacing w:val="8"/>
              </w:rPr>
              <w:t>面积为</w:t>
            </w:r>
            <w:r>
              <w:rPr>
                <w:rFonts w:ascii="Times New Roman" w:eastAsia="Times New Roman" w:hAnsi="Times New Roman" w:cs="Times New Roman"/>
                <w:spacing w:val="8"/>
              </w:rPr>
              <w:t>64300</w:t>
            </w:r>
            <w:r>
              <w:rPr>
                <w:spacing w:val="8"/>
              </w:rPr>
              <w:t>平方米，建筑面积为</w:t>
            </w:r>
            <w:r>
              <w:rPr>
                <w:rFonts w:ascii="Times New Roman" w:eastAsia="Times New Roman" w:hAnsi="Times New Roman" w:cs="Times New Roman"/>
                <w:spacing w:val="8"/>
              </w:rPr>
              <w:t>44770</w:t>
            </w:r>
            <w:r>
              <w:rPr>
                <w:spacing w:val="8"/>
              </w:rPr>
              <w:t>平方米。</w:t>
            </w:r>
          </w:p>
        </w:tc>
        <w:tc>
          <w:tcPr>
            <w:tcW w:w="717" w:type="dxa"/>
            <w:vAlign w:val="top"/>
          </w:tcPr>
          <w:p>
            <w:pPr>
              <w:spacing w:line="306"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72662</w:t>
            </w:r>
          </w:p>
        </w:tc>
        <w:tc>
          <w:tcPr>
            <w:tcW w:w="755" w:type="dxa"/>
            <w:vAlign w:val="top"/>
          </w:tcPr>
          <w:p>
            <w:pPr>
              <w:spacing w:line="306"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227"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227" w:line="241"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241"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69"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126</w:t>
            </w:r>
          </w:p>
        </w:tc>
        <w:tc>
          <w:tcPr>
            <w:tcW w:w="1321" w:type="dxa"/>
            <w:vAlign w:val="top"/>
          </w:tcPr>
          <w:p>
            <w:pPr>
              <w:pStyle w:val="TableText"/>
              <w:spacing w:before="200" w:line="247" w:lineRule="auto"/>
              <w:ind w:left="18" w:right="36" w:firstLine="7"/>
              <w:jc w:val="both"/>
            </w:pPr>
            <w:r>
              <w:rPr>
                <w:spacing w:val="7"/>
              </w:rPr>
              <w:t>东莞市石碣镇</w:t>
            </w:r>
            <w:r>
              <w:rPr>
                <w:rFonts w:ascii="Times New Roman" w:eastAsia="Times New Roman" w:hAnsi="Times New Roman" w:cs="Times New Roman"/>
                <w:spacing w:val="7"/>
              </w:rPr>
              <w:t>2023-</w:t>
            </w:r>
            <w:r>
              <w:rPr>
                <w:rFonts w:ascii="Times New Roman" w:eastAsia="Times New Roman" w:hAnsi="Times New Roman" w:cs="Times New Roman"/>
                <w:spacing w:val="4"/>
              </w:rPr>
              <w:t xml:space="preserve"> </w:t>
            </w:r>
            <w:r>
              <w:rPr>
                <w:rFonts w:ascii="Times New Roman" w:eastAsia="Times New Roman" w:hAnsi="Times New Roman" w:cs="Times New Roman"/>
                <w:spacing w:val="7"/>
              </w:rPr>
              <w:t>2025</w:t>
            </w:r>
            <w:r>
              <w:rPr>
                <w:spacing w:val="7"/>
              </w:rPr>
              <w:t>年批次雨污分</w:t>
            </w:r>
            <w:r>
              <w:t xml:space="preserve">  </w:t>
            </w:r>
            <w:r>
              <w:rPr>
                <w:spacing w:val="7"/>
              </w:rPr>
              <w:t>流工程</w:t>
            </w:r>
          </w:p>
        </w:tc>
        <w:tc>
          <w:tcPr>
            <w:tcW w:w="4956" w:type="dxa"/>
            <w:vAlign w:val="top"/>
          </w:tcPr>
          <w:p>
            <w:pPr>
              <w:pStyle w:val="TableText"/>
              <w:spacing w:before="28" w:line="235" w:lineRule="auto"/>
              <w:ind w:left="24" w:right="69" w:hanging="1"/>
            </w:pPr>
            <w:r>
              <w:rPr>
                <w:spacing w:val="7"/>
              </w:rPr>
              <w:t>确保我镇水污染综合治理达标的目标可以顺利完成</w:t>
            </w:r>
            <w:r>
              <w:rPr>
                <w:spacing w:val="7"/>
              </w:rPr>
              <w:t xml:space="preserve"> </w:t>
            </w:r>
            <w:r>
              <w:rPr>
                <w:spacing w:val="7"/>
              </w:rPr>
              <w:t>，我办计划分三年实施</w:t>
            </w:r>
            <w:r>
              <w:rPr>
                <w:spacing w:val="7"/>
              </w:rPr>
              <w:t xml:space="preserve"> </w:t>
            </w:r>
            <w:r>
              <w:rPr>
                <w:spacing w:val="8"/>
              </w:rPr>
              <w:t>东莞市石碣镇</w:t>
            </w:r>
            <w:r>
              <w:rPr>
                <w:rFonts w:ascii="Times New Roman" w:eastAsia="Times New Roman" w:hAnsi="Times New Roman" w:cs="Times New Roman"/>
                <w:spacing w:val="8"/>
              </w:rPr>
              <w:t>2023-2025</w:t>
            </w:r>
            <w:r>
              <w:rPr>
                <w:spacing w:val="8"/>
              </w:rPr>
              <w:t>年批次雨污分流工</w:t>
            </w:r>
            <w:r>
              <w:rPr>
                <w:spacing w:val="7"/>
              </w:rPr>
              <w:t>程</w:t>
            </w:r>
            <w:r>
              <w:rPr>
                <w:spacing w:val="-28"/>
              </w:rPr>
              <w:t xml:space="preserve"> </w:t>
            </w:r>
            <w:r>
              <w:rPr>
                <w:spacing w:val="7"/>
              </w:rPr>
              <w:t>，对具备条件的地块实施源头</w:t>
            </w:r>
            <w:r>
              <w:t xml:space="preserve"> </w:t>
            </w:r>
            <w:r>
              <w:rPr>
                <w:spacing w:val="8"/>
              </w:rPr>
              <w:t>雨污分流</w:t>
            </w:r>
            <w:r>
              <w:rPr>
                <w:spacing w:val="-41"/>
              </w:rPr>
              <w:t xml:space="preserve"> </w:t>
            </w:r>
            <w:r>
              <w:rPr>
                <w:spacing w:val="8"/>
              </w:rPr>
              <w:t>，不具备条件的及近期有计划开展旧改的地块采用总口截污方式</w:t>
            </w:r>
            <w:r>
              <w:t xml:space="preserve">  </w:t>
            </w:r>
            <w:r>
              <w:rPr>
                <w:spacing w:val="6"/>
              </w:rPr>
              <w:t>完成剩余排水单元地块的源头雨污分流</w:t>
            </w:r>
            <w:r>
              <w:rPr>
                <w:spacing w:val="6"/>
              </w:rPr>
              <w:t xml:space="preserve"> </w:t>
            </w:r>
            <w:r>
              <w:rPr>
                <w:spacing w:val="6"/>
              </w:rPr>
              <w:t>，</w:t>
            </w:r>
            <w:r>
              <w:rPr>
                <w:spacing w:val="-33"/>
              </w:rPr>
              <w:t xml:space="preserve"> </w:t>
            </w:r>
            <w:r>
              <w:rPr>
                <w:spacing w:val="5"/>
              </w:rPr>
              <w:t>以及全镇的暗渠</w:t>
            </w:r>
            <w:r>
              <w:rPr>
                <w:spacing w:val="-35"/>
              </w:rPr>
              <w:t xml:space="preserve"> </w:t>
            </w:r>
            <w:r>
              <w:rPr>
                <w:spacing w:val="5"/>
              </w:rPr>
              <w:t>、入河排污口</w:t>
            </w:r>
            <w:r>
              <w:rPr>
                <w:spacing w:val="-40"/>
              </w:rPr>
              <w:t xml:space="preserve"> </w:t>
            </w:r>
            <w:r>
              <w:rPr>
                <w:spacing w:val="5"/>
              </w:rPr>
              <w:t>、</w:t>
            </w:r>
            <w:r>
              <w:t xml:space="preserve"> </w:t>
            </w:r>
            <w:r>
              <w:rPr>
                <w:spacing w:val="7"/>
              </w:rPr>
              <w:t>排污总口改造等工作。</w:t>
            </w:r>
          </w:p>
        </w:tc>
        <w:tc>
          <w:tcPr>
            <w:tcW w:w="717" w:type="dxa"/>
            <w:vAlign w:val="top"/>
          </w:tcPr>
          <w:p>
            <w:pPr>
              <w:spacing w:line="369"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42985</w:t>
            </w:r>
          </w:p>
        </w:tc>
        <w:tc>
          <w:tcPr>
            <w:tcW w:w="755" w:type="dxa"/>
            <w:vAlign w:val="top"/>
          </w:tcPr>
          <w:p>
            <w:pPr>
              <w:spacing w:line="369"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9800</w:t>
            </w:r>
          </w:p>
        </w:tc>
        <w:tc>
          <w:tcPr>
            <w:tcW w:w="537" w:type="dxa"/>
            <w:vAlign w:val="top"/>
          </w:tcPr>
          <w:p>
            <w:pPr>
              <w:spacing w:line="244"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244" w:lineRule="auto"/>
              <w:rPr>
                <w:rFonts w:ascii="Arial"/>
                <w:sz w:val="21"/>
              </w:rPr>
            </w:pPr>
          </w:p>
          <w:p>
            <w:pPr>
              <w:pStyle w:val="TableText"/>
              <w:spacing w:before="45" w:line="241" w:lineRule="auto"/>
              <w:ind w:left="29" w:right="51" w:hanging="2"/>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51" w:lineRule="auto"/>
              <w:rPr>
                <w:rFonts w:ascii="Arial"/>
                <w:sz w:val="21"/>
              </w:rPr>
            </w:pPr>
          </w:p>
          <w:p>
            <w:pPr>
              <w:pStyle w:val="TableText"/>
              <w:spacing w:before="45" w:line="229" w:lineRule="auto"/>
              <w:ind w:left="36"/>
            </w:pPr>
            <w:r>
              <w:rPr>
                <w:spacing w:val="4"/>
              </w:rPr>
              <w:t>石碣镇</w:t>
            </w:r>
          </w:p>
        </w:tc>
        <w:tc>
          <w:tcPr>
            <w:tcW w:w="497" w:type="dxa"/>
            <w:vAlign w:val="top"/>
          </w:tcPr>
          <w:p>
            <w:pPr>
              <w:rPr>
                <w:rFonts w:ascii="Arial"/>
                <w:sz w:val="21"/>
              </w:rPr>
            </w:pPr>
          </w:p>
        </w:tc>
      </w:tr>
      <w:tr>
        <w:tblPrEx>
          <w:tblW w:w="10326" w:type="dxa"/>
          <w:tblInd w:w="5" w:type="dxa"/>
          <w:tblLayout w:type="fixed"/>
        </w:tblPrEx>
        <w:trPr>
          <w:trHeight w:val="1009"/>
        </w:trPr>
        <w:tc>
          <w:tcPr>
            <w:tcW w:w="421" w:type="dxa"/>
            <w:vAlign w:val="top"/>
          </w:tcPr>
          <w:p>
            <w:pPr>
              <w:spacing w:line="408"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127</w:t>
            </w:r>
          </w:p>
        </w:tc>
        <w:tc>
          <w:tcPr>
            <w:tcW w:w="1321" w:type="dxa"/>
            <w:vAlign w:val="top"/>
          </w:tcPr>
          <w:p>
            <w:pPr>
              <w:spacing w:line="300" w:lineRule="auto"/>
              <w:rPr>
                <w:rFonts w:ascii="Arial"/>
                <w:sz w:val="21"/>
              </w:rPr>
            </w:pPr>
          </w:p>
          <w:p>
            <w:pPr>
              <w:pStyle w:val="TableText"/>
              <w:spacing w:before="45" w:line="236" w:lineRule="auto"/>
              <w:ind w:left="26" w:right="105" w:hanging="1"/>
            </w:pPr>
            <w:r>
              <w:rPr>
                <w:spacing w:val="7"/>
              </w:rPr>
              <w:t>东莞市茶山镇污水</w:t>
            </w:r>
            <w:r>
              <w:rPr>
                <w:spacing w:val="2"/>
              </w:rPr>
              <w:t xml:space="preserve"> </w:t>
            </w:r>
            <w:r>
              <w:rPr>
                <w:spacing w:val="7"/>
              </w:rPr>
              <w:t>处理厂改扩建项目</w:t>
            </w:r>
          </w:p>
        </w:tc>
        <w:tc>
          <w:tcPr>
            <w:tcW w:w="4956" w:type="dxa"/>
            <w:vAlign w:val="top"/>
          </w:tcPr>
          <w:p>
            <w:pPr>
              <w:pStyle w:val="TableText"/>
              <w:spacing w:before="24" w:line="257" w:lineRule="auto"/>
              <w:ind w:left="19" w:right="23" w:firstLine="3"/>
            </w:pPr>
            <w:r>
              <w:rPr>
                <w:spacing w:val="6"/>
              </w:rPr>
              <w:t>本项目扩容规模为</w:t>
            </w:r>
            <w:r>
              <w:rPr>
                <w:spacing w:val="-6"/>
              </w:rPr>
              <w:t xml:space="preserve"> </w:t>
            </w:r>
            <w:r>
              <w:rPr>
                <w:rFonts w:ascii="Times New Roman" w:eastAsia="Times New Roman" w:hAnsi="Times New Roman" w:cs="Times New Roman"/>
                <w:spacing w:val="6"/>
              </w:rPr>
              <w:t>4.5</w:t>
            </w:r>
            <w:r>
              <w:rPr>
                <w:rFonts w:ascii="Times New Roman" w:eastAsia="Times New Roman" w:hAnsi="Times New Roman" w:cs="Times New Roman"/>
                <w:spacing w:val="19"/>
              </w:rPr>
              <w:t xml:space="preserve"> </w:t>
            </w:r>
            <w:r>
              <w:rPr>
                <w:spacing w:val="6"/>
              </w:rPr>
              <w:t>万</w:t>
            </w:r>
            <w:r>
              <w:rPr>
                <w:spacing w:val="-28"/>
              </w:rPr>
              <w:t xml:space="preserve"> </w:t>
            </w:r>
            <w:r>
              <w:rPr>
                <w:rFonts w:ascii="Times New Roman" w:eastAsia="Times New Roman" w:hAnsi="Times New Roman" w:cs="Times New Roman"/>
                <w:spacing w:val="6"/>
              </w:rPr>
              <w:t>m3/d</w:t>
            </w:r>
            <w:r>
              <w:rPr>
                <w:rFonts w:ascii="Times New Roman" w:eastAsia="Times New Roman" w:hAnsi="Times New Roman" w:cs="Times New Roman"/>
                <w:spacing w:val="-12"/>
              </w:rPr>
              <w:t xml:space="preserve"> </w:t>
            </w:r>
            <w:r>
              <w:rPr>
                <w:spacing w:val="6"/>
              </w:rPr>
              <w:t>，采用地上式建设形式</w:t>
            </w:r>
            <w:r>
              <w:rPr>
                <w:spacing w:val="-28"/>
              </w:rPr>
              <w:t xml:space="preserve"> </w:t>
            </w:r>
            <w:r>
              <w:rPr>
                <w:spacing w:val="6"/>
              </w:rPr>
              <w:t>，主体工艺为</w:t>
            </w:r>
            <w:r>
              <w:rPr>
                <w:rFonts w:ascii="Times New Roman" w:eastAsia="Times New Roman" w:hAnsi="Times New Roman" w:cs="Times New Roman"/>
                <w:spacing w:val="6"/>
              </w:rPr>
              <w:t>“</w:t>
            </w:r>
            <w:r>
              <w:rPr>
                <w:rFonts w:ascii="Times New Roman" w:eastAsia="Times New Roman" w:hAnsi="Times New Roman" w:cs="Times New Roman"/>
                <w:spacing w:val="-23"/>
              </w:rPr>
              <w:t xml:space="preserve"> </w:t>
            </w:r>
            <w:r>
              <w:rPr>
                <w:spacing w:val="6"/>
              </w:rPr>
              <w:t>五段式</w:t>
            </w:r>
            <w:r>
              <w:t xml:space="preserve"> </w:t>
            </w:r>
            <w:r>
              <w:rPr>
                <w:rFonts w:ascii="Times New Roman" w:eastAsia="Times New Roman" w:hAnsi="Times New Roman" w:cs="Times New Roman"/>
              </w:rPr>
              <w:t>Bardenpho</w:t>
            </w:r>
            <w:r>
              <w:rPr>
                <w:rFonts w:ascii="Times New Roman" w:eastAsia="Times New Roman" w:hAnsi="Times New Roman" w:cs="Times New Roman"/>
                <w:spacing w:val="9"/>
              </w:rPr>
              <w:t>+</w:t>
            </w:r>
            <w:r>
              <w:rPr>
                <w:rFonts w:ascii="Times New Roman" w:eastAsia="Times New Roman" w:hAnsi="Times New Roman" w:cs="Times New Roman"/>
              </w:rPr>
              <w:t>MBR</w:t>
            </w:r>
            <w:r>
              <w:rPr>
                <w:rFonts w:ascii="Times New Roman" w:eastAsia="Times New Roman" w:hAnsi="Times New Roman" w:cs="Times New Roman"/>
                <w:spacing w:val="46"/>
                <w:w w:val="101"/>
              </w:rPr>
              <w:t xml:space="preserve"> </w:t>
            </w:r>
            <w:r>
              <w:rPr>
                <w:spacing w:val="9"/>
              </w:rPr>
              <w:t>工艺</w:t>
            </w:r>
            <w:r>
              <w:rPr>
                <w:rFonts w:ascii="Times New Roman" w:eastAsia="Times New Roman" w:hAnsi="Times New Roman" w:cs="Times New Roman"/>
                <w:spacing w:val="9"/>
              </w:rPr>
              <w:t>”</w:t>
            </w:r>
            <w:r>
              <w:rPr>
                <w:rFonts w:ascii="Times New Roman" w:eastAsia="Times New Roman" w:hAnsi="Times New Roman" w:cs="Times New Roman"/>
                <w:spacing w:val="-13"/>
              </w:rPr>
              <w:t xml:space="preserve"> </w:t>
            </w:r>
            <w:r>
              <w:rPr>
                <w:spacing w:val="9"/>
              </w:rPr>
              <w:t>，设计出水水质执行《城镇污水处理厂污染物排放</w:t>
            </w:r>
            <w:r>
              <w:rPr>
                <w:spacing w:val="9"/>
              </w:rPr>
              <w:t xml:space="preserve">  </w:t>
            </w:r>
            <w:r>
              <w:rPr>
                <w:spacing w:val="7"/>
              </w:rPr>
              <w:t>标准》（</w:t>
            </w:r>
            <w:r>
              <w:rPr>
                <w:rFonts w:ascii="Times New Roman" w:eastAsia="Times New Roman" w:hAnsi="Times New Roman" w:cs="Times New Roman"/>
              </w:rPr>
              <w:t>GB</w:t>
            </w:r>
            <w:r>
              <w:rPr>
                <w:rFonts w:ascii="Times New Roman" w:eastAsia="Times New Roman" w:hAnsi="Times New Roman" w:cs="Times New Roman"/>
                <w:spacing w:val="7"/>
              </w:rPr>
              <w:t>18918</w:t>
            </w:r>
            <w:r>
              <w:rPr>
                <w:rFonts w:ascii="Times New Roman" w:eastAsia="Times New Roman" w:hAnsi="Times New Roman" w:cs="Times New Roman"/>
                <w:spacing w:val="-17"/>
              </w:rPr>
              <w:t xml:space="preserve"> </w:t>
            </w:r>
            <w:r>
              <w:rPr>
                <w:rFonts w:ascii="Times New Roman" w:eastAsia="Times New Roman" w:hAnsi="Times New Roman" w:cs="Times New Roman"/>
                <w:spacing w:val="7"/>
              </w:rPr>
              <w:t>-2002</w:t>
            </w:r>
            <w:r>
              <w:rPr>
                <w:spacing w:val="7"/>
              </w:rPr>
              <w:t>）</w:t>
            </w:r>
            <w:r>
              <w:rPr>
                <w:spacing w:val="-39"/>
              </w:rPr>
              <w:t xml:space="preserve"> </w:t>
            </w:r>
            <w:r>
              <w:rPr>
                <w:spacing w:val="7"/>
              </w:rPr>
              <w:t>一级</w:t>
            </w:r>
            <w:r>
              <w:rPr>
                <w:spacing w:val="-26"/>
              </w:rPr>
              <w:t xml:space="preserve"> </w:t>
            </w:r>
            <w:r>
              <w:rPr>
                <w:rFonts w:ascii="Times New Roman" w:eastAsia="Times New Roman" w:hAnsi="Times New Roman" w:cs="Times New Roman"/>
                <w:spacing w:val="7"/>
              </w:rPr>
              <w:t xml:space="preserve">A </w:t>
            </w:r>
            <w:r>
              <w:rPr>
                <w:spacing w:val="7"/>
              </w:rPr>
              <w:t>标准，</w:t>
            </w:r>
            <w:r>
              <w:rPr>
                <w:spacing w:val="-37"/>
              </w:rPr>
              <w:t xml:space="preserve"> </w:t>
            </w:r>
            <w:r>
              <w:rPr>
                <w:spacing w:val="7"/>
              </w:rPr>
              <w:t>同时满足广东省地方标准《水污染</w:t>
            </w:r>
            <w:r>
              <w:t xml:space="preserve"> </w:t>
            </w:r>
            <w:r>
              <w:rPr>
                <w:spacing w:val="6"/>
              </w:rPr>
              <w:t>物排放限值》（</w:t>
            </w:r>
            <w:r>
              <w:rPr>
                <w:rFonts w:ascii="Times New Roman" w:eastAsia="Times New Roman" w:hAnsi="Times New Roman" w:cs="Times New Roman"/>
              </w:rPr>
              <w:t>DB</w:t>
            </w:r>
            <w:r>
              <w:rPr>
                <w:rFonts w:ascii="Times New Roman" w:eastAsia="Times New Roman" w:hAnsi="Times New Roman" w:cs="Times New Roman"/>
                <w:spacing w:val="6"/>
              </w:rPr>
              <w:t>44/26-2001</w:t>
            </w:r>
            <w:r>
              <w:rPr>
                <w:spacing w:val="6"/>
              </w:rPr>
              <w:t>）</w:t>
            </w:r>
            <w:r>
              <w:rPr>
                <w:spacing w:val="-32"/>
              </w:rPr>
              <w:t xml:space="preserve"> </w:t>
            </w:r>
            <w:r>
              <w:rPr>
                <w:spacing w:val="6"/>
              </w:rPr>
              <w:t>第二时段的一级标准中的较严值</w:t>
            </w:r>
            <w:r>
              <w:rPr>
                <w:spacing w:val="-16"/>
              </w:rPr>
              <w:t xml:space="preserve"> </w:t>
            </w:r>
            <w:r>
              <w:rPr>
                <w:spacing w:val="6"/>
              </w:rPr>
              <w:t>，</w:t>
            </w:r>
            <w:r>
              <w:rPr>
                <w:spacing w:val="-33"/>
              </w:rPr>
              <w:t xml:space="preserve"> </w:t>
            </w:r>
            <w:r>
              <w:rPr>
                <w:spacing w:val="6"/>
              </w:rPr>
              <w:t>出厂污</w:t>
            </w:r>
            <w:r>
              <w:t xml:space="preserve">  </w:t>
            </w:r>
            <w:r>
              <w:rPr>
                <w:spacing w:val="8"/>
              </w:rPr>
              <w:t>泥含水率＜</w:t>
            </w:r>
            <w:r>
              <w:rPr>
                <w:rFonts w:ascii="Times New Roman" w:eastAsia="Times New Roman" w:hAnsi="Times New Roman" w:cs="Times New Roman"/>
                <w:spacing w:val="8"/>
              </w:rPr>
              <w:t>60%</w:t>
            </w:r>
            <w:r>
              <w:rPr>
                <w:rFonts w:ascii="Times New Roman" w:eastAsia="Times New Roman" w:hAnsi="Times New Roman" w:cs="Times New Roman"/>
                <w:spacing w:val="-11"/>
              </w:rPr>
              <w:t xml:space="preserve"> </w:t>
            </w:r>
            <w:r>
              <w:rPr>
                <w:spacing w:val="8"/>
              </w:rPr>
              <w:t>，用地面积</w:t>
            </w:r>
            <w:r>
              <w:rPr>
                <w:rFonts w:ascii="Times New Roman" w:eastAsia="Times New Roman" w:hAnsi="Times New Roman" w:cs="Times New Roman"/>
                <w:spacing w:val="8"/>
              </w:rPr>
              <w:t>37000</w:t>
            </w:r>
            <w:r>
              <w:rPr>
                <w:spacing w:val="8"/>
              </w:rPr>
              <w:t>平方米，建筑</w:t>
            </w:r>
            <w:r>
              <w:rPr>
                <w:spacing w:val="7"/>
              </w:rPr>
              <w:t>面积</w:t>
            </w:r>
            <w:r>
              <w:rPr>
                <w:rFonts w:ascii="Times New Roman" w:eastAsia="Times New Roman" w:hAnsi="Times New Roman" w:cs="Times New Roman"/>
                <w:spacing w:val="7"/>
              </w:rPr>
              <w:t>4129.45</w:t>
            </w:r>
            <w:r>
              <w:rPr>
                <w:spacing w:val="7"/>
              </w:rPr>
              <w:t>平方米。</w:t>
            </w:r>
          </w:p>
        </w:tc>
        <w:tc>
          <w:tcPr>
            <w:tcW w:w="717" w:type="dxa"/>
            <w:vAlign w:val="top"/>
          </w:tcPr>
          <w:p>
            <w:pPr>
              <w:spacing w:line="408"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17669</w:t>
            </w:r>
          </w:p>
        </w:tc>
        <w:tc>
          <w:tcPr>
            <w:tcW w:w="755" w:type="dxa"/>
            <w:vAlign w:val="top"/>
          </w:tcPr>
          <w:p>
            <w:pPr>
              <w:spacing w:line="40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2426</w:t>
            </w:r>
          </w:p>
        </w:tc>
        <w:tc>
          <w:tcPr>
            <w:tcW w:w="537" w:type="dxa"/>
            <w:vAlign w:val="top"/>
          </w:tcPr>
          <w:p>
            <w:pPr>
              <w:spacing w:line="284" w:lineRule="auto"/>
              <w:rPr>
                <w:rFonts w:ascii="Arial"/>
                <w:sz w:val="21"/>
              </w:rPr>
            </w:pPr>
          </w:p>
          <w:p>
            <w:pPr>
              <w:pStyle w:val="TableText"/>
              <w:spacing w:before="46"/>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spacing w:line="284"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99" w:lineRule="auto"/>
              <w:rPr>
                <w:rFonts w:ascii="Arial"/>
                <w:sz w:val="21"/>
              </w:rPr>
            </w:pPr>
          </w:p>
          <w:p>
            <w:pPr>
              <w:pStyle w:val="TableText"/>
              <w:spacing w:before="45" w:line="236" w:lineRule="auto"/>
              <w:ind w:left="33" w:right="104" w:firstLine="3"/>
            </w:pPr>
            <w:r>
              <w:rPr>
                <w:spacing w:val="4"/>
              </w:rPr>
              <w:t>市水务</w:t>
            </w:r>
            <w:r>
              <w:rPr>
                <w:spacing w:val="1"/>
              </w:rPr>
              <w:t xml:space="preserve"> </w:t>
            </w:r>
            <w:r>
              <w:rPr>
                <w:spacing w:val="4"/>
              </w:rPr>
              <w:t>集团</w:t>
            </w:r>
          </w:p>
        </w:tc>
        <w:tc>
          <w:tcPr>
            <w:tcW w:w="497" w:type="dxa"/>
            <w:vAlign w:val="top"/>
          </w:tcPr>
          <w:p>
            <w:pPr>
              <w:rPr>
                <w:rFonts w:ascii="Arial"/>
                <w:sz w:val="21"/>
              </w:rPr>
            </w:pPr>
          </w:p>
        </w:tc>
      </w:tr>
      <w:tr>
        <w:tblPrEx>
          <w:tblW w:w="10326" w:type="dxa"/>
          <w:tblInd w:w="5" w:type="dxa"/>
          <w:tblLayout w:type="fixed"/>
        </w:tblPrEx>
        <w:trPr>
          <w:trHeight w:val="1172"/>
        </w:trPr>
        <w:tc>
          <w:tcPr>
            <w:tcW w:w="421" w:type="dxa"/>
            <w:vAlign w:val="top"/>
          </w:tcPr>
          <w:p>
            <w:pPr>
              <w:spacing w:line="246" w:lineRule="auto"/>
              <w:rPr>
                <w:rFonts w:ascii="Arial"/>
                <w:sz w:val="21"/>
              </w:rPr>
            </w:pPr>
          </w:p>
          <w:p>
            <w:pPr>
              <w:spacing w:line="247"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128</w:t>
            </w:r>
          </w:p>
        </w:tc>
        <w:tc>
          <w:tcPr>
            <w:tcW w:w="1321" w:type="dxa"/>
            <w:vAlign w:val="top"/>
          </w:tcPr>
          <w:p>
            <w:pPr>
              <w:spacing w:line="369" w:lineRule="auto"/>
              <w:rPr>
                <w:rFonts w:ascii="Arial"/>
                <w:sz w:val="21"/>
              </w:rPr>
            </w:pPr>
          </w:p>
          <w:p>
            <w:pPr>
              <w:pStyle w:val="TableText"/>
              <w:spacing w:before="46" w:line="246" w:lineRule="auto"/>
              <w:ind w:left="28" w:right="93" w:hanging="5"/>
            </w:pPr>
            <w:r>
              <w:rPr>
                <w:spacing w:val="7"/>
              </w:rPr>
              <w:t>厚街镇</w:t>
            </w:r>
            <w:r>
              <w:rPr>
                <w:rFonts w:ascii="Times New Roman" w:eastAsia="Times New Roman" w:hAnsi="Times New Roman" w:cs="Times New Roman"/>
                <w:spacing w:val="7"/>
              </w:rPr>
              <w:t>2023</w:t>
            </w:r>
            <w:r>
              <w:rPr>
                <w:spacing w:val="7"/>
              </w:rPr>
              <w:t>年源头</w:t>
            </w:r>
            <w:r>
              <w:rPr>
                <w:spacing w:val="3"/>
              </w:rPr>
              <w:t xml:space="preserve"> </w:t>
            </w:r>
            <w:r>
              <w:rPr>
                <w:spacing w:val="6"/>
              </w:rPr>
              <w:t>雨污分流工程</w:t>
            </w:r>
          </w:p>
        </w:tc>
        <w:tc>
          <w:tcPr>
            <w:tcW w:w="4956" w:type="dxa"/>
            <w:vAlign w:val="top"/>
          </w:tcPr>
          <w:p>
            <w:pPr>
              <w:pStyle w:val="TableText"/>
              <w:spacing w:before="42" w:line="246" w:lineRule="auto"/>
              <w:ind w:left="22" w:right="95" w:firstLine="1"/>
              <w:jc w:val="both"/>
            </w:pPr>
            <w:r>
              <w:rPr>
                <w:spacing w:val="7"/>
              </w:rPr>
              <w:t>项目将对镇内</w:t>
            </w:r>
            <w:r>
              <w:rPr>
                <w:rFonts w:ascii="Times New Roman" w:eastAsia="Times New Roman" w:hAnsi="Times New Roman" w:cs="Times New Roman"/>
                <w:spacing w:val="7"/>
              </w:rPr>
              <w:t>46</w:t>
            </w:r>
            <w:r>
              <w:rPr>
                <w:spacing w:val="7"/>
              </w:rPr>
              <w:t>个地块和</w:t>
            </w:r>
            <w:r>
              <w:rPr>
                <w:rFonts w:ascii="Times New Roman" w:eastAsia="Times New Roman" w:hAnsi="Times New Roman" w:cs="Times New Roman"/>
                <w:spacing w:val="7"/>
              </w:rPr>
              <w:t>20</w:t>
            </w:r>
            <w:r>
              <w:rPr>
                <w:spacing w:val="7"/>
              </w:rPr>
              <w:t>个公共建筑雨污分流改造</w:t>
            </w:r>
            <w:r>
              <w:rPr>
                <w:spacing w:val="-16"/>
              </w:rPr>
              <w:t xml:space="preserve"> </w:t>
            </w:r>
            <w:r>
              <w:rPr>
                <w:spacing w:val="7"/>
              </w:rPr>
              <w:t>，</w:t>
            </w:r>
            <w:r>
              <w:rPr>
                <w:spacing w:val="-32"/>
              </w:rPr>
              <w:t xml:space="preserve"> </w:t>
            </w:r>
            <w:r>
              <w:rPr>
                <w:spacing w:val="7"/>
              </w:rPr>
              <w:t>以及既有项目查漏</w:t>
            </w:r>
            <w:r>
              <w:t xml:space="preserve"> </w:t>
            </w:r>
            <w:r>
              <w:rPr>
                <w:spacing w:val="8"/>
              </w:rPr>
              <w:t>补缺。包括：新建雨污分流管网</w:t>
            </w:r>
            <w:r>
              <w:rPr>
                <w:spacing w:val="-15"/>
              </w:rPr>
              <w:t xml:space="preserve"> </w:t>
            </w:r>
            <w:r>
              <w:rPr>
                <w:spacing w:val="8"/>
              </w:rPr>
              <w:t>，接驳居民化粪池</w:t>
            </w:r>
            <w:r>
              <w:rPr>
                <w:spacing w:val="-35"/>
              </w:rPr>
              <w:t xml:space="preserve"> </w:t>
            </w:r>
            <w:r>
              <w:rPr>
                <w:spacing w:val="8"/>
              </w:rPr>
              <w:t>、厨房、卫生间、污水</w:t>
            </w:r>
            <w:r>
              <w:t xml:space="preserve"> </w:t>
            </w:r>
            <w:r>
              <w:rPr>
                <w:spacing w:val="6"/>
              </w:rPr>
              <w:t>立管等污水排放口</w:t>
            </w:r>
            <w:r>
              <w:rPr>
                <w:spacing w:val="-14"/>
              </w:rPr>
              <w:t xml:space="preserve"> </w:t>
            </w:r>
            <w:r>
              <w:rPr>
                <w:spacing w:val="6"/>
              </w:rPr>
              <w:t>，并对工程范围内的建筑排水立管进行改造</w:t>
            </w:r>
            <w:r>
              <w:rPr>
                <w:spacing w:val="-13"/>
              </w:rPr>
              <w:t xml:space="preserve"> </w:t>
            </w:r>
            <w:r>
              <w:rPr>
                <w:spacing w:val="6"/>
              </w:rPr>
              <w:t>；</w:t>
            </w:r>
            <w:r>
              <w:rPr>
                <w:spacing w:val="-34"/>
              </w:rPr>
              <w:t xml:space="preserve"> </w:t>
            </w:r>
            <w:r>
              <w:rPr>
                <w:spacing w:val="6"/>
              </w:rPr>
              <w:t>既有项目</w:t>
            </w:r>
            <w:r>
              <w:t xml:space="preserve"> </w:t>
            </w:r>
            <w:r>
              <w:rPr>
                <w:spacing w:val="8"/>
              </w:rPr>
              <w:t>查漏补缺；</w:t>
            </w:r>
            <w:r>
              <w:rPr>
                <w:spacing w:val="-34"/>
              </w:rPr>
              <w:t xml:space="preserve"> </w:t>
            </w:r>
            <w:r>
              <w:rPr>
                <w:spacing w:val="8"/>
              </w:rPr>
              <w:t>一体化设施退出的污水整治。新建管道</w:t>
            </w:r>
            <w:r>
              <w:rPr>
                <w:spacing w:val="7"/>
              </w:rPr>
              <w:t>长度约</w:t>
            </w:r>
            <w:r>
              <w:rPr>
                <w:spacing w:val="-9"/>
              </w:rPr>
              <w:t xml:space="preserve"> </w:t>
            </w:r>
            <w:r>
              <w:rPr>
                <w:rFonts w:ascii="Times New Roman" w:eastAsia="Times New Roman" w:hAnsi="Times New Roman" w:cs="Times New Roman"/>
                <w:spacing w:val="7"/>
              </w:rPr>
              <w:t>94.02</w:t>
            </w:r>
            <w:r>
              <w:rPr>
                <w:rFonts w:ascii="Times New Roman" w:eastAsia="Times New Roman" w:hAnsi="Times New Roman" w:cs="Times New Roman"/>
              </w:rPr>
              <w:t>km</w:t>
            </w:r>
            <w:r>
              <w:rPr>
                <w:rFonts w:ascii="Times New Roman" w:eastAsia="Times New Roman" w:hAnsi="Times New Roman" w:cs="Times New Roman"/>
                <w:spacing w:val="-6"/>
              </w:rPr>
              <w:t xml:space="preserve"> </w:t>
            </w:r>
            <w:r>
              <w:rPr>
                <w:spacing w:val="7"/>
              </w:rPr>
              <w:t>，其中</w:t>
            </w:r>
            <w:r>
              <w:t xml:space="preserve"> </w:t>
            </w:r>
            <w:r>
              <w:rPr>
                <w:spacing w:val="6"/>
              </w:rPr>
              <w:t>截污次支管</w:t>
            </w:r>
            <w:r>
              <w:rPr>
                <w:spacing w:val="-17"/>
              </w:rPr>
              <w:t xml:space="preserve"> </w:t>
            </w:r>
            <w:r>
              <w:rPr>
                <w:rFonts w:ascii="Times New Roman" w:eastAsia="Times New Roman" w:hAnsi="Times New Roman" w:cs="Times New Roman"/>
                <w:spacing w:val="6"/>
              </w:rPr>
              <w:t>4.39</w:t>
            </w:r>
            <w:r>
              <w:rPr>
                <w:rFonts w:ascii="Times New Roman" w:eastAsia="Times New Roman" w:hAnsi="Times New Roman" w:cs="Times New Roman"/>
              </w:rPr>
              <w:t>km</w:t>
            </w:r>
            <w:r>
              <w:rPr>
                <w:rFonts w:ascii="Times New Roman" w:eastAsia="Times New Roman" w:hAnsi="Times New Roman" w:cs="Times New Roman"/>
                <w:spacing w:val="-9"/>
              </w:rPr>
              <w:t xml:space="preserve"> </w:t>
            </w:r>
            <w:r>
              <w:rPr>
                <w:spacing w:val="6"/>
              </w:rPr>
              <w:t>，地块及公共建筑雨污分流</w:t>
            </w:r>
            <w:r>
              <w:rPr>
                <w:spacing w:val="5"/>
              </w:rPr>
              <w:t>管</w:t>
            </w:r>
            <w:r>
              <w:rPr>
                <w:spacing w:val="5"/>
              </w:rPr>
              <w:t xml:space="preserve"> </w:t>
            </w:r>
            <w:r>
              <w:rPr>
                <w:rFonts w:ascii="Times New Roman" w:eastAsia="Times New Roman" w:hAnsi="Times New Roman" w:cs="Times New Roman"/>
                <w:spacing w:val="5"/>
              </w:rPr>
              <w:t>76.03</w:t>
            </w:r>
            <w:r>
              <w:rPr>
                <w:rFonts w:ascii="Times New Roman" w:eastAsia="Times New Roman" w:hAnsi="Times New Roman" w:cs="Times New Roman"/>
              </w:rPr>
              <w:t>km</w:t>
            </w:r>
            <w:r>
              <w:rPr>
                <w:rFonts w:ascii="Times New Roman" w:eastAsia="Times New Roman" w:hAnsi="Times New Roman" w:cs="Times New Roman"/>
                <w:spacing w:val="-7"/>
              </w:rPr>
              <w:t xml:space="preserve"> </w:t>
            </w:r>
            <w:r>
              <w:rPr>
                <w:spacing w:val="5"/>
              </w:rPr>
              <w:t>，</w:t>
            </w:r>
            <w:r>
              <w:rPr>
                <w:spacing w:val="-37"/>
              </w:rPr>
              <w:t xml:space="preserve"> </w:t>
            </w:r>
            <w:r>
              <w:rPr>
                <w:spacing w:val="5"/>
              </w:rPr>
              <w:t>既有项目查漏</w:t>
            </w:r>
            <w:r>
              <w:t xml:space="preserve"> </w:t>
            </w:r>
            <w:r>
              <w:rPr>
                <w:spacing w:val="3"/>
              </w:rPr>
              <w:t>补缺</w:t>
            </w:r>
            <w:r>
              <w:rPr>
                <w:spacing w:val="-10"/>
              </w:rPr>
              <w:t xml:space="preserve"> </w:t>
            </w:r>
            <w:r>
              <w:rPr>
                <w:rFonts w:ascii="Times New Roman" w:eastAsia="Times New Roman" w:hAnsi="Times New Roman" w:cs="Times New Roman"/>
                <w:spacing w:val="3"/>
              </w:rPr>
              <w:t>13.60</w:t>
            </w:r>
            <w:r>
              <w:rPr>
                <w:rFonts w:ascii="Times New Roman" w:eastAsia="Times New Roman" w:hAnsi="Times New Roman" w:cs="Times New Roman"/>
              </w:rPr>
              <w:t>km</w:t>
            </w:r>
            <w:r>
              <w:rPr>
                <w:spacing w:val="3"/>
              </w:rPr>
              <w:t>。</w:t>
            </w:r>
          </w:p>
        </w:tc>
        <w:tc>
          <w:tcPr>
            <w:tcW w:w="717" w:type="dxa"/>
            <w:vAlign w:val="top"/>
          </w:tcPr>
          <w:p>
            <w:pPr>
              <w:spacing w:line="246" w:lineRule="auto"/>
              <w:rPr>
                <w:rFonts w:ascii="Arial"/>
                <w:sz w:val="21"/>
              </w:rPr>
            </w:pPr>
          </w:p>
          <w:p>
            <w:pPr>
              <w:spacing w:line="247"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17245</w:t>
            </w:r>
          </w:p>
        </w:tc>
        <w:tc>
          <w:tcPr>
            <w:tcW w:w="755" w:type="dxa"/>
            <w:vAlign w:val="top"/>
          </w:tcPr>
          <w:p>
            <w:pPr>
              <w:spacing w:line="246" w:lineRule="auto"/>
              <w:rPr>
                <w:rFonts w:ascii="Arial"/>
                <w:sz w:val="21"/>
              </w:rPr>
            </w:pPr>
          </w:p>
          <w:p>
            <w:pPr>
              <w:spacing w:line="24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spacing w:line="366" w:lineRule="auto"/>
              <w:rPr>
                <w:rFonts w:ascii="Arial"/>
                <w:sz w:val="21"/>
              </w:rPr>
            </w:pPr>
          </w:p>
          <w:p>
            <w:pPr>
              <w:pStyle w:val="TableText"/>
              <w:spacing w:before="46"/>
              <w:ind w:left="28" w:right="52" w:hanging="2"/>
            </w:pPr>
            <w:r>
              <w:rPr>
                <w:rFonts w:ascii="Times New Roman" w:eastAsia="Times New Roman" w:hAnsi="Times New Roman" w:cs="Times New Roman"/>
                <w:spacing w:val="5"/>
              </w:rPr>
              <w:t>2024</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spacing w:line="366"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472" w:lineRule="auto"/>
              <w:rPr>
                <w:rFonts w:ascii="Arial"/>
                <w:sz w:val="21"/>
              </w:rPr>
            </w:pPr>
          </w:p>
          <w:p>
            <w:pPr>
              <w:pStyle w:val="TableText"/>
              <w:spacing w:before="45" w:line="229" w:lineRule="auto"/>
              <w:ind w:left="32"/>
            </w:pPr>
            <w:r>
              <w:rPr>
                <w:spacing w:val="6"/>
              </w:rPr>
              <w:t>厚街镇</w:t>
            </w: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125" w:line="175" w:lineRule="auto"/>
              <w:ind w:left="148"/>
            </w:pPr>
            <w:r>
              <w:t>二</w:t>
            </w:r>
          </w:p>
        </w:tc>
        <w:tc>
          <w:tcPr>
            <w:tcW w:w="6277" w:type="dxa"/>
            <w:gridSpan w:val="2"/>
            <w:vAlign w:val="top"/>
          </w:tcPr>
          <w:p>
            <w:pPr>
              <w:pStyle w:val="TableText"/>
              <w:spacing w:before="92" w:line="229" w:lineRule="auto"/>
              <w:ind w:left="21"/>
            </w:pPr>
            <w:r>
              <w:rPr>
                <w:spacing w:val="7"/>
              </w:rPr>
              <w:t>产业工程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pStyle w:val="TableText"/>
              <w:spacing w:before="58" w:line="195" w:lineRule="exact"/>
              <w:ind w:left="89"/>
              <w:rPr>
                <w:rFonts w:ascii="Times New Roman" w:eastAsia="Times New Roman" w:hAnsi="Times New Roman" w:cs="Times New Roman"/>
              </w:rPr>
            </w:pPr>
            <w:r>
              <w:rPr>
                <w:rFonts w:ascii="Times New Roman" w:eastAsia="Times New Roman" w:hAnsi="Times New Roman" w:cs="Times New Roman"/>
                <w:spacing w:val="-2"/>
                <w:position w:val="2"/>
              </w:rPr>
              <w:t>(</w:t>
            </w:r>
            <w:r>
              <w:rPr>
                <w:rFonts w:ascii="Times New Roman" w:eastAsia="Times New Roman" w:hAnsi="Times New Roman" w:cs="Times New Roman"/>
                <w:spacing w:val="-19"/>
                <w:position w:val="2"/>
              </w:rPr>
              <w:t xml:space="preserve"> </w:t>
            </w:r>
            <w:r>
              <w:rPr>
                <w:spacing w:val="-2"/>
                <w:position w:val="2"/>
              </w:rPr>
              <w:t>一</w:t>
            </w:r>
            <w:r>
              <w:rPr>
                <w:rFonts w:ascii="Times New Roman" w:eastAsia="Times New Roman" w:hAnsi="Times New Roman" w:cs="Times New Roman"/>
                <w:spacing w:val="-2"/>
                <w:position w:val="2"/>
              </w:rPr>
              <w:t>)</w:t>
            </w:r>
          </w:p>
        </w:tc>
        <w:tc>
          <w:tcPr>
            <w:tcW w:w="6277" w:type="dxa"/>
            <w:gridSpan w:val="2"/>
            <w:vAlign w:val="top"/>
          </w:tcPr>
          <w:p>
            <w:pPr>
              <w:pStyle w:val="TableText"/>
              <w:spacing w:before="93" w:line="228" w:lineRule="auto"/>
              <w:ind w:left="23"/>
            </w:pPr>
            <w:r>
              <w:rPr>
                <w:spacing w:val="7"/>
              </w:rPr>
              <w:t>新一代信息技术工程</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311"/>
        </w:trPr>
        <w:tc>
          <w:tcPr>
            <w:tcW w:w="421" w:type="dxa"/>
            <w:vAlign w:val="top"/>
          </w:tcPr>
          <w:p>
            <w:pPr>
              <w:rPr>
                <w:rFonts w:ascii="Arial"/>
                <w:sz w:val="21"/>
              </w:rPr>
            </w:pPr>
          </w:p>
        </w:tc>
        <w:tc>
          <w:tcPr>
            <w:tcW w:w="6277" w:type="dxa"/>
            <w:gridSpan w:val="2"/>
            <w:vAlign w:val="top"/>
          </w:tcPr>
          <w:p>
            <w:pPr>
              <w:pStyle w:val="TableText"/>
              <w:spacing w:before="93" w:line="230" w:lineRule="auto"/>
              <w:ind w:left="25"/>
            </w:pPr>
            <w:r>
              <w:rPr>
                <w:spacing w:val="3"/>
              </w:rPr>
              <w:t>续建</w:t>
            </w:r>
          </w:p>
        </w:tc>
        <w:tc>
          <w:tcPr>
            <w:tcW w:w="717" w:type="dxa"/>
            <w:vAlign w:val="top"/>
          </w:tcPr>
          <w:p>
            <w:pPr>
              <w:rPr>
                <w:rFonts w:ascii="Arial"/>
                <w:sz w:val="21"/>
              </w:rPr>
            </w:pPr>
          </w:p>
        </w:tc>
        <w:tc>
          <w:tcPr>
            <w:tcW w:w="755" w:type="dxa"/>
            <w:vAlign w:val="top"/>
          </w:tcPr>
          <w:p>
            <w:pPr>
              <w:rPr>
                <w:rFonts w:ascii="Arial"/>
                <w:sz w:val="21"/>
              </w:rPr>
            </w:pPr>
          </w:p>
        </w:tc>
        <w:tc>
          <w:tcPr>
            <w:tcW w:w="537" w:type="dxa"/>
            <w:vAlign w:val="top"/>
          </w:tcPr>
          <w:p>
            <w:pPr>
              <w:rPr>
                <w:rFonts w:ascii="Arial"/>
                <w:sz w:val="21"/>
              </w:rPr>
            </w:pPr>
          </w:p>
        </w:tc>
        <w:tc>
          <w:tcPr>
            <w:tcW w:w="537" w:type="dxa"/>
            <w:vAlign w:val="top"/>
          </w:tcPr>
          <w:p>
            <w:pPr>
              <w:rPr>
                <w:rFonts w:ascii="Arial"/>
                <w:sz w:val="21"/>
              </w:rPr>
            </w:pPr>
          </w:p>
        </w:tc>
        <w:tc>
          <w:tcPr>
            <w:tcW w:w="585" w:type="dxa"/>
            <w:vAlign w:val="top"/>
          </w:tcPr>
          <w:p>
            <w:pPr>
              <w:rPr>
                <w:rFonts w:ascii="Arial"/>
                <w:sz w:val="21"/>
              </w:rPr>
            </w:pP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3"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129</w:t>
            </w:r>
          </w:p>
        </w:tc>
        <w:tc>
          <w:tcPr>
            <w:tcW w:w="1321" w:type="dxa"/>
            <w:vAlign w:val="top"/>
          </w:tcPr>
          <w:p>
            <w:pPr>
              <w:pStyle w:val="TableText"/>
              <w:spacing w:before="225" w:line="246" w:lineRule="auto"/>
              <w:ind w:left="23" w:right="160" w:firstLine="2"/>
            </w:pPr>
            <w:r>
              <w:rPr>
                <w:spacing w:val="13"/>
              </w:rPr>
              <w:t>东莞</w:t>
            </w:r>
            <w:r>
              <w:rPr>
                <w:rFonts w:ascii="Times New Roman" w:eastAsia="Times New Roman" w:hAnsi="Times New Roman" w:cs="Times New Roman"/>
              </w:rPr>
              <w:t>OPPO</w:t>
            </w:r>
            <w:r>
              <w:rPr>
                <w:spacing w:val="13"/>
              </w:rPr>
              <w:t>智能制</w:t>
            </w:r>
            <w:r>
              <w:t xml:space="preserve"> </w:t>
            </w:r>
            <w:r>
              <w:rPr>
                <w:spacing w:val="6"/>
              </w:rPr>
              <w:t>造中心</w:t>
            </w:r>
          </w:p>
        </w:tc>
        <w:tc>
          <w:tcPr>
            <w:tcW w:w="4956" w:type="dxa"/>
            <w:vAlign w:val="top"/>
          </w:tcPr>
          <w:p>
            <w:pPr>
              <w:pStyle w:val="TableText"/>
              <w:spacing w:before="36" w:line="243" w:lineRule="auto"/>
              <w:ind w:left="22" w:right="42" w:firstLine="1"/>
              <w:jc w:val="both"/>
            </w:pPr>
            <w:r>
              <w:rPr>
                <w:spacing w:val="8"/>
              </w:rPr>
              <w:t>项目占地</w:t>
            </w:r>
            <w:r>
              <w:rPr>
                <w:rFonts w:ascii="Times New Roman" w:eastAsia="Times New Roman" w:hAnsi="Times New Roman" w:cs="Times New Roman"/>
                <w:spacing w:val="8"/>
              </w:rPr>
              <w:t>1394</w:t>
            </w:r>
            <w:r>
              <w:rPr>
                <w:spacing w:val="8"/>
              </w:rPr>
              <w:t>亩，规划建筑面积约</w:t>
            </w:r>
            <w:r>
              <w:rPr>
                <w:rFonts w:ascii="Times New Roman" w:eastAsia="Times New Roman" w:hAnsi="Times New Roman" w:cs="Times New Roman"/>
                <w:spacing w:val="8"/>
              </w:rPr>
              <w:t>120</w:t>
            </w:r>
            <w:r>
              <w:rPr>
                <w:spacing w:val="8"/>
              </w:rPr>
              <w:t>万平方米</w:t>
            </w:r>
            <w:r>
              <w:rPr>
                <w:spacing w:val="-31"/>
              </w:rPr>
              <w:t xml:space="preserve"> </w:t>
            </w:r>
            <w:r>
              <w:rPr>
                <w:spacing w:val="8"/>
              </w:rPr>
              <w:t>，将建设移动终端设备及周</w:t>
            </w:r>
            <w:r>
              <w:t xml:space="preserve"> </w:t>
            </w:r>
            <w:r>
              <w:rPr>
                <w:spacing w:val="7"/>
              </w:rPr>
              <w:t>边产品的研发设计与生产制造</w:t>
            </w:r>
            <w:r>
              <w:rPr>
                <w:spacing w:val="-12"/>
              </w:rPr>
              <w:t xml:space="preserve"> </w:t>
            </w:r>
            <w:r>
              <w:rPr>
                <w:spacing w:val="7"/>
              </w:rPr>
              <w:t>、产品技术研发中心</w:t>
            </w:r>
            <w:r>
              <w:rPr>
                <w:spacing w:val="-33"/>
              </w:rPr>
              <w:t xml:space="preserve"> </w:t>
            </w:r>
            <w:r>
              <w:rPr>
                <w:spacing w:val="7"/>
              </w:rPr>
              <w:t>、</w:t>
            </w:r>
            <w:r>
              <w:rPr>
                <w:rFonts w:ascii="Times New Roman" w:eastAsia="Times New Roman" w:hAnsi="Times New Roman" w:cs="Times New Roman"/>
                <w:spacing w:val="7"/>
              </w:rPr>
              <w:t>5G</w:t>
            </w:r>
            <w:r>
              <w:rPr>
                <w:spacing w:val="7"/>
              </w:rPr>
              <w:t>产业研发中心</w:t>
            </w:r>
            <w:r>
              <w:rPr>
                <w:spacing w:val="-38"/>
              </w:rPr>
              <w:t xml:space="preserve"> </w:t>
            </w:r>
            <w:r>
              <w:rPr>
                <w:spacing w:val="7"/>
              </w:rPr>
              <w:t>、</w:t>
            </w:r>
            <w:r>
              <w:rPr>
                <w:rFonts w:ascii="Times New Roman" w:eastAsia="Times New Roman" w:hAnsi="Times New Roman" w:cs="Times New Roman"/>
              </w:rPr>
              <w:t xml:space="preserve">AI </w:t>
            </w:r>
            <w:r>
              <w:rPr>
                <w:spacing w:val="7"/>
              </w:rPr>
              <w:t>人工智能实验室</w:t>
            </w:r>
            <w:r>
              <w:rPr>
                <w:spacing w:val="-19"/>
              </w:rPr>
              <w:t xml:space="preserve"> </w:t>
            </w:r>
            <w:r>
              <w:rPr>
                <w:spacing w:val="7"/>
              </w:rPr>
              <w:t>、智能制造研发中心以及人才房等</w:t>
            </w:r>
            <w:r>
              <w:rPr>
                <w:spacing w:val="-40"/>
              </w:rPr>
              <w:t xml:space="preserve"> </w:t>
            </w:r>
            <w:r>
              <w:rPr>
                <w:spacing w:val="7"/>
              </w:rPr>
              <w:t>。项目建成达产后</w:t>
            </w:r>
            <w:r>
              <w:rPr>
                <w:spacing w:val="-33"/>
              </w:rPr>
              <w:t xml:space="preserve"> </w:t>
            </w:r>
            <w:r>
              <w:rPr>
                <w:spacing w:val="7"/>
              </w:rPr>
              <w:t>，预</w:t>
            </w:r>
            <w:r>
              <w:rPr>
                <w:spacing w:val="7"/>
              </w:rPr>
              <w:t xml:space="preserve"> </w:t>
            </w:r>
            <w:r>
              <w:rPr>
                <w:spacing w:val="7"/>
              </w:rPr>
              <w:t>计年产值</w:t>
            </w:r>
            <w:r>
              <w:rPr>
                <w:rFonts w:ascii="Times New Roman" w:eastAsia="Times New Roman" w:hAnsi="Times New Roman" w:cs="Times New Roman"/>
                <w:spacing w:val="7"/>
              </w:rPr>
              <w:t>280</w:t>
            </w:r>
            <w:r>
              <w:rPr>
                <w:spacing w:val="7"/>
              </w:rPr>
              <w:t>亿元。</w:t>
            </w:r>
          </w:p>
        </w:tc>
        <w:tc>
          <w:tcPr>
            <w:tcW w:w="717" w:type="dxa"/>
            <w:vAlign w:val="top"/>
          </w:tcPr>
          <w:p>
            <w:pPr>
              <w:spacing w:line="303"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600000</w:t>
            </w:r>
          </w:p>
        </w:tc>
        <w:tc>
          <w:tcPr>
            <w:tcW w:w="755" w:type="dxa"/>
            <w:vAlign w:val="top"/>
          </w:tcPr>
          <w:p>
            <w:pPr>
              <w:spacing w:line="303" w:lineRule="auto"/>
              <w:rPr>
                <w:rFonts w:ascii="Arial"/>
                <w:sz w:val="21"/>
              </w:rPr>
            </w:pPr>
          </w:p>
          <w:p>
            <w:pPr>
              <w:spacing w:before="40"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120000</w:t>
            </w:r>
          </w:p>
        </w:tc>
        <w:tc>
          <w:tcPr>
            <w:tcW w:w="537" w:type="dxa"/>
            <w:vAlign w:val="top"/>
          </w:tcPr>
          <w:p>
            <w:pPr>
              <w:pStyle w:val="TableText"/>
              <w:spacing w:before="223"/>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223"/>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38"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4"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130</w:t>
            </w:r>
          </w:p>
        </w:tc>
        <w:tc>
          <w:tcPr>
            <w:tcW w:w="1321" w:type="dxa"/>
            <w:vAlign w:val="top"/>
          </w:tcPr>
          <w:p>
            <w:pPr>
              <w:pStyle w:val="TableText"/>
              <w:spacing w:before="50" w:line="238" w:lineRule="auto"/>
              <w:ind w:left="18" w:right="105" w:firstLine="2"/>
              <w:jc w:val="both"/>
            </w:pPr>
            <w:r>
              <w:rPr>
                <w:spacing w:val="8"/>
              </w:rPr>
              <w:t>广东光大第三代半</w:t>
            </w:r>
            <w:r>
              <w:t xml:space="preserve"> </w:t>
            </w:r>
            <w:r>
              <w:rPr>
                <w:spacing w:val="8"/>
              </w:rPr>
              <w:t>导体科研制造中心</w:t>
            </w:r>
            <w:r>
              <w:rPr>
                <w:spacing w:val="2"/>
              </w:rPr>
              <w:t xml:space="preserve"> </w:t>
            </w:r>
            <w:r>
              <w:rPr>
                <w:rFonts w:ascii="Times New Roman" w:eastAsia="Times New Roman" w:hAnsi="Times New Roman" w:cs="Times New Roman"/>
                <w:spacing w:val="5"/>
              </w:rPr>
              <w:t>2</w:t>
            </w:r>
            <w:r>
              <w:rPr>
                <w:spacing w:val="5"/>
              </w:rPr>
              <w:t>区</w:t>
            </w:r>
          </w:p>
        </w:tc>
        <w:tc>
          <w:tcPr>
            <w:tcW w:w="4956" w:type="dxa"/>
            <w:vAlign w:val="top"/>
          </w:tcPr>
          <w:p>
            <w:pPr>
              <w:pStyle w:val="TableText"/>
              <w:spacing w:before="14" w:line="254" w:lineRule="auto"/>
              <w:ind w:left="22" w:right="110" w:firstLine="24"/>
            </w:pPr>
            <w:r>
              <w:rPr>
                <w:spacing w:val="7"/>
              </w:rPr>
              <w:t>占地面积</w:t>
            </w:r>
            <w:r>
              <w:rPr>
                <w:rFonts w:ascii="Times New Roman" w:eastAsia="Times New Roman" w:hAnsi="Times New Roman" w:cs="Times New Roman"/>
                <w:spacing w:val="7"/>
              </w:rPr>
              <w:t>125309</w:t>
            </w:r>
            <w:r>
              <w:rPr>
                <w:spacing w:val="7"/>
              </w:rPr>
              <w:t>平方米，建筑面积</w:t>
            </w:r>
            <w:r>
              <w:rPr>
                <w:rFonts w:ascii="Times New Roman" w:eastAsia="Times New Roman" w:hAnsi="Times New Roman" w:cs="Times New Roman"/>
                <w:spacing w:val="7"/>
              </w:rPr>
              <w:t>375927</w:t>
            </w:r>
            <w:r>
              <w:rPr>
                <w:spacing w:val="7"/>
              </w:rPr>
              <w:t>平方米；</w:t>
            </w:r>
            <w:r>
              <w:rPr>
                <w:spacing w:val="-28"/>
              </w:rPr>
              <w:t xml:space="preserve"> </w:t>
            </w:r>
            <w:r>
              <w:rPr>
                <w:spacing w:val="7"/>
              </w:rPr>
              <w:t>主要内容为</w:t>
            </w:r>
            <w:r>
              <w:rPr>
                <w:rFonts w:ascii="Times New Roman" w:eastAsia="Times New Roman" w:hAnsi="Times New Roman" w:cs="Times New Roman"/>
              </w:rPr>
              <w:t>MiniLED</w:t>
            </w:r>
            <w:r>
              <w:rPr>
                <w:rFonts w:ascii="Times New Roman" w:eastAsia="Times New Roman" w:hAnsi="Times New Roman" w:cs="Times New Roman"/>
                <w:spacing w:val="7"/>
              </w:rPr>
              <w:t xml:space="preserve">     </w:t>
            </w:r>
            <w:r>
              <w:rPr>
                <w:rFonts w:ascii="Times New Roman" w:eastAsia="Times New Roman" w:hAnsi="Times New Roman" w:cs="Times New Roman"/>
              </w:rPr>
              <w:t>COB</w:t>
            </w:r>
            <w:r>
              <w:rPr>
                <w:spacing w:val="8"/>
              </w:rPr>
              <w:t>显示模组生产线厂房</w:t>
            </w:r>
            <w:r>
              <w:rPr>
                <w:spacing w:val="-21"/>
              </w:rPr>
              <w:t xml:space="preserve"> </w:t>
            </w:r>
            <w:r>
              <w:rPr>
                <w:spacing w:val="8"/>
              </w:rPr>
              <w:t>、研究院、</w:t>
            </w:r>
            <w:r>
              <w:rPr>
                <w:spacing w:val="-35"/>
              </w:rPr>
              <w:t xml:space="preserve"> </w:t>
            </w:r>
            <w:r>
              <w:rPr>
                <w:spacing w:val="8"/>
              </w:rPr>
              <w:t>中试中心、办公楼和宿舍生活配套设</w:t>
            </w:r>
            <w:r>
              <w:t xml:space="preserve"> </w:t>
            </w:r>
            <w:r>
              <w:rPr>
                <w:spacing w:val="7"/>
              </w:rPr>
              <w:t>施；预计年产</w:t>
            </w:r>
            <w:r>
              <w:rPr>
                <w:rFonts w:ascii="Times New Roman" w:eastAsia="Times New Roman" w:hAnsi="Times New Roman" w:cs="Times New Roman"/>
                <w:spacing w:val="7"/>
              </w:rPr>
              <w:t>P0.7-</w:t>
            </w:r>
            <w:r>
              <w:rPr>
                <w:rFonts w:ascii="Times New Roman" w:eastAsia="Times New Roman" w:hAnsi="Times New Roman" w:cs="Times New Roman"/>
                <w:spacing w:val="-5"/>
              </w:rPr>
              <w:t xml:space="preserve"> </w:t>
            </w:r>
            <w:r>
              <w:rPr>
                <w:rFonts w:ascii="Times New Roman" w:eastAsia="Times New Roman" w:hAnsi="Times New Roman" w:cs="Times New Roman"/>
                <w:spacing w:val="7"/>
              </w:rPr>
              <w:t>1.5</w:t>
            </w:r>
            <w:r>
              <w:rPr>
                <w:rFonts w:ascii="Times New Roman" w:eastAsia="Times New Roman" w:hAnsi="Times New Roman" w:cs="Times New Roman"/>
                <w:spacing w:val="13"/>
              </w:rPr>
              <w:t xml:space="preserve"> </w:t>
            </w:r>
            <w:r>
              <w:rPr>
                <w:rFonts w:ascii="Times New Roman" w:eastAsia="Times New Roman" w:hAnsi="Times New Roman" w:cs="Times New Roman"/>
              </w:rPr>
              <w:t>COB</w:t>
            </w:r>
            <w:r>
              <w:rPr>
                <w:spacing w:val="7"/>
              </w:rPr>
              <w:t>显示模组约</w:t>
            </w:r>
            <w:r>
              <w:rPr>
                <w:rFonts w:ascii="Times New Roman" w:eastAsia="Times New Roman" w:hAnsi="Times New Roman" w:cs="Times New Roman"/>
                <w:spacing w:val="7"/>
              </w:rPr>
              <w:t>45</w:t>
            </w:r>
            <w:r>
              <w:rPr>
                <w:spacing w:val="7"/>
              </w:rPr>
              <w:t>万</w:t>
            </w:r>
            <w:r>
              <w:rPr>
                <w:rFonts w:ascii="SimSun" w:eastAsia="SimSun" w:hAnsi="SimSun" w:cs="SimSun"/>
                <w:spacing w:val="7"/>
              </w:rPr>
              <w:t>㎡</w:t>
            </w:r>
            <w:r>
              <w:rPr>
                <w:rFonts w:ascii="Times New Roman" w:eastAsia="Times New Roman" w:hAnsi="Times New Roman" w:cs="Times New Roman"/>
                <w:spacing w:val="7"/>
              </w:rPr>
              <w:t>/</w:t>
            </w:r>
            <w:r>
              <w:rPr>
                <w:spacing w:val="7"/>
              </w:rPr>
              <w:t>年。</w:t>
            </w:r>
          </w:p>
        </w:tc>
        <w:tc>
          <w:tcPr>
            <w:tcW w:w="717" w:type="dxa"/>
            <w:vAlign w:val="top"/>
          </w:tcPr>
          <w:p>
            <w:pPr>
              <w:spacing w:before="254"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560000</w:t>
            </w:r>
          </w:p>
        </w:tc>
        <w:tc>
          <w:tcPr>
            <w:tcW w:w="755" w:type="dxa"/>
            <w:vAlign w:val="top"/>
          </w:tcPr>
          <w:p>
            <w:pPr>
              <w:spacing w:before="25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55000</w:t>
            </w:r>
          </w:p>
        </w:tc>
        <w:tc>
          <w:tcPr>
            <w:tcW w:w="537" w:type="dxa"/>
            <w:vAlign w:val="top"/>
          </w:tcPr>
          <w:p>
            <w:pPr>
              <w:pStyle w:val="TableText"/>
              <w:spacing w:before="132"/>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32"/>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pStyle w:val="TableText"/>
              <w:spacing w:before="238"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806"/>
        </w:trPr>
        <w:tc>
          <w:tcPr>
            <w:tcW w:w="421" w:type="dxa"/>
            <w:vAlign w:val="top"/>
          </w:tcPr>
          <w:p>
            <w:pPr>
              <w:spacing w:line="312"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131</w:t>
            </w:r>
          </w:p>
        </w:tc>
        <w:tc>
          <w:tcPr>
            <w:tcW w:w="1321" w:type="dxa"/>
            <w:vAlign w:val="top"/>
          </w:tcPr>
          <w:p>
            <w:pPr>
              <w:pStyle w:val="TableText"/>
              <w:spacing w:before="247" w:line="237" w:lineRule="auto"/>
              <w:ind w:left="23" w:right="105" w:firstLine="4"/>
            </w:pPr>
            <w:r>
              <w:rPr>
                <w:spacing w:val="7"/>
              </w:rPr>
              <w:t>欧菲光电影像产业</w:t>
            </w:r>
            <w:r>
              <w:rPr>
                <w:spacing w:val="1"/>
              </w:rPr>
              <w:t xml:space="preserve"> </w:t>
            </w:r>
            <w:r>
              <w:rPr>
                <w:spacing w:val="5"/>
              </w:rPr>
              <w:t>项目</w:t>
            </w:r>
          </w:p>
        </w:tc>
        <w:tc>
          <w:tcPr>
            <w:tcW w:w="4956" w:type="dxa"/>
            <w:vAlign w:val="top"/>
          </w:tcPr>
          <w:p>
            <w:pPr>
              <w:pStyle w:val="TableText"/>
              <w:spacing w:before="42" w:line="246" w:lineRule="auto"/>
              <w:ind w:left="20" w:right="59" w:firstLine="4"/>
              <w:jc w:val="both"/>
            </w:pPr>
            <w:r>
              <w:rPr>
                <w:spacing w:val="8"/>
              </w:rPr>
              <w:t>项目占地约</w:t>
            </w:r>
            <w:r>
              <w:rPr>
                <w:rFonts w:ascii="Times New Roman" w:eastAsia="Times New Roman" w:hAnsi="Times New Roman" w:cs="Times New Roman"/>
                <w:spacing w:val="8"/>
              </w:rPr>
              <w:t>255.6</w:t>
            </w:r>
            <w:r>
              <w:rPr>
                <w:spacing w:val="8"/>
              </w:rPr>
              <w:t>亩，总建筑面积约</w:t>
            </w:r>
            <w:r>
              <w:rPr>
                <w:rFonts w:ascii="Times New Roman" w:eastAsia="Times New Roman" w:hAnsi="Times New Roman" w:cs="Times New Roman"/>
                <w:spacing w:val="8"/>
              </w:rPr>
              <w:t>81</w:t>
            </w:r>
            <w:r>
              <w:rPr>
                <w:spacing w:val="8"/>
              </w:rPr>
              <w:t>万平方米</w:t>
            </w:r>
            <w:r>
              <w:rPr>
                <w:spacing w:val="-32"/>
              </w:rPr>
              <w:t xml:space="preserve"> </w:t>
            </w:r>
            <w:r>
              <w:rPr>
                <w:spacing w:val="8"/>
              </w:rPr>
              <w:t>，定位为研发总部及高端生</w:t>
            </w:r>
            <w:r>
              <w:t xml:space="preserve"> </w:t>
            </w:r>
            <w:r>
              <w:rPr>
                <w:spacing w:val="9"/>
              </w:rPr>
              <w:t>产配套，将建设高像素摄像头模组智能化生产线</w:t>
            </w:r>
            <w:r>
              <w:rPr>
                <w:spacing w:val="-11"/>
              </w:rPr>
              <w:t xml:space="preserve"> </w:t>
            </w:r>
            <w:r>
              <w:rPr>
                <w:spacing w:val="9"/>
              </w:rPr>
              <w:t>、摄像头与</w:t>
            </w:r>
            <w:r>
              <w:rPr>
                <w:rFonts w:ascii="Times New Roman" w:eastAsia="Times New Roman" w:hAnsi="Times New Roman" w:cs="Times New Roman"/>
              </w:rPr>
              <w:t>AI</w:t>
            </w:r>
            <w:r>
              <w:rPr>
                <w:spacing w:val="9"/>
              </w:rPr>
              <w:t>视觉研发集</w:t>
            </w:r>
            <w:r>
              <w:t xml:space="preserve"> </w:t>
            </w:r>
            <w:r>
              <w:rPr>
                <w:spacing w:val="8"/>
              </w:rPr>
              <w:t>群、光电子产业供应链金融平台</w:t>
            </w:r>
            <w:r>
              <w:rPr>
                <w:spacing w:val="-11"/>
              </w:rPr>
              <w:t xml:space="preserve"> </w:t>
            </w:r>
            <w:r>
              <w:rPr>
                <w:spacing w:val="8"/>
              </w:rPr>
              <w:t>、</w:t>
            </w:r>
            <w:r>
              <w:rPr>
                <w:rFonts w:ascii="Times New Roman" w:eastAsia="Times New Roman" w:hAnsi="Times New Roman" w:cs="Times New Roman"/>
                <w:spacing w:val="8"/>
              </w:rPr>
              <w:t>5G</w:t>
            </w:r>
            <w:r>
              <w:rPr>
                <w:spacing w:val="8"/>
              </w:rPr>
              <w:t>产业功能区</w:t>
            </w:r>
            <w:r>
              <w:rPr>
                <w:spacing w:val="-40"/>
              </w:rPr>
              <w:t xml:space="preserve"> </w:t>
            </w:r>
            <w:r>
              <w:rPr>
                <w:spacing w:val="8"/>
              </w:rPr>
              <w:t>、生物识别产业区等。项</w:t>
            </w:r>
            <w:r>
              <w:t xml:space="preserve"> </w:t>
            </w:r>
            <w:r>
              <w:rPr>
                <w:spacing w:val="7"/>
              </w:rPr>
              <w:t>目建成达产后</w:t>
            </w:r>
            <w:r>
              <w:rPr>
                <w:spacing w:val="-33"/>
              </w:rPr>
              <w:t xml:space="preserve"> </w:t>
            </w:r>
            <w:r>
              <w:rPr>
                <w:spacing w:val="7"/>
              </w:rPr>
              <w:t>，预计年产值</w:t>
            </w:r>
            <w:r>
              <w:rPr>
                <w:rFonts w:ascii="Times New Roman" w:eastAsia="Times New Roman" w:hAnsi="Times New Roman" w:cs="Times New Roman"/>
                <w:spacing w:val="7"/>
              </w:rPr>
              <w:t>108</w:t>
            </w:r>
            <w:r>
              <w:rPr>
                <w:spacing w:val="7"/>
              </w:rPr>
              <w:t>亿元。</w:t>
            </w:r>
          </w:p>
        </w:tc>
        <w:tc>
          <w:tcPr>
            <w:tcW w:w="717" w:type="dxa"/>
            <w:vAlign w:val="top"/>
          </w:tcPr>
          <w:p>
            <w:pPr>
              <w:spacing w:line="312"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540000</w:t>
            </w:r>
          </w:p>
        </w:tc>
        <w:tc>
          <w:tcPr>
            <w:tcW w:w="755" w:type="dxa"/>
            <w:vAlign w:val="top"/>
          </w:tcPr>
          <w:p>
            <w:pPr>
              <w:spacing w:line="312"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25000</w:t>
            </w:r>
          </w:p>
        </w:tc>
        <w:tc>
          <w:tcPr>
            <w:tcW w:w="537" w:type="dxa"/>
            <w:vAlign w:val="top"/>
          </w:tcPr>
          <w:p>
            <w:pPr>
              <w:pStyle w:val="TableText"/>
              <w:spacing w:before="234" w:line="241" w:lineRule="auto"/>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234" w:line="241"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248"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806"/>
        </w:trPr>
        <w:tc>
          <w:tcPr>
            <w:tcW w:w="421" w:type="dxa"/>
            <w:vAlign w:val="top"/>
          </w:tcPr>
          <w:p>
            <w:pPr>
              <w:spacing w:line="312"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132</w:t>
            </w:r>
          </w:p>
        </w:tc>
        <w:tc>
          <w:tcPr>
            <w:tcW w:w="1321" w:type="dxa"/>
            <w:vAlign w:val="top"/>
          </w:tcPr>
          <w:p>
            <w:pPr>
              <w:pStyle w:val="TableText"/>
              <w:spacing w:before="156"/>
              <w:ind w:left="24" w:right="105"/>
              <w:jc w:val="both"/>
            </w:pPr>
            <w:r>
              <w:rPr>
                <w:spacing w:val="7"/>
              </w:rPr>
              <w:t>瑞勤科技消费类电</w:t>
            </w:r>
            <w:r>
              <w:rPr>
                <w:spacing w:val="4"/>
              </w:rPr>
              <w:t xml:space="preserve"> </w:t>
            </w:r>
            <w:r>
              <w:rPr>
                <w:spacing w:val="7"/>
              </w:rPr>
              <w:t>子智能终端制造项</w:t>
            </w:r>
            <w:r>
              <w:rPr>
                <w:spacing w:val="4"/>
              </w:rPr>
              <w:t xml:space="preserve"> </w:t>
            </w:r>
            <w:r>
              <w:t>目</w:t>
            </w:r>
          </w:p>
        </w:tc>
        <w:tc>
          <w:tcPr>
            <w:tcW w:w="4956" w:type="dxa"/>
            <w:vAlign w:val="top"/>
          </w:tcPr>
          <w:p>
            <w:pPr>
              <w:pStyle w:val="TableText"/>
              <w:spacing w:before="44" w:line="241" w:lineRule="auto"/>
              <w:ind w:left="30" w:right="59" w:firstLine="1"/>
            </w:pPr>
            <w:r>
              <w:rPr>
                <w:spacing w:val="7"/>
              </w:rPr>
              <w:t>总投资约</w:t>
            </w:r>
            <w:r>
              <w:rPr>
                <w:rFonts w:ascii="Times New Roman" w:eastAsia="Times New Roman" w:hAnsi="Times New Roman" w:cs="Times New Roman"/>
                <w:spacing w:val="7"/>
              </w:rPr>
              <w:t>50</w:t>
            </w:r>
            <w:r>
              <w:rPr>
                <w:spacing w:val="7"/>
              </w:rPr>
              <w:t>亿，其中固定资产投资</w:t>
            </w:r>
            <w:r>
              <w:rPr>
                <w:rFonts w:ascii="Times New Roman" w:eastAsia="Times New Roman" w:hAnsi="Times New Roman" w:cs="Times New Roman"/>
                <w:spacing w:val="7"/>
              </w:rPr>
              <w:t>38</w:t>
            </w:r>
            <w:r>
              <w:rPr>
                <w:spacing w:val="7"/>
              </w:rPr>
              <w:t>亿，</w:t>
            </w:r>
            <w:r>
              <w:rPr>
                <w:spacing w:val="-25"/>
              </w:rPr>
              <w:t xml:space="preserve"> </w:t>
            </w:r>
            <w:r>
              <w:rPr>
                <w:spacing w:val="7"/>
              </w:rPr>
              <w:t>占地约</w:t>
            </w:r>
            <w:r>
              <w:rPr>
                <w:rFonts w:ascii="Times New Roman" w:eastAsia="Times New Roman" w:hAnsi="Times New Roman" w:cs="Times New Roman"/>
                <w:spacing w:val="7"/>
              </w:rPr>
              <w:t>180977.</w:t>
            </w:r>
            <w:r>
              <w:rPr>
                <w:rFonts w:ascii="Times New Roman" w:eastAsia="Times New Roman" w:hAnsi="Times New Roman" w:cs="Times New Roman"/>
                <w:spacing w:val="-18"/>
              </w:rPr>
              <w:t xml:space="preserve"> </w:t>
            </w:r>
            <w:r>
              <w:rPr>
                <w:rFonts w:ascii="Times New Roman" w:eastAsia="Times New Roman" w:hAnsi="Times New Roman" w:cs="Times New Roman"/>
                <w:spacing w:val="7"/>
              </w:rPr>
              <w:t>19</w:t>
            </w:r>
            <w:r>
              <w:rPr>
                <w:spacing w:val="7"/>
              </w:rPr>
              <w:t>平米，建筑面积</w:t>
            </w:r>
            <w:r>
              <w:t xml:space="preserve"> </w:t>
            </w:r>
            <w:r>
              <w:rPr>
                <w:spacing w:val="7"/>
              </w:rPr>
              <w:t>约</w:t>
            </w:r>
            <w:r>
              <w:rPr>
                <w:rFonts w:ascii="Times New Roman" w:eastAsia="Times New Roman" w:hAnsi="Times New Roman" w:cs="Times New Roman"/>
                <w:spacing w:val="7"/>
              </w:rPr>
              <w:t>45.5</w:t>
            </w:r>
            <w:r>
              <w:rPr>
                <w:spacing w:val="7"/>
              </w:rPr>
              <w:t>万平米，</w:t>
            </w:r>
            <w:r>
              <w:rPr>
                <w:rFonts w:ascii="Times New Roman" w:eastAsia="Times New Roman" w:hAnsi="Times New Roman" w:cs="Times New Roman"/>
                <w:spacing w:val="7"/>
              </w:rPr>
              <w:t>6</w:t>
            </w:r>
            <w:r>
              <w:rPr>
                <w:spacing w:val="7"/>
              </w:rPr>
              <w:t>栋厂房，</w:t>
            </w:r>
            <w:r>
              <w:rPr>
                <w:spacing w:val="-41"/>
              </w:rPr>
              <w:t xml:space="preserve"> </w:t>
            </w:r>
            <w:r>
              <w:rPr>
                <w:rFonts w:ascii="Times New Roman" w:eastAsia="Times New Roman" w:hAnsi="Times New Roman" w:cs="Times New Roman"/>
                <w:spacing w:val="7"/>
              </w:rPr>
              <w:t>10</w:t>
            </w:r>
            <w:r>
              <w:rPr>
                <w:spacing w:val="7"/>
              </w:rPr>
              <w:t>栋宿舍及</w:t>
            </w:r>
            <w:r>
              <w:rPr>
                <w:spacing w:val="6"/>
              </w:rPr>
              <w:t>地下室</w:t>
            </w:r>
            <w:r>
              <w:rPr>
                <w:spacing w:val="-33"/>
              </w:rPr>
              <w:t xml:space="preserve"> </w:t>
            </w:r>
            <w:r>
              <w:rPr>
                <w:spacing w:val="6"/>
              </w:rPr>
              <w:t>，主要从事智能穿戴</w:t>
            </w:r>
            <w:r>
              <w:rPr>
                <w:spacing w:val="-33"/>
              </w:rPr>
              <w:t xml:space="preserve"> </w:t>
            </w:r>
            <w:r>
              <w:rPr>
                <w:spacing w:val="6"/>
              </w:rPr>
              <w:t>、消费类</w:t>
            </w:r>
            <w:r>
              <w:t xml:space="preserve"> </w:t>
            </w:r>
            <w:r>
              <w:rPr>
                <w:spacing w:val="7"/>
              </w:rPr>
              <w:t>电子产品等终端产品的研产销</w:t>
            </w:r>
            <w:r>
              <w:rPr>
                <w:spacing w:val="-3"/>
              </w:rPr>
              <w:t xml:space="preserve"> </w:t>
            </w:r>
            <w:r>
              <w:rPr>
                <w:spacing w:val="7"/>
              </w:rPr>
              <w:t>，预计新增产能</w:t>
            </w:r>
            <w:r>
              <w:rPr>
                <w:spacing w:val="-41"/>
              </w:rPr>
              <w:t xml:space="preserve"> </w:t>
            </w:r>
            <w:r>
              <w:rPr>
                <w:spacing w:val="7"/>
              </w:rPr>
              <w:t>：智能移动设备</w:t>
            </w:r>
            <w:r>
              <w:rPr>
                <w:rFonts w:ascii="Times New Roman" w:eastAsia="Times New Roman" w:hAnsi="Times New Roman" w:cs="Times New Roman"/>
                <w:spacing w:val="7"/>
              </w:rPr>
              <w:t>8400</w:t>
            </w:r>
            <w:r>
              <w:rPr>
                <w:spacing w:val="7"/>
              </w:rPr>
              <w:t>万台</w:t>
            </w:r>
          </w:p>
          <w:p>
            <w:pPr>
              <w:pStyle w:val="TableText"/>
              <w:spacing w:line="195" w:lineRule="exact"/>
              <w:ind w:left="17"/>
            </w:pPr>
            <w:r>
              <w:rPr>
                <w:rFonts w:ascii="Times New Roman" w:eastAsia="Times New Roman" w:hAnsi="Times New Roman" w:cs="Times New Roman"/>
                <w:spacing w:val="8"/>
                <w:position w:val="1"/>
              </w:rPr>
              <w:t>/</w:t>
            </w:r>
            <w:r>
              <w:rPr>
                <w:spacing w:val="8"/>
                <w:position w:val="1"/>
              </w:rPr>
              <w:t>年，智能穿戴设备</w:t>
            </w:r>
            <w:r>
              <w:rPr>
                <w:rFonts w:ascii="Times New Roman" w:eastAsia="Times New Roman" w:hAnsi="Times New Roman" w:cs="Times New Roman"/>
                <w:spacing w:val="8"/>
                <w:position w:val="1"/>
              </w:rPr>
              <w:t>1800</w:t>
            </w:r>
            <w:r>
              <w:rPr>
                <w:spacing w:val="8"/>
                <w:position w:val="1"/>
              </w:rPr>
              <w:t>万台</w:t>
            </w:r>
            <w:r>
              <w:rPr>
                <w:rFonts w:ascii="Times New Roman" w:eastAsia="Times New Roman" w:hAnsi="Times New Roman" w:cs="Times New Roman"/>
                <w:spacing w:val="8"/>
                <w:position w:val="1"/>
              </w:rPr>
              <w:t>/</w:t>
            </w:r>
            <w:r>
              <w:rPr>
                <w:spacing w:val="8"/>
                <w:position w:val="1"/>
              </w:rPr>
              <w:t>年。年产产值超</w:t>
            </w:r>
            <w:r>
              <w:rPr>
                <w:rFonts w:ascii="Times New Roman" w:eastAsia="Times New Roman" w:hAnsi="Times New Roman" w:cs="Times New Roman"/>
                <w:spacing w:val="8"/>
                <w:position w:val="1"/>
              </w:rPr>
              <w:t>200</w:t>
            </w:r>
            <w:r>
              <w:rPr>
                <w:spacing w:val="8"/>
                <w:position w:val="1"/>
              </w:rPr>
              <w:t>亿元。</w:t>
            </w:r>
          </w:p>
        </w:tc>
        <w:tc>
          <w:tcPr>
            <w:tcW w:w="717" w:type="dxa"/>
            <w:vAlign w:val="top"/>
          </w:tcPr>
          <w:p>
            <w:pPr>
              <w:spacing w:line="312"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500000</w:t>
            </w:r>
          </w:p>
        </w:tc>
        <w:tc>
          <w:tcPr>
            <w:tcW w:w="755" w:type="dxa"/>
            <w:vAlign w:val="top"/>
          </w:tcPr>
          <w:p>
            <w:pPr>
              <w:spacing w:line="312"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235"/>
              <w:ind w:left="40" w:right="52" w:hanging="14"/>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3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85" w:type="dxa"/>
            <w:vAlign w:val="top"/>
          </w:tcPr>
          <w:p>
            <w:pPr>
              <w:spacing w:line="294" w:lineRule="auto"/>
              <w:rPr>
                <w:rFonts w:ascii="Arial"/>
                <w:sz w:val="21"/>
              </w:rPr>
            </w:pPr>
          </w:p>
          <w:p>
            <w:pPr>
              <w:pStyle w:val="TableText"/>
              <w:spacing w:before="45"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133</w:t>
            </w:r>
          </w:p>
        </w:tc>
        <w:tc>
          <w:tcPr>
            <w:tcW w:w="1321" w:type="dxa"/>
            <w:vAlign w:val="top"/>
          </w:tcPr>
          <w:p>
            <w:pPr>
              <w:pStyle w:val="TableText"/>
              <w:spacing w:before="103" w:line="195" w:lineRule="exact"/>
              <w:ind w:left="25"/>
            </w:pPr>
            <w:r>
              <w:rPr>
                <w:spacing w:val="11"/>
                <w:position w:val="1"/>
              </w:rPr>
              <w:t>东莞</w:t>
            </w:r>
            <w:r>
              <w:rPr>
                <w:rFonts w:ascii="Times New Roman" w:eastAsia="Times New Roman" w:hAnsi="Times New Roman" w:cs="Times New Roman"/>
                <w:position w:val="1"/>
              </w:rPr>
              <w:t>vivo</w:t>
            </w:r>
            <w:r>
              <w:rPr>
                <w:spacing w:val="11"/>
                <w:position w:val="1"/>
              </w:rPr>
              <w:t>研发中心</w:t>
            </w:r>
          </w:p>
        </w:tc>
        <w:tc>
          <w:tcPr>
            <w:tcW w:w="4956" w:type="dxa"/>
            <w:vAlign w:val="top"/>
          </w:tcPr>
          <w:p>
            <w:pPr>
              <w:pStyle w:val="TableText"/>
              <w:spacing w:before="8" w:line="248" w:lineRule="auto"/>
              <w:ind w:left="22" w:right="61" w:firstLine="1"/>
            </w:pPr>
            <w:r>
              <w:rPr>
                <w:spacing w:val="9"/>
              </w:rPr>
              <w:t>项目占地面积约</w:t>
            </w:r>
            <w:r>
              <w:rPr>
                <w:rFonts w:ascii="Times New Roman" w:eastAsia="Times New Roman" w:hAnsi="Times New Roman" w:cs="Times New Roman"/>
                <w:spacing w:val="9"/>
              </w:rPr>
              <w:t>179</w:t>
            </w:r>
            <w:r>
              <w:rPr>
                <w:spacing w:val="9"/>
              </w:rPr>
              <w:t>亩，建筑面积约</w:t>
            </w:r>
            <w:r>
              <w:rPr>
                <w:rFonts w:ascii="Times New Roman" w:eastAsia="Times New Roman" w:hAnsi="Times New Roman" w:cs="Times New Roman"/>
                <w:spacing w:val="9"/>
              </w:rPr>
              <w:t>65</w:t>
            </w:r>
            <w:r>
              <w:rPr>
                <w:spacing w:val="9"/>
              </w:rPr>
              <w:t>万平方米</w:t>
            </w:r>
            <w:r>
              <w:rPr>
                <w:spacing w:val="-28"/>
              </w:rPr>
              <w:t xml:space="preserve"> </w:t>
            </w:r>
            <w:r>
              <w:rPr>
                <w:spacing w:val="9"/>
              </w:rPr>
              <w:t>，主要用于</w:t>
            </w:r>
            <w:r>
              <w:rPr>
                <w:rFonts w:ascii="Times New Roman" w:eastAsia="Times New Roman" w:hAnsi="Times New Roman" w:cs="Times New Roman"/>
              </w:rPr>
              <w:t>vivo</w:t>
            </w:r>
            <w:r>
              <w:rPr>
                <w:spacing w:val="9"/>
              </w:rPr>
              <w:t>手机及相关</w:t>
            </w:r>
            <w:r>
              <w:t xml:space="preserve"> </w:t>
            </w:r>
            <w:r>
              <w:rPr>
                <w:spacing w:val="7"/>
              </w:rPr>
              <w:t>产品研发办公使用。</w:t>
            </w:r>
          </w:p>
        </w:tc>
        <w:tc>
          <w:tcPr>
            <w:tcW w:w="717" w:type="dxa"/>
            <w:vAlign w:val="top"/>
          </w:tcPr>
          <w:p>
            <w:pPr>
              <w:spacing w:before="15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500000</w:t>
            </w:r>
          </w:p>
        </w:tc>
        <w:tc>
          <w:tcPr>
            <w:tcW w:w="755" w:type="dxa"/>
            <w:vAlign w:val="top"/>
          </w:tcPr>
          <w:p>
            <w:pPr>
              <w:spacing w:before="151"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537" w:type="dxa"/>
            <w:vAlign w:val="top"/>
          </w:tcPr>
          <w:p>
            <w:pPr>
              <w:pStyle w:val="TableText"/>
              <w:spacing w:before="28" w:line="235"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pStyle w:val="TableText"/>
              <w:spacing w:before="28" w:line="235"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7" w:line="229" w:lineRule="auto"/>
              <w:ind w:left="32"/>
            </w:pPr>
            <w:r>
              <w:rPr>
                <w:spacing w:val="6"/>
              </w:rPr>
              <w:t>长安镇</w:t>
            </w:r>
          </w:p>
        </w:tc>
        <w:tc>
          <w:tcPr>
            <w:tcW w:w="497" w:type="dxa"/>
            <w:vAlign w:val="top"/>
          </w:tcPr>
          <w:p>
            <w:pPr>
              <w:rPr>
                <w:rFonts w:ascii="Arial"/>
                <w:sz w:val="21"/>
              </w:rPr>
            </w:pPr>
          </w:p>
        </w:tc>
      </w:tr>
      <w:tr>
        <w:tblPrEx>
          <w:tblW w:w="10326" w:type="dxa"/>
          <w:tblInd w:w="5" w:type="dxa"/>
          <w:tblLayout w:type="fixed"/>
        </w:tblPrEx>
        <w:trPr>
          <w:trHeight w:val="1134"/>
        </w:trPr>
        <w:tc>
          <w:tcPr>
            <w:tcW w:w="421" w:type="dxa"/>
            <w:vAlign w:val="top"/>
          </w:tcPr>
          <w:p>
            <w:pPr>
              <w:spacing w:line="477"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134</w:t>
            </w:r>
          </w:p>
        </w:tc>
        <w:tc>
          <w:tcPr>
            <w:tcW w:w="1321" w:type="dxa"/>
            <w:vAlign w:val="top"/>
          </w:tcPr>
          <w:p>
            <w:pPr>
              <w:spacing w:line="332" w:lineRule="auto"/>
              <w:rPr>
                <w:rFonts w:ascii="Arial"/>
                <w:sz w:val="21"/>
              </w:rPr>
            </w:pPr>
          </w:p>
          <w:p>
            <w:pPr>
              <w:pStyle w:val="TableText"/>
              <w:spacing w:before="46" w:line="260" w:lineRule="auto"/>
              <w:ind w:left="30" w:right="129" w:hanging="5"/>
            </w:pPr>
            <w:r>
              <w:rPr>
                <w:spacing w:val="11"/>
              </w:rPr>
              <w:t>东莞</w:t>
            </w:r>
            <w:r>
              <w:rPr>
                <w:rFonts w:ascii="Times New Roman" w:eastAsia="Times New Roman" w:hAnsi="Times New Roman" w:cs="Times New Roman"/>
              </w:rPr>
              <w:t>vivo</w:t>
            </w:r>
            <w:r>
              <w:rPr>
                <w:spacing w:val="11"/>
              </w:rPr>
              <w:t>智慧终端</w:t>
            </w:r>
            <w:r>
              <w:t xml:space="preserve"> </w:t>
            </w:r>
            <w:r>
              <w:t>总部</w:t>
            </w:r>
          </w:p>
        </w:tc>
        <w:tc>
          <w:tcPr>
            <w:tcW w:w="4956" w:type="dxa"/>
            <w:vAlign w:val="top"/>
          </w:tcPr>
          <w:p>
            <w:pPr>
              <w:pStyle w:val="TableText"/>
              <w:spacing w:before="32"/>
              <w:ind w:left="22" w:right="95" w:firstLine="1"/>
              <w:jc w:val="both"/>
            </w:pPr>
            <w:r>
              <w:rPr>
                <w:spacing w:val="8"/>
              </w:rPr>
              <w:t>项目占地面积约</w:t>
            </w:r>
            <w:r>
              <w:rPr>
                <w:rFonts w:ascii="Times New Roman" w:eastAsia="Times New Roman" w:hAnsi="Times New Roman" w:cs="Times New Roman"/>
                <w:spacing w:val="8"/>
              </w:rPr>
              <w:t>423</w:t>
            </w:r>
            <w:r>
              <w:rPr>
                <w:spacing w:val="8"/>
              </w:rPr>
              <w:t>亩，总建筑面积约</w:t>
            </w:r>
            <w:r>
              <w:rPr>
                <w:rFonts w:ascii="Times New Roman" w:eastAsia="Times New Roman" w:hAnsi="Times New Roman" w:cs="Times New Roman"/>
                <w:spacing w:val="8"/>
              </w:rPr>
              <w:t>100</w:t>
            </w:r>
            <w:r>
              <w:rPr>
                <w:spacing w:val="8"/>
              </w:rPr>
              <w:t>万平方米</w:t>
            </w:r>
            <w:r>
              <w:rPr>
                <w:spacing w:val="-40"/>
              </w:rPr>
              <w:t xml:space="preserve"> </w:t>
            </w:r>
            <w:r>
              <w:rPr>
                <w:spacing w:val="8"/>
              </w:rPr>
              <w:t>，</w:t>
            </w:r>
            <w:r>
              <w:rPr>
                <w:spacing w:val="-32"/>
              </w:rPr>
              <w:t xml:space="preserve"> </w:t>
            </w:r>
            <w:r>
              <w:rPr>
                <w:spacing w:val="8"/>
              </w:rPr>
              <w:t>以</w:t>
            </w:r>
            <w:r>
              <w:rPr>
                <w:spacing w:val="7"/>
              </w:rPr>
              <w:t>物联网、人工智能</w:t>
            </w:r>
            <w:r>
              <w:t xml:space="preserve"> </w:t>
            </w:r>
            <w:r>
              <w:rPr>
                <w:spacing w:val="9"/>
              </w:rPr>
              <w:t>、智能家居、智能硬件、智能终端及配件产品的软硬件开发</w:t>
            </w:r>
            <w:r>
              <w:rPr>
                <w:spacing w:val="-12"/>
              </w:rPr>
              <w:t xml:space="preserve"> </w:t>
            </w:r>
            <w:r>
              <w:rPr>
                <w:spacing w:val="9"/>
              </w:rPr>
              <w:t>、生产、销售</w:t>
            </w:r>
            <w:r>
              <w:t xml:space="preserve"> </w:t>
            </w:r>
            <w:r>
              <w:rPr>
                <w:spacing w:val="8"/>
              </w:rPr>
              <w:t>、技术服务和移动互联网业务的开发与销售</w:t>
            </w:r>
            <w:r>
              <w:rPr>
                <w:spacing w:val="-9"/>
              </w:rPr>
              <w:t xml:space="preserve"> </w:t>
            </w:r>
            <w:r>
              <w:rPr>
                <w:spacing w:val="7"/>
              </w:rPr>
              <w:t>、技术进出口为核心</w:t>
            </w:r>
            <w:r>
              <w:rPr>
                <w:spacing w:val="-30"/>
              </w:rPr>
              <w:t xml:space="preserve"> </w:t>
            </w:r>
            <w:r>
              <w:rPr>
                <w:spacing w:val="7"/>
              </w:rPr>
              <w:t>，主要建</w:t>
            </w:r>
            <w:r>
              <w:t xml:space="preserve"> </w:t>
            </w:r>
            <w:r>
              <w:rPr>
                <w:spacing w:val="6"/>
              </w:rPr>
              <w:t>设智慧终端研发中心</w:t>
            </w:r>
            <w:r>
              <w:rPr>
                <w:spacing w:val="-30"/>
              </w:rPr>
              <w:t xml:space="preserve"> </w:t>
            </w:r>
            <w:r>
              <w:rPr>
                <w:spacing w:val="6"/>
              </w:rPr>
              <w:t>、智能设备制造中心</w:t>
            </w:r>
            <w:r>
              <w:rPr>
                <w:spacing w:val="-33"/>
              </w:rPr>
              <w:t xml:space="preserve"> </w:t>
            </w:r>
            <w:r>
              <w:rPr>
                <w:spacing w:val="6"/>
              </w:rPr>
              <w:t>、生活配套等</w:t>
            </w:r>
            <w:r>
              <w:rPr>
                <w:spacing w:val="-37"/>
              </w:rPr>
              <w:t xml:space="preserve"> </w:t>
            </w:r>
            <w:r>
              <w:rPr>
                <w:spacing w:val="6"/>
              </w:rPr>
              <w:t>，</w:t>
            </w:r>
            <w:r>
              <w:rPr>
                <w:spacing w:val="-38"/>
              </w:rPr>
              <w:t xml:space="preserve"> </w:t>
            </w:r>
            <w:r>
              <w:rPr>
                <w:spacing w:val="6"/>
              </w:rPr>
              <w:t>同时项目配套居</w:t>
            </w:r>
            <w:r>
              <w:t xml:space="preserve"> </w:t>
            </w:r>
            <w:r>
              <w:rPr>
                <w:spacing w:val="8"/>
              </w:rPr>
              <w:t>住用地用于建设人才房满足人才居住需求</w:t>
            </w:r>
            <w:r>
              <w:rPr>
                <w:spacing w:val="-24"/>
              </w:rPr>
              <w:t xml:space="preserve"> </w:t>
            </w:r>
            <w:r>
              <w:rPr>
                <w:spacing w:val="8"/>
              </w:rPr>
              <w:t>。项目建成达产后</w:t>
            </w:r>
            <w:r>
              <w:rPr>
                <w:spacing w:val="-33"/>
              </w:rPr>
              <w:t xml:space="preserve"> </w:t>
            </w:r>
            <w:r>
              <w:rPr>
                <w:spacing w:val="8"/>
              </w:rPr>
              <w:t>，预计年产值</w:t>
            </w:r>
            <w:r>
              <w:t xml:space="preserve"> </w:t>
            </w:r>
            <w:r>
              <w:rPr>
                <w:rFonts w:ascii="Times New Roman" w:eastAsia="Times New Roman" w:hAnsi="Times New Roman" w:cs="Times New Roman"/>
                <w:spacing w:val="5"/>
              </w:rPr>
              <w:t>80</w:t>
            </w:r>
            <w:r>
              <w:rPr>
                <w:spacing w:val="5"/>
              </w:rPr>
              <w:t>多亿元。</w:t>
            </w:r>
          </w:p>
        </w:tc>
        <w:tc>
          <w:tcPr>
            <w:tcW w:w="717" w:type="dxa"/>
            <w:vAlign w:val="top"/>
          </w:tcPr>
          <w:p>
            <w:pPr>
              <w:spacing w:line="477"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4"/>
                <w:sz w:val="14"/>
                <w:szCs w:val="14"/>
              </w:rPr>
              <w:t>492400</w:t>
            </w:r>
          </w:p>
        </w:tc>
        <w:tc>
          <w:tcPr>
            <w:tcW w:w="755" w:type="dxa"/>
            <w:vAlign w:val="top"/>
          </w:tcPr>
          <w:p>
            <w:pPr>
              <w:spacing w:line="477"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32000</w:t>
            </w:r>
          </w:p>
        </w:tc>
        <w:tc>
          <w:tcPr>
            <w:tcW w:w="537" w:type="dxa"/>
            <w:vAlign w:val="top"/>
          </w:tcPr>
          <w:p>
            <w:pPr>
              <w:spacing w:line="351"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351" w:lineRule="auto"/>
              <w:rPr>
                <w:rFonts w:ascii="Arial"/>
                <w:sz w:val="21"/>
              </w:rPr>
            </w:pPr>
          </w:p>
          <w:p>
            <w:pPr>
              <w:pStyle w:val="TableText"/>
              <w:spacing w:before="46"/>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366" w:lineRule="auto"/>
              <w:rPr>
                <w:rFonts w:ascii="Arial"/>
                <w:sz w:val="21"/>
              </w:rPr>
            </w:pPr>
          </w:p>
          <w:p>
            <w:pPr>
              <w:pStyle w:val="TableText"/>
              <w:spacing w:before="46" w:line="236"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726"/>
        </w:trPr>
        <w:tc>
          <w:tcPr>
            <w:tcW w:w="421" w:type="dxa"/>
            <w:vAlign w:val="top"/>
          </w:tcPr>
          <w:p>
            <w:pPr>
              <w:spacing w:line="27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135</w:t>
            </w:r>
          </w:p>
        </w:tc>
        <w:tc>
          <w:tcPr>
            <w:tcW w:w="1321" w:type="dxa"/>
            <w:vAlign w:val="top"/>
          </w:tcPr>
          <w:p>
            <w:pPr>
              <w:pStyle w:val="TableText"/>
              <w:spacing w:before="27" w:line="227" w:lineRule="auto"/>
              <w:ind w:left="19" w:right="105" w:firstLine="6"/>
              <w:jc w:val="both"/>
            </w:pPr>
            <w:r>
              <w:rPr>
                <w:spacing w:val="7"/>
              </w:rPr>
              <w:t>东莞市天域半导体</w:t>
            </w:r>
            <w:r>
              <w:rPr>
                <w:spacing w:val="2"/>
              </w:rPr>
              <w:t xml:space="preserve"> </w:t>
            </w:r>
            <w:r>
              <w:rPr>
                <w:spacing w:val="8"/>
              </w:rPr>
              <w:t>科技有限公司总部</w:t>
            </w:r>
            <w:r>
              <w:rPr>
                <w:spacing w:val="1"/>
              </w:rPr>
              <w:t xml:space="preserve"> </w:t>
            </w:r>
            <w:r>
              <w:rPr>
                <w:spacing w:val="8"/>
              </w:rPr>
              <w:t>及生产制造中心建</w:t>
            </w:r>
            <w:r>
              <w:rPr>
                <w:spacing w:val="1"/>
              </w:rPr>
              <w:t xml:space="preserve"> </w:t>
            </w:r>
            <w:r>
              <w:rPr>
                <w:spacing w:val="7"/>
              </w:rPr>
              <w:t>设项目</w:t>
            </w:r>
          </w:p>
        </w:tc>
        <w:tc>
          <w:tcPr>
            <w:tcW w:w="4956" w:type="dxa"/>
            <w:vAlign w:val="top"/>
          </w:tcPr>
          <w:p>
            <w:pPr>
              <w:pStyle w:val="TableText"/>
              <w:spacing w:before="198" w:line="246" w:lineRule="auto"/>
              <w:ind w:left="31" w:right="30" w:hanging="7"/>
            </w:pPr>
            <w:r>
              <w:rPr>
                <w:spacing w:val="8"/>
              </w:rPr>
              <w:t>项目规划总用地面积</w:t>
            </w:r>
            <w:r>
              <w:rPr>
                <w:rFonts w:ascii="Times New Roman" w:eastAsia="Times New Roman" w:hAnsi="Times New Roman" w:cs="Times New Roman"/>
                <w:spacing w:val="8"/>
              </w:rPr>
              <w:t>63200</w:t>
            </w:r>
            <w:r>
              <w:rPr>
                <w:spacing w:val="8"/>
              </w:rPr>
              <w:t>平方米，建筑面积</w:t>
            </w:r>
            <w:r>
              <w:rPr>
                <w:rFonts w:ascii="Times New Roman" w:eastAsia="Times New Roman" w:hAnsi="Times New Roman" w:cs="Times New Roman"/>
                <w:spacing w:val="8"/>
              </w:rPr>
              <w:t>189600</w:t>
            </w:r>
            <w:r>
              <w:rPr>
                <w:spacing w:val="8"/>
              </w:rPr>
              <w:t>平方米。</w:t>
            </w:r>
            <w:r>
              <w:rPr>
                <w:spacing w:val="-35"/>
              </w:rPr>
              <w:t xml:space="preserve"> </w:t>
            </w:r>
            <w:r>
              <w:rPr>
                <w:spacing w:val="8"/>
              </w:rPr>
              <w:t>主要用于建设</w:t>
            </w:r>
            <w:r>
              <w:t xml:space="preserve"> </w:t>
            </w:r>
            <w:r>
              <w:rPr>
                <w:spacing w:val="10"/>
              </w:rPr>
              <w:t>生产厂房、研发大楼、办公大楼、仓库、食</w:t>
            </w:r>
            <w:r>
              <w:rPr>
                <w:spacing w:val="9"/>
              </w:rPr>
              <w:t>堂、宿舍及配套设施。</w:t>
            </w:r>
          </w:p>
        </w:tc>
        <w:tc>
          <w:tcPr>
            <w:tcW w:w="717" w:type="dxa"/>
            <w:vAlign w:val="top"/>
          </w:tcPr>
          <w:p>
            <w:pPr>
              <w:spacing w:line="276"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4"/>
                <w:sz w:val="14"/>
                <w:szCs w:val="14"/>
              </w:rPr>
              <w:t>467000</w:t>
            </w:r>
          </w:p>
        </w:tc>
        <w:tc>
          <w:tcPr>
            <w:tcW w:w="755" w:type="dxa"/>
            <w:vAlign w:val="top"/>
          </w:tcPr>
          <w:p>
            <w:pPr>
              <w:spacing w:line="276" w:lineRule="auto"/>
              <w:rPr>
                <w:rFonts w:ascii="Arial"/>
                <w:sz w:val="21"/>
              </w:rPr>
            </w:pPr>
          </w:p>
          <w:p>
            <w:pPr>
              <w:spacing w:before="40" w:line="197" w:lineRule="auto"/>
              <w:ind w:right="15"/>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537" w:type="dxa"/>
            <w:vAlign w:val="top"/>
          </w:tcPr>
          <w:p>
            <w:pPr>
              <w:pStyle w:val="TableText"/>
              <w:spacing w:before="196"/>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196"/>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54" w:lineRule="auto"/>
              <w:rPr>
                <w:rFonts w:ascii="Arial"/>
                <w:sz w:val="21"/>
              </w:rPr>
            </w:pPr>
          </w:p>
          <w:p>
            <w:pPr>
              <w:pStyle w:val="TableText"/>
              <w:spacing w:before="46"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969"/>
        </w:trPr>
        <w:tc>
          <w:tcPr>
            <w:tcW w:w="421" w:type="dxa"/>
            <w:vAlign w:val="top"/>
          </w:tcPr>
          <w:p>
            <w:pPr>
              <w:spacing w:line="39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136</w:t>
            </w:r>
          </w:p>
        </w:tc>
        <w:tc>
          <w:tcPr>
            <w:tcW w:w="1321" w:type="dxa"/>
            <w:vAlign w:val="top"/>
          </w:tcPr>
          <w:p>
            <w:pPr>
              <w:spacing w:line="284" w:lineRule="auto"/>
              <w:rPr>
                <w:rFonts w:ascii="Arial"/>
                <w:sz w:val="21"/>
              </w:rPr>
            </w:pPr>
          </w:p>
          <w:p>
            <w:pPr>
              <w:pStyle w:val="TableText"/>
              <w:spacing w:before="46" w:line="236" w:lineRule="auto"/>
              <w:ind w:left="19" w:right="105" w:firstLine="4"/>
            </w:pPr>
            <w:r>
              <w:rPr>
                <w:spacing w:val="7"/>
              </w:rPr>
              <w:t>顺络新型电子元件</w:t>
            </w:r>
            <w:r>
              <w:rPr>
                <w:spacing w:val="5"/>
              </w:rPr>
              <w:t xml:space="preserve"> </w:t>
            </w:r>
            <w:r>
              <w:rPr>
                <w:spacing w:val="8"/>
              </w:rPr>
              <w:t>及精密陶瓷项目</w:t>
            </w:r>
          </w:p>
        </w:tc>
        <w:tc>
          <w:tcPr>
            <w:tcW w:w="4956" w:type="dxa"/>
            <w:vAlign w:val="top"/>
          </w:tcPr>
          <w:p>
            <w:pPr>
              <w:pStyle w:val="TableText"/>
              <w:spacing w:before="37" w:line="243" w:lineRule="auto"/>
              <w:ind w:left="18" w:right="18" w:firstLine="5"/>
            </w:pPr>
            <w:r>
              <w:rPr>
                <w:spacing w:val="8"/>
              </w:rPr>
              <w:t>项目计划用地</w:t>
            </w:r>
            <w:r>
              <w:rPr>
                <w:rFonts w:ascii="Times New Roman" w:eastAsia="Times New Roman" w:hAnsi="Times New Roman" w:cs="Times New Roman"/>
                <w:spacing w:val="8"/>
              </w:rPr>
              <w:t>119355.</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18</w:t>
            </w:r>
            <w:r>
              <w:rPr>
                <w:spacing w:val="8"/>
              </w:rPr>
              <w:t>平方米，计容面积</w:t>
            </w:r>
            <w:r>
              <w:rPr>
                <w:rFonts w:ascii="Times New Roman" w:eastAsia="Times New Roman" w:hAnsi="Times New Roman" w:cs="Times New Roman"/>
                <w:spacing w:val="8"/>
              </w:rPr>
              <w:t>358065.54</w:t>
            </w:r>
            <w:r>
              <w:rPr>
                <w:spacing w:val="8"/>
              </w:rPr>
              <w:t>平</w:t>
            </w:r>
            <w:r>
              <w:rPr>
                <w:spacing w:val="7"/>
              </w:rPr>
              <w:t>方米，预计投资</w:t>
            </w:r>
            <w:r>
              <w:rPr>
                <w:rFonts w:ascii="Times New Roman" w:eastAsia="Times New Roman" w:hAnsi="Times New Roman" w:cs="Times New Roman"/>
                <w:spacing w:val="7"/>
              </w:rPr>
              <w:t>45</w:t>
            </w:r>
            <w:r>
              <w:rPr>
                <w:spacing w:val="7"/>
              </w:rPr>
              <w:t>亿</w:t>
            </w:r>
            <w:r>
              <w:t xml:space="preserve"> </w:t>
            </w:r>
            <w:r>
              <w:rPr>
                <w:spacing w:val="8"/>
              </w:rPr>
              <w:t>元，主要从事新型电子元器件</w:t>
            </w:r>
            <w:r>
              <w:rPr>
                <w:spacing w:val="-26"/>
              </w:rPr>
              <w:t xml:space="preserve"> </w:t>
            </w:r>
            <w:r>
              <w:rPr>
                <w:spacing w:val="8"/>
              </w:rPr>
              <w:t>、新型变压器及无线充电模组</w:t>
            </w:r>
            <w:r>
              <w:rPr>
                <w:spacing w:val="-23"/>
              </w:rPr>
              <w:t xml:space="preserve"> </w:t>
            </w:r>
            <w:r>
              <w:rPr>
                <w:spacing w:val="8"/>
              </w:rPr>
              <w:t>、精</w:t>
            </w:r>
            <w:r>
              <w:rPr>
                <w:spacing w:val="7"/>
              </w:rPr>
              <w:t>密陶瓷的</w:t>
            </w:r>
            <w:r>
              <w:t xml:space="preserve">  </w:t>
            </w:r>
            <w:r>
              <w:rPr>
                <w:spacing w:val="9"/>
              </w:rPr>
              <w:t>研发、生产及销售。采用先进工艺和国内外自动化生产线</w:t>
            </w:r>
            <w:r>
              <w:rPr>
                <w:spacing w:val="-11"/>
              </w:rPr>
              <w:t xml:space="preserve"> </w:t>
            </w:r>
            <w:r>
              <w:rPr>
                <w:spacing w:val="9"/>
              </w:rPr>
              <w:t>，</w:t>
            </w:r>
            <w:r>
              <w:rPr>
                <w:spacing w:val="8"/>
              </w:rPr>
              <w:t>实现年生产无</w:t>
            </w:r>
            <w:r>
              <w:t xml:space="preserve">  </w:t>
            </w:r>
            <w:r>
              <w:rPr>
                <w:spacing w:val="9"/>
              </w:rPr>
              <w:t>线充电模组</w:t>
            </w:r>
            <w:r>
              <w:rPr>
                <w:rFonts w:ascii="Times New Roman" w:eastAsia="Times New Roman" w:hAnsi="Times New Roman" w:cs="Times New Roman"/>
                <w:spacing w:val="9"/>
              </w:rPr>
              <w:t>2</w:t>
            </w:r>
            <w:r>
              <w:rPr>
                <w:spacing w:val="9"/>
              </w:rPr>
              <w:t>亿件，新型变压器</w:t>
            </w:r>
            <w:r>
              <w:rPr>
                <w:rFonts w:ascii="Times New Roman" w:eastAsia="Times New Roman" w:hAnsi="Times New Roman" w:cs="Times New Roman"/>
                <w:spacing w:val="9"/>
              </w:rPr>
              <w:t>3</w:t>
            </w:r>
            <w:r>
              <w:rPr>
                <w:spacing w:val="9"/>
              </w:rPr>
              <w:t>亿件，贴片电感</w:t>
            </w:r>
            <w:r>
              <w:rPr>
                <w:rFonts w:ascii="Times New Roman" w:eastAsia="Times New Roman" w:hAnsi="Times New Roman" w:cs="Times New Roman"/>
                <w:spacing w:val="9"/>
              </w:rPr>
              <w:t>87.5</w:t>
            </w:r>
            <w:r>
              <w:rPr>
                <w:spacing w:val="9"/>
              </w:rPr>
              <w:t>亿只、精密陶瓷部品</w:t>
            </w:r>
            <w:r>
              <w:rPr>
                <w:spacing w:val="9"/>
              </w:rPr>
              <w:t xml:space="preserve">  </w:t>
            </w:r>
            <w:r>
              <w:rPr>
                <w:rFonts w:ascii="Times New Roman" w:eastAsia="Times New Roman" w:hAnsi="Times New Roman" w:cs="Times New Roman"/>
                <w:spacing w:val="5"/>
              </w:rPr>
              <w:t>800</w:t>
            </w:r>
            <w:r>
              <w:rPr>
                <w:spacing w:val="5"/>
              </w:rPr>
              <w:t>万件。</w:t>
            </w:r>
          </w:p>
        </w:tc>
        <w:tc>
          <w:tcPr>
            <w:tcW w:w="717" w:type="dxa"/>
            <w:vAlign w:val="top"/>
          </w:tcPr>
          <w:p>
            <w:pPr>
              <w:spacing w:line="396"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4"/>
                <w:sz w:val="14"/>
                <w:szCs w:val="14"/>
              </w:rPr>
              <w:t>450000</w:t>
            </w:r>
          </w:p>
        </w:tc>
        <w:tc>
          <w:tcPr>
            <w:tcW w:w="755" w:type="dxa"/>
            <w:vAlign w:val="top"/>
          </w:tcPr>
          <w:p>
            <w:pPr>
              <w:spacing w:line="39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40000</w:t>
            </w:r>
          </w:p>
        </w:tc>
        <w:tc>
          <w:tcPr>
            <w:tcW w:w="537" w:type="dxa"/>
            <w:vAlign w:val="top"/>
          </w:tcPr>
          <w:p>
            <w:pPr>
              <w:spacing w:line="270" w:lineRule="auto"/>
              <w:rPr>
                <w:rFonts w:ascii="Arial"/>
                <w:sz w:val="21"/>
              </w:rPr>
            </w:pPr>
          </w:p>
          <w:p>
            <w:pPr>
              <w:pStyle w:val="TableText"/>
              <w:spacing w:before="46" w:line="241" w:lineRule="auto"/>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70" w:lineRule="auto"/>
              <w:rPr>
                <w:rFonts w:ascii="Arial"/>
                <w:sz w:val="21"/>
              </w:rPr>
            </w:pPr>
          </w:p>
          <w:p>
            <w:pPr>
              <w:pStyle w:val="TableText"/>
              <w:spacing w:before="46" w:line="241"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78" w:lineRule="auto"/>
              <w:rPr>
                <w:rFonts w:ascii="Arial"/>
                <w:sz w:val="21"/>
              </w:rPr>
            </w:pPr>
          </w:p>
          <w:p>
            <w:pPr>
              <w:pStyle w:val="TableText"/>
              <w:spacing w:before="45"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806"/>
        </w:trPr>
        <w:tc>
          <w:tcPr>
            <w:tcW w:w="421" w:type="dxa"/>
            <w:vAlign w:val="top"/>
          </w:tcPr>
          <w:p>
            <w:pPr>
              <w:spacing w:line="314"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137</w:t>
            </w:r>
          </w:p>
        </w:tc>
        <w:tc>
          <w:tcPr>
            <w:tcW w:w="1321" w:type="dxa"/>
            <w:vAlign w:val="top"/>
          </w:tcPr>
          <w:p>
            <w:pPr>
              <w:pStyle w:val="TableText"/>
              <w:spacing w:before="157" w:line="238" w:lineRule="auto"/>
              <w:ind w:left="27" w:right="105" w:hanging="7"/>
              <w:jc w:val="both"/>
            </w:pPr>
            <w:r>
              <w:rPr>
                <w:spacing w:val="8"/>
              </w:rPr>
              <w:t>广东光大第三代半</w:t>
            </w:r>
            <w:r>
              <w:t xml:space="preserve"> </w:t>
            </w:r>
            <w:r>
              <w:rPr>
                <w:spacing w:val="7"/>
              </w:rPr>
              <w:t>导体科研制造中心</w:t>
            </w:r>
            <w:r>
              <w:t xml:space="preserve"> </w:t>
            </w:r>
            <w:r>
              <w:rPr>
                <w:rFonts w:ascii="Times New Roman" w:eastAsia="Times New Roman" w:hAnsi="Times New Roman" w:cs="Times New Roman"/>
              </w:rPr>
              <w:t>1</w:t>
            </w:r>
            <w:r>
              <w:t>区</w:t>
            </w:r>
          </w:p>
        </w:tc>
        <w:tc>
          <w:tcPr>
            <w:tcW w:w="4956" w:type="dxa"/>
            <w:vAlign w:val="top"/>
          </w:tcPr>
          <w:p>
            <w:pPr>
              <w:pStyle w:val="TableText"/>
              <w:spacing w:before="46" w:line="247" w:lineRule="auto"/>
              <w:ind w:left="22" w:right="57" w:firstLine="23"/>
            </w:pPr>
            <w:r>
              <w:rPr>
                <w:spacing w:val="7"/>
              </w:rPr>
              <w:t>占地面积</w:t>
            </w:r>
            <w:r>
              <w:rPr>
                <w:rFonts w:ascii="Times New Roman" w:eastAsia="Times New Roman" w:hAnsi="Times New Roman" w:cs="Times New Roman"/>
                <w:spacing w:val="7"/>
              </w:rPr>
              <w:t>135203</w:t>
            </w:r>
            <w:r>
              <w:rPr>
                <w:spacing w:val="7"/>
              </w:rPr>
              <w:t>平方米，建筑面积</w:t>
            </w:r>
            <w:r>
              <w:rPr>
                <w:rFonts w:ascii="Times New Roman" w:eastAsia="Times New Roman" w:hAnsi="Times New Roman" w:cs="Times New Roman"/>
                <w:spacing w:val="7"/>
              </w:rPr>
              <w:t>283928</w:t>
            </w:r>
            <w:r>
              <w:rPr>
                <w:spacing w:val="7"/>
              </w:rPr>
              <w:t>平方米；</w:t>
            </w:r>
            <w:r>
              <w:rPr>
                <w:spacing w:val="-33"/>
              </w:rPr>
              <w:t xml:space="preserve"> </w:t>
            </w:r>
            <w:r>
              <w:rPr>
                <w:spacing w:val="7"/>
              </w:rPr>
              <w:t>主要内容为精密半导体</w:t>
            </w:r>
            <w:r>
              <w:t xml:space="preserve">  </w:t>
            </w:r>
            <w:r>
              <w:rPr>
                <w:spacing w:val="8"/>
              </w:rPr>
              <w:t>设备制造、氮化镓衬底生产线</w:t>
            </w:r>
            <w:r>
              <w:rPr>
                <w:spacing w:val="-28"/>
              </w:rPr>
              <w:t xml:space="preserve"> </w:t>
            </w:r>
            <w:r>
              <w:rPr>
                <w:spacing w:val="8"/>
              </w:rPr>
              <w:t>、氮化镓器件生产线</w:t>
            </w:r>
            <w:r>
              <w:rPr>
                <w:spacing w:val="-33"/>
              </w:rPr>
              <w:t xml:space="preserve"> </w:t>
            </w:r>
            <w:r>
              <w:rPr>
                <w:spacing w:val="8"/>
              </w:rPr>
              <w:t>、蓝绿</w:t>
            </w:r>
            <w:r>
              <w:rPr>
                <w:rFonts w:ascii="Times New Roman" w:eastAsia="Times New Roman" w:hAnsi="Times New Roman" w:cs="Times New Roman"/>
              </w:rPr>
              <w:t>Mini</w:t>
            </w:r>
            <w:r>
              <w:rPr>
                <w:rFonts w:ascii="Times New Roman" w:eastAsia="Times New Roman" w:hAnsi="Times New Roman" w:cs="Times New Roman"/>
                <w:spacing w:val="8"/>
              </w:rPr>
              <w:t>/</w:t>
            </w:r>
            <w:r>
              <w:rPr>
                <w:rFonts w:ascii="Times New Roman" w:eastAsia="Times New Roman" w:hAnsi="Times New Roman" w:cs="Times New Roman"/>
              </w:rPr>
              <w:t>MicroLED</w:t>
            </w:r>
            <w:r>
              <w:rPr>
                <w:rFonts w:ascii="Times New Roman" w:eastAsia="Times New Roman" w:hAnsi="Times New Roman" w:cs="Times New Roman"/>
                <w:spacing w:val="8"/>
              </w:rPr>
              <w:t xml:space="preserve">    </w:t>
            </w:r>
            <w:r>
              <w:rPr>
                <w:spacing w:val="8"/>
              </w:rPr>
              <w:t>外延芯片生产线和配套特气厂务设施</w:t>
            </w:r>
            <w:r>
              <w:rPr>
                <w:spacing w:val="-4"/>
              </w:rPr>
              <w:t xml:space="preserve"> </w:t>
            </w:r>
            <w:r>
              <w:rPr>
                <w:spacing w:val="8"/>
              </w:rPr>
              <w:t>；建成后预计生产</w:t>
            </w:r>
            <w:r>
              <w:rPr>
                <w:rFonts w:ascii="Times New Roman" w:eastAsia="Times New Roman" w:hAnsi="Times New Roman" w:cs="Times New Roman"/>
                <w:spacing w:val="8"/>
              </w:rPr>
              <w:t>2-4</w:t>
            </w:r>
            <w:r>
              <w:rPr>
                <w:spacing w:val="8"/>
              </w:rPr>
              <w:t>英寸氮化镓衬底</w:t>
            </w:r>
            <w:r>
              <w:t xml:space="preserve"> </w:t>
            </w:r>
            <w:r>
              <w:rPr>
                <w:spacing w:val="12"/>
              </w:rPr>
              <w:t>、</w:t>
            </w:r>
            <w:r>
              <w:rPr>
                <w:rFonts w:ascii="Times New Roman" w:eastAsia="Times New Roman" w:hAnsi="Times New Roman" w:cs="Times New Roman"/>
                <w:spacing w:val="12"/>
              </w:rPr>
              <w:t>2-6</w:t>
            </w:r>
            <w:r>
              <w:rPr>
                <w:spacing w:val="12"/>
              </w:rPr>
              <w:t>英寸</w:t>
            </w:r>
            <w:r>
              <w:rPr>
                <w:rFonts w:ascii="Times New Roman" w:eastAsia="Times New Roman" w:hAnsi="Times New Roman" w:cs="Times New Roman"/>
              </w:rPr>
              <w:t>GaN</w:t>
            </w:r>
            <w:r>
              <w:rPr>
                <w:rFonts w:ascii="Times New Roman" w:eastAsia="Times New Roman" w:hAnsi="Times New Roman" w:cs="Times New Roman"/>
                <w:spacing w:val="12"/>
              </w:rPr>
              <w:t xml:space="preserve"> </w:t>
            </w:r>
            <w:r>
              <w:rPr>
                <w:rFonts w:ascii="Times New Roman" w:eastAsia="Times New Roman" w:hAnsi="Times New Roman" w:cs="Times New Roman"/>
              </w:rPr>
              <w:t>on</w:t>
            </w:r>
            <w:r>
              <w:rPr>
                <w:rFonts w:ascii="Times New Roman" w:eastAsia="Times New Roman" w:hAnsi="Times New Roman" w:cs="Times New Roman"/>
                <w:spacing w:val="12"/>
              </w:rPr>
              <w:t xml:space="preserve"> </w:t>
            </w:r>
            <w:r>
              <w:rPr>
                <w:rFonts w:ascii="Times New Roman" w:eastAsia="Times New Roman" w:hAnsi="Times New Roman" w:cs="Times New Roman"/>
              </w:rPr>
              <w:t>GaN</w:t>
            </w:r>
            <w:r>
              <w:rPr>
                <w:rFonts w:ascii="Times New Roman" w:eastAsia="Times New Roman" w:hAnsi="Times New Roman" w:cs="Times New Roman"/>
                <w:spacing w:val="12"/>
              </w:rPr>
              <w:t>/</w:t>
            </w:r>
            <w:r>
              <w:rPr>
                <w:rFonts w:ascii="Times New Roman" w:eastAsia="Times New Roman" w:hAnsi="Times New Roman" w:cs="Times New Roman"/>
              </w:rPr>
              <w:t>Si</w:t>
            </w:r>
            <w:r>
              <w:rPr>
                <w:spacing w:val="12"/>
              </w:rPr>
              <w:t>器件、</w:t>
            </w:r>
            <w:r>
              <w:rPr>
                <w:rFonts w:ascii="Times New Roman" w:eastAsia="Times New Roman" w:hAnsi="Times New Roman" w:cs="Times New Roman"/>
                <w:spacing w:val="12"/>
              </w:rPr>
              <w:t>4</w:t>
            </w:r>
            <w:r>
              <w:rPr>
                <w:spacing w:val="12"/>
              </w:rPr>
              <w:t>英寸蓝绿</w:t>
            </w:r>
            <w:r>
              <w:rPr>
                <w:rFonts w:ascii="Times New Roman" w:eastAsia="Times New Roman" w:hAnsi="Times New Roman" w:cs="Times New Roman"/>
              </w:rPr>
              <w:t>MiniLED</w:t>
            </w:r>
            <w:r>
              <w:rPr>
                <w:spacing w:val="12"/>
              </w:rPr>
              <w:t>外延芯片。</w:t>
            </w:r>
          </w:p>
        </w:tc>
        <w:tc>
          <w:tcPr>
            <w:tcW w:w="717" w:type="dxa"/>
            <w:vAlign w:val="top"/>
          </w:tcPr>
          <w:p>
            <w:pPr>
              <w:spacing w:line="314"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4"/>
                <w:sz w:val="14"/>
                <w:szCs w:val="14"/>
              </w:rPr>
              <w:t>440000</w:t>
            </w:r>
          </w:p>
        </w:tc>
        <w:tc>
          <w:tcPr>
            <w:tcW w:w="755" w:type="dxa"/>
            <w:vAlign w:val="top"/>
          </w:tcPr>
          <w:p>
            <w:pPr>
              <w:spacing w:line="314"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40000</w:t>
            </w:r>
          </w:p>
        </w:tc>
        <w:tc>
          <w:tcPr>
            <w:tcW w:w="537" w:type="dxa"/>
            <w:vAlign w:val="top"/>
          </w:tcPr>
          <w:p>
            <w:pPr>
              <w:pStyle w:val="TableText"/>
              <w:spacing w:before="238"/>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38"/>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spacing w:line="296" w:lineRule="auto"/>
              <w:rPr>
                <w:rFonts w:ascii="Arial"/>
                <w:sz w:val="21"/>
              </w:rPr>
            </w:pPr>
          </w:p>
          <w:p>
            <w:pPr>
              <w:pStyle w:val="TableText"/>
              <w:spacing w:before="45" w:line="229" w:lineRule="auto"/>
              <w:ind w:left="30"/>
            </w:pPr>
            <w:r>
              <w:rPr>
                <w:spacing w:val="6"/>
              </w:rPr>
              <w:t>松山湖</w:t>
            </w:r>
          </w:p>
        </w:tc>
        <w:tc>
          <w:tcPr>
            <w:tcW w:w="497" w:type="dxa"/>
            <w:vAlign w:val="top"/>
          </w:tcPr>
          <w:p>
            <w:pPr>
              <w:rPr>
                <w:rFonts w:ascii="Arial"/>
                <w:sz w:val="21"/>
              </w:rPr>
            </w:pPr>
          </w:p>
        </w:tc>
      </w:tr>
    </w:tbl>
    <w:p>
      <w:pPr>
        <w:sectPr>
          <w:footerReference w:type="default" r:id="rId20"/>
          <w:pgSz w:w="11909" w:h="16834"/>
          <w:pgMar w:top="561" w:right="882" w:bottom="413" w:left="690" w:header="0" w:footer="238" w:gutter="0"/>
          <w:pgNumType w:start="17"/>
          <w:cols w:space="708"/>
        </w:sectPr>
      </w:pPr>
    </w:p>
    <w:tbl>
      <w:tblPr>
        <w:tblStyle w:val="TableNormal16"/>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2"/>
        </w:trPr>
        <w:tc>
          <w:tcPr>
            <w:tcW w:w="421" w:type="dxa"/>
            <w:vAlign w:val="top"/>
          </w:tcPr>
          <w:p>
            <w:pPr>
              <w:spacing w:before="256"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138</w:t>
            </w:r>
          </w:p>
        </w:tc>
        <w:tc>
          <w:tcPr>
            <w:tcW w:w="1321" w:type="dxa"/>
            <w:vAlign w:val="top"/>
          </w:tcPr>
          <w:p>
            <w:pPr>
              <w:pStyle w:val="TableText"/>
              <w:spacing w:before="241" w:line="227" w:lineRule="auto"/>
              <w:ind w:left="27"/>
            </w:pPr>
            <w:r>
              <w:rPr>
                <w:spacing w:val="7"/>
              </w:rPr>
              <w:t>高伟增资扩产项目</w:t>
            </w:r>
          </w:p>
        </w:tc>
        <w:tc>
          <w:tcPr>
            <w:tcW w:w="4956" w:type="dxa"/>
            <w:vAlign w:val="top"/>
          </w:tcPr>
          <w:p>
            <w:pPr>
              <w:pStyle w:val="TableText"/>
              <w:spacing w:before="39" w:line="243" w:lineRule="auto"/>
              <w:ind w:left="24" w:right="59"/>
              <w:jc w:val="both"/>
            </w:pPr>
            <w:r>
              <w:rPr>
                <w:spacing w:val="8"/>
              </w:rPr>
              <w:t>项目占地面积</w:t>
            </w:r>
            <w:r>
              <w:rPr>
                <w:rFonts w:ascii="Times New Roman" w:eastAsia="Times New Roman" w:hAnsi="Times New Roman" w:cs="Times New Roman"/>
                <w:spacing w:val="8"/>
              </w:rPr>
              <w:t>10150</w:t>
            </w:r>
            <w:r>
              <w:rPr>
                <w:spacing w:val="8"/>
              </w:rPr>
              <w:t>平方米、建筑面积</w:t>
            </w:r>
            <w:r>
              <w:rPr>
                <w:rFonts w:ascii="Times New Roman" w:eastAsia="Times New Roman" w:hAnsi="Times New Roman" w:cs="Times New Roman"/>
                <w:spacing w:val="8"/>
              </w:rPr>
              <w:t>40600</w:t>
            </w:r>
            <w:r>
              <w:rPr>
                <w:spacing w:val="8"/>
              </w:rPr>
              <w:t>平方米的制造产房</w:t>
            </w:r>
            <w:r>
              <w:rPr>
                <w:spacing w:val="-26"/>
              </w:rPr>
              <w:t xml:space="preserve"> </w:t>
            </w:r>
            <w:r>
              <w:rPr>
                <w:spacing w:val="8"/>
              </w:rPr>
              <w:t>，购置新设</w:t>
            </w:r>
            <w:r>
              <w:t xml:space="preserve"> </w:t>
            </w:r>
            <w:r>
              <w:rPr>
                <w:spacing w:val="8"/>
              </w:rPr>
              <w:t>备，主要设备有多功能高速贴片机等特制自动化设备</w:t>
            </w:r>
            <w:r>
              <w:rPr>
                <w:spacing w:val="8"/>
              </w:rPr>
              <w:t xml:space="preserve"> </w:t>
            </w:r>
            <w:r>
              <w:rPr>
                <w:spacing w:val="8"/>
              </w:rPr>
              <w:t>。从事设计</w:t>
            </w:r>
            <w:r>
              <w:rPr>
                <w:spacing w:val="-23"/>
              </w:rPr>
              <w:t xml:space="preserve"> </w:t>
            </w:r>
            <w:r>
              <w:rPr>
                <w:spacing w:val="8"/>
              </w:rPr>
              <w:t>，开发及</w:t>
            </w:r>
            <w:r>
              <w:t xml:space="preserve"> </w:t>
            </w:r>
            <w:r>
              <w:rPr>
                <w:spacing w:val="9"/>
              </w:rPr>
              <w:t>制造高端相机整套模组。产线全部投入使用</w:t>
            </w:r>
            <w:r>
              <w:rPr>
                <w:spacing w:val="8"/>
              </w:rPr>
              <w:t>后年产值约达</w:t>
            </w:r>
            <w:r>
              <w:rPr>
                <w:spacing w:val="-33"/>
              </w:rPr>
              <w:t xml:space="preserve"> </w:t>
            </w:r>
            <w:r>
              <w:rPr>
                <w:rFonts w:ascii="Times New Roman" w:eastAsia="Times New Roman" w:hAnsi="Times New Roman" w:cs="Times New Roman"/>
                <w:spacing w:val="8"/>
              </w:rPr>
              <w:t>250</w:t>
            </w:r>
            <w:r>
              <w:rPr>
                <w:spacing w:val="8"/>
              </w:rPr>
              <w:t>亿元。</w:t>
            </w:r>
          </w:p>
        </w:tc>
        <w:tc>
          <w:tcPr>
            <w:tcW w:w="717" w:type="dxa"/>
            <w:vAlign w:val="top"/>
          </w:tcPr>
          <w:p>
            <w:pPr>
              <w:spacing w:before="256"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300000</w:t>
            </w:r>
          </w:p>
        </w:tc>
        <w:tc>
          <w:tcPr>
            <w:tcW w:w="755" w:type="dxa"/>
            <w:vAlign w:val="top"/>
          </w:tcPr>
          <w:p>
            <w:pPr>
              <w:spacing w:before="25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48000</w:t>
            </w:r>
          </w:p>
        </w:tc>
        <w:tc>
          <w:tcPr>
            <w:tcW w:w="537" w:type="dxa"/>
            <w:vAlign w:val="top"/>
          </w:tcPr>
          <w:p>
            <w:pPr>
              <w:pStyle w:val="TableText"/>
              <w:spacing w:before="134"/>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34"/>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41" w:line="229" w:lineRule="auto"/>
              <w:ind w:left="30"/>
            </w:pPr>
            <w:r>
              <w:rPr>
                <w:spacing w:val="6"/>
              </w:rPr>
              <w:t>寮步镇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4"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139</w:t>
            </w:r>
          </w:p>
        </w:tc>
        <w:tc>
          <w:tcPr>
            <w:tcW w:w="1321" w:type="dxa"/>
            <w:vAlign w:val="top"/>
          </w:tcPr>
          <w:p>
            <w:pPr>
              <w:pStyle w:val="TableText"/>
              <w:spacing w:before="46" w:line="230" w:lineRule="auto"/>
              <w:ind w:left="21" w:right="105" w:firstLine="4"/>
              <w:jc w:val="both"/>
            </w:pPr>
            <w:r>
              <w:rPr>
                <w:spacing w:val="7"/>
              </w:rPr>
              <w:t>东勤通讯高端移动</w:t>
            </w:r>
            <w:r>
              <w:rPr>
                <w:spacing w:val="2"/>
              </w:rPr>
              <w:t xml:space="preserve"> </w:t>
            </w:r>
            <w:r>
              <w:rPr>
                <w:spacing w:val="8"/>
              </w:rPr>
              <w:t>终端智能制造总部</w:t>
            </w:r>
            <w:r>
              <w:t xml:space="preserve"> </w:t>
            </w:r>
            <w:r>
              <w:rPr>
                <w:spacing w:val="5"/>
              </w:rPr>
              <w:t>项目</w:t>
            </w:r>
          </w:p>
        </w:tc>
        <w:tc>
          <w:tcPr>
            <w:tcW w:w="4956" w:type="dxa"/>
            <w:vAlign w:val="top"/>
          </w:tcPr>
          <w:p>
            <w:pPr>
              <w:pStyle w:val="TableText"/>
              <w:spacing w:before="33" w:line="236" w:lineRule="auto"/>
              <w:ind w:left="25" w:right="102" w:hanging="1"/>
              <w:jc w:val="both"/>
            </w:pPr>
            <w:r>
              <w:rPr>
                <w:spacing w:val="8"/>
              </w:rPr>
              <w:t>项目总用地面积约</w:t>
            </w:r>
            <w:r>
              <w:rPr>
                <w:rFonts w:ascii="Times New Roman" w:eastAsia="Times New Roman" w:hAnsi="Times New Roman" w:cs="Times New Roman"/>
                <w:spacing w:val="8"/>
              </w:rPr>
              <w:t>264.25</w:t>
            </w:r>
            <w:r>
              <w:rPr>
                <w:spacing w:val="8"/>
              </w:rPr>
              <w:t>亩，总建筑面积约</w:t>
            </w:r>
            <w:r>
              <w:rPr>
                <w:rFonts w:ascii="Times New Roman" w:eastAsia="Times New Roman" w:hAnsi="Times New Roman" w:cs="Times New Roman"/>
                <w:spacing w:val="8"/>
              </w:rPr>
              <w:t>50</w:t>
            </w:r>
            <w:r>
              <w:rPr>
                <w:spacing w:val="8"/>
              </w:rPr>
              <w:t>万平方米</w:t>
            </w:r>
            <w:r>
              <w:rPr>
                <w:spacing w:val="-40"/>
              </w:rPr>
              <w:t xml:space="preserve"> </w:t>
            </w:r>
            <w:r>
              <w:rPr>
                <w:spacing w:val="8"/>
              </w:rPr>
              <w:t>，</w:t>
            </w:r>
            <w:r>
              <w:rPr>
                <w:spacing w:val="7"/>
              </w:rPr>
              <w:t>分两期建设</w:t>
            </w:r>
            <w:r>
              <w:rPr>
                <w:spacing w:val="-38"/>
              </w:rPr>
              <w:t xml:space="preserve"> </w:t>
            </w:r>
            <w:r>
              <w:rPr>
                <w:spacing w:val="7"/>
              </w:rPr>
              <w:t>，主</w:t>
            </w:r>
            <w:r>
              <w:t xml:space="preserve"> </w:t>
            </w:r>
            <w:r>
              <w:rPr>
                <w:spacing w:val="8"/>
              </w:rPr>
              <w:t>要从事服务器</w:t>
            </w:r>
            <w:r>
              <w:rPr>
                <w:spacing w:val="-27"/>
              </w:rPr>
              <w:t xml:space="preserve"> </w:t>
            </w:r>
            <w:r>
              <w:rPr>
                <w:spacing w:val="8"/>
              </w:rPr>
              <w:t>、智能终端产品的开发制造。项目建成投产后</w:t>
            </w:r>
            <w:r>
              <w:rPr>
                <w:spacing w:val="-33"/>
              </w:rPr>
              <w:t xml:space="preserve"> </w:t>
            </w:r>
            <w:r>
              <w:rPr>
                <w:spacing w:val="8"/>
              </w:rPr>
              <w:t>，预计年产值</w:t>
            </w:r>
            <w:r>
              <w:t xml:space="preserve"> </w:t>
            </w:r>
            <w:r>
              <w:rPr>
                <w:rFonts w:ascii="Times New Roman" w:eastAsia="Times New Roman" w:hAnsi="Times New Roman" w:cs="Times New Roman"/>
                <w:spacing w:val="3"/>
              </w:rPr>
              <w:t>82.2</w:t>
            </w:r>
            <w:r>
              <w:rPr>
                <w:spacing w:val="3"/>
              </w:rPr>
              <w:t>亿元。</w:t>
            </w:r>
          </w:p>
        </w:tc>
        <w:tc>
          <w:tcPr>
            <w:tcW w:w="717" w:type="dxa"/>
            <w:vAlign w:val="top"/>
          </w:tcPr>
          <w:p>
            <w:pPr>
              <w:spacing w:before="244"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300000</w:t>
            </w:r>
          </w:p>
        </w:tc>
        <w:tc>
          <w:tcPr>
            <w:tcW w:w="755" w:type="dxa"/>
            <w:vAlign w:val="top"/>
          </w:tcPr>
          <w:p>
            <w:pPr>
              <w:spacing w:before="24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123" w:line="241" w:lineRule="auto"/>
              <w:ind w:left="28" w:right="52" w:hanging="2"/>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23"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1" w:line="229" w:lineRule="auto"/>
              <w:ind w:left="34"/>
            </w:pPr>
            <w:r>
              <w:rPr>
                <w:spacing w:val="5"/>
              </w:rPr>
              <w:t>东坑镇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140</w:t>
            </w:r>
          </w:p>
        </w:tc>
        <w:tc>
          <w:tcPr>
            <w:tcW w:w="1321" w:type="dxa"/>
            <w:vAlign w:val="top"/>
          </w:tcPr>
          <w:p>
            <w:pPr>
              <w:pStyle w:val="TableText"/>
              <w:spacing w:before="46" w:line="223" w:lineRule="auto"/>
              <w:ind w:left="25" w:right="105" w:hanging="2"/>
            </w:pPr>
            <w:r>
              <w:rPr>
                <w:spacing w:val="7"/>
              </w:rPr>
              <w:t>歌尔股份华南智能</w:t>
            </w:r>
            <w:r>
              <w:rPr>
                <w:spacing w:val="5"/>
              </w:rPr>
              <w:t xml:space="preserve"> </w:t>
            </w:r>
            <w:r>
              <w:rPr>
                <w:spacing w:val="6"/>
              </w:rPr>
              <w:t>制造项目</w:t>
            </w:r>
          </w:p>
        </w:tc>
        <w:tc>
          <w:tcPr>
            <w:tcW w:w="4956" w:type="dxa"/>
            <w:vAlign w:val="top"/>
          </w:tcPr>
          <w:p>
            <w:pPr>
              <w:pStyle w:val="TableText"/>
              <w:spacing w:before="33" w:line="232" w:lineRule="auto"/>
              <w:ind w:left="21" w:right="133" w:firstLine="24"/>
            </w:pPr>
            <w:r>
              <w:rPr>
                <w:spacing w:val="7"/>
              </w:rPr>
              <w:t>占地面积</w:t>
            </w:r>
            <w:r>
              <w:rPr>
                <w:rFonts w:ascii="Times New Roman" w:eastAsia="Times New Roman" w:hAnsi="Times New Roman" w:cs="Times New Roman"/>
                <w:spacing w:val="7"/>
              </w:rPr>
              <w:t>221</w:t>
            </w:r>
            <w:r>
              <w:rPr>
                <w:spacing w:val="7"/>
              </w:rPr>
              <w:t>亩，总建筑面积</w:t>
            </w:r>
            <w:r>
              <w:rPr>
                <w:rFonts w:ascii="Times New Roman" w:eastAsia="Times New Roman" w:hAnsi="Times New Roman" w:cs="Times New Roman"/>
                <w:spacing w:val="7"/>
              </w:rPr>
              <w:t>348248.59</w:t>
            </w:r>
            <w:r>
              <w:rPr>
                <w:spacing w:val="7"/>
              </w:rPr>
              <w:t>平方米，生产智能穿戴设备</w:t>
            </w:r>
            <w:r>
              <w:rPr>
                <w:spacing w:val="-17"/>
              </w:rPr>
              <w:t xml:space="preserve"> </w:t>
            </w:r>
            <w:r>
              <w:rPr>
                <w:spacing w:val="7"/>
              </w:rPr>
              <w:t>、无人</w:t>
            </w:r>
            <w:r>
              <w:t xml:space="preserve"> </w:t>
            </w:r>
            <w:r>
              <w:rPr>
                <w:spacing w:val="7"/>
              </w:rPr>
              <w:t>机和机器人</w:t>
            </w:r>
            <w:r>
              <w:rPr>
                <w:spacing w:val="-35"/>
              </w:rPr>
              <w:t xml:space="preserve"> </w:t>
            </w:r>
            <w:r>
              <w:rPr>
                <w:spacing w:val="7"/>
              </w:rPr>
              <w:t>、智能声学产品</w:t>
            </w:r>
            <w:r>
              <w:rPr>
                <w:spacing w:val="-35"/>
              </w:rPr>
              <w:t xml:space="preserve"> </w:t>
            </w:r>
            <w:r>
              <w:rPr>
                <w:spacing w:val="7"/>
              </w:rPr>
              <w:t>，投产后年产值约</w:t>
            </w:r>
            <w:r>
              <w:rPr>
                <w:rFonts w:ascii="Times New Roman" w:eastAsia="Times New Roman" w:hAnsi="Times New Roman" w:cs="Times New Roman"/>
                <w:spacing w:val="7"/>
              </w:rPr>
              <w:t>40</w:t>
            </w:r>
            <w:r>
              <w:rPr>
                <w:spacing w:val="7"/>
              </w:rPr>
              <w:t>亿。</w:t>
            </w:r>
          </w:p>
        </w:tc>
        <w:tc>
          <w:tcPr>
            <w:tcW w:w="717" w:type="dxa"/>
            <w:vAlign w:val="top"/>
          </w:tcPr>
          <w:p>
            <w:pPr>
              <w:spacing w:before="153"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269500</w:t>
            </w:r>
          </w:p>
        </w:tc>
        <w:tc>
          <w:tcPr>
            <w:tcW w:w="755" w:type="dxa"/>
            <w:vAlign w:val="top"/>
          </w:tcPr>
          <w:p>
            <w:pPr>
              <w:spacing w:before="15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33" w:line="232" w:lineRule="auto"/>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33" w:line="232"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7" w:line="229" w:lineRule="auto"/>
              <w:ind w:left="30"/>
            </w:pPr>
            <w:r>
              <w:rPr>
                <w:spacing w:val="6"/>
              </w:rPr>
              <w:t>松山湖</w:t>
            </w:r>
          </w:p>
        </w:tc>
        <w:tc>
          <w:tcPr>
            <w:tcW w:w="497" w:type="dxa"/>
            <w:vAlign w:val="top"/>
          </w:tcPr>
          <w:p>
            <w:pPr>
              <w:rPr>
                <w:rFonts w:ascii="Arial"/>
                <w:sz w:val="21"/>
              </w:rPr>
            </w:pPr>
          </w:p>
        </w:tc>
      </w:tr>
      <w:tr>
        <w:tblPrEx>
          <w:tblW w:w="10326" w:type="dxa"/>
          <w:tblInd w:w="5" w:type="dxa"/>
          <w:tblLayout w:type="fixed"/>
        </w:tblPrEx>
        <w:trPr>
          <w:trHeight w:val="401"/>
        </w:trPr>
        <w:tc>
          <w:tcPr>
            <w:tcW w:w="421" w:type="dxa"/>
            <w:vAlign w:val="top"/>
          </w:tcPr>
          <w:p>
            <w:pPr>
              <w:spacing w:before="154"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141</w:t>
            </w:r>
          </w:p>
        </w:tc>
        <w:tc>
          <w:tcPr>
            <w:tcW w:w="1321" w:type="dxa"/>
            <w:vAlign w:val="top"/>
          </w:tcPr>
          <w:p>
            <w:pPr>
              <w:pStyle w:val="TableText"/>
              <w:spacing w:before="48" w:line="226" w:lineRule="auto"/>
              <w:ind w:left="19" w:right="105" w:firstLine="2"/>
            </w:pPr>
            <w:r>
              <w:rPr>
                <w:spacing w:val="7"/>
              </w:rPr>
              <w:t>金龙机电电子元器</w:t>
            </w:r>
            <w:r>
              <w:rPr>
                <w:spacing w:val="6"/>
              </w:rPr>
              <w:t xml:space="preserve"> </w:t>
            </w:r>
            <w:r>
              <w:rPr>
                <w:spacing w:val="8"/>
              </w:rPr>
              <w:t>件生产建设项目</w:t>
            </w:r>
          </w:p>
        </w:tc>
        <w:tc>
          <w:tcPr>
            <w:tcW w:w="4956" w:type="dxa"/>
            <w:vAlign w:val="top"/>
          </w:tcPr>
          <w:p>
            <w:pPr>
              <w:pStyle w:val="TableText"/>
              <w:spacing w:before="36" w:line="234" w:lineRule="auto"/>
              <w:ind w:left="20" w:right="64" w:firstLine="3"/>
            </w:pPr>
            <w:r>
              <w:rPr>
                <w:spacing w:val="8"/>
              </w:rPr>
              <w:t>项目用地</w:t>
            </w:r>
            <w:r>
              <w:rPr>
                <w:rFonts w:ascii="Times New Roman" w:eastAsia="Times New Roman" w:hAnsi="Times New Roman" w:cs="Times New Roman"/>
                <w:spacing w:val="8"/>
              </w:rPr>
              <w:t>81.55</w:t>
            </w:r>
            <w:r>
              <w:rPr>
                <w:spacing w:val="8"/>
              </w:rPr>
              <w:t>亩，建设面积约</w:t>
            </w:r>
            <w:r>
              <w:rPr>
                <w:rFonts w:ascii="Times New Roman" w:eastAsia="Times New Roman" w:hAnsi="Times New Roman" w:cs="Times New Roman"/>
                <w:spacing w:val="8"/>
              </w:rPr>
              <w:t>22</w:t>
            </w:r>
            <w:r>
              <w:rPr>
                <w:spacing w:val="8"/>
              </w:rPr>
              <w:t>万平米，主要从事微型马达</w:t>
            </w:r>
            <w:r>
              <w:rPr>
                <w:spacing w:val="-17"/>
              </w:rPr>
              <w:t xml:space="preserve"> </w:t>
            </w:r>
            <w:r>
              <w:rPr>
                <w:spacing w:val="8"/>
              </w:rPr>
              <w:t>、硅塑胶结构</w:t>
            </w:r>
            <w:r>
              <w:t xml:space="preserve"> </w:t>
            </w:r>
            <w:r>
              <w:rPr>
                <w:spacing w:val="8"/>
              </w:rPr>
              <w:t>件、触控显示模组及高精密自动化设备的研发</w:t>
            </w:r>
            <w:r>
              <w:rPr>
                <w:spacing w:val="-8"/>
              </w:rPr>
              <w:t xml:space="preserve"> </w:t>
            </w:r>
            <w:r>
              <w:rPr>
                <w:spacing w:val="8"/>
              </w:rPr>
              <w:t>、制造</w:t>
            </w:r>
            <w:r>
              <w:rPr>
                <w:spacing w:val="7"/>
              </w:rPr>
              <w:t>和销售。</w:t>
            </w:r>
          </w:p>
        </w:tc>
        <w:tc>
          <w:tcPr>
            <w:tcW w:w="717" w:type="dxa"/>
            <w:vAlign w:val="top"/>
          </w:tcPr>
          <w:p>
            <w:pPr>
              <w:spacing w:before="154"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240000</w:t>
            </w:r>
          </w:p>
        </w:tc>
        <w:tc>
          <w:tcPr>
            <w:tcW w:w="755" w:type="dxa"/>
            <w:vAlign w:val="top"/>
          </w:tcPr>
          <w:p>
            <w:pPr>
              <w:spacing w:before="15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33" w:line="236"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33" w:line="236"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38" w:line="229" w:lineRule="auto"/>
              <w:ind w:left="32"/>
            </w:pPr>
            <w:r>
              <w:rPr>
                <w:spacing w:val="6"/>
              </w:rPr>
              <w:t>塘厦镇</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1"/>
          <w:type w:val="nextPage"/>
          <w:pgSz w:w="11909" w:h="16834"/>
          <w:pgMar w:top="561" w:right="882" w:bottom="413" w:left="690" w:header="0" w:footer="238" w:gutter="0"/>
          <w:pgNumType w:start="18"/>
          <w:cols w:space="708"/>
          <w:titlePg w:val="0"/>
        </w:sectPr>
      </w:pPr>
    </w:p>
    <w:tbl>
      <w:tblPr>
        <w:tblStyle w:val="TableNormal17"/>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1172"/>
        </w:trPr>
        <w:tc>
          <w:tcPr>
            <w:tcW w:w="421" w:type="dxa"/>
            <w:vAlign w:val="top"/>
          </w:tcPr>
          <w:p>
            <w:pPr>
              <w:spacing w:line="245" w:lineRule="auto"/>
              <w:rPr>
                <w:rFonts w:ascii="Arial"/>
                <w:sz w:val="21"/>
              </w:rPr>
            </w:pPr>
          </w:p>
          <w:p>
            <w:pPr>
              <w:spacing w:line="245"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142</w:t>
            </w:r>
          </w:p>
        </w:tc>
        <w:tc>
          <w:tcPr>
            <w:tcW w:w="1321" w:type="dxa"/>
            <w:vAlign w:val="top"/>
          </w:tcPr>
          <w:p>
            <w:pPr>
              <w:pStyle w:val="TableText"/>
              <w:spacing w:before="241"/>
              <w:ind w:left="16" w:right="105" w:firstLine="5"/>
              <w:jc w:val="both"/>
            </w:pPr>
            <w:r>
              <w:rPr>
                <w:spacing w:val="8"/>
              </w:rPr>
              <w:t>茶山莞民投网络通</w:t>
            </w:r>
            <w:r>
              <w:t xml:space="preserve"> </w:t>
            </w:r>
            <w:r>
              <w:rPr>
                <w:spacing w:val="8"/>
              </w:rPr>
              <w:t>信设备及新型电子</w:t>
            </w:r>
            <w:r>
              <w:rPr>
                <w:spacing w:val="4"/>
              </w:rPr>
              <w:t xml:space="preserve"> </w:t>
            </w:r>
            <w:r>
              <w:rPr>
                <w:spacing w:val="8"/>
              </w:rPr>
              <w:t>元器件研发生产项</w:t>
            </w:r>
            <w:r>
              <w:rPr>
                <w:spacing w:val="4"/>
              </w:rPr>
              <w:t xml:space="preserve"> </w:t>
            </w:r>
            <w:r>
              <w:rPr>
                <w:spacing w:val="7"/>
              </w:rPr>
              <w:t>目</w:t>
            </w:r>
          </w:p>
        </w:tc>
        <w:tc>
          <w:tcPr>
            <w:tcW w:w="4956" w:type="dxa"/>
            <w:vAlign w:val="top"/>
          </w:tcPr>
          <w:p>
            <w:pPr>
              <w:pStyle w:val="TableText"/>
              <w:spacing w:before="46" w:line="228" w:lineRule="auto"/>
              <w:ind w:left="21" w:right="97" w:firstLine="2"/>
            </w:pPr>
            <w:r>
              <w:rPr>
                <w:spacing w:val="7"/>
              </w:rPr>
              <w:t>项目由东莞民营投资集团有限公司投资建设</w:t>
            </w:r>
            <w:r>
              <w:rPr>
                <w:spacing w:val="7"/>
              </w:rPr>
              <w:t xml:space="preserve"> </w:t>
            </w:r>
            <w:r>
              <w:rPr>
                <w:spacing w:val="7"/>
              </w:rPr>
              <w:t>，位于茶山镇超朗村</w:t>
            </w:r>
            <w:r>
              <w:rPr>
                <w:spacing w:val="-29"/>
              </w:rPr>
              <w:t xml:space="preserve"> </w:t>
            </w:r>
            <w:r>
              <w:rPr>
                <w:spacing w:val="7"/>
              </w:rPr>
              <w:t>，项目用</w:t>
            </w:r>
            <w:r>
              <w:t xml:space="preserve"> </w:t>
            </w:r>
            <w:r>
              <w:rPr>
                <w:spacing w:val="8"/>
              </w:rPr>
              <w:t>地面积约</w:t>
            </w:r>
            <w:r>
              <w:rPr>
                <w:rFonts w:ascii="Times New Roman" w:eastAsia="Times New Roman" w:hAnsi="Times New Roman" w:cs="Times New Roman"/>
                <w:spacing w:val="8"/>
              </w:rPr>
              <w:t>218</w:t>
            </w:r>
            <w:r>
              <w:rPr>
                <w:spacing w:val="8"/>
              </w:rPr>
              <w:t>亩，建筑面积</w:t>
            </w:r>
            <w:r>
              <w:rPr>
                <w:rFonts w:ascii="Times New Roman" w:eastAsia="Times New Roman" w:hAnsi="Times New Roman" w:cs="Times New Roman"/>
                <w:spacing w:val="8"/>
              </w:rPr>
              <w:t>51.33</w:t>
            </w:r>
            <w:r>
              <w:rPr>
                <w:spacing w:val="8"/>
              </w:rPr>
              <w:t>万平方米</w:t>
            </w:r>
            <w:r>
              <w:rPr>
                <w:spacing w:val="-31"/>
              </w:rPr>
              <w:t xml:space="preserve"> </w:t>
            </w:r>
            <w:r>
              <w:rPr>
                <w:spacing w:val="8"/>
              </w:rPr>
              <w:t>，主要从事单模</w:t>
            </w:r>
            <w:r>
              <w:rPr>
                <w:rFonts w:ascii="Times New Roman" w:eastAsia="Times New Roman" w:hAnsi="Times New Roman" w:cs="Times New Roman"/>
                <w:spacing w:val="8"/>
              </w:rPr>
              <w:t>/</w:t>
            </w:r>
            <w:r>
              <w:rPr>
                <w:spacing w:val="8"/>
              </w:rPr>
              <w:t>多模数据卡和</w:t>
            </w:r>
          </w:p>
          <w:p>
            <w:pPr>
              <w:pStyle w:val="TableText"/>
              <w:spacing w:line="249" w:lineRule="auto"/>
              <w:ind w:left="19" w:right="35"/>
            </w:pPr>
            <w:r>
              <w:rPr>
                <w:rFonts w:ascii="Times New Roman" w:eastAsia="Times New Roman" w:hAnsi="Times New Roman" w:cs="Times New Roman"/>
              </w:rPr>
              <w:t>MIFI</w:t>
            </w:r>
            <w:r>
              <w:rPr>
                <w:rFonts w:ascii="Times New Roman" w:eastAsia="Times New Roman" w:hAnsi="Times New Roman" w:cs="Times New Roman"/>
                <w:spacing w:val="8"/>
              </w:rPr>
              <w:t>(</w:t>
            </w:r>
            <w:r>
              <w:rPr>
                <w:spacing w:val="8"/>
              </w:rPr>
              <w:t>便携式宽带无线装置</w:t>
            </w:r>
            <w:r>
              <w:rPr>
                <w:spacing w:val="-23"/>
              </w:rPr>
              <w:t xml:space="preserve"> </w:t>
            </w:r>
            <w:r>
              <w:rPr>
                <w:spacing w:val="8"/>
              </w:rPr>
              <w:t>，集调制解调器</w:t>
            </w:r>
            <w:r>
              <w:rPr>
                <w:spacing w:val="-37"/>
              </w:rPr>
              <w:t xml:space="preserve"> </w:t>
            </w:r>
            <w:r>
              <w:rPr>
                <w:spacing w:val="8"/>
              </w:rPr>
              <w:t>、路由器、接入点三者功能于一</w:t>
            </w:r>
            <w:r>
              <w:t xml:space="preserve"> </w:t>
            </w:r>
            <w:r>
              <w:rPr>
                <w:spacing w:val="8"/>
              </w:rPr>
              <w:t>身</w:t>
            </w:r>
            <w:r>
              <w:rPr>
                <w:spacing w:val="-7"/>
              </w:rPr>
              <w:t>）</w:t>
            </w:r>
            <w:r>
              <w:rPr>
                <w:spacing w:val="-38"/>
              </w:rPr>
              <w:t xml:space="preserve"> </w:t>
            </w:r>
            <w:r>
              <w:rPr>
                <w:spacing w:val="-7"/>
              </w:rPr>
              <w:t>，</w:t>
            </w:r>
            <w:r>
              <w:rPr>
                <w:spacing w:val="-30"/>
              </w:rPr>
              <w:t xml:space="preserve"> </w:t>
            </w:r>
            <w:r>
              <w:rPr>
                <w:spacing w:val="8"/>
              </w:rPr>
              <w:t>以及带移动电源</w:t>
            </w:r>
            <w:r>
              <w:rPr>
                <w:spacing w:val="-35"/>
              </w:rPr>
              <w:t xml:space="preserve"> </w:t>
            </w:r>
            <w:r>
              <w:rPr>
                <w:spacing w:val="8"/>
              </w:rPr>
              <w:t>、</w:t>
            </w:r>
            <w:r>
              <w:rPr>
                <w:rFonts w:ascii="Times New Roman" w:eastAsia="Times New Roman" w:hAnsi="Times New Roman" w:cs="Times New Roman"/>
              </w:rPr>
              <w:t>WAN</w:t>
            </w:r>
            <w:r>
              <w:rPr>
                <w:spacing w:val="8"/>
              </w:rPr>
              <w:t>口、多卡多待扩展的</w:t>
            </w:r>
            <w:r>
              <w:rPr>
                <w:rFonts w:ascii="Times New Roman" w:eastAsia="Times New Roman" w:hAnsi="Times New Roman" w:cs="Times New Roman"/>
              </w:rPr>
              <w:t>MIFI</w:t>
            </w:r>
            <w:r>
              <w:rPr>
                <w:spacing w:val="8"/>
              </w:rPr>
              <w:t>产品，</w:t>
            </w:r>
            <w:r>
              <w:rPr>
                <w:spacing w:val="-32"/>
              </w:rPr>
              <w:t xml:space="preserve"> </w:t>
            </w:r>
            <w:r>
              <w:rPr>
                <w:spacing w:val="8"/>
              </w:rPr>
              <w:t>以及新型电</w:t>
            </w:r>
            <w:r>
              <w:t xml:space="preserve"> </w:t>
            </w:r>
            <w:r>
              <w:rPr>
                <w:spacing w:val="7"/>
              </w:rPr>
              <w:t>子元器件等产品研发</w:t>
            </w:r>
            <w:r>
              <w:rPr>
                <w:spacing w:val="-30"/>
              </w:rPr>
              <w:t xml:space="preserve"> </w:t>
            </w:r>
            <w:r>
              <w:rPr>
                <w:spacing w:val="7"/>
              </w:rPr>
              <w:t>、生产制造</w:t>
            </w:r>
            <w:r>
              <w:rPr>
                <w:spacing w:val="-40"/>
              </w:rPr>
              <w:t xml:space="preserve"> </w:t>
            </w:r>
            <w:r>
              <w:rPr>
                <w:spacing w:val="7"/>
              </w:rPr>
              <w:t>，配套云计算服务</w:t>
            </w:r>
            <w:r>
              <w:rPr>
                <w:spacing w:val="6"/>
              </w:rPr>
              <w:t>。</w:t>
            </w:r>
            <w:r>
              <w:rPr>
                <w:spacing w:val="-40"/>
              </w:rPr>
              <w:t xml:space="preserve"> </w:t>
            </w:r>
            <w:r>
              <w:rPr>
                <w:spacing w:val="6"/>
              </w:rPr>
              <w:t>预计建成达产后</w:t>
            </w:r>
            <w:r>
              <w:rPr>
                <w:spacing w:val="-33"/>
              </w:rPr>
              <w:t xml:space="preserve"> </w:t>
            </w:r>
            <w:r>
              <w:rPr>
                <w:spacing w:val="6"/>
              </w:rPr>
              <w:t>，年</w:t>
            </w:r>
            <w:r>
              <w:t xml:space="preserve">  </w:t>
            </w:r>
            <w:r>
              <w:rPr>
                <w:spacing w:val="8"/>
              </w:rPr>
              <w:t>销售收入超过</w:t>
            </w:r>
            <w:r>
              <w:rPr>
                <w:rFonts w:ascii="Times New Roman" w:eastAsia="Times New Roman" w:hAnsi="Times New Roman" w:cs="Times New Roman"/>
                <w:spacing w:val="8"/>
              </w:rPr>
              <w:t>26</w:t>
            </w:r>
            <w:r>
              <w:rPr>
                <w:spacing w:val="8"/>
              </w:rPr>
              <w:t>亿元。</w:t>
            </w:r>
          </w:p>
        </w:tc>
        <w:tc>
          <w:tcPr>
            <w:tcW w:w="717" w:type="dxa"/>
            <w:vAlign w:val="top"/>
          </w:tcPr>
          <w:p>
            <w:pPr>
              <w:spacing w:line="245" w:lineRule="auto"/>
              <w:rPr>
                <w:rFonts w:ascii="Arial"/>
                <w:sz w:val="21"/>
              </w:rPr>
            </w:pPr>
          </w:p>
          <w:p>
            <w:pPr>
              <w:spacing w:line="245"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227900</w:t>
            </w:r>
          </w:p>
        </w:tc>
        <w:tc>
          <w:tcPr>
            <w:tcW w:w="755" w:type="dxa"/>
            <w:vAlign w:val="top"/>
          </w:tcPr>
          <w:p>
            <w:pPr>
              <w:spacing w:line="245" w:lineRule="auto"/>
              <w:rPr>
                <w:rFonts w:ascii="Arial"/>
                <w:sz w:val="21"/>
              </w:rPr>
            </w:pPr>
          </w:p>
          <w:p>
            <w:pPr>
              <w:spacing w:line="24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spacing w:line="364" w:lineRule="auto"/>
              <w:rPr>
                <w:rFonts w:ascii="Arial"/>
                <w:sz w:val="21"/>
              </w:rPr>
            </w:pPr>
          </w:p>
          <w:p>
            <w:pPr>
              <w:pStyle w:val="TableText"/>
              <w:spacing w:before="45"/>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364"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469" w:lineRule="auto"/>
              <w:rPr>
                <w:rFonts w:ascii="Arial"/>
                <w:sz w:val="21"/>
              </w:rPr>
            </w:pPr>
          </w:p>
          <w:p>
            <w:pPr>
              <w:pStyle w:val="TableText"/>
              <w:spacing w:before="46" w:line="229" w:lineRule="auto"/>
              <w:ind w:left="30"/>
            </w:pPr>
            <w:r>
              <w:rPr>
                <w:spacing w:val="6"/>
              </w:rPr>
              <w:t>茶山镇</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69"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143</w:t>
            </w:r>
          </w:p>
        </w:tc>
        <w:tc>
          <w:tcPr>
            <w:tcW w:w="1321" w:type="dxa"/>
            <w:vAlign w:val="top"/>
          </w:tcPr>
          <w:p>
            <w:pPr>
              <w:pStyle w:val="TableText"/>
              <w:spacing w:before="26" w:line="237" w:lineRule="auto"/>
              <w:ind w:left="20" w:right="105" w:firstLine="9"/>
            </w:pPr>
            <w:r>
              <w:rPr>
                <w:spacing w:val="6"/>
              </w:rPr>
              <w:t>生益电子股份有限</w:t>
            </w:r>
            <w:r>
              <w:rPr>
                <w:spacing w:val="6"/>
              </w:rPr>
              <w:t xml:space="preserve"> </w:t>
            </w:r>
            <w:r>
              <w:rPr>
                <w:spacing w:val="10"/>
              </w:rPr>
              <w:t>公司东城厂（四</w:t>
            </w:r>
          </w:p>
          <w:p>
            <w:pPr>
              <w:pStyle w:val="TableText"/>
              <w:spacing w:before="1" w:line="234" w:lineRule="auto"/>
              <w:ind w:left="21" w:right="64" w:firstLine="2"/>
            </w:pPr>
            <w:r>
              <w:rPr>
                <w:spacing w:val="7"/>
              </w:rPr>
              <w:t>期）</w:t>
            </w:r>
            <w:r>
              <w:rPr>
                <w:rFonts w:ascii="Times New Roman" w:eastAsia="Times New Roman" w:hAnsi="Times New Roman" w:cs="Times New Roman"/>
                <w:spacing w:val="7"/>
              </w:rPr>
              <w:t>5G</w:t>
            </w:r>
            <w:r>
              <w:rPr>
                <w:spacing w:val="7"/>
              </w:rPr>
              <w:t>应用领域高</w:t>
            </w:r>
            <w:r>
              <w:rPr>
                <w:spacing w:val="7"/>
              </w:rPr>
              <w:t xml:space="preserve"> </w:t>
            </w:r>
            <w:r>
              <w:rPr>
                <w:spacing w:val="8"/>
              </w:rPr>
              <w:t>速高密印制电路板</w:t>
            </w:r>
            <w:r>
              <w:t xml:space="preserve"> </w:t>
            </w:r>
            <w:r>
              <w:rPr>
                <w:spacing w:val="7"/>
              </w:rPr>
              <w:t>扩建升级项目</w:t>
            </w:r>
          </w:p>
        </w:tc>
        <w:tc>
          <w:tcPr>
            <w:tcW w:w="4956" w:type="dxa"/>
            <w:vAlign w:val="top"/>
          </w:tcPr>
          <w:p>
            <w:pPr>
              <w:pStyle w:val="TableText"/>
              <w:spacing w:before="102" w:line="244" w:lineRule="auto"/>
              <w:ind w:left="22" w:right="59"/>
              <w:jc w:val="both"/>
            </w:pPr>
            <w:r>
              <w:rPr>
                <w:spacing w:val="7"/>
              </w:rPr>
              <w:t>本项目总投资</w:t>
            </w:r>
            <w:r>
              <w:rPr>
                <w:rFonts w:ascii="Times New Roman" w:eastAsia="Times New Roman" w:hAnsi="Times New Roman" w:cs="Times New Roman"/>
                <w:spacing w:val="7"/>
              </w:rPr>
              <w:t>20.7</w:t>
            </w:r>
            <w:r>
              <w:rPr>
                <w:spacing w:val="7"/>
              </w:rPr>
              <w:t>亿元，总建筑面积约</w:t>
            </w:r>
            <w:r>
              <w:rPr>
                <w:rFonts w:ascii="Times New Roman" w:eastAsia="Times New Roman" w:hAnsi="Times New Roman" w:cs="Times New Roman"/>
                <w:spacing w:val="7"/>
              </w:rPr>
              <w:t>25</w:t>
            </w:r>
            <w:r>
              <w:rPr>
                <w:spacing w:val="7"/>
              </w:rPr>
              <w:t>万平方米</w:t>
            </w:r>
            <w:r>
              <w:rPr>
                <w:spacing w:val="-26"/>
              </w:rPr>
              <w:t xml:space="preserve"> </w:t>
            </w:r>
            <w:r>
              <w:rPr>
                <w:spacing w:val="7"/>
              </w:rPr>
              <w:t>，</w:t>
            </w:r>
            <w:r>
              <w:rPr>
                <w:spacing w:val="-29"/>
              </w:rPr>
              <w:t xml:space="preserve"> </w:t>
            </w:r>
            <w:r>
              <w:rPr>
                <w:spacing w:val="7"/>
              </w:rPr>
              <w:t>占地面积约</w:t>
            </w:r>
            <w:r>
              <w:rPr>
                <w:rFonts w:ascii="Times New Roman" w:eastAsia="Times New Roman" w:hAnsi="Times New Roman" w:cs="Times New Roman"/>
                <w:spacing w:val="7"/>
              </w:rPr>
              <w:t>4.4</w:t>
            </w:r>
            <w:r>
              <w:rPr>
                <w:spacing w:val="7"/>
              </w:rPr>
              <w:t>万平方</w:t>
            </w:r>
            <w:r>
              <w:t xml:space="preserve"> </w:t>
            </w:r>
            <w:r>
              <w:rPr>
                <w:spacing w:val="8"/>
              </w:rPr>
              <w:t>米。</w:t>
            </w:r>
            <w:r>
              <w:rPr>
                <w:spacing w:val="-41"/>
              </w:rPr>
              <w:t xml:space="preserve"> </w:t>
            </w:r>
            <w:r>
              <w:rPr>
                <w:spacing w:val="8"/>
              </w:rPr>
              <w:t>拟在厂内预留用地新建第四期厂房及配套</w:t>
            </w:r>
            <w:r>
              <w:rPr>
                <w:spacing w:val="-9"/>
              </w:rPr>
              <w:t xml:space="preserve"> </w:t>
            </w:r>
            <w:r>
              <w:rPr>
                <w:spacing w:val="8"/>
              </w:rPr>
              <w:t>、污水站、化工仓、宿</w:t>
            </w:r>
            <w:r>
              <w:rPr>
                <w:spacing w:val="7"/>
              </w:rPr>
              <w:t>舍楼</w:t>
            </w:r>
            <w:r>
              <w:t xml:space="preserve"> </w:t>
            </w:r>
            <w:r>
              <w:rPr>
                <w:spacing w:val="8"/>
              </w:rPr>
              <w:t>、车库等，购买激光钻机等先进生产线并整合智能化系统</w:t>
            </w:r>
            <w:r>
              <w:rPr>
                <w:spacing w:val="8"/>
              </w:rPr>
              <w:t xml:space="preserve"> </w:t>
            </w:r>
            <w:r>
              <w:rPr>
                <w:spacing w:val="8"/>
              </w:rPr>
              <w:t>，用于生产</w:t>
            </w:r>
            <w:r>
              <w:rPr>
                <w:rFonts w:ascii="Times New Roman" w:eastAsia="Times New Roman" w:hAnsi="Times New Roman" w:cs="Times New Roman"/>
                <w:spacing w:val="8"/>
              </w:rPr>
              <w:t>5G</w:t>
            </w:r>
            <w:r>
              <w:rPr>
                <w:spacing w:val="8"/>
              </w:rPr>
              <w:t>应</w:t>
            </w:r>
            <w:r>
              <w:rPr>
                <w:spacing w:val="9"/>
              </w:rPr>
              <w:t xml:space="preserve"> </w:t>
            </w:r>
            <w:r>
              <w:rPr>
                <w:spacing w:val="8"/>
              </w:rPr>
              <w:t>用领域高速高密高端印制电路板</w:t>
            </w:r>
            <w:r>
              <w:rPr>
                <w:spacing w:val="-40"/>
              </w:rPr>
              <w:t xml:space="preserve"> </w:t>
            </w:r>
            <w:r>
              <w:rPr>
                <w:spacing w:val="8"/>
              </w:rPr>
              <w:t>。项目投产后</w:t>
            </w:r>
            <w:r>
              <w:rPr>
                <w:spacing w:val="-37"/>
              </w:rPr>
              <w:t xml:space="preserve"> </w:t>
            </w:r>
            <w:r>
              <w:rPr>
                <w:spacing w:val="8"/>
              </w:rPr>
              <w:t>，预计月产</w:t>
            </w:r>
            <w:r>
              <w:rPr>
                <w:rFonts w:ascii="Times New Roman" w:eastAsia="Times New Roman" w:hAnsi="Times New Roman" w:cs="Times New Roman"/>
                <w:spacing w:val="8"/>
              </w:rPr>
              <w:t>3</w:t>
            </w:r>
            <w:r>
              <w:rPr>
                <w:rFonts w:ascii="Times New Roman" w:eastAsia="Times New Roman" w:hAnsi="Times New Roman" w:cs="Times New Roman"/>
                <w:spacing w:val="7"/>
              </w:rPr>
              <w:t>.72</w:t>
            </w:r>
            <w:r>
              <w:rPr>
                <w:spacing w:val="7"/>
              </w:rPr>
              <w:t>万平方米。</w:t>
            </w:r>
          </w:p>
        </w:tc>
        <w:tc>
          <w:tcPr>
            <w:tcW w:w="717" w:type="dxa"/>
            <w:vAlign w:val="top"/>
          </w:tcPr>
          <w:p>
            <w:pPr>
              <w:spacing w:line="369"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207215</w:t>
            </w:r>
          </w:p>
        </w:tc>
        <w:tc>
          <w:tcPr>
            <w:tcW w:w="755" w:type="dxa"/>
            <w:vAlign w:val="top"/>
          </w:tcPr>
          <w:p>
            <w:pPr>
              <w:spacing w:line="369"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25000</w:t>
            </w:r>
          </w:p>
        </w:tc>
        <w:tc>
          <w:tcPr>
            <w:tcW w:w="537" w:type="dxa"/>
            <w:vAlign w:val="top"/>
          </w:tcPr>
          <w:p>
            <w:pPr>
              <w:spacing w:line="244" w:lineRule="auto"/>
              <w:rPr>
                <w:rFonts w:ascii="Arial"/>
                <w:sz w:val="21"/>
              </w:rPr>
            </w:pPr>
          </w:p>
          <w:p>
            <w:pPr>
              <w:pStyle w:val="TableText"/>
              <w:spacing w:before="45" w:line="241" w:lineRule="auto"/>
              <w:ind w:left="28" w:right="52" w:hanging="2"/>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spacing w:line="244" w:lineRule="auto"/>
              <w:rPr>
                <w:rFonts w:ascii="Arial"/>
                <w:sz w:val="21"/>
              </w:rPr>
            </w:pPr>
          </w:p>
          <w:p>
            <w:pPr>
              <w:pStyle w:val="TableText"/>
              <w:spacing w:before="45" w:line="241"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257" w:lineRule="auto"/>
              <w:rPr>
                <w:rFonts w:ascii="Arial"/>
                <w:sz w:val="21"/>
              </w:rPr>
            </w:pPr>
          </w:p>
          <w:p>
            <w:pPr>
              <w:pStyle w:val="TableText"/>
              <w:spacing w:before="45" w:line="242"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144</w:t>
            </w:r>
          </w:p>
        </w:tc>
        <w:tc>
          <w:tcPr>
            <w:tcW w:w="1321" w:type="dxa"/>
            <w:vAlign w:val="top"/>
          </w:tcPr>
          <w:p>
            <w:pPr>
              <w:pStyle w:val="TableText"/>
              <w:spacing w:before="22" w:line="225" w:lineRule="auto"/>
              <w:ind w:left="31" w:right="105" w:hanging="4"/>
              <w:jc w:val="both"/>
            </w:pPr>
            <w:r>
              <w:rPr>
                <w:spacing w:val="7"/>
              </w:rPr>
              <w:t>坚朗智能家居及智</w:t>
            </w:r>
            <w:r>
              <w:rPr>
                <w:spacing w:val="1"/>
              </w:rPr>
              <w:t xml:space="preserve"> </w:t>
            </w:r>
            <w:r>
              <w:rPr>
                <w:spacing w:val="6"/>
              </w:rPr>
              <w:t>慧安防产品制造项</w:t>
            </w:r>
            <w:r>
              <w:rPr>
                <w:spacing w:val="4"/>
              </w:rPr>
              <w:t xml:space="preserve"> </w:t>
            </w:r>
            <w:r>
              <w:t>目</w:t>
            </w:r>
          </w:p>
        </w:tc>
        <w:tc>
          <w:tcPr>
            <w:tcW w:w="4956" w:type="dxa"/>
            <w:vAlign w:val="top"/>
          </w:tcPr>
          <w:p>
            <w:pPr>
              <w:pStyle w:val="TableText"/>
              <w:spacing w:before="100" w:line="239" w:lineRule="auto"/>
              <w:ind w:left="40" w:right="49" w:hanging="16"/>
            </w:pPr>
            <w:r>
              <w:rPr>
                <w:spacing w:val="9"/>
              </w:rPr>
              <w:t>项目用地面积</w:t>
            </w:r>
            <w:r>
              <w:rPr>
                <w:rFonts w:ascii="Times New Roman" w:eastAsia="Times New Roman" w:hAnsi="Times New Roman" w:cs="Times New Roman"/>
                <w:spacing w:val="9"/>
              </w:rPr>
              <w:t>184</w:t>
            </w:r>
            <w:r>
              <w:rPr>
                <w:spacing w:val="9"/>
              </w:rPr>
              <w:t>亩，计划总投资</w:t>
            </w:r>
            <w:r>
              <w:rPr>
                <w:rFonts w:ascii="Times New Roman" w:eastAsia="Times New Roman" w:hAnsi="Times New Roman" w:cs="Times New Roman"/>
                <w:spacing w:val="9"/>
              </w:rPr>
              <w:t>20</w:t>
            </w:r>
            <w:r>
              <w:rPr>
                <w:spacing w:val="9"/>
              </w:rPr>
              <w:t>亿元，主要从事智能家居及智慧安防产</w:t>
            </w:r>
            <w:r>
              <w:rPr>
                <w:spacing w:val="5"/>
              </w:rPr>
              <w:t xml:space="preserve"> </w:t>
            </w:r>
            <w:r>
              <w:rPr>
                <w:spacing w:val="5"/>
              </w:rPr>
              <w:t>品的研发和产销</w:t>
            </w:r>
            <w:r>
              <w:rPr>
                <w:spacing w:val="-26"/>
              </w:rPr>
              <w:t xml:space="preserve"> </w:t>
            </w:r>
            <w:r>
              <w:rPr>
                <w:spacing w:val="5"/>
              </w:rPr>
              <w:t>，建成达产后年产值约</w:t>
            </w:r>
            <w:r>
              <w:rPr>
                <w:spacing w:val="-31"/>
              </w:rPr>
              <w:t xml:space="preserve"> </w:t>
            </w:r>
            <w:r>
              <w:rPr>
                <w:rFonts w:ascii="Times New Roman" w:eastAsia="Times New Roman" w:hAnsi="Times New Roman" w:cs="Times New Roman"/>
                <w:spacing w:val="5"/>
              </w:rPr>
              <w:t>100</w:t>
            </w:r>
            <w:r>
              <w:rPr>
                <w:spacing w:val="5"/>
              </w:rPr>
              <w:t>亿元。</w:t>
            </w:r>
          </w:p>
        </w:tc>
        <w:tc>
          <w:tcPr>
            <w:tcW w:w="717" w:type="dxa"/>
            <w:vAlign w:val="top"/>
          </w:tcPr>
          <w:p>
            <w:pPr>
              <w:spacing w:before="22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200000</w:t>
            </w:r>
          </w:p>
        </w:tc>
        <w:tc>
          <w:tcPr>
            <w:tcW w:w="755" w:type="dxa"/>
            <w:vAlign w:val="top"/>
          </w:tcPr>
          <w:p>
            <w:pPr>
              <w:spacing w:before="22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16000</w:t>
            </w:r>
          </w:p>
        </w:tc>
        <w:tc>
          <w:tcPr>
            <w:tcW w:w="537" w:type="dxa"/>
            <w:vAlign w:val="top"/>
          </w:tcPr>
          <w:p>
            <w:pPr>
              <w:pStyle w:val="TableText"/>
              <w:spacing w:before="99"/>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99"/>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205"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47"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145</w:t>
            </w:r>
          </w:p>
        </w:tc>
        <w:tc>
          <w:tcPr>
            <w:tcW w:w="1321" w:type="dxa"/>
            <w:vAlign w:val="top"/>
          </w:tcPr>
          <w:p>
            <w:pPr>
              <w:pStyle w:val="TableText"/>
              <w:spacing w:before="52" w:line="237" w:lineRule="auto"/>
              <w:ind w:left="40" w:right="105" w:hanging="13"/>
              <w:jc w:val="both"/>
            </w:pPr>
            <w:r>
              <w:rPr>
                <w:spacing w:val="7"/>
              </w:rPr>
              <w:t>桑园社区第三工业</w:t>
            </w:r>
            <w:r>
              <w:rPr>
                <w:spacing w:val="1"/>
              </w:rPr>
              <w:t xml:space="preserve"> </w:t>
            </w:r>
            <w:r>
              <w:rPr>
                <w:spacing w:val="5"/>
              </w:rPr>
              <w:t>区城市更新项目南</w:t>
            </w:r>
            <w:r>
              <w:rPr>
                <w:spacing w:val="3"/>
              </w:rPr>
              <w:t xml:space="preserve"> </w:t>
            </w:r>
            <w:r>
              <w:t>区</w:t>
            </w:r>
          </w:p>
        </w:tc>
        <w:tc>
          <w:tcPr>
            <w:tcW w:w="4956" w:type="dxa"/>
            <w:vAlign w:val="top"/>
          </w:tcPr>
          <w:p>
            <w:pPr>
              <w:pStyle w:val="TableText"/>
              <w:spacing w:before="32" w:line="244" w:lineRule="auto"/>
              <w:ind w:left="22" w:right="112" w:firstLine="1"/>
              <w:jc w:val="both"/>
            </w:pPr>
            <w:r>
              <w:rPr>
                <w:spacing w:val="8"/>
              </w:rPr>
              <w:t>项目建设用地约</w:t>
            </w:r>
            <w:r>
              <w:rPr>
                <w:rFonts w:ascii="Times New Roman" w:eastAsia="Times New Roman" w:hAnsi="Times New Roman" w:cs="Times New Roman"/>
                <w:spacing w:val="8"/>
              </w:rPr>
              <w:t>87.6</w:t>
            </w:r>
            <w:r>
              <w:rPr>
                <w:spacing w:val="8"/>
              </w:rPr>
              <w:t>亩，建筑面积约</w:t>
            </w:r>
            <w:r>
              <w:rPr>
                <w:rFonts w:ascii="Times New Roman" w:eastAsia="Times New Roman" w:hAnsi="Times New Roman" w:cs="Times New Roman"/>
                <w:spacing w:val="8"/>
              </w:rPr>
              <w:t>31.</w:t>
            </w:r>
            <w:r>
              <w:rPr>
                <w:rFonts w:ascii="Times New Roman" w:eastAsia="Times New Roman" w:hAnsi="Times New Roman" w:cs="Times New Roman"/>
                <w:spacing w:val="-17"/>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7"/>
              </w:rPr>
              <w:t>0</w:t>
            </w:r>
            <w:r>
              <w:rPr>
                <w:spacing w:val="7"/>
              </w:rPr>
              <w:t>万平方米。</w:t>
            </w:r>
            <w:r>
              <w:rPr>
                <w:spacing w:val="-41"/>
              </w:rPr>
              <w:t xml:space="preserve"> </w:t>
            </w:r>
            <w:r>
              <w:rPr>
                <w:spacing w:val="7"/>
              </w:rPr>
              <w:t>拟新建工业大厦及研</w:t>
            </w:r>
            <w:r>
              <w:t xml:space="preserve"> </w:t>
            </w:r>
            <w:r>
              <w:rPr>
                <w:spacing w:val="8"/>
              </w:rPr>
              <w:t>发办公，预计带动就业岗位</w:t>
            </w:r>
            <w:r>
              <w:rPr>
                <w:rFonts w:ascii="Times New Roman" w:eastAsia="Times New Roman" w:hAnsi="Times New Roman" w:cs="Times New Roman"/>
                <w:spacing w:val="8"/>
              </w:rPr>
              <w:t>6000</w:t>
            </w:r>
            <w:r>
              <w:rPr>
                <w:spacing w:val="8"/>
              </w:rPr>
              <w:t>个以上。</w:t>
            </w:r>
            <w:r>
              <w:rPr>
                <w:spacing w:val="-25"/>
              </w:rPr>
              <w:t xml:space="preserve"> </w:t>
            </w:r>
            <w:r>
              <w:rPr>
                <w:spacing w:val="8"/>
              </w:rPr>
              <w:t>主要从事数字经济和高端智能智</w:t>
            </w:r>
            <w:r>
              <w:t xml:space="preserve"> </w:t>
            </w:r>
            <w:r>
              <w:rPr>
                <w:spacing w:val="7"/>
              </w:rPr>
              <w:t>造，项目建成后预计年产值可达</w:t>
            </w:r>
            <w:r>
              <w:rPr>
                <w:spacing w:val="-28"/>
              </w:rPr>
              <w:t xml:space="preserve"> </w:t>
            </w:r>
            <w:r>
              <w:rPr>
                <w:rFonts w:ascii="Times New Roman" w:eastAsia="Times New Roman" w:hAnsi="Times New Roman" w:cs="Times New Roman"/>
                <w:spacing w:val="7"/>
              </w:rPr>
              <w:t>7.2</w:t>
            </w:r>
            <w:r>
              <w:rPr>
                <w:spacing w:val="7"/>
              </w:rPr>
              <w:t>亿元。</w:t>
            </w:r>
          </w:p>
        </w:tc>
        <w:tc>
          <w:tcPr>
            <w:tcW w:w="717" w:type="dxa"/>
            <w:vAlign w:val="top"/>
          </w:tcPr>
          <w:p>
            <w:pPr>
              <w:spacing w:before="247"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185000</w:t>
            </w:r>
          </w:p>
        </w:tc>
        <w:tc>
          <w:tcPr>
            <w:tcW w:w="755" w:type="dxa"/>
            <w:vAlign w:val="top"/>
          </w:tcPr>
          <w:p>
            <w:pPr>
              <w:spacing w:before="24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34800</w:t>
            </w:r>
          </w:p>
        </w:tc>
        <w:tc>
          <w:tcPr>
            <w:tcW w:w="537" w:type="dxa"/>
            <w:vAlign w:val="top"/>
          </w:tcPr>
          <w:p>
            <w:pPr>
              <w:pStyle w:val="TableText"/>
              <w:spacing w:before="128"/>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28"/>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pStyle w:val="TableText"/>
              <w:spacing w:before="143" w:line="241"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146</w:t>
            </w:r>
          </w:p>
        </w:tc>
        <w:tc>
          <w:tcPr>
            <w:tcW w:w="1321" w:type="dxa"/>
            <w:vAlign w:val="top"/>
          </w:tcPr>
          <w:p>
            <w:pPr>
              <w:pStyle w:val="TableText"/>
              <w:spacing w:before="24" w:line="224" w:lineRule="auto"/>
              <w:ind w:left="23" w:right="105" w:firstLine="1"/>
              <w:jc w:val="both"/>
            </w:pPr>
            <w:r>
              <w:rPr>
                <w:spacing w:val="7"/>
              </w:rPr>
              <w:t>安世中国先进封测</w:t>
            </w:r>
            <w:r>
              <w:rPr>
                <w:spacing w:val="4"/>
              </w:rPr>
              <w:t xml:space="preserve"> </w:t>
            </w:r>
            <w:r>
              <w:rPr>
                <w:spacing w:val="7"/>
              </w:rPr>
              <w:t>平台及工艺升级项</w:t>
            </w:r>
            <w:r>
              <w:rPr>
                <w:spacing w:val="5"/>
              </w:rPr>
              <w:t xml:space="preserve"> </w:t>
            </w:r>
            <w:r>
              <w:t>目</w:t>
            </w:r>
          </w:p>
        </w:tc>
        <w:tc>
          <w:tcPr>
            <w:tcW w:w="4956" w:type="dxa"/>
            <w:vAlign w:val="top"/>
          </w:tcPr>
          <w:p>
            <w:pPr>
              <w:pStyle w:val="TableText"/>
              <w:spacing w:before="99" w:line="239" w:lineRule="auto"/>
              <w:ind w:left="26" w:right="21" w:hanging="2"/>
            </w:pPr>
            <w:r>
              <w:rPr>
                <w:spacing w:val="8"/>
              </w:rPr>
              <w:t>在已建成厂房内新增产线</w:t>
            </w:r>
            <w:r>
              <w:rPr>
                <w:spacing w:val="-17"/>
              </w:rPr>
              <w:t xml:space="preserve"> </w:t>
            </w:r>
            <w:r>
              <w:rPr>
                <w:spacing w:val="8"/>
              </w:rPr>
              <w:t>，项目占地面积</w:t>
            </w:r>
            <w:r>
              <w:rPr>
                <w:rFonts w:ascii="Times New Roman" w:eastAsia="Times New Roman" w:hAnsi="Times New Roman" w:cs="Times New Roman"/>
                <w:spacing w:val="8"/>
              </w:rPr>
              <w:t>9000</w:t>
            </w:r>
            <w:r>
              <w:rPr>
                <w:spacing w:val="8"/>
              </w:rPr>
              <w:t>平方米，建筑面积</w:t>
            </w:r>
            <w:r>
              <w:rPr>
                <w:rFonts w:ascii="Times New Roman" w:eastAsia="Times New Roman" w:hAnsi="Times New Roman" w:cs="Times New Roman"/>
                <w:spacing w:val="8"/>
              </w:rPr>
              <w:t>14000</w:t>
            </w:r>
            <w:r>
              <w:rPr>
                <w:spacing w:val="8"/>
              </w:rPr>
              <w:t>平方</w:t>
            </w:r>
            <w:r>
              <w:t xml:space="preserve"> </w:t>
            </w:r>
            <w:r>
              <w:rPr>
                <w:spacing w:val="8"/>
              </w:rPr>
              <w:t>米，主要从事生产半导体分立器件及半导体</w:t>
            </w:r>
            <w:r>
              <w:rPr>
                <w:spacing w:val="7"/>
              </w:rPr>
              <w:t>功率器件</w:t>
            </w:r>
            <w:r>
              <w:rPr>
                <w:spacing w:val="7"/>
              </w:rPr>
              <w:t xml:space="preserve"> </w:t>
            </w:r>
            <w:r>
              <w:rPr>
                <w:spacing w:val="7"/>
              </w:rPr>
              <w:t>，年产量</w:t>
            </w:r>
            <w:r>
              <w:rPr>
                <w:rFonts w:ascii="Times New Roman" w:eastAsia="Times New Roman" w:hAnsi="Times New Roman" w:cs="Times New Roman"/>
                <w:spacing w:val="7"/>
              </w:rPr>
              <w:t>78</w:t>
            </w:r>
            <w:r>
              <w:rPr>
                <w:spacing w:val="7"/>
              </w:rPr>
              <w:t>亿粒。</w:t>
            </w:r>
          </w:p>
        </w:tc>
        <w:tc>
          <w:tcPr>
            <w:tcW w:w="717" w:type="dxa"/>
            <w:vAlign w:val="top"/>
          </w:tcPr>
          <w:p>
            <w:pPr>
              <w:spacing w:before="22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180800</w:t>
            </w:r>
          </w:p>
        </w:tc>
        <w:tc>
          <w:tcPr>
            <w:tcW w:w="755" w:type="dxa"/>
            <w:vAlign w:val="top"/>
          </w:tcPr>
          <w:p>
            <w:pPr>
              <w:spacing w:before="22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11000</w:t>
            </w:r>
          </w:p>
        </w:tc>
        <w:tc>
          <w:tcPr>
            <w:tcW w:w="537" w:type="dxa"/>
            <w:vAlign w:val="top"/>
          </w:tcPr>
          <w:p>
            <w:pPr>
              <w:pStyle w:val="TableText"/>
              <w:spacing w:before="99"/>
              <w:ind w:left="40" w:right="52" w:hanging="14"/>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99"/>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08" w:line="229" w:lineRule="auto"/>
              <w:ind w:left="33"/>
            </w:pPr>
            <w:r>
              <w:rPr>
                <w:spacing w:val="5"/>
              </w:rPr>
              <w:t>黄江镇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147</w:t>
            </w:r>
          </w:p>
        </w:tc>
        <w:tc>
          <w:tcPr>
            <w:tcW w:w="1321" w:type="dxa"/>
            <w:vAlign w:val="top"/>
          </w:tcPr>
          <w:p>
            <w:pPr>
              <w:pStyle w:val="TableText"/>
              <w:spacing w:before="143" w:line="237" w:lineRule="auto"/>
              <w:ind w:left="22" w:right="105" w:hanging="4"/>
            </w:pPr>
            <w:r>
              <w:rPr>
                <w:spacing w:val="8"/>
              </w:rPr>
              <w:t>凤岗康佳智能彩电</w:t>
            </w:r>
            <w:r>
              <w:rPr>
                <w:spacing w:val="2"/>
              </w:rPr>
              <w:t xml:space="preserve"> </w:t>
            </w:r>
            <w:r>
              <w:rPr>
                <w:spacing w:val="5"/>
              </w:rPr>
              <w:t>项目</w:t>
            </w:r>
          </w:p>
        </w:tc>
        <w:tc>
          <w:tcPr>
            <w:tcW w:w="4956" w:type="dxa"/>
            <w:vAlign w:val="top"/>
          </w:tcPr>
          <w:p>
            <w:pPr>
              <w:pStyle w:val="TableText"/>
              <w:spacing w:before="33" w:line="244" w:lineRule="auto"/>
              <w:ind w:left="21" w:right="21" w:firstLine="2"/>
            </w:pPr>
            <w:r>
              <w:rPr>
                <w:spacing w:val="8"/>
              </w:rPr>
              <w:t>项目总用地面积</w:t>
            </w:r>
            <w:r>
              <w:rPr>
                <w:rFonts w:ascii="Times New Roman" w:eastAsia="Times New Roman" w:hAnsi="Times New Roman" w:cs="Times New Roman"/>
                <w:spacing w:val="8"/>
              </w:rPr>
              <w:t>109481.9</w:t>
            </w:r>
            <w:r>
              <w:rPr>
                <w:spacing w:val="8"/>
              </w:rPr>
              <w:t>平方米，总建筑面积</w:t>
            </w:r>
            <w:r>
              <w:rPr>
                <w:rFonts w:ascii="Times New Roman" w:eastAsia="Times New Roman" w:hAnsi="Times New Roman" w:cs="Times New Roman"/>
                <w:spacing w:val="8"/>
              </w:rPr>
              <w:t>421341</w:t>
            </w:r>
            <w:r>
              <w:rPr>
                <w:spacing w:val="8"/>
              </w:rPr>
              <w:t>平方米，主要从事智</w:t>
            </w:r>
            <w:r>
              <w:rPr>
                <w:spacing w:val="8"/>
              </w:rPr>
              <w:t xml:space="preserve">  </w:t>
            </w:r>
            <w:r>
              <w:rPr>
                <w:spacing w:val="9"/>
              </w:rPr>
              <w:t>能彩电等电子产品的研发</w:t>
            </w:r>
            <w:r>
              <w:rPr>
                <w:spacing w:val="-24"/>
              </w:rPr>
              <w:t xml:space="preserve"> </w:t>
            </w:r>
            <w:r>
              <w:rPr>
                <w:spacing w:val="9"/>
              </w:rPr>
              <w:t>、生产、销售，年产智能电视机等</w:t>
            </w:r>
            <w:r>
              <w:rPr>
                <w:rFonts w:ascii="Times New Roman" w:eastAsia="Times New Roman" w:hAnsi="Times New Roman" w:cs="Times New Roman"/>
                <w:spacing w:val="9"/>
              </w:rPr>
              <w:t>400</w:t>
            </w:r>
            <w:r>
              <w:rPr>
                <w:spacing w:val="9"/>
              </w:rPr>
              <w:t>万台。项目</w:t>
            </w:r>
            <w:r>
              <w:t xml:space="preserve"> </w:t>
            </w:r>
            <w:r>
              <w:rPr>
                <w:spacing w:val="7"/>
              </w:rPr>
              <w:t>建成投产后</w:t>
            </w:r>
            <w:r>
              <w:rPr>
                <w:spacing w:val="-32"/>
              </w:rPr>
              <w:t xml:space="preserve"> </w:t>
            </w:r>
            <w:r>
              <w:rPr>
                <w:spacing w:val="7"/>
              </w:rPr>
              <w:t>，预计年产值为</w:t>
            </w:r>
            <w:r>
              <w:rPr>
                <w:rFonts w:ascii="Times New Roman" w:eastAsia="Times New Roman" w:hAnsi="Times New Roman" w:cs="Times New Roman"/>
                <w:spacing w:val="7"/>
              </w:rPr>
              <w:t>20</w:t>
            </w:r>
            <w:r>
              <w:rPr>
                <w:spacing w:val="7"/>
              </w:rPr>
              <w:t>亿元。</w:t>
            </w:r>
          </w:p>
        </w:tc>
        <w:tc>
          <w:tcPr>
            <w:tcW w:w="717" w:type="dxa"/>
            <w:vAlign w:val="top"/>
          </w:tcPr>
          <w:p>
            <w:pPr>
              <w:spacing w:before="25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170000</w:t>
            </w:r>
          </w:p>
        </w:tc>
        <w:tc>
          <w:tcPr>
            <w:tcW w:w="755" w:type="dxa"/>
            <w:vAlign w:val="top"/>
          </w:tcPr>
          <w:p>
            <w:pPr>
              <w:spacing w:before="2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11000</w:t>
            </w:r>
          </w:p>
        </w:tc>
        <w:tc>
          <w:tcPr>
            <w:tcW w:w="537" w:type="dxa"/>
            <w:vAlign w:val="top"/>
          </w:tcPr>
          <w:p>
            <w:pPr>
              <w:pStyle w:val="TableText"/>
              <w:spacing w:before="128"/>
              <w:ind w:left="40" w:right="52" w:hanging="14"/>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128"/>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35" w:line="229" w:lineRule="auto"/>
              <w:ind w:left="27"/>
            </w:pPr>
            <w:r>
              <w:rPr>
                <w:spacing w:val="7"/>
              </w:rPr>
              <w:t>凤岗镇</w:t>
            </w:r>
          </w:p>
        </w:tc>
        <w:tc>
          <w:tcPr>
            <w:tcW w:w="497" w:type="dxa"/>
            <w:vAlign w:val="top"/>
          </w:tcPr>
          <w:p>
            <w:pPr>
              <w:rPr>
                <w:rFonts w:ascii="Arial"/>
                <w:sz w:val="21"/>
              </w:rPr>
            </w:pPr>
          </w:p>
        </w:tc>
      </w:tr>
      <w:tr>
        <w:tblPrEx>
          <w:tblW w:w="10326" w:type="dxa"/>
          <w:tblInd w:w="5" w:type="dxa"/>
          <w:tblLayout w:type="fixed"/>
        </w:tblPrEx>
        <w:trPr>
          <w:trHeight w:val="930"/>
        </w:trPr>
        <w:tc>
          <w:tcPr>
            <w:tcW w:w="421" w:type="dxa"/>
            <w:vAlign w:val="top"/>
          </w:tcPr>
          <w:p>
            <w:pPr>
              <w:spacing w:line="371"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148</w:t>
            </w:r>
          </w:p>
        </w:tc>
        <w:tc>
          <w:tcPr>
            <w:tcW w:w="1321" w:type="dxa"/>
            <w:vAlign w:val="top"/>
          </w:tcPr>
          <w:p>
            <w:pPr>
              <w:spacing w:line="259" w:lineRule="auto"/>
              <w:rPr>
                <w:rFonts w:ascii="Arial"/>
                <w:sz w:val="21"/>
              </w:rPr>
            </w:pPr>
          </w:p>
          <w:p>
            <w:pPr>
              <w:pStyle w:val="TableText"/>
              <w:spacing w:before="45" w:line="237" w:lineRule="auto"/>
              <w:ind w:left="21" w:right="105" w:firstLine="4"/>
            </w:pPr>
            <w:r>
              <w:rPr>
                <w:spacing w:val="7"/>
              </w:rPr>
              <w:t>东莞水乡河西数字</w:t>
            </w:r>
            <w:r>
              <w:rPr>
                <w:spacing w:val="2"/>
              </w:rPr>
              <w:t xml:space="preserve"> </w:t>
            </w:r>
            <w:r>
              <w:rPr>
                <w:spacing w:val="7"/>
              </w:rPr>
              <w:t>产业区三期项目</w:t>
            </w:r>
          </w:p>
        </w:tc>
        <w:tc>
          <w:tcPr>
            <w:tcW w:w="4956" w:type="dxa"/>
            <w:vAlign w:val="top"/>
          </w:tcPr>
          <w:p>
            <w:pPr>
              <w:pStyle w:val="TableText"/>
              <w:spacing w:before="21" w:line="245" w:lineRule="auto"/>
              <w:ind w:left="35" w:right="73" w:hanging="11"/>
            </w:pPr>
            <w:r>
              <w:rPr>
                <w:spacing w:val="9"/>
              </w:rPr>
              <w:t>项目总用地面积</w:t>
            </w:r>
            <w:r>
              <w:rPr>
                <w:rFonts w:ascii="Times New Roman" w:eastAsia="Times New Roman" w:hAnsi="Times New Roman" w:cs="Times New Roman"/>
                <w:spacing w:val="9"/>
              </w:rPr>
              <w:t>171.3</w:t>
            </w:r>
            <w:r>
              <w:rPr>
                <w:spacing w:val="9"/>
              </w:rPr>
              <w:t>亩，总建筑面积约</w:t>
            </w:r>
            <w:r>
              <w:rPr>
                <w:rFonts w:ascii="Times New Roman" w:eastAsia="Times New Roman" w:hAnsi="Times New Roman" w:cs="Times New Roman"/>
                <w:spacing w:val="9"/>
              </w:rPr>
              <w:t>46</w:t>
            </w:r>
            <w:r>
              <w:rPr>
                <w:spacing w:val="9"/>
              </w:rPr>
              <w:t>万平方米。项目将按照工业上楼</w:t>
            </w:r>
            <w:r>
              <w:rPr>
                <w:spacing w:val="7"/>
              </w:rPr>
              <w:t xml:space="preserve"> </w:t>
            </w:r>
            <w:r>
              <w:rPr>
                <w:spacing w:val="7"/>
              </w:rPr>
              <w:t>的理念，建设高标准</w:t>
            </w:r>
            <w:r>
              <w:rPr>
                <w:spacing w:val="-28"/>
              </w:rPr>
              <w:t xml:space="preserve"> </w:t>
            </w:r>
            <w:r>
              <w:rPr>
                <w:spacing w:val="7"/>
              </w:rPr>
              <w:t>、智慧化数字产业园区</w:t>
            </w:r>
            <w:r>
              <w:rPr>
                <w:spacing w:val="-28"/>
              </w:rPr>
              <w:t xml:space="preserve"> </w:t>
            </w:r>
            <w:r>
              <w:rPr>
                <w:spacing w:val="7"/>
              </w:rPr>
              <w:t>，聚焦发展数字经济相关产</w:t>
            </w:r>
          </w:p>
          <w:p>
            <w:pPr>
              <w:pStyle w:val="TableText"/>
              <w:spacing w:before="10" w:line="227" w:lineRule="auto"/>
              <w:ind w:left="24" w:right="102" w:firstLine="4"/>
            </w:pPr>
            <w:r>
              <w:rPr>
                <w:spacing w:val="7"/>
              </w:rPr>
              <w:t>业，打造全市优质低成本产业空间</w:t>
            </w:r>
            <w:r>
              <w:rPr>
                <w:spacing w:val="-18"/>
              </w:rPr>
              <w:t xml:space="preserve"> </w:t>
            </w:r>
            <w:r>
              <w:rPr>
                <w:spacing w:val="7"/>
              </w:rPr>
              <w:t>，</w:t>
            </w:r>
            <w:r>
              <w:rPr>
                <w:spacing w:val="-38"/>
              </w:rPr>
              <w:t xml:space="preserve"> </w:t>
            </w:r>
            <w:r>
              <w:rPr>
                <w:spacing w:val="7"/>
              </w:rPr>
              <w:t>同步实现河西片区权益人集中回</w:t>
            </w:r>
            <w:r>
              <w:rPr>
                <w:spacing w:val="6"/>
              </w:rPr>
              <w:t>迁安</w:t>
            </w:r>
            <w:r>
              <w:t xml:space="preserve"> </w:t>
            </w:r>
            <w:r>
              <w:rPr>
                <w:spacing w:val="7"/>
              </w:rPr>
              <w:t>置。项目建成后可容纳过百家数字经济</w:t>
            </w:r>
            <w:r>
              <w:rPr>
                <w:spacing w:val="-16"/>
              </w:rPr>
              <w:t xml:space="preserve"> </w:t>
            </w:r>
            <w:r>
              <w:rPr>
                <w:spacing w:val="7"/>
              </w:rPr>
              <w:t>、先进</w:t>
            </w:r>
            <w:r>
              <w:rPr>
                <w:spacing w:val="6"/>
              </w:rPr>
              <w:t>制造企业入驻</w:t>
            </w:r>
            <w:r>
              <w:rPr>
                <w:spacing w:val="-30"/>
              </w:rPr>
              <w:t xml:space="preserve"> </w:t>
            </w:r>
            <w:r>
              <w:rPr>
                <w:spacing w:val="6"/>
              </w:rPr>
              <w:t>，</w:t>
            </w:r>
            <w:r>
              <w:rPr>
                <w:spacing w:val="-39"/>
              </w:rPr>
              <w:t xml:space="preserve"> </w:t>
            </w:r>
            <w:r>
              <w:rPr>
                <w:spacing w:val="6"/>
              </w:rPr>
              <w:t>引领数字科</w:t>
            </w:r>
            <w:r>
              <w:t xml:space="preserve"> </w:t>
            </w:r>
            <w:r>
              <w:rPr>
                <w:spacing w:val="7"/>
              </w:rPr>
              <w:t>技产业发展</w:t>
            </w:r>
            <w:r>
              <w:rPr>
                <w:spacing w:val="-34"/>
              </w:rPr>
              <w:t xml:space="preserve"> </w:t>
            </w:r>
            <w:r>
              <w:rPr>
                <w:spacing w:val="7"/>
              </w:rPr>
              <w:t>，提速东莞水乡河西数字产业区建设</w:t>
            </w:r>
            <w:r>
              <w:rPr>
                <w:spacing w:val="-37"/>
              </w:rPr>
              <w:t xml:space="preserve"> </w:t>
            </w:r>
            <w:r>
              <w:rPr>
                <w:spacing w:val="7"/>
              </w:rPr>
              <w:t>。</w:t>
            </w:r>
          </w:p>
        </w:tc>
        <w:tc>
          <w:tcPr>
            <w:tcW w:w="717" w:type="dxa"/>
            <w:vAlign w:val="top"/>
          </w:tcPr>
          <w:p>
            <w:pPr>
              <w:spacing w:line="371"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154127</w:t>
            </w:r>
          </w:p>
        </w:tc>
        <w:tc>
          <w:tcPr>
            <w:tcW w:w="755" w:type="dxa"/>
            <w:vAlign w:val="top"/>
          </w:tcPr>
          <w:p>
            <w:pPr>
              <w:spacing w:line="37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28000</w:t>
            </w:r>
          </w:p>
        </w:tc>
        <w:tc>
          <w:tcPr>
            <w:tcW w:w="537" w:type="dxa"/>
            <w:vAlign w:val="top"/>
          </w:tcPr>
          <w:p>
            <w:pPr>
              <w:spacing w:line="245" w:lineRule="auto"/>
              <w:rPr>
                <w:rFonts w:ascii="Arial"/>
                <w:sz w:val="21"/>
              </w:rPr>
            </w:pPr>
          </w:p>
          <w:p>
            <w:pPr>
              <w:pStyle w:val="TableText"/>
              <w:spacing w:before="46"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spacing w:line="245" w:lineRule="auto"/>
              <w:rPr>
                <w:rFonts w:ascii="Arial"/>
                <w:sz w:val="21"/>
              </w:rPr>
            </w:pPr>
          </w:p>
          <w:p>
            <w:pPr>
              <w:pStyle w:val="TableText"/>
              <w:spacing w:before="46" w:line="241"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spacing w:line="353" w:lineRule="auto"/>
              <w:rPr>
                <w:rFonts w:ascii="Arial"/>
                <w:sz w:val="21"/>
              </w:rPr>
            </w:pPr>
          </w:p>
          <w:p>
            <w:pPr>
              <w:pStyle w:val="TableText"/>
              <w:spacing w:before="45" w:line="229" w:lineRule="auto"/>
              <w:ind w:left="38"/>
            </w:pPr>
            <w:r>
              <w:rPr>
                <w:spacing w:val="4"/>
              </w:rPr>
              <w:t>洪梅镇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9"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149</w:t>
            </w:r>
          </w:p>
        </w:tc>
        <w:tc>
          <w:tcPr>
            <w:tcW w:w="1321" w:type="dxa"/>
            <w:vAlign w:val="top"/>
          </w:tcPr>
          <w:p>
            <w:pPr>
              <w:pStyle w:val="TableText"/>
              <w:spacing w:before="39" w:line="233" w:lineRule="auto"/>
              <w:ind w:left="24" w:right="105" w:firstLine="1"/>
              <w:jc w:val="both"/>
            </w:pPr>
            <w:r>
              <w:rPr>
                <w:spacing w:val="7"/>
              </w:rPr>
              <w:t>东莞立腾创新电子</w:t>
            </w:r>
            <w:r>
              <w:rPr>
                <w:spacing w:val="2"/>
              </w:rPr>
              <w:t xml:space="preserve"> </w:t>
            </w:r>
            <w:r>
              <w:rPr>
                <w:spacing w:val="7"/>
              </w:rPr>
              <w:t>有限公司激光雷达</w:t>
            </w:r>
            <w:r>
              <w:rPr>
                <w:spacing w:val="4"/>
              </w:rPr>
              <w:t xml:space="preserve"> </w:t>
            </w:r>
            <w:r>
              <w:rPr>
                <w:spacing w:val="6"/>
              </w:rPr>
              <w:t>制造项目</w:t>
            </w:r>
          </w:p>
        </w:tc>
        <w:tc>
          <w:tcPr>
            <w:tcW w:w="4956" w:type="dxa"/>
            <w:vAlign w:val="top"/>
          </w:tcPr>
          <w:p>
            <w:pPr>
              <w:pStyle w:val="TableText"/>
              <w:spacing w:before="26" w:line="239" w:lineRule="auto"/>
              <w:ind w:left="20" w:right="56" w:firstLine="3"/>
              <w:jc w:val="both"/>
            </w:pPr>
            <w:r>
              <w:rPr>
                <w:spacing w:val="8"/>
              </w:rPr>
              <w:t>项目占地面积</w:t>
            </w:r>
            <w:r>
              <w:rPr>
                <w:rFonts w:ascii="Times New Roman" w:eastAsia="Times New Roman" w:hAnsi="Times New Roman" w:cs="Times New Roman"/>
                <w:spacing w:val="8"/>
              </w:rPr>
              <w:t>4500</w:t>
            </w:r>
            <w:r>
              <w:rPr>
                <w:spacing w:val="8"/>
              </w:rPr>
              <w:t>平方米，建筑面积</w:t>
            </w:r>
            <w:r>
              <w:rPr>
                <w:rFonts w:ascii="Times New Roman" w:eastAsia="Times New Roman" w:hAnsi="Times New Roman" w:cs="Times New Roman"/>
                <w:spacing w:val="8"/>
              </w:rPr>
              <w:t>48361</w:t>
            </w:r>
            <w:r>
              <w:rPr>
                <w:spacing w:val="8"/>
              </w:rPr>
              <w:t>平方米，对现有厂房进行装修，</w:t>
            </w:r>
            <w:r>
              <w:rPr>
                <w:spacing w:val="17"/>
              </w:rPr>
              <w:t xml:space="preserve"> </w:t>
            </w:r>
            <w:r>
              <w:rPr>
                <w:spacing w:val="7"/>
              </w:rPr>
              <w:t>购置生产设备用于制造智能车载设备</w:t>
            </w:r>
            <w:r>
              <w:rPr>
                <w:spacing w:val="-6"/>
              </w:rPr>
              <w:t xml:space="preserve"> </w:t>
            </w:r>
            <w:r>
              <w:rPr>
                <w:spacing w:val="7"/>
              </w:rPr>
              <w:t>、工业自动控制系统装置</w:t>
            </w:r>
            <w:r>
              <w:rPr>
                <w:spacing w:val="-28"/>
              </w:rPr>
              <w:t xml:space="preserve"> </w:t>
            </w:r>
            <w:r>
              <w:rPr>
                <w:spacing w:val="7"/>
              </w:rPr>
              <w:t>、光电子器</w:t>
            </w:r>
            <w:r>
              <w:rPr>
                <w:spacing w:val="7"/>
              </w:rPr>
              <w:t xml:space="preserve"> </w:t>
            </w:r>
            <w:r>
              <w:rPr>
                <w:spacing w:val="8"/>
              </w:rPr>
              <w:t>件等。年产值约</w:t>
            </w:r>
            <w:r>
              <w:rPr>
                <w:rFonts w:ascii="Times New Roman" w:eastAsia="Times New Roman" w:hAnsi="Times New Roman" w:cs="Times New Roman"/>
                <w:spacing w:val="8"/>
              </w:rPr>
              <w:t>100</w:t>
            </w:r>
            <w:r>
              <w:rPr>
                <w:spacing w:val="8"/>
              </w:rPr>
              <w:t>亿元。</w:t>
            </w:r>
          </w:p>
        </w:tc>
        <w:tc>
          <w:tcPr>
            <w:tcW w:w="717" w:type="dxa"/>
            <w:vAlign w:val="top"/>
          </w:tcPr>
          <w:p>
            <w:pPr>
              <w:spacing w:before="239"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150000</w:t>
            </w:r>
          </w:p>
        </w:tc>
        <w:tc>
          <w:tcPr>
            <w:tcW w:w="755" w:type="dxa"/>
            <w:vAlign w:val="top"/>
          </w:tcPr>
          <w:p>
            <w:pPr>
              <w:spacing w:before="239"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pStyle w:val="TableText"/>
              <w:spacing w:before="118"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37" w:type="dxa"/>
            <w:vAlign w:val="top"/>
          </w:tcPr>
          <w:p>
            <w:pPr>
              <w:pStyle w:val="TableText"/>
              <w:spacing w:before="118" w:line="241" w:lineRule="auto"/>
              <w:ind w:left="29" w:right="51" w:hanging="2"/>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85" w:type="dxa"/>
            <w:vAlign w:val="top"/>
          </w:tcPr>
          <w:p>
            <w:pPr>
              <w:pStyle w:val="TableText"/>
              <w:spacing w:before="226" w:line="229" w:lineRule="auto"/>
              <w:ind w:left="30"/>
            </w:pPr>
            <w:r>
              <w:rPr>
                <w:spacing w:val="6"/>
              </w:rPr>
              <w:t>寮步镇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8"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150</w:t>
            </w:r>
          </w:p>
        </w:tc>
        <w:tc>
          <w:tcPr>
            <w:tcW w:w="1321" w:type="dxa"/>
            <w:vAlign w:val="top"/>
          </w:tcPr>
          <w:p>
            <w:pPr>
              <w:pStyle w:val="TableText"/>
              <w:spacing w:before="31" w:line="233" w:lineRule="auto"/>
              <w:ind w:left="22" w:right="45" w:firstLine="3"/>
            </w:pPr>
            <w:r>
              <w:rPr>
                <w:spacing w:val="4"/>
              </w:rPr>
              <w:t>光达制造</w:t>
            </w:r>
            <w:r>
              <w:rPr>
                <w:spacing w:val="-43"/>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26"/>
              </w:rPr>
              <w:t xml:space="preserve"> </w:t>
            </w:r>
            <w:r>
              <w:rPr>
                <w:spacing w:val="4"/>
              </w:rPr>
              <w:t>厚街智慧</w:t>
            </w:r>
            <w:r>
              <w:t xml:space="preserve"> </w:t>
            </w:r>
            <w:r>
              <w:rPr>
                <w:spacing w:val="1"/>
              </w:rPr>
              <w:t>谷</w:t>
            </w:r>
          </w:p>
        </w:tc>
        <w:tc>
          <w:tcPr>
            <w:tcW w:w="4956" w:type="dxa"/>
            <w:vAlign w:val="top"/>
          </w:tcPr>
          <w:p>
            <w:pPr>
              <w:pStyle w:val="TableText"/>
              <w:spacing w:before="31" w:line="233" w:lineRule="auto"/>
              <w:ind w:left="22" w:right="109" w:firstLine="1"/>
            </w:pPr>
            <w:r>
              <w:rPr>
                <w:spacing w:val="9"/>
              </w:rPr>
              <w:t>项目占地面积</w:t>
            </w:r>
            <w:r>
              <w:rPr>
                <w:rFonts w:ascii="Times New Roman" w:eastAsia="Times New Roman" w:hAnsi="Times New Roman" w:cs="Times New Roman"/>
                <w:spacing w:val="9"/>
              </w:rPr>
              <w:t>113898</w:t>
            </w:r>
            <w:r>
              <w:rPr>
                <w:spacing w:val="9"/>
              </w:rPr>
              <w:t>平方米、建筑面积</w:t>
            </w:r>
            <w:r>
              <w:rPr>
                <w:rFonts w:ascii="Times New Roman" w:eastAsia="Times New Roman" w:hAnsi="Times New Roman" w:cs="Times New Roman"/>
                <w:spacing w:val="9"/>
              </w:rPr>
              <w:t>398643</w:t>
            </w:r>
            <w:r>
              <w:rPr>
                <w:spacing w:val="8"/>
              </w:rPr>
              <w:t>平方米，拟建设为产业生产</w:t>
            </w:r>
            <w:r>
              <w:t xml:space="preserve"> </w:t>
            </w:r>
            <w:r>
              <w:rPr>
                <w:spacing w:val="9"/>
              </w:rPr>
              <w:t>用房，产业定位为新一代信息技术等。</w:t>
            </w:r>
          </w:p>
        </w:tc>
        <w:tc>
          <w:tcPr>
            <w:tcW w:w="717" w:type="dxa"/>
            <w:vAlign w:val="top"/>
          </w:tcPr>
          <w:p>
            <w:pPr>
              <w:spacing w:before="148"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140000</w:t>
            </w:r>
          </w:p>
        </w:tc>
        <w:tc>
          <w:tcPr>
            <w:tcW w:w="755" w:type="dxa"/>
            <w:vAlign w:val="top"/>
          </w:tcPr>
          <w:p>
            <w:pPr>
              <w:spacing w:before="148"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15000</w:t>
            </w:r>
          </w:p>
        </w:tc>
        <w:tc>
          <w:tcPr>
            <w:tcW w:w="537" w:type="dxa"/>
            <w:vAlign w:val="top"/>
          </w:tcPr>
          <w:p>
            <w:pPr>
              <w:pStyle w:val="TableText"/>
              <w:spacing w:before="27" w:line="236"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7" w:line="236" w:lineRule="auto"/>
              <w:ind w:left="41" w:right="51" w:hanging="14"/>
            </w:pPr>
            <w:r>
              <w:rPr>
                <w:rFonts w:ascii="Times New Roman" w:eastAsia="Times New Roman" w:hAnsi="Times New Roman" w:cs="Times New Roman"/>
                <w:spacing w:val="5"/>
              </w:rPr>
              <w:t>2027</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5" w:line="229" w:lineRule="auto"/>
              <w:ind w:left="32"/>
            </w:pPr>
            <w:r>
              <w:rPr>
                <w:spacing w:val="6"/>
              </w:rPr>
              <w:t>厚街镇</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299"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151</w:t>
            </w:r>
          </w:p>
        </w:tc>
        <w:tc>
          <w:tcPr>
            <w:tcW w:w="1321" w:type="dxa"/>
            <w:vAlign w:val="top"/>
          </w:tcPr>
          <w:p>
            <w:pPr>
              <w:pStyle w:val="TableText"/>
              <w:spacing w:before="236" w:line="237" w:lineRule="auto"/>
              <w:ind w:left="37" w:right="105" w:hanging="12"/>
            </w:pPr>
            <w:r>
              <w:rPr>
                <w:spacing w:val="7"/>
              </w:rPr>
              <w:t>东城利扬芯片集成</w:t>
            </w:r>
            <w:r>
              <w:rPr>
                <w:spacing w:val="2"/>
              </w:rPr>
              <w:t xml:space="preserve"> </w:t>
            </w:r>
            <w:r>
              <w:rPr>
                <w:spacing w:val="4"/>
              </w:rPr>
              <w:t>电路测试项目</w:t>
            </w:r>
          </w:p>
        </w:tc>
        <w:tc>
          <w:tcPr>
            <w:tcW w:w="4956" w:type="dxa"/>
            <w:vAlign w:val="top"/>
          </w:tcPr>
          <w:p>
            <w:pPr>
              <w:pStyle w:val="TableText"/>
              <w:spacing w:before="35" w:line="243" w:lineRule="auto"/>
              <w:ind w:left="20" w:right="21" w:firstLine="4"/>
            </w:pPr>
            <w:r>
              <w:rPr>
                <w:spacing w:val="7"/>
              </w:rPr>
              <w:t>项目总投资</w:t>
            </w:r>
            <w:r>
              <w:rPr>
                <w:rFonts w:ascii="Times New Roman" w:eastAsia="Times New Roman" w:hAnsi="Times New Roman" w:cs="Times New Roman"/>
                <w:spacing w:val="7"/>
              </w:rPr>
              <w:t>13.</w:t>
            </w:r>
            <w:r>
              <w:rPr>
                <w:rFonts w:ascii="Times New Roman" w:eastAsia="Times New Roman" w:hAnsi="Times New Roman" w:cs="Times New Roman"/>
                <w:spacing w:val="-17"/>
              </w:rPr>
              <w:t xml:space="preserve"> </w:t>
            </w:r>
            <w:r>
              <w:rPr>
                <w:rFonts w:ascii="Times New Roman" w:eastAsia="Times New Roman" w:hAnsi="Times New Roman" w:cs="Times New Roman"/>
                <w:spacing w:val="7"/>
              </w:rPr>
              <w:t>15</w:t>
            </w:r>
            <w:r>
              <w:rPr>
                <w:spacing w:val="7"/>
              </w:rPr>
              <w:t>亿元，</w:t>
            </w:r>
            <w:r>
              <w:rPr>
                <w:spacing w:val="-29"/>
              </w:rPr>
              <w:t xml:space="preserve"> </w:t>
            </w:r>
            <w:r>
              <w:rPr>
                <w:spacing w:val="7"/>
              </w:rPr>
              <w:t>占地面积为</w:t>
            </w:r>
            <w:r>
              <w:rPr>
                <w:rFonts w:ascii="Times New Roman" w:eastAsia="Times New Roman" w:hAnsi="Times New Roman" w:cs="Times New Roman"/>
                <w:spacing w:val="7"/>
              </w:rPr>
              <w:t>16173.72</w:t>
            </w:r>
            <w:r>
              <w:rPr>
                <w:spacing w:val="7"/>
              </w:rPr>
              <w:t>平方米，总建筑面积</w:t>
            </w:r>
            <w:r>
              <w:rPr>
                <w:rFonts w:ascii="Times New Roman" w:eastAsia="Times New Roman" w:hAnsi="Times New Roman" w:cs="Times New Roman"/>
                <w:spacing w:val="7"/>
              </w:rPr>
              <w:t>528</w:t>
            </w:r>
            <w:r>
              <w:rPr>
                <w:rFonts w:ascii="Times New Roman" w:eastAsia="Times New Roman" w:hAnsi="Times New Roman" w:cs="Times New Roman"/>
                <w:spacing w:val="6"/>
              </w:rPr>
              <w:t>00</w:t>
            </w:r>
            <w:r>
              <w:rPr>
                <w:spacing w:val="6"/>
              </w:rPr>
              <w:t>平方</w:t>
            </w:r>
            <w:r>
              <w:t xml:space="preserve"> </w:t>
            </w:r>
            <w:r>
              <w:rPr>
                <w:spacing w:val="8"/>
              </w:rPr>
              <w:t>米，计容建筑面积</w:t>
            </w:r>
            <w:r>
              <w:rPr>
                <w:rFonts w:ascii="Times New Roman" w:eastAsia="Times New Roman" w:hAnsi="Times New Roman" w:cs="Times New Roman"/>
                <w:spacing w:val="8"/>
              </w:rPr>
              <w:t>48000</w:t>
            </w:r>
            <w:r>
              <w:rPr>
                <w:spacing w:val="8"/>
              </w:rPr>
              <w:t>平方米，不计容面积</w:t>
            </w:r>
            <w:r>
              <w:rPr>
                <w:rFonts w:ascii="Times New Roman" w:eastAsia="Times New Roman" w:hAnsi="Times New Roman" w:cs="Times New Roman"/>
                <w:spacing w:val="8"/>
              </w:rPr>
              <w:t>4800</w:t>
            </w:r>
            <w:r>
              <w:rPr>
                <w:spacing w:val="8"/>
              </w:rPr>
              <w:t>平方米；</w:t>
            </w:r>
            <w:r>
              <w:rPr>
                <w:spacing w:val="-25"/>
              </w:rPr>
              <w:t xml:space="preserve"> </w:t>
            </w:r>
            <w:r>
              <w:rPr>
                <w:spacing w:val="8"/>
              </w:rPr>
              <w:t>主要内容及产品</w:t>
            </w:r>
            <w:r>
              <w:t xml:space="preserve"> </w:t>
            </w:r>
            <w:r>
              <w:rPr>
                <w:spacing w:val="8"/>
              </w:rPr>
              <w:t>名称为集成电路晶圆测试与芯片成品测试</w:t>
            </w:r>
            <w:r>
              <w:rPr>
                <w:spacing w:val="8"/>
              </w:rPr>
              <w:t xml:space="preserve"> </w:t>
            </w:r>
            <w:r>
              <w:rPr>
                <w:spacing w:val="8"/>
              </w:rPr>
              <w:t>，生</w:t>
            </w:r>
            <w:r>
              <w:rPr>
                <w:spacing w:val="7"/>
              </w:rPr>
              <w:t>产设备选型主要采购国际知</w:t>
            </w:r>
            <w:r>
              <w:t xml:space="preserve">  </w:t>
            </w:r>
            <w:r>
              <w:rPr>
                <w:spacing w:val="7"/>
              </w:rPr>
              <w:t>名厂商的主流机型</w:t>
            </w:r>
            <w:r>
              <w:rPr>
                <w:spacing w:val="-22"/>
              </w:rPr>
              <w:t xml:space="preserve"> </w:t>
            </w:r>
            <w:r>
              <w:rPr>
                <w:spacing w:val="7"/>
              </w:rPr>
              <w:t>；预计项目达产产值</w:t>
            </w:r>
            <w:r>
              <w:rPr>
                <w:rFonts w:ascii="Times New Roman" w:eastAsia="Times New Roman" w:hAnsi="Times New Roman" w:cs="Times New Roman"/>
                <w:spacing w:val="7"/>
              </w:rPr>
              <w:t>64571.98</w:t>
            </w:r>
            <w:r>
              <w:rPr>
                <w:spacing w:val="7"/>
              </w:rPr>
              <w:t>万元。</w:t>
            </w:r>
          </w:p>
        </w:tc>
        <w:tc>
          <w:tcPr>
            <w:tcW w:w="717" w:type="dxa"/>
            <w:vAlign w:val="top"/>
          </w:tcPr>
          <w:p>
            <w:pPr>
              <w:spacing w:line="299"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131520</w:t>
            </w:r>
          </w:p>
        </w:tc>
        <w:tc>
          <w:tcPr>
            <w:tcW w:w="755" w:type="dxa"/>
            <w:vAlign w:val="top"/>
          </w:tcPr>
          <w:p>
            <w:pPr>
              <w:spacing w:line="299"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44800</w:t>
            </w:r>
          </w:p>
        </w:tc>
        <w:tc>
          <w:tcPr>
            <w:tcW w:w="537" w:type="dxa"/>
            <w:vAlign w:val="top"/>
          </w:tcPr>
          <w:p>
            <w:pPr>
              <w:pStyle w:val="TableText"/>
              <w:spacing w:before="222"/>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222"/>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pStyle w:val="TableText"/>
              <w:spacing w:before="235" w:line="242"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152</w:t>
            </w:r>
          </w:p>
        </w:tc>
        <w:tc>
          <w:tcPr>
            <w:tcW w:w="1321" w:type="dxa"/>
            <w:vAlign w:val="top"/>
          </w:tcPr>
          <w:p>
            <w:pPr>
              <w:pStyle w:val="TableText"/>
              <w:spacing w:before="42" w:line="232" w:lineRule="auto"/>
              <w:ind w:left="20" w:right="105"/>
              <w:jc w:val="both"/>
            </w:pPr>
            <w:r>
              <w:rPr>
                <w:spacing w:val="8"/>
              </w:rPr>
              <w:t>广深港澳科技创新</w:t>
            </w:r>
            <w:r>
              <w:t xml:space="preserve"> </w:t>
            </w:r>
            <w:r>
              <w:rPr>
                <w:spacing w:val="8"/>
              </w:rPr>
              <w:t>走廊小河片区新兴</w:t>
            </w:r>
            <w:r>
              <w:t xml:space="preserve"> </w:t>
            </w:r>
            <w:r>
              <w:rPr>
                <w:spacing w:val="8"/>
              </w:rPr>
              <w:t>产业研发制造项目</w:t>
            </w:r>
          </w:p>
        </w:tc>
        <w:tc>
          <w:tcPr>
            <w:tcW w:w="4956" w:type="dxa"/>
            <w:vAlign w:val="top"/>
          </w:tcPr>
          <w:p>
            <w:pPr>
              <w:pStyle w:val="TableText"/>
              <w:spacing w:before="28" w:line="238" w:lineRule="auto"/>
              <w:ind w:left="22" w:right="18" w:hanging="1"/>
              <w:jc w:val="both"/>
            </w:pPr>
            <w:r>
              <w:rPr>
                <w:spacing w:val="7"/>
              </w:rPr>
              <w:t>建筑面积约</w:t>
            </w:r>
            <w:r>
              <w:rPr>
                <w:rFonts w:ascii="Times New Roman" w:eastAsia="Times New Roman" w:hAnsi="Times New Roman" w:cs="Times New Roman"/>
                <w:spacing w:val="7"/>
              </w:rPr>
              <w:t>258435</w:t>
            </w:r>
            <w:r>
              <w:rPr>
                <w:spacing w:val="7"/>
              </w:rPr>
              <w:t>平方米，</w:t>
            </w:r>
            <w:r>
              <w:rPr>
                <w:spacing w:val="-11"/>
              </w:rPr>
              <w:t xml:space="preserve"> </w:t>
            </w:r>
            <w:r>
              <w:rPr>
                <w:spacing w:val="7"/>
              </w:rPr>
              <w:t>占地面积</w:t>
            </w:r>
            <w:r>
              <w:rPr>
                <w:rFonts w:ascii="Times New Roman" w:eastAsia="Times New Roman" w:hAnsi="Times New Roman" w:cs="Times New Roman"/>
                <w:spacing w:val="7"/>
              </w:rPr>
              <w:t>68230</w:t>
            </w:r>
            <w:r>
              <w:rPr>
                <w:spacing w:val="7"/>
              </w:rPr>
              <w:t>平方米。</w:t>
            </w:r>
            <w:r>
              <w:rPr>
                <w:spacing w:val="-41"/>
              </w:rPr>
              <w:t xml:space="preserve"> </w:t>
            </w:r>
            <w:r>
              <w:rPr>
                <w:spacing w:val="7"/>
              </w:rPr>
              <w:t>拟建厂房、办公楼、研</w:t>
            </w:r>
            <w:r>
              <w:t xml:space="preserve"> </w:t>
            </w:r>
            <w:r>
              <w:rPr>
                <w:spacing w:val="7"/>
              </w:rPr>
              <w:t>发中心等</w:t>
            </w:r>
            <w:r>
              <w:rPr>
                <w:spacing w:val="-40"/>
              </w:rPr>
              <w:t xml:space="preserve"> </w:t>
            </w:r>
            <w:r>
              <w:rPr>
                <w:spacing w:val="7"/>
              </w:rPr>
              <w:t>，项目从事</w:t>
            </w:r>
            <w:r>
              <w:rPr>
                <w:rFonts w:ascii="Times New Roman" w:eastAsia="Times New Roman" w:hAnsi="Times New Roman" w:cs="Times New Roman"/>
                <w:spacing w:val="7"/>
              </w:rPr>
              <w:t>5G</w:t>
            </w:r>
            <w:r>
              <w:rPr>
                <w:rFonts w:ascii="Times New Roman" w:eastAsia="Times New Roman" w:hAnsi="Times New Roman" w:cs="Times New Roman"/>
                <w:spacing w:val="-15"/>
              </w:rPr>
              <w:t xml:space="preserve"> </w:t>
            </w:r>
            <w:r>
              <w:rPr>
                <w:spacing w:val="7"/>
              </w:rPr>
              <w:t>、新一代通信</w:t>
            </w:r>
            <w:r>
              <w:rPr>
                <w:spacing w:val="-40"/>
              </w:rPr>
              <w:t xml:space="preserve"> </w:t>
            </w:r>
            <w:r>
              <w:rPr>
                <w:spacing w:val="7"/>
              </w:rPr>
              <w:t>、新材料等新兴产业</w:t>
            </w:r>
            <w:r>
              <w:rPr>
                <w:spacing w:val="-30"/>
              </w:rPr>
              <w:t xml:space="preserve"> </w:t>
            </w:r>
            <w:r>
              <w:rPr>
                <w:spacing w:val="7"/>
              </w:rPr>
              <w:t>，</w:t>
            </w:r>
            <w:r>
              <w:rPr>
                <w:spacing w:val="6"/>
              </w:rPr>
              <w:t>预计年产值</w:t>
            </w:r>
            <w:r>
              <w:rPr>
                <w:rFonts w:ascii="Times New Roman" w:eastAsia="Times New Roman" w:hAnsi="Times New Roman" w:cs="Times New Roman"/>
                <w:spacing w:val="6"/>
              </w:rPr>
              <w:t>15</w:t>
            </w:r>
            <w:r>
              <w:rPr>
                <w:rFonts w:ascii="Times New Roman" w:eastAsia="Times New Roman" w:hAnsi="Times New Roman" w:cs="Times New Roman"/>
              </w:rPr>
              <w:t xml:space="preserve">  </w:t>
            </w:r>
            <w:r>
              <w:rPr>
                <w:spacing w:val="3"/>
              </w:rPr>
              <w:t>亿元。</w:t>
            </w:r>
          </w:p>
        </w:tc>
        <w:tc>
          <w:tcPr>
            <w:tcW w:w="717" w:type="dxa"/>
            <w:vAlign w:val="top"/>
          </w:tcPr>
          <w:p>
            <w:pPr>
              <w:spacing w:before="2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115040</w:t>
            </w:r>
          </w:p>
        </w:tc>
        <w:tc>
          <w:tcPr>
            <w:tcW w:w="755" w:type="dxa"/>
            <w:vAlign w:val="top"/>
          </w:tcPr>
          <w:p>
            <w:pPr>
              <w:spacing w:before="2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5256</w:t>
            </w:r>
          </w:p>
        </w:tc>
        <w:tc>
          <w:tcPr>
            <w:tcW w:w="537" w:type="dxa"/>
            <w:vAlign w:val="top"/>
          </w:tcPr>
          <w:p>
            <w:pPr>
              <w:pStyle w:val="TableText"/>
              <w:spacing w:before="120"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pStyle w:val="TableText"/>
              <w:spacing w:before="120"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27" w:line="230" w:lineRule="auto"/>
              <w:ind w:left="32"/>
            </w:pPr>
            <w:r>
              <w:rPr>
                <w:spacing w:val="7"/>
              </w:rPr>
              <w:t>道</w:t>
            </w:r>
            <w:r>
              <w:rPr>
                <w:rFonts w:ascii="SimSun" w:eastAsia="SimSun" w:hAnsi="SimSun" w:cs="SimSun"/>
                <w:spacing w:val="7"/>
              </w:rPr>
              <w:t>滘</w:t>
            </w:r>
            <w:r>
              <w:rPr>
                <w:spacing w:val="7"/>
              </w:rPr>
              <w:t>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153</w:t>
            </w:r>
          </w:p>
        </w:tc>
        <w:tc>
          <w:tcPr>
            <w:tcW w:w="1321" w:type="dxa"/>
            <w:vAlign w:val="top"/>
          </w:tcPr>
          <w:p>
            <w:pPr>
              <w:pStyle w:val="TableText"/>
              <w:spacing w:before="136" w:line="235" w:lineRule="auto"/>
              <w:ind w:left="24" w:right="105" w:hanging="2"/>
            </w:pPr>
            <w:r>
              <w:rPr>
                <w:spacing w:val="7"/>
              </w:rPr>
              <w:t>小天才智能科技中</w:t>
            </w:r>
            <w:r>
              <w:rPr>
                <w:spacing w:val="6"/>
              </w:rPr>
              <w:t xml:space="preserve"> </w:t>
            </w:r>
            <w:r>
              <w:rPr>
                <w:spacing w:val="5"/>
              </w:rPr>
              <w:t>心一期</w:t>
            </w:r>
          </w:p>
        </w:tc>
        <w:tc>
          <w:tcPr>
            <w:tcW w:w="4956" w:type="dxa"/>
            <w:vAlign w:val="top"/>
          </w:tcPr>
          <w:p>
            <w:pPr>
              <w:pStyle w:val="TableText"/>
              <w:spacing w:before="28" w:line="238" w:lineRule="auto"/>
              <w:ind w:left="29" w:right="119" w:hanging="5"/>
              <w:jc w:val="both"/>
            </w:pPr>
            <w:r>
              <w:rPr>
                <w:spacing w:val="8"/>
              </w:rPr>
              <w:t>项目总用地面积</w:t>
            </w:r>
            <w:r>
              <w:rPr>
                <w:rFonts w:ascii="Times New Roman" w:eastAsia="Times New Roman" w:hAnsi="Times New Roman" w:cs="Times New Roman"/>
                <w:spacing w:val="8"/>
              </w:rPr>
              <w:t>287</w:t>
            </w:r>
            <w:r>
              <w:rPr>
                <w:spacing w:val="8"/>
              </w:rPr>
              <w:t>亩，总建筑面积约</w:t>
            </w:r>
            <w:r>
              <w:rPr>
                <w:rFonts w:ascii="Times New Roman" w:eastAsia="Times New Roman" w:hAnsi="Times New Roman" w:cs="Times New Roman"/>
                <w:spacing w:val="8"/>
              </w:rPr>
              <w:t>36.65</w:t>
            </w:r>
            <w:r>
              <w:rPr>
                <w:spacing w:val="8"/>
              </w:rPr>
              <w:t>万平方米。</w:t>
            </w:r>
            <w:r>
              <w:rPr>
                <w:spacing w:val="-31"/>
              </w:rPr>
              <w:t xml:space="preserve"> </w:t>
            </w:r>
            <w:r>
              <w:rPr>
                <w:spacing w:val="8"/>
              </w:rPr>
              <w:t>主要从事儿童智能</w:t>
            </w:r>
            <w:r>
              <w:t xml:space="preserve"> </w:t>
            </w:r>
            <w:r>
              <w:rPr>
                <w:spacing w:val="7"/>
              </w:rPr>
              <w:t>穿戴产品及周边产品的研发设计与生产制造</w:t>
            </w:r>
            <w:r>
              <w:rPr>
                <w:spacing w:val="7"/>
              </w:rPr>
              <w:t xml:space="preserve"> </w:t>
            </w:r>
            <w:r>
              <w:rPr>
                <w:spacing w:val="7"/>
              </w:rPr>
              <w:t>，主要产品为小天才电话手表</w:t>
            </w:r>
            <w:r>
              <w:rPr>
                <w:spacing w:val="14"/>
              </w:rPr>
              <w:t xml:space="preserve"> </w:t>
            </w:r>
            <w:r>
              <w:rPr>
                <w:spacing w:val="7"/>
              </w:rPr>
              <w:t>。项目建成达产后</w:t>
            </w:r>
            <w:r>
              <w:rPr>
                <w:spacing w:val="-30"/>
              </w:rPr>
              <w:t xml:space="preserve"> </w:t>
            </w:r>
            <w:r>
              <w:rPr>
                <w:spacing w:val="7"/>
              </w:rPr>
              <w:t>，预计年产值</w:t>
            </w:r>
            <w:r>
              <w:rPr>
                <w:rFonts w:ascii="Times New Roman" w:eastAsia="Times New Roman" w:hAnsi="Times New Roman" w:cs="Times New Roman"/>
                <w:spacing w:val="7"/>
              </w:rPr>
              <w:t>50</w:t>
            </w:r>
            <w:r>
              <w:rPr>
                <w:spacing w:val="7"/>
              </w:rPr>
              <w:t>多亿元。</w:t>
            </w:r>
          </w:p>
        </w:tc>
        <w:tc>
          <w:tcPr>
            <w:tcW w:w="717" w:type="dxa"/>
            <w:vAlign w:val="top"/>
          </w:tcPr>
          <w:p>
            <w:pPr>
              <w:spacing w:before="2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114800</w:t>
            </w:r>
          </w:p>
        </w:tc>
        <w:tc>
          <w:tcPr>
            <w:tcW w:w="755" w:type="dxa"/>
            <w:vAlign w:val="top"/>
          </w:tcPr>
          <w:p>
            <w:pPr>
              <w:spacing w:before="2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pStyle w:val="TableText"/>
              <w:spacing w:before="122"/>
              <w:ind w:left="40" w:right="52" w:hanging="14"/>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22"/>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37" w:line="234" w:lineRule="auto"/>
              <w:ind w:left="32" w:right="104" w:firstLine="4"/>
            </w:pPr>
            <w:r>
              <w:rPr>
                <w:spacing w:val="4"/>
              </w:rPr>
              <w:t>滨海湾</w:t>
            </w:r>
            <w:r>
              <w:rPr>
                <w:spacing w:val="1"/>
              </w:rPr>
              <w:t xml:space="preserve"> </w:t>
            </w:r>
            <w:r>
              <w:rPr>
                <w:spacing w:val="4"/>
              </w:rPr>
              <w:t>新区</w:t>
            </w: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402"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154</w:t>
            </w:r>
          </w:p>
        </w:tc>
        <w:tc>
          <w:tcPr>
            <w:tcW w:w="1321" w:type="dxa"/>
            <w:vAlign w:val="top"/>
          </w:tcPr>
          <w:p>
            <w:pPr>
              <w:pStyle w:val="TableText"/>
              <w:spacing w:before="247"/>
              <w:ind w:left="25" w:right="105" w:hanging="5"/>
              <w:jc w:val="both"/>
            </w:pPr>
            <w:r>
              <w:rPr>
                <w:spacing w:val="8"/>
              </w:rPr>
              <w:t>广东佰仕通数字能</w:t>
            </w:r>
            <w:r>
              <w:t xml:space="preserve"> </w:t>
            </w:r>
            <w:r>
              <w:rPr>
                <w:spacing w:val="7"/>
              </w:rPr>
              <w:t>源有限公司产业项</w:t>
            </w:r>
            <w:r>
              <w:rPr>
                <w:spacing w:val="2"/>
              </w:rPr>
              <w:t xml:space="preserve"> </w:t>
            </w:r>
            <w:r>
              <w:t>目</w:t>
            </w:r>
          </w:p>
        </w:tc>
        <w:tc>
          <w:tcPr>
            <w:tcW w:w="4956" w:type="dxa"/>
            <w:vAlign w:val="top"/>
          </w:tcPr>
          <w:p>
            <w:pPr>
              <w:pStyle w:val="TableText"/>
              <w:spacing w:before="44" w:line="247" w:lineRule="auto"/>
              <w:ind w:left="31" w:right="18" w:firstLine="31"/>
            </w:pPr>
            <w:r>
              <w:rPr>
                <w:spacing w:val="7"/>
              </w:rPr>
              <w:t>项目从事产业内容</w:t>
            </w:r>
            <w:r>
              <w:rPr>
                <w:spacing w:val="-27"/>
              </w:rPr>
              <w:t xml:space="preserve"> </w:t>
            </w:r>
            <w:r>
              <w:rPr>
                <w:spacing w:val="7"/>
              </w:rPr>
              <w:t>：研发、生产、销售储能产品</w:t>
            </w:r>
            <w:r>
              <w:rPr>
                <w:spacing w:val="-38"/>
              </w:rPr>
              <w:t xml:space="preserve"> </w:t>
            </w:r>
            <w:r>
              <w:rPr>
                <w:spacing w:val="7"/>
              </w:rPr>
              <w:t>、</w:t>
            </w:r>
            <w:r>
              <w:rPr>
                <w:spacing w:val="-35"/>
              </w:rPr>
              <w:t xml:space="preserve"> </w:t>
            </w:r>
            <w:r>
              <w:rPr>
                <w:spacing w:val="7"/>
              </w:rPr>
              <w:t>电池</w:t>
            </w:r>
            <w:r>
              <w:rPr>
                <w:rFonts w:ascii="Times New Roman" w:eastAsia="Times New Roman" w:hAnsi="Times New Roman" w:cs="Times New Roman"/>
              </w:rPr>
              <w:t>PACK</w:t>
            </w:r>
            <w:r>
              <w:rPr>
                <w:rFonts w:ascii="Times New Roman" w:eastAsia="Times New Roman" w:hAnsi="Times New Roman" w:cs="Times New Roman"/>
                <w:spacing w:val="-12"/>
              </w:rPr>
              <w:t xml:space="preserve"> </w:t>
            </w:r>
            <w:r>
              <w:rPr>
                <w:spacing w:val="7"/>
              </w:rPr>
              <w:t>、影音产品</w:t>
            </w:r>
            <w:r>
              <w:t xml:space="preserve">  </w:t>
            </w:r>
            <w:r>
              <w:rPr>
                <w:spacing w:val="9"/>
              </w:rPr>
              <w:t>、充电器、镍氢可充电电池等。</w:t>
            </w:r>
            <w:r>
              <w:rPr>
                <w:spacing w:val="42"/>
              </w:rPr>
              <w:t xml:space="preserve"> </w:t>
            </w:r>
            <w:r>
              <w:rPr>
                <w:spacing w:val="9"/>
              </w:rPr>
              <w:t>项目（内资）投资总额：拾亿捌仟万元人</w:t>
            </w:r>
            <w:r>
              <w:t xml:space="preserve"> </w:t>
            </w:r>
            <w:r>
              <w:rPr>
                <w:spacing w:val="6"/>
              </w:rPr>
              <w:t>民币（小写：</w:t>
            </w:r>
            <w:r>
              <w:rPr>
                <w:rFonts w:ascii="Times New Roman" w:eastAsia="Times New Roman" w:hAnsi="Times New Roman" w:cs="Times New Roman"/>
                <w:spacing w:val="6"/>
              </w:rPr>
              <w:t>¥1,080,000,000.00</w:t>
            </w:r>
            <w:r>
              <w:rPr>
                <w:rFonts w:ascii="Times New Roman" w:eastAsia="Times New Roman" w:hAnsi="Times New Roman" w:cs="Times New Roman"/>
                <w:spacing w:val="-6"/>
              </w:rPr>
              <w:t xml:space="preserve"> </w:t>
            </w:r>
            <w:r>
              <w:rPr>
                <w:spacing w:val="6"/>
              </w:rPr>
              <w:t>元</w:t>
            </w:r>
            <w:r>
              <w:rPr>
                <w:spacing w:val="7"/>
              </w:rPr>
              <w:t>）</w:t>
            </w:r>
            <w:r>
              <w:rPr>
                <w:spacing w:val="-39"/>
              </w:rPr>
              <w:t xml:space="preserve"> </w:t>
            </w:r>
            <w:r>
              <w:rPr>
                <w:spacing w:val="7"/>
              </w:rPr>
              <w:t>，</w:t>
            </w:r>
            <w:r>
              <w:rPr>
                <w:spacing w:val="6"/>
              </w:rPr>
              <w:t>其中固定资产投资（包括建筑物</w:t>
            </w:r>
            <w:r>
              <w:rPr>
                <w:spacing w:val="-40"/>
              </w:rPr>
              <w:t xml:space="preserve"> </w:t>
            </w:r>
            <w:r>
              <w:rPr>
                <w:spacing w:val="6"/>
              </w:rPr>
              <w:t>、构</w:t>
            </w:r>
            <w:r>
              <w:t xml:space="preserve"> </w:t>
            </w:r>
            <w:r>
              <w:rPr>
                <w:spacing w:val="7"/>
              </w:rPr>
              <w:t>筑物及其附属设施</w:t>
            </w:r>
            <w:r>
              <w:rPr>
                <w:spacing w:val="-33"/>
              </w:rPr>
              <w:t xml:space="preserve"> </w:t>
            </w:r>
            <w:r>
              <w:rPr>
                <w:spacing w:val="7"/>
              </w:rPr>
              <w:t>、设备投资和土地价款等</w:t>
            </w:r>
            <w:r>
              <w:rPr>
                <w:spacing w:val="7"/>
              </w:rPr>
              <w:t xml:space="preserve"> </w:t>
            </w:r>
            <w:r>
              <w:rPr>
                <w:spacing w:val="7"/>
              </w:rPr>
              <w:t>）拾亿捌仟万元人民币</w:t>
            </w:r>
            <w:r>
              <w:rPr>
                <w:spacing w:val="6"/>
              </w:rPr>
              <w:t>（小</w:t>
            </w:r>
          </w:p>
          <w:p>
            <w:pPr>
              <w:pStyle w:val="TableText"/>
              <w:spacing w:before="2" w:line="223" w:lineRule="auto"/>
              <w:ind w:left="29"/>
            </w:pPr>
            <w:r>
              <w:rPr>
                <w:spacing w:val="3"/>
              </w:rPr>
              <w:t>写：</w:t>
            </w:r>
            <w:r>
              <w:rPr>
                <w:rFonts w:ascii="Times New Roman" w:eastAsia="Times New Roman" w:hAnsi="Times New Roman" w:cs="Times New Roman"/>
                <w:spacing w:val="3"/>
              </w:rPr>
              <w:t>¥1,080,000,000.00</w:t>
            </w:r>
            <w:r>
              <w:rPr>
                <w:rFonts w:ascii="Times New Roman" w:eastAsia="Times New Roman" w:hAnsi="Times New Roman" w:cs="Times New Roman"/>
                <w:spacing w:val="-1"/>
              </w:rPr>
              <w:t xml:space="preserve"> </w:t>
            </w:r>
            <w:r>
              <w:rPr>
                <w:spacing w:val="3"/>
              </w:rPr>
              <w:t>元）。</w:t>
            </w:r>
          </w:p>
        </w:tc>
        <w:tc>
          <w:tcPr>
            <w:tcW w:w="717" w:type="dxa"/>
            <w:vAlign w:val="top"/>
          </w:tcPr>
          <w:p>
            <w:pPr>
              <w:spacing w:line="402"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108000</w:t>
            </w:r>
          </w:p>
        </w:tc>
        <w:tc>
          <w:tcPr>
            <w:tcW w:w="755" w:type="dxa"/>
            <w:vAlign w:val="top"/>
          </w:tcPr>
          <w:p>
            <w:pPr>
              <w:spacing w:line="402"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15000</w:t>
            </w:r>
          </w:p>
        </w:tc>
        <w:tc>
          <w:tcPr>
            <w:tcW w:w="537" w:type="dxa"/>
            <w:vAlign w:val="top"/>
          </w:tcPr>
          <w:p>
            <w:pPr>
              <w:spacing w:line="279"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79" w:lineRule="auto"/>
              <w:rPr>
                <w:rFonts w:ascii="Arial"/>
                <w:sz w:val="21"/>
              </w:rPr>
            </w:pPr>
          </w:p>
          <w:p>
            <w:pPr>
              <w:pStyle w:val="TableText"/>
              <w:spacing w:before="4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spacing w:line="293" w:lineRule="auto"/>
              <w:rPr>
                <w:rFonts w:ascii="Arial"/>
                <w:sz w:val="21"/>
              </w:rPr>
            </w:pPr>
          </w:p>
          <w:p>
            <w:pPr>
              <w:pStyle w:val="TableText"/>
              <w:spacing w:before="46" w:line="235" w:lineRule="auto"/>
              <w:ind w:left="30" w:right="104" w:firstLine="6"/>
            </w:pPr>
            <w:r>
              <w:rPr>
                <w:spacing w:val="4"/>
              </w:rPr>
              <w:t>大岭山</w:t>
            </w:r>
            <w:r>
              <w:rPr>
                <w:spacing w:val="1"/>
              </w:rPr>
              <w:t xml:space="preserve"> </w:t>
            </w:r>
            <w:r>
              <w:rPr>
                <w:spacing w:val="2"/>
              </w:rPr>
              <w:t>镇</w:t>
            </w:r>
          </w:p>
        </w:tc>
        <w:tc>
          <w:tcPr>
            <w:tcW w:w="497" w:type="dxa"/>
            <w:vAlign w:val="top"/>
          </w:tcPr>
          <w:p>
            <w:pPr>
              <w:rPr>
                <w:rFonts w:ascii="Arial"/>
                <w:sz w:val="21"/>
              </w:rPr>
            </w:pPr>
          </w:p>
        </w:tc>
      </w:tr>
      <w:tr>
        <w:tblPrEx>
          <w:tblW w:w="10326" w:type="dxa"/>
          <w:tblInd w:w="5" w:type="dxa"/>
          <w:tblLayout w:type="fixed"/>
        </w:tblPrEx>
        <w:trPr>
          <w:trHeight w:val="561"/>
        </w:trPr>
        <w:tc>
          <w:tcPr>
            <w:tcW w:w="421" w:type="dxa"/>
            <w:vAlign w:val="top"/>
          </w:tcPr>
          <w:p>
            <w:pPr>
              <w:spacing w:before="232"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155</w:t>
            </w:r>
          </w:p>
        </w:tc>
        <w:tc>
          <w:tcPr>
            <w:tcW w:w="1321" w:type="dxa"/>
            <w:vAlign w:val="top"/>
          </w:tcPr>
          <w:p>
            <w:pPr>
              <w:pStyle w:val="TableText"/>
              <w:spacing w:before="115" w:line="245" w:lineRule="auto"/>
              <w:ind w:left="30" w:right="114" w:hanging="4"/>
            </w:pPr>
            <w:r>
              <w:rPr>
                <w:spacing w:val="14"/>
              </w:rPr>
              <w:t>太阳诱电</w:t>
            </w:r>
            <w:r>
              <w:rPr>
                <w:rFonts w:ascii="Times New Roman" w:eastAsia="Times New Roman" w:hAnsi="Times New Roman" w:cs="Times New Roman"/>
              </w:rPr>
              <w:t>MLCC</w:t>
            </w:r>
            <w:r>
              <w:rPr>
                <w:spacing w:val="14"/>
              </w:rPr>
              <w:t>陶</w:t>
            </w:r>
            <w:r>
              <w:rPr>
                <w:spacing w:val="1"/>
              </w:rPr>
              <w:t xml:space="preserve"> </w:t>
            </w:r>
            <w:r>
              <w:rPr>
                <w:spacing w:val="6"/>
              </w:rPr>
              <w:t>瓷电容扩产项目</w:t>
            </w:r>
          </w:p>
        </w:tc>
        <w:tc>
          <w:tcPr>
            <w:tcW w:w="4956" w:type="dxa"/>
            <w:vAlign w:val="top"/>
          </w:tcPr>
          <w:p>
            <w:pPr>
              <w:pStyle w:val="TableText"/>
              <w:spacing w:before="23" w:line="232" w:lineRule="auto"/>
              <w:ind w:left="21" w:right="107" w:firstLine="2"/>
              <w:jc w:val="both"/>
            </w:pPr>
            <w:r>
              <w:rPr>
                <w:spacing w:val="8"/>
              </w:rPr>
              <w:t>项目计划总投资</w:t>
            </w:r>
            <w:r>
              <w:rPr>
                <w:rFonts w:ascii="Times New Roman" w:eastAsia="Times New Roman" w:hAnsi="Times New Roman" w:cs="Times New Roman"/>
                <w:spacing w:val="8"/>
              </w:rPr>
              <w:t>10.58</w:t>
            </w:r>
            <w:r>
              <w:rPr>
                <w:spacing w:val="8"/>
              </w:rPr>
              <w:t>亿元，用地面积</w:t>
            </w:r>
            <w:r>
              <w:rPr>
                <w:rFonts w:ascii="Times New Roman" w:eastAsia="Times New Roman" w:hAnsi="Times New Roman" w:cs="Times New Roman"/>
                <w:spacing w:val="8"/>
              </w:rPr>
              <w:t>24967.</w:t>
            </w:r>
            <w:r>
              <w:rPr>
                <w:rFonts w:ascii="Times New Roman" w:eastAsia="Times New Roman" w:hAnsi="Times New Roman" w:cs="Times New Roman"/>
                <w:spacing w:val="-17"/>
              </w:rPr>
              <w:t xml:space="preserve"> </w:t>
            </w:r>
            <w:r>
              <w:rPr>
                <w:rFonts w:ascii="Times New Roman" w:eastAsia="Times New Roman" w:hAnsi="Times New Roman" w:cs="Times New Roman"/>
                <w:spacing w:val="8"/>
              </w:rPr>
              <w:t>17</w:t>
            </w:r>
            <w:r>
              <w:rPr>
                <w:spacing w:val="8"/>
              </w:rPr>
              <w:t>平方米，主要进行生产车间</w:t>
            </w:r>
            <w:r>
              <w:t xml:space="preserve"> </w:t>
            </w:r>
            <w:r>
              <w:rPr>
                <w:spacing w:val="8"/>
              </w:rPr>
              <w:t>改造，通过购置先进设备</w:t>
            </w:r>
            <w:r>
              <w:rPr>
                <w:spacing w:val="-31"/>
              </w:rPr>
              <w:t xml:space="preserve"> </w:t>
            </w:r>
            <w:r>
              <w:rPr>
                <w:spacing w:val="8"/>
              </w:rPr>
              <w:t>，对原有生产线进行技术改</w:t>
            </w:r>
            <w:r>
              <w:rPr>
                <w:spacing w:val="7"/>
              </w:rPr>
              <w:t>造</w:t>
            </w:r>
            <w:r>
              <w:rPr>
                <w:spacing w:val="-21"/>
              </w:rPr>
              <w:t xml:space="preserve"> </w:t>
            </w:r>
            <w:r>
              <w:rPr>
                <w:spacing w:val="7"/>
              </w:rPr>
              <w:t>，对自动化生产工</w:t>
            </w:r>
            <w:r>
              <w:t xml:space="preserve"> </w:t>
            </w:r>
            <w:r>
              <w:rPr>
                <w:spacing w:val="8"/>
              </w:rPr>
              <w:t>序进行升级优化</w:t>
            </w:r>
            <w:r>
              <w:rPr>
                <w:spacing w:val="-33"/>
              </w:rPr>
              <w:t xml:space="preserve"> </w:t>
            </w:r>
            <w:r>
              <w:rPr>
                <w:spacing w:val="8"/>
              </w:rPr>
              <w:t>，进一步完善环境设备</w:t>
            </w:r>
            <w:r>
              <w:rPr>
                <w:spacing w:val="-30"/>
              </w:rPr>
              <w:t xml:space="preserve"> </w:t>
            </w:r>
            <w:r>
              <w:rPr>
                <w:spacing w:val="8"/>
              </w:rPr>
              <w:t>、消防设备和基</w:t>
            </w:r>
            <w:r>
              <w:rPr>
                <w:spacing w:val="7"/>
              </w:rPr>
              <w:t>础设施等。</w:t>
            </w:r>
          </w:p>
        </w:tc>
        <w:tc>
          <w:tcPr>
            <w:tcW w:w="717" w:type="dxa"/>
            <w:vAlign w:val="top"/>
          </w:tcPr>
          <w:p>
            <w:pPr>
              <w:spacing w:before="232"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105784</w:t>
            </w:r>
          </w:p>
        </w:tc>
        <w:tc>
          <w:tcPr>
            <w:tcW w:w="755" w:type="dxa"/>
            <w:vAlign w:val="top"/>
          </w:tcPr>
          <w:p>
            <w:pPr>
              <w:spacing w:before="232"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14000</w:t>
            </w:r>
          </w:p>
        </w:tc>
        <w:tc>
          <w:tcPr>
            <w:tcW w:w="537" w:type="dxa"/>
            <w:vAlign w:val="top"/>
          </w:tcPr>
          <w:p>
            <w:pPr>
              <w:pStyle w:val="TableText"/>
              <w:spacing w:before="111"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11" w:line="241"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219" w:line="229" w:lineRule="auto"/>
              <w:ind w:left="36"/>
            </w:pPr>
            <w:r>
              <w:rPr>
                <w:spacing w:val="4"/>
              </w:rPr>
              <w:t>石碣镇</w:t>
            </w:r>
          </w:p>
        </w:tc>
        <w:tc>
          <w:tcPr>
            <w:tcW w:w="497" w:type="dxa"/>
            <w:vAlign w:val="top"/>
          </w:tcPr>
          <w:p>
            <w:pPr>
              <w:rPr>
                <w:rFonts w:ascii="Arial"/>
                <w:sz w:val="21"/>
              </w:rPr>
            </w:pPr>
          </w:p>
        </w:tc>
      </w:tr>
      <w:tr>
        <w:tblPrEx>
          <w:tblW w:w="10326" w:type="dxa"/>
          <w:tblInd w:w="5" w:type="dxa"/>
          <w:tblLayout w:type="fixed"/>
        </w:tblPrEx>
        <w:trPr>
          <w:trHeight w:val="911"/>
        </w:trPr>
        <w:tc>
          <w:tcPr>
            <w:tcW w:w="421" w:type="dxa"/>
            <w:vAlign w:val="top"/>
          </w:tcPr>
          <w:p>
            <w:pPr>
              <w:spacing w:line="365"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156</w:t>
            </w:r>
          </w:p>
        </w:tc>
        <w:tc>
          <w:tcPr>
            <w:tcW w:w="1321" w:type="dxa"/>
            <w:vAlign w:val="top"/>
          </w:tcPr>
          <w:p>
            <w:pPr>
              <w:pStyle w:val="TableText"/>
              <w:spacing w:before="28" w:line="230" w:lineRule="auto"/>
              <w:ind w:left="20" w:right="105" w:firstLine="5"/>
              <w:jc w:val="both"/>
            </w:pPr>
            <w:r>
              <w:rPr>
                <w:spacing w:val="7"/>
              </w:rPr>
              <w:t>东莞市东宇阳电子</w:t>
            </w:r>
            <w:r>
              <w:rPr>
                <w:spacing w:val="2"/>
              </w:rPr>
              <w:t xml:space="preserve"> </w:t>
            </w:r>
            <w:r>
              <w:rPr>
                <w:spacing w:val="8"/>
              </w:rPr>
              <w:t>科技发展有限公司</w:t>
            </w:r>
            <w:r>
              <w:t xml:space="preserve"> </w:t>
            </w:r>
            <w:r>
              <w:rPr>
                <w:spacing w:val="8"/>
              </w:rPr>
              <w:t>工业类超微型超高</w:t>
            </w:r>
            <w:r>
              <w:t xml:space="preserve"> </w:t>
            </w:r>
            <w:r>
              <w:rPr>
                <w:spacing w:val="8"/>
              </w:rPr>
              <w:t>容片式多层陶瓷电</w:t>
            </w:r>
            <w:r>
              <w:t xml:space="preserve"> </w:t>
            </w:r>
            <w:r>
              <w:rPr>
                <w:spacing w:val="7"/>
              </w:rPr>
              <w:t>容器生产项目</w:t>
            </w:r>
          </w:p>
        </w:tc>
        <w:tc>
          <w:tcPr>
            <w:tcW w:w="4956" w:type="dxa"/>
            <w:vAlign w:val="top"/>
          </w:tcPr>
          <w:p>
            <w:pPr>
              <w:pStyle w:val="TableText"/>
              <w:spacing w:before="98" w:line="244" w:lineRule="auto"/>
              <w:ind w:left="21" w:right="28" w:firstLine="2"/>
              <w:jc w:val="both"/>
            </w:pPr>
            <w:r>
              <w:rPr>
                <w:spacing w:val="8"/>
              </w:rPr>
              <w:t>项目总用地面积</w:t>
            </w:r>
            <w:r>
              <w:rPr>
                <w:rFonts w:ascii="Times New Roman" w:eastAsia="Times New Roman" w:hAnsi="Times New Roman" w:cs="Times New Roman"/>
                <w:spacing w:val="8"/>
              </w:rPr>
              <w:t>22938.05</w:t>
            </w:r>
            <w:r>
              <w:rPr>
                <w:spacing w:val="8"/>
              </w:rPr>
              <w:t>平方米，总建筑面积</w:t>
            </w:r>
            <w:r>
              <w:rPr>
                <w:rFonts w:ascii="Times New Roman" w:eastAsia="Times New Roman" w:hAnsi="Times New Roman" w:cs="Times New Roman"/>
                <w:spacing w:val="8"/>
              </w:rPr>
              <w:t>68814.</w:t>
            </w:r>
            <w:r>
              <w:rPr>
                <w:rFonts w:ascii="Times New Roman" w:eastAsia="Times New Roman" w:hAnsi="Times New Roman" w:cs="Times New Roman"/>
                <w:spacing w:val="-17"/>
              </w:rPr>
              <w:t xml:space="preserve"> </w:t>
            </w:r>
            <w:r>
              <w:rPr>
                <w:rFonts w:ascii="Times New Roman" w:eastAsia="Times New Roman" w:hAnsi="Times New Roman" w:cs="Times New Roman"/>
                <w:spacing w:val="8"/>
              </w:rPr>
              <w:t>15</w:t>
            </w:r>
            <w:r>
              <w:rPr>
                <w:spacing w:val="8"/>
              </w:rPr>
              <w:t>平方米，主</w:t>
            </w:r>
            <w:r>
              <w:rPr>
                <w:spacing w:val="7"/>
              </w:rPr>
              <w:t>要用于研</w:t>
            </w:r>
            <w:r>
              <w:t xml:space="preserve"> </w:t>
            </w:r>
            <w:r>
              <w:rPr>
                <w:spacing w:val="7"/>
              </w:rPr>
              <w:t>发、生产制造工业级高端片式多层陶瓷电容器</w:t>
            </w:r>
            <w:r>
              <w:rPr>
                <w:spacing w:val="7"/>
              </w:rPr>
              <w:t xml:space="preserve"> </w:t>
            </w:r>
            <w:r>
              <w:rPr>
                <w:spacing w:val="7"/>
              </w:rPr>
              <w:t>，主要设备有磨砂机</w:t>
            </w:r>
            <w:r>
              <w:rPr>
                <w:spacing w:val="-24"/>
              </w:rPr>
              <w:t xml:space="preserve"> </w:t>
            </w:r>
            <w:r>
              <w:rPr>
                <w:spacing w:val="7"/>
              </w:rPr>
              <w:t>、均质</w:t>
            </w:r>
            <w:r>
              <w:t xml:space="preserve">  </w:t>
            </w:r>
            <w:r>
              <w:rPr>
                <w:spacing w:val="9"/>
              </w:rPr>
              <w:t>机、流延机、</w:t>
            </w:r>
            <w:r>
              <w:rPr>
                <w:spacing w:val="-19"/>
              </w:rPr>
              <w:t xml:space="preserve"> </w:t>
            </w:r>
            <w:r>
              <w:rPr>
                <w:spacing w:val="9"/>
              </w:rPr>
              <w:t>印刷机、叠层机等</w:t>
            </w:r>
            <w:r>
              <w:rPr>
                <w:spacing w:val="-40"/>
              </w:rPr>
              <w:t xml:space="preserve"> </w:t>
            </w:r>
            <w:r>
              <w:rPr>
                <w:spacing w:val="9"/>
              </w:rPr>
              <w:t>，预计导入</w:t>
            </w:r>
            <w:r>
              <w:rPr>
                <w:rFonts w:ascii="Times New Roman" w:eastAsia="Times New Roman" w:hAnsi="Times New Roman" w:cs="Times New Roman"/>
                <w:spacing w:val="9"/>
              </w:rPr>
              <w:t>4</w:t>
            </w:r>
            <w:r>
              <w:rPr>
                <w:spacing w:val="9"/>
              </w:rPr>
              <w:t>条先进</w:t>
            </w:r>
            <w:r>
              <w:rPr>
                <w:rFonts w:ascii="Times New Roman" w:eastAsia="Times New Roman" w:hAnsi="Times New Roman" w:cs="Times New Roman"/>
              </w:rPr>
              <w:t>MLCC</w:t>
            </w:r>
            <w:r>
              <w:rPr>
                <w:spacing w:val="9"/>
              </w:rPr>
              <w:t>制造生产线。项</w:t>
            </w:r>
            <w:r>
              <w:t xml:space="preserve"> </w:t>
            </w:r>
            <w:r>
              <w:rPr>
                <w:spacing w:val="6"/>
              </w:rPr>
              <w:t>目建成投产后</w:t>
            </w:r>
            <w:r>
              <w:rPr>
                <w:spacing w:val="-31"/>
              </w:rPr>
              <w:t xml:space="preserve"> </w:t>
            </w:r>
            <w:r>
              <w:rPr>
                <w:spacing w:val="6"/>
              </w:rPr>
              <w:t>，预计年产值为</w:t>
            </w:r>
            <w:r>
              <w:rPr>
                <w:rFonts w:ascii="Times New Roman" w:eastAsia="Times New Roman" w:hAnsi="Times New Roman" w:cs="Times New Roman"/>
                <w:spacing w:val="6"/>
              </w:rPr>
              <w:t>6.</w:t>
            </w:r>
            <w:r>
              <w:rPr>
                <w:rFonts w:ascii="Times New Roman" w:eastAsia="Times New Roman" w:hAnsi="Times New Roman" w:cs="Times New Roman"/>
                <w:spacing w:val="-18"/>
              </w:rPr>
              <w:t xml:space="preserve"> </w:t>
            </w:r>
            <w:r>
              <w:rPr>
                <w:rFonts w:ascii="Times New Roman" w:eastAsia="Times New Roman" w:hAnsi="Times New Roman" w:cs="Times New Roman"/>
                <w:spacing w:val="6"/>
              </w:rPr>
              <w:t>17</w:t>
            </w:r>
            <w:r>
              <w:rPr>
                <w:spacing w:val="6"/>
              </w:rPr>
              <w:t>亿元。</w:t>
            </w:r>
          </w:p>
        </w:tc>
        <w:tc>
          <w:tcPr>
            <w:tcW w:w="717" w:type="dxa"/>
            <w:vAlign w:val="top"/>
          </w:tcPr>
          <w:p>
            <w:pPr>
              <w:spacing w:line="365"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755" w:type="dxa"/>
            <w:vAlign w:val="top"/>
          </w:tcPr>
          <w:p>
            <w:pPr>
              <w:spacing w:line="36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20000</w:t>
            </w:r>
          </w:p>
        </w:tc>
        <w:tc>
          <w:tcPr>
            <w:tcW w:w="537" w:type="dxa"/>
            <w:vAlign w:val="top"/>
          </w:tcPr>
          <w:p>
            <w:pPr>
              <w:rPr>
                <w:rFonts w:ascii="Arial"/>
                <w:sz w:val="21"/>
              </w:rPr>
            </w:pPr>
          </w:p>
          <w:p>
            <w:pPr>
              <w:pStyle w:val="TableText"/>
              <w:spacing w:before="45" w:line="241"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rPr>
                <w:rFonts w:ascii="Arial"/>
                <w:sz w:val="21"/>
              </w:rPr>
            </w:pPr>
          </w:p>
          <w:p>
            <w:pPr>
              <w:pStyle w:val="TableText"/>
              <w:spacing w:before="45"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47" w:lineRule="auto"/>
              <w:rPr>
                <w:rFonts w:ascii="Arial"/>
                <w:sz w:val="21"/>
              </w:rPr>
            </w:pPr>
          </w:p>
          <w:p>
            <w:pPr>
              <w:pStyle w:val="TableText"/>
              <w:spacing w:before="45" w:line="229" w:lineRule="auto"/>
              <w:ind w:left="27"/>
            </w:pPr>
            <w:r>
              <w:rPr>
                <w:spacing w:val="7"/>
              </w:rPr>
              <w:t>凤岗镇</w:t>
            </w:r>
          </w:p>
        </w:tc>
        <w:tc>
          <w:tcPr>
            <w:tcW w:w="497" w:type="dxa"/>
            <w:vAlign w:val="top"/>
          </w:tcPr>
          <w:p>
            <w:pPr>
              <w:rPr>
                <w:rFonts w:ascii="Arial"/>
                <w:sz w:val="21"/>
              </w:rPr>
            </w:pPr>
          </w:p>
        </w:tc>
      </w:tr>
      <w:tr>
        <w:tblPrEx>
          <w:tblW w:w="10326" w:type="dxa"/>
          <w:tblInd w:w="5" w:type="dxa"/>
          <w:tblLayout w:type="fixed"/>
        </w:tblPrEx>
        <w:trPr>
          <w:trHeight w:val="745"/>
        </w:trPr>
        <w:tc>
          <w:tcPr>
            <w:tcW w:w="421" w:type="dxa"/>
            <w:vAlign w:val="top"/>
          </w:tcPr>
          <w:p>
            <w:pPr>
              <w:spacing w:line="284" w:lineRule="auto"/>
              <w:rPr>
                <w:rFonts w:ascii="Arial"/>
                <w:sz w:val="21"/>
              </w:rPr>
            </w:pPr>
          </w:p>
          <w:p>
            <w:pPr>
              <w:spacing w:before="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157</w:t>
            </w:r>
          </w:p>
        </w:tc>
        <w:tc>
          <w:tcPr>
            <w:tcW w:w="1321" w:type="dxa"/>
            <w:vAlign w:val="top"/>
          </w:tcPr>
          <w:p>
            <w:pPr>
              <w:pStyle w:val="TableText"/>
              <w:spacing w:before="121" w:line="238" w:lineRule="auto"/>
              <w:ind w:left="20" w:right="26" w:firstLine="5"/>
            </w:pPr>
            <w:r>
              <w:rPr>
                <w:spacing w:val="7"/>
              </w:rPr>
              <w:t>东莞市寮步镇横坑</w:t>
            </w:r>
            <w:r>
              <w:rPr>
                <w:spacing w:val="1"/>
              </w:rPr>
              <w:t xml:space="preserve">  </w:t>
            </w:r>
            <w:r>
              <w:rPr>
                <w:spacing w:val="9"/>
              </w:rPr>
              <w:t>万荣工业区</w:t>
            </w:r>
            <w:r>
              <w:rPr>
                <w:rFonts w:ascii="Times New Roman" w:eastAsia="Times New Roman" w:hAnsi="Times New Roman" w:cs="Times New Roman"/>
                <w:spacing w:val="9"/>
              </w:rPr>
              <w:t>“</w:t>
            </w:r>
            <w:r>
              <w:rPr>
                <w:spacing w:val="9"/>
              </w:rPr>
              <w:t>工改工</w:t>
            </w:r>
            <w:r>
              <w:t xml:space="preserve"> </w:t>
            </w:r>
            <w:r>
              <w:rPr>
                <w:rFonts w:ascii="Times New Roman" w:eastAsia="Times New Roman" w:hAnsi="Times New Roman" w:cs="Times New Roman"/>
                <w:spacing w:val="5"/>
              </w:rPr>
              <w:t>”</w:t>
            </w:r>
            <w:r>
              <w:rPr>
                <w:spacing w:val="5"/>
              </w:rPr>
              <w:t>项目</w:t>
            </w:r>
          </w:p>
        </w:tc>
        <w:tc>
          <w:tcPr>
            <w:tcW w:w="4956" w:type="dxa"/>
            <w:vAlign w:val="top"/>
          </w:tcPr>
          <w:p>
            <w:pPr>
              <w:pStyle w:val="TableText"/>
              <w:spacing w:before="25" w:line="234" w:lineRule="auto"/>
              <w:ind w:left="24" w:right="56"/>
              <w:jc w:val="both"/>
            </w:pPr>
            <w:r>
              <w:rPr>
                <w:spacing w:val="5"/>
              </w:rPr>
              <w:t>项目用地面积约</w:t>
            </w:r>
            <w:r>
              <w:rPr>
                <w:rFonts w:ascii="Times New Roman" w:eastAsia="Times New Roman" w:hAnsi="Times New Roman" w:cs="Times New Roman"/>
                <w:spacing w:val="5"/>
              </w:rPr>
              <w:t>71241</w:t>
            </w:r>
            <w:r>
              <w:rPr>
                <w:rFonts w:ascii="SimSun" w:eastAsia="SimSun" w:hAnsi="SimSun" w:cs="SimSun"/>
                <w:spacing w:val="5"/>
              </w:rPr>
              <w:t>㎡</w:t>
            </w:r>
            <w:r>
              <w:rPr>
                <w:rFonts w:ascii="SimSun" w:eastAsia="SimSun" w:hAnsi="SimSun" w:cs="SimSun"/>
                <w:spacing w:val="-17"/>
              </w:rPr>
              <w:t xml:space="preserve"> </w:t>
            </w:r>
            <w:r>
              <w:rPr>
                <w:spacing w:val="5"/>
              </w:rPr>
              <w:t>，预计未来总建筑面积约</w:t>
            </w:r>
            <w:r>
              <w:rPr>
                <w:spacing w:val="-40"/>
              </w:rPr>
              <w:t xml:space="preserve"> </w:t>
            </w:r>
            <w:r>
              <w:rPr>
                <w:rFonts w:ascii="Times New Roman" w:eastAsia="Times New Roman" w:hAnsi="Times New Roman" w:cs="Times New Roman"/>
                <w:spacing w:val="5"/>
              </w:rPr>
              <w:t>320000</w:t>
            </w:r>
            <w:r>
              <w:rPr>
                <w:rFonts w:ascii="SimSun" w:eastAsia="SimSun" w:hAnsi="SimSun" w:cs="SimSun"/>
                <w:spacing w:val="5"/>
              </w:rPr>
              <w:t>㎡</w:t>
            </w:r>
            <w:r>
              <w:rPr>
                <w:rFonts w:ascii="SimSun" w:eastAsia="SimSun" w:hAnsi="SimSun" w:cs="SimSun"/>
                <w:spacing w:val="-35"/>
              </w:rPr>
              <w:t xml:space="preserve"> </w:t>
            </w:r>
            <w:r>
              <w:rPr>
                <w:spacing w:val="5"/>
              </w:rPr>
              <w:t>，年产值</w:t>
            </w:r>
            <w:r>
              <w:rPr>
                <w:rFonts w:ascii="Times New Roman" w:eastAsia="Times New Roman" w:hAnsi="Times New Roman" w:cs="Times New Roman"/>
                <w:spacing w:val="5"/>
              </w:rPr>
              <w:t>15</w:t>
            </w:r>
            <w:r>
              <w:rPr>
                <w:spacing w:val="5"/>
              </w:rPr>
              <w:t>亿，</w:t>
            </w:r>
            <w:r>
              <w:t xml:space="preserve"> </w:t>
            </w:r>
            <w:r>
              <w:rPr>
                <w:spacing w:val="9"/>
              </w:rPr>
              <w:t>将建设成为集制造生产</w:t>
            </w:r>
            <w:r>
              <w:rPr>
                <w:spacing w:val="-28"/>
              </w:rPr>
              <w:t xml:space="preserve"> </w:t>
            </w:r>
            <w:r>
              <w:rPr>
                <w:spacing w:val="9"/>
              </w:rPr>
              <w:t>、科研中试、商务办公、人才公寓</w:t>
            </w:r>
            <w:r>
              <w:rPr>
                <w:spacing w:val="8"/>
              </w:rPr>
              <w:t>配套一体化的综</w:t>
            </w:r>
            <w:r>
              <w:t xml:space="preserve">  </w:t>
            </w:r>
            <w:r>
              <w:rPr>
                <w:spacing w:val="5"/>
              </w:rPr>
              <w:t>合性高端产业园区</w:t>
            </w:r>
            <w:r>
              <w:rPr>
                <w:spacing w:val="-17"/>
              </w:rPr>
              <w:t xml:space="preserve"> </w:t>
            </w:r>
            <w:r>
              <w:rPr>
                <w:spacing w:val="5"/>
              </w:rPr>
              <w:t>，</w:t>
            </w:r>
            <w:r>
              <w:rPr>
                <w:spacing w:val="-39"/>
              </w:rPr>
              <w:t xml:space="preserve"> </w:t>
            </w:r>
            <w:r>
              <w:rPr>
                <w:spacing w:val="5"/>
              </w:rPr>
              <w:t>园区内企业将囊括企业总部</w:t>
            </w:r>
            <w:r>
              <w:rPr>
                <w:spacing w:val="-21"/>
              </w:rPr>
              <w:t xml:space="preserve"> </w:t>
            </w:r>
            <w:r>
              <w:rPr>
                <w:spacing w:val="5"/>
              </w:rPr>
              <w:t>，高端智能制造</w:t>
            </w:r>
            <w:r>
              <w:rPr>
                <w:spacing w:val="-35"/>
              </w:rPr>
              <w:t xml:space="preserve"> </w:t>
            </w:r>
            <w:r>
              <w:rPr>
                <w:spacing w:val="5"/>
              </w:rPr>
              <w:t>，信息企</w:t>
            </w:r>
            <w:r>
              <w:rPr>
                <w:spacing w:val="5"/>
              </w:rPr>
              <w:t xml:space="preserve"> </w:t>
            </w:r>
            <w:r>
              <w:rPr>
                <w:spacing w:val="5"/>
              </w:rPr>
              <w:t>业等内容。</w:t>
            </w:r>
          </w:p>
        </w:tc>
        <w:tc>
          <w:tcPr>
            <w:tcW w:w="717" w:type="dxa"/>
            <w:vAlign w:val="top"/>
          </w:tcPr>
          <w:p>
            <w:pPr>
              <w:spacing w:line="284" w:lineRule="auto"/>
              <w:rPr>
                <w:rFonts w:ascii="Arial"/>
                <w:sz w:val="21"/>
              </w:rPr>
            </w:pPr>
          </w:p>
          <w:p>
            <w:pPr>
              <w:spacing w:before="41"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755" w:type="dxa"/>
            <w:vAlign w:val="top"/>
          </w:tcPr>
          <w:p>
            <w:pPr>
              <w:spacing w:line="284" w:lineRule="auto"/>
              <w:rPr>
                <w:rFonts w:ascii="Arial"/>
                <w:sz w:val="21"/>
              </w:rPr>
            </w:pPr>
          </w:p>
          <w:p>
            <w:pPr>
              <w:spacing w:before="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15000</w:t>
            </w:r>
          </w:p>
        </w:tc>
        <w:tc>
          <w:tcPr>
            <w:tcW w:w="537" w:type="dxa"/>
            <w:vAlign w:val="top"/>
          </w:tcPr>
          <w:p>
            <w:pPr>
              <w:pStyle w:val="TableText"/>
              <w:spacing w:before="205"/>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37" w:type="dxa"/>
            <w:vAlign w:val="top"/>
          </w:tcPr>
          <w:p>
            <w:pPr>
              <w:pStyle w:val="TableText"/>
              <w:spacing w:before="20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264" w:lineRule="auto"/>
              <w:rPr>
                <w:rFonts w:ascii="Arial"/>
                <w:sz w:val="21"/>
              </w:rPr>
            </w:pPr>
          </w:p>
          <w:p>
            <w:pPr>
              <w:pStyle w:val="TableText"/>
              <w:spacing w:before="45" w:line="229" w:lineRule="auto"/>
              <w:ind w:left="30"/>
            </w:pPr>
            <w:r>
              <w:rPr>
                <w:spacing w:val="6"/>
              </w:rPr>
              <w:t>寮步镇</w:t>
            </w:r>
          </w:p>
        </w:tc>
        <w:tc>
          <w:tcPr>
            <w:tcW w:w="497" w:type="dxa"/>
            <w:vAlign w:val="top"/>
          </w:tcPr>
          <w:p>
            <w:pPr>
              <w:rPr>
                <w:rFonts w:ascii="Arial"/>
                <w:sz w:val="21"/>
              </w:rPr>
            </w:pPr>
          </w:p>
        </w:tc>
      </w:tr>
    </w:tbl>
    <w:p>
      <w:pPr>
        <w:sectPr>
          <w:footerReference w:type="default" r:id="rId22"/>
          <w:pgSz w:w="11909" w:h="16834"/>
          <w:pgMar w:top="561" w:right="882" w:bottom="413" w:left="690" w:header="0" w:footer="238" w:gutter="0"/>
          <w:pgNumType w:start="19"/>
          <w:cols w:space="708"/>
        </w:sectPr>
      </w:pPr>
    </w:p>
    <w:tbl>
      <w:tblPr>
        <w:tblStyle w:val="TableNormal18"/>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4"/>
        </w:trPr>
        <w:tc>
          <w:tcPr>
            <w:tcW w:w="421" w:type="dxa"/>
            <w:vAlign w:val="top"/>
          </w:tcPr>
          <w:p>
            <w:pPr>
              <w:spacing w:line="305"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158</w:t>
            </w:r>
          </w:p>
        </w:tc>
        <w:tc>
          <w:tcPr>
            <w:tcW w:w="1321" w:type="dxa"/>
            <w:vAlign w:val="top"/>
          </w:tcPr>
          <w:p>
            <w:pPr>
              <w:pStyle w:val="TableText"/>
              <w:spacing w:before="239" w:line="238" w:lineRule="auto"/>
              <w:ind w:left="47" w:right="105" w:hanging="20"/>
            </w:pPr>
            <w:r>
              <w:rPr>
                <w:spacing w:val="7"/>
              </w:rPr>
              <w:t>石排金誉半导体项</w:t>
            </w:r>
            <w:r>
              <w:rPr>
                <w:spacing w:val="1"/>
              </w:rPr>
              <w:t xml:space="preserve"> </w:t>
            </w:r>
            <w:r>
              <w:t>目</w:t>
            </w:r>
          </w:p>
        </w:tc>
        <w:tc>
          <w:tcPr>
            <w:tcW w:w="4956" w:type="dxa"/>
            <w:vAlign w:val="top"/>
          </w:tcPr>
          <w:p>
            <w:pPr>
              <w:pStyle w:val="TableText"/>
              <w:spacing w:before="38" w:line="227" w:lineRule="auto"/>
              <w:ind w:left="24"/>
            </w:pPr>
            <w:r>
              <w:rPr>
                <w:spacing w:val="8"/>
              </w:rPr>
              <w:t>项目由东莞市金誉半导体有限公司投资建设</w:t>
            </w:r>
            <w:r>
              <w:rPr>
                <w:spacing w:val="8"/>
              </w:rPr>
              <w:t xml:space="preserve"> </w:t>
            </w:r>
            <w:r>
              <w:rPr>
                <w:spacing w:val="8"/>
              </w:rPr>
              <w:t>，总投资</w:t>
            </w:r>
            <w:r>
              <w:rPr>
                <w:rFonts w:ascii="Times New Roman" w:eastAsia="Times New Roman" w:hAnsi="Times New Roman" w:cs="Times New Roman"/>
                <w:spacing w:val="7"/>
              </w:rPr>
              <w:t>7.2</w:t>
            </w:r>
            <w:r>
              <w:rPr>
                <w:spacing w:val="7"/>
              </w:rPr>
              <w:t>亿元，用地面积</w:t>
            </w:r>
          </w:p>
          <w:p>
            <w:pPr>
              <w:pStyle w:val="TableText"/>
              <w:spacing w:before="17"/>
              <w:ind w:left="20" w:right="64" w:firstLine="3"/>
            </w:pPr>
            <w:r>
              <w:rPr>
                <w:rFonts w:ascii="Times New Roman" w:eastAsia="Times New Roman" w:hAnsi="Times New Roman" w:cs="Times New Roman"/>
                <w:spacing w:val="8"/>
              </w:rPr>
              <w:t>56.7</w:t>
            </w:r>
            <w:r>
              <w:rPr>
                <w:spacing w:val="8"/>
              </w:rPr>
              <w:t>亩，建筑面积</w:t>
            </w:r>
            <w:r>
              <w:rPr>
                <w:rFonts w:ascii="Times New Roman" w:eastAsia="Times New Roman" w:hAnsi="Times New Roman" w:cs="Times New Roman"/>
                <w:spacing w:val="8"/>
              </w:rPr>
              <w:t>14</w:t>
            </w:r>
            <w:r>
              <w:rPr>
                <w:spacing w:val="8"/>
              </w:rPr>
              <w:t>万平方米。项目主要从事半导体集成电路研发</w:t>
            </w:r>
            <w:r>
              <w:rPr>
                <w:spacing w:val="-8"/>
              </w:rPr>
              <w:t xml:space="preserve"> </w:t>
            </w:r>
            <w:r>
              <w:rPr>
                <w:spacing w:val="8"/>
              </w:rPr>
              <w:t>、设计</w:t>
            </w:r>
            <w:r>
              <w:t xml:space="preserve">  </w:t>
            </w:r>
            <w:r>
              <w:rPr>
                <w:spacing w:val="7"/>
              </w:rPr>
              <w:t>及生产。项目达效后</w:t>
            </w:r>
            <w:r>
              <w:rPr>
                <w:spacing w:val="-38"/>
              </w:rPr>
              <w:t xml:space="preserve"> </w:t>
            </w:r>
            <w:r>
              <w:rPr>
                <w:spacing w:val="7"/>
              </w:rPr>
              <w:t>，预期年产值</w:t>
            </w:r>
            <w:r>
              <w:rPr>
                <w:rFonts w:ascii="Times New Roman" w:eastAsia="Times New Roman" w:hAnsi="Times New Roman" w:cs="Times New Roman"/>
                <w:spacing w:val="7"/>
              </w:rPr>
              <w:t>6.8</w:t>
            </w:r>
            <w:r>
              <w:rPr>
                <w:spacing w:val="7"/>
              </w:rPr>
              <w:t>亿元，</w:t>
            </w:r>
            <w:r>
              <w:rPr>
                <w:spacing w:val="-26"/>
              </w:rPr>
              <w:t xml:space="preserve"> </w:t>
            </w:r>
            <w:r>
              <w:rPr>
                <w:spacing w:val="7"/>
              </w:rPr>
              <w:t>目前一期已投</w:t>
            </w:r>
            <w:r>
              <w:rPr>
                <w:spacing w:val="6"/>
              </w:rPr>
              <w:t>产</w:t>
            </w:r>
            <w:r>
              <w:rPr>
                <w:spacing w:val="-33"/>
              </w:rPr>
              <w:t xml:space="preserve"> </w:t>
            </w:r>
            <w:r>
              <w:rPr>
                <w:spacing w:val="6"/>
              </w:rPr>
              <w:t>，二期正在建</w:t>
            </w:r>
            <w:r>
              <w:t xml:space="preserve"> </w:t>
            </w:r>
            <w:r>
              <w:rPr>
                <w:spacing w:val="6"/>
              </w:rPr>
              <w:t>设配套宿舍中。</w:t>
            </w:r>
          </w:p>
        </w:tc>
        <w:tc>
          <w:tcPr>
            <w:tcW w:w="717" w:type="dxa"/>
            <w:vAlign w:val="top"/>
          </w:tcPr>
          <w:p>
            <w:pPr>
              <w:spacing w:line="305" w:lineRule="auto"/>
              <w:rPr>
                <w:rFonts w:ascii="Arial"/>
                <w:sz w:val="21"/>
              </w:rPr>
            </w:pPr>
          </w:p>
          <w:p>
            <w:pPr>
              <w:spacing w:before="40" w:line="197" w:lineRule="auto"/>
              <w:ind w:right="16"/>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100000</w:t>
            </w:r>
          </w:p>
        </w:tc>
        <w:tc>
          <w:tcPr>
            <w:tcW w:w="755" w:type="dxa"/>
            <w:vAlign w:val="top"/>
          </w:tcPr>
          <w:p>
            <w:pPr>
              <w:spacing w:line="305"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8900</w:t>
            </w:r>
          </w:p>
        </w:tc>
        <w:tc>
          <w:tcPr>
            <w:tcW w:w="537" w:type="dxa"/>
            <w:vAlign w:val="top"/>
          </w:tcPr>
          <w:p>
            <w:pPr>
              <w:pStyle w:val="TableText"/>
              <w:spacing w:before="225"/>
              <w:ind w:left="40" w:right="52" w:hanging="14"/>
            </w:pPr>
            <w:r>
              <w:rPr>
                <w:rFonts w:ascii="Times New Roman" w:eastAsia="Times New Roman" w:hAnsi="Times New Roman" w:cs="Times New Roman"/>
                <w:spacing w:val="5"/>
              </w:rPr>
              <w:t>2019</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2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284" w:lineRule="auto"/>
              <w:rPr>
                <w:rFonts w:ascii="Arial"/>
                <w:sz w:val="21"/>
              </w:rPr>
            </w:pPr>
          </w:p>
          <w:p>
            <w:pPr>
              <w:pStyle w:val="TableText"/>
              <w:spacing w:before="45" w:line="229" w:lineRule="auto"/>
              <w:ind w:left="36"/>
            </w:pPr>
            <w:r>
              <w:rPr>
                <w:spacing w:val="4"/>
              </w:rPr>
              <w:t>石排镇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159</w:t>
            </w:r>
          </w:p>
        </w:tc>
        <w:tc>
          <w:tcPr>
            <w:tcW w:w="1321" w:type="dxa"/>
            <w:vAlign w:val="top"/>
          </w:tcPr>
          <w:p>
            <w:pPr>
              <w:pStyle w:val="TableText"/>
              <w:spacing w:before="45" w:line="224" w:lineRule="auto"/>
              <w:ind w:left="23" w:right="105" w:firstLine="15"/>
            </w:pPr>
            <w:r>
              <w:rPr>
                <w:spacing w:val="5"/>
              </w:rPr>
              <w:t>中堂潢涌智能制造</w:t>
            </w:r>
            <w:r>
              <w:rPr>
                <w:spacing w:val="6"/>
              </w:rPr>
              <w:t xml:space="preserve"> </w:t>
            </w:r>
            <w:r>
              <w:rPr>
                <w:spacing w:val="5"/>
              </w:rPr>
              <w:t>项目</w:t>
            </w:r>
          </w:p>
        </w:tc>
        <w:tc>
          <w:tcPr>
            <w:tcW w:w="4956" w:type="dxa"/>
            <w:vAlign w:val="top"/>
          </w:tcPr>
          <w:p>
            <w:pPr>
              <w:pStyle w:val="TableText"/>
              <w:spacing w:before="43" w:line="225" w:lineRule="auto"/>
              <w:ind w:left="30" w:right="93" w:hanging="6"/>
            </w:pPr>
            <w:r>
              <w:rPr>
                <w:spacing w:val="8"/>
              </w:rPr>
              <w:t>项目主要从事智能装备制造</w:t>
            </w:r>
            <w:r>
              <w:rPr>
                <w:spacing w:val="-23"/>
              </w:rPr>
              <w:t xml:space="preserve"> </w:t>
            </w:r>
            <w:r>
              <w:rPr>
                <w:spacing w:val="8"/>
              </w:rPr>
              <w:t>、新一代信息技术等产品研发</w:t>
            </w:r>
            <w:r>
              <w:rPr>
                <w:spacing w:val="-23"/>
              </w:rPr>
              <w:t xml:space="preserve"> </w:t>
            </w:r>
            <w:r>
              <w:rPr>
                <w:spacing w:val="8"/>
              </w:rPr>
              <w:t>、生产制</w:t>
            </w:r>
            <w:r>
              <w:rPr>
                <w:spacing w:val="7"/>
              </w:rPr>
              <w:t>造。建</w:t>
            </w:r>
            <w:r>
              <w:t xml:space="preserve"> </w:t>
            </w:r>
            <w:r>
              <w:rPr>
                <w:spacing w:val="6"/>
              </w:rPr>
              <w:t>筑总面积：</w:t>
            </w:r>
            <w:r>
              <w:rPr>
                <w:rFonts w:ascii="Times New Roman" w:eastAsia="Times New Roman" w:hAnsi="Times New Roman" w:cs="Times New Roman"/>
                <w:spacing w:val="6"/>
              </w:rPr>
              <w:t>280325.82</w:t>
            </w:r>
            <w:r>
              <w:rPr>
                <w:spacing w:val="6"/>
              </w:rPr>
              <w:t>平方米，</w:t>
            </w:r>
            <w:r>
              <w:rPr>
                <w:spacing w:val="-19"/>
              </w:rPr>
              <w:t xml:space="preserve"> </w:t>
            </w:r>
            <w:r>
              <w:rPr>
                <w:spacing w:val="6"/>
              </w:rPr>
              <w:t>占地面积：</w:t>
            </w:r>
            <w:r>
              <w:rPr>
                <w:rFonts w:ascii="Times New Roman" w:eastAsia="Times New Roman" w:hAnsi="Times New Roman" w:cs="Times New Roman"/>
                <w:spacing w:val="6"/>
              </w:rPr>
              <w:t>63731.72</w:t>
            </w:r>
            <w:r>
              <w:rPr>
                <w:spacing w:val="6"/>
              </w:rPr>
              <w:t>平方米（</w:t>
            </w:r>
            <w:r>
              <w:rPr>
                <w:rFonts w:ascii="Times New Roman" w:eastAsia="Times New Roman" w:hAnsi="Times New Roman" w:cs="Times New Roman"/>
                <w:spacing w:val="6"/>
              </w:rPr>
              <w:t>95.6</w:t>
            </w:r>
            <w:r>
              <w:rPr>
                <w:spacing w:val="6"/>
              </w:rPr>
              <w:t>亩）。</w:t>
            </w:r>
          </w:p>
        </w:tc>
        <w:tc>
          <w:tcPr>
            <w:tcW w:w="717" w:type="dxa"/>
            <w:vAlign w:val="top"/>
          </w:tcPr>
          <w:p>
            <w:pPr>
              <w:spacing w:before="15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88000</w:t>
            </w:r>
          </w:p>
        </w:tc>
        <w:tc>
          <w:tcPr>
            <w:tcW w:w="755" w:type="dxa"/>
            <w:vAlign w:val="top"/>
          </w:tcPr>
          <w:p>
            <w:pPr>
              <w:spacing w:before="15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20700</w:t>
            </w:r>
          </w:p>
        </w:tc>
        <w:tc>
          <w:tcPr>
            <w:tcW w:w="537" w:type="dxa"/>
            <w:vAlign w:val="top"/>
          </w:tcPr>
          <w:p>
            <w:pPr>
              <w:pStyle w:val="TableText"/>
              <w:spacing w:before="31" w:line="233"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31" w:line="233"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37" w:line="229" w:lineRule="auto"/>
              <w:ind w:left="47"/>
            </w:pPr>
            <w:r>
              <w:rPr>
                <w:spacing w:val="1"/>
              </w:rPr>
              <w:t>中堂镇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4"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160</w:t>
            </w:r>
          </w:p>
        </w:tc>
        <w:tc>
          <w:tcPr>
            <w:tcW w:w="1321" w:type="dxa"/>
            <w:vAlign w:val="top"/>
          </w:tcPr>
          <w:p>
            <w:pPr>
              <w:pStyle w:val="TableText"/>
              <w:spacing w:before="46" w:line="230" w:lineRule="auto"/>
              <w:ind w:left="17" w:right="105" w:firstLine="8"/>
              <w:jc w:val="both"/>
            </w:pPr>
            <w:r>
              <w:rPr>
                <w:spacing w:val="7"/>
              </w:rPr>
              <w:t>东莞市光达半导体</w:t>
            </w:r>
            <w:r>
              <w:rPr>
                <w:spacing w:val="2"/>
              </w:rPr>
              <w:t xml:space="preserve"> </w:t>
            </w:r>
            <w:r>
              <w:rPr>
                <w:spacing w:val="8"/>
              </w:rPr>
              <w:t>科技有限公司半导</w:t>
            </w:r>
            <w:r>
              <w:rPr>
                <w:spacing w:val="3"/>
              </w:rPr>
              <w:t xml:space="preserve"> </w:t>
            </w:r>
            <w:r>
              <w:rPr>
                <w:spacing w:val="8"/>
              </w:rPr>
              <w:t>体材料生产项目</w:t>
            </w:r>
          </w:p>
        </w:tc>
        <w:tc>
          <w:tcPr>
            <w:tcW w:w="4956" w:type="dxa"/>
            <w:vAlign w:val="top"/>
          </w:tcPr>
          <w:p>
            <w:pPr>
              <w:pStyle w:val="TableText"/>
              <w:spacing w:before="33" w:line="236" w:lineRule="auto"/>
              <w:ind w:left="22" w:right="100" w:firstLine="1"/>
              <w:jc w:val="both"/>
            </w:pPr>
            <w:r>
              <w:rPr>
                <w:spacing w:val="8"/>
              </w:rPr>
              <w:t>项目占地面积为</w:t>
            </w:r>
            <w:r>
              <w:rPr>
                <w:rFonts w:ascii="Times New Roman" w:eastAsia="Times New Roman" w:hAnsi="Times New Roman" w:cs="Times New Roman"/>
                <w:spacing w:val="8"/>
              </w:rPr>
              <w:t>58381.33</w:t>
            </w:r>
            <w:r>
              <w:rPr>
                <w:spacing w:val="8"/>
              </w:rPr>
              <w:t>平方米，建筑面积为</w:t>
            </w:r>
            <w:r>
              <w:rPr>
                <w:rFonts w:ascii="Times New Roman" w:eastAsia="Times New Roman" w:hAnsi="Times New Roman" w:cs="Times New Roman"/>
                <w:spacing w:val="8"/>
              </w:rPr>
              <w:t>225143.</w:t>
            </w:r>
            <w:r>
              <w:rPr>
                <w:rFonts w:ascii="Times New Roman" w:eastAsia="Times New Roman" w:hAnsi="Times New Roman" w:cs="Times New Roman"/>
                <w:spacing w:val="-17"/>
              </w:rPr>
              <w:t xml:space="preserve"> </w:t>
            </w:r>
            <w:r>
              <w:rPr>
                <w:rFonts w:ascii="Times New Roman" w:eastAsia="Times New Roman" w:hAnsi="Times New Roman" w:cs="Times New Roman"/>
                <w:spacing w:val="8"/>
              </w:rPr>
              <w:t>18</w:t>
            </w:r>
            <w:r>
              <w:rPr>
                <w:spacing w:val="8"/>
              </w:rPr>
              <w:t>平方</w:t>
            </w:r>
            <w:r>
              <w:rPr>
                <w:spacing w:val="7"/>
              </w:rPr>
              <w:t>米，建筑物有</w:t>
            </w:r>
            <w:r>
              <w:t xml:space="preserve"> </w:t>
            </w:r>
            <w:r>
              <w:rPr>
                <w:spacing w:val="8"/>
              </w:rPr>
              <w:t>工业厂房、</w:t>
            </w:r>
            <w:r>
              <w:rPr>
                <w:spacing w:val="-42"/>
              </w:rPr>
              <w:t xml:space="preserve"> </w:t>
            </w:r>
            <w:r>
              <w:rPr>
                <w:spacing w:val="8"/>
              </w:rPr>
              <w:t>员工宿舍、食堂等。</w:t>
            </w:r>
            <w:r>
              <w:rPr>
                <w:spacing w:val="-39"/>
              </w:rPr>
              <w:t xml:space="preserve"> </w:t>
            </w:r>
            <w:r>
              <w:rPr>
                <w:spacing w:val="8"/>
              </w:rPr>
              <w:t>主要产品为：半</w:t>
            </w:r>
            <w:r>
              <w:rPr>
                <w:spacing w:val="7"/>
              </w:rPr>
              <w:t>导体材料</w:t>
            </w:r>
            <w:r>
              <w:rPr>
                <w:spacing w:val="-38"/>
              </w:rPr>
              <w:t xml:space="preserve"> </w:t>
            </w:r>
            <w:r>
              <w:rPr>
                <w:spacing w:val="7"/>
              </w:rPr>
              <w:t>，预计年产量约</w:t>
            </w:r>
            <w:r>
              <w:t xml:space="preserve"> </w:t>
            </w:r>
            <w:r>
              <w:rPr>
                <w:rFonts w:ascii="Times New Roman" w:eastAsia="Times New Roman" w:hAnsi="Times New Roman" w:cs="Times New Roman"/>
                <w:spacing w:val="4"/>
              </w:rPr>
              <w:t>30</w:t>
            </w:r>
            <w:r>
              <w:rPr>
                <w:spacing w:val="4"/>
              </w:rPr>
              <w:t>万件。</w:t>
            </w:r>
          </w:p>
        </w:tc>
        <w:tc>
          <w:tcPr>
            <w:tcW w:w="717" w:type="dxa"/>
            <w:vAlign w:val="top"/>
          </w:tcPr>
          <w:p>
            <w:pPr>
              <w:spacing w:before="244"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87000</w:t>
            </w:r>
          </w:p>
        </w:tc>
        <w:tc>
          <w:tcPr>
            <w:tcW w:w="755" w:type="dxa"/>
            <w:vAlign w:val="top"/>
          </w:tcPr>
          <w:p>
            <w:pPr>
              <w:spacing w:before="244"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12000</w:t>
            </w:r>
          </w:p>
        </w:tc>
        <w:tc>
          <w:tcPr>
            <w:tcW w:w="537" w:type="dxa"/>
            <w:vAlign w:val="top"/>
          </w:tcPr>
          <w:p>
            <w:pPr>
              <w:pStyle w:val="TableText"/>
              <w:spacing w:before="125"/>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2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2" w:line="229" w:lineRule="auto"/>
              <w:ind w:left="36"/>
            </w:pPr>
            <w:r>
              <w:rPr>
                <w:spacing w:val="4"/>
              </w:rPr>
              <w:t>大朗镇</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161</w:t>
            </w:r>
          </w:p>
        </w:tc>
        <w:tc>
          <w:tcPr>
            <w:tcW w:w="1321" w:type="dxa"/>
            <w:vAlign w:val="top"/>
          </w:tcPr>
          <w:p>
            <w:pPr>
              <w:pStyle w:val="TableText"/>
              <w:spacing w:before="150" w:line="241" w:lineRule="auto"/>
              <w:ind w:left="40" w:right="105" w:hanging="13"/>
              <w:jc w:val="both"/>
            </w:pPr>
            <w:r>
              <w:rPr>
                <w:spacing w:val="7"/>
              </w:rPr>
              <w:t>桑园社区第三工业</w:t>
            </w:r>
            <w:r>
              <w:rPr>
                <w:spacing w:val="1"/>
              </w:rPr>
              <w:t xml:space="preserve"> </w:t>
            </w:r>
            <w:r>
              <w:rPr>
                <w:spacing w:val="5"/>
              </w:rPr>
              <w:t>区城市更新项目北</w:t>
            </w:r>
            <w:r>
              <w:rPr>
                <w:spacing w:val="3"/>
              </w:rPr>
              <w:t xml:space="preserve"> </w:t>
            </w:r>
            <w:r>
              <w:t>区</w:t>
            </w:r>
          </w:p>
        </w:tc>
        <w:tc>
          <w:tcPr>
            <w:tcW w:w="4956" w:type="dxa"/>
            <w:vAlign w:val="top"/>
          </w:tcPr>
          <w:p>
            <w:pPr>
              <w:pStyle w:val="TableText"/>
              <w:spacing w:before="39" w:line="242" w:lineRule="auto"/>
              <w:ind w:left="22" w:right="23" w:firstLine="1"/>
            </w:pPr>
            <w:r>
              <w:rPr>
                <w:spacing w:val="7"/>
              </w:rPr>
              <w:t>项目总用地面积为</w:t>
            </w:r>
            <w:r>
              <w:rPr>
                <w:rFonts w:ascii="Times New Roman" w:eastAsia="Times New Roman" w:hAnsi="Times New Roman" w:cs="Times New Roman"/>
                <w:spacing w:val="7"/>
              </w:rPr>
              <w:t>2.4</w:t>
            </w:r>
            <w:r>
              <w:rPr>
                <w:spacing w:val="7"/>
              </w:rPr>
              <w:t>万平方米</w:t>
            </w:r>
            <w:r>
              <w:rPr>
                <w:spacing w:val="-40"/>
              </w:rPr>
              <w:t xml:space="preserve"> </w:t>
            </w:r>
            <w:r>
              <w:rPr>
                <w:spacing w:val="7"/>
              </w:rPr>
              <w:t>，总计容建筑面积约</w:t>
            </w:r>
            <w:r>
              <w:rPr>
                <w:spacing w:val="-33"/>
              </w:rPr>
              <w:t xml:space="preserve"> </w:t>
            </w:r>
            <w:r>
              <w:rPr>
                <w:rFonts w:ascii="Times New Roman" w:eastAsia="Times New Roman" w:hAnsi="Times New Roman" w:cs="Times New Roman"/>
                <w:spacing w:val="7"/>
              </w:rPr>
              <w:t>13.36</w:t>
            </w:r>
            <w:r>
              <w:rPr>
                <w:spacing w:val="6"/>
              </w:rPr>
              <w:t>万平方米。</w:t>
            </w:r>
            <w:r>
              <w:rPr>
                <w:spacing w:val="-42"/>
              </w:rPr>
              <w:t xml:space="preserve"> </w:t>
            </w:r>
            <w:r>
              <w:rPr>
                <w:spacing w:val="6"/>
              </w:rPr>
              <w:t>拟新建</w:t>
            </w:r>
            <w:r>
              <w:t xml:space="preserve"> </w:t>
            </w:r>
            <w:r>
              <w:rPr>
                <w:spacing w:val="8"/>
              </w:rPr>
              <w:t>工业大厦及研发办公</w:t>
            </w:r>
            <w:r>
              <w:rPr>
                <w:spacing w:val="-28"/>
              </w:rPr>
              <w:t xml:space="preserve"> </w:t>
            </w:r>
            <w:r>
              <w:rPr>
                <w:spacing w:val="8"/>
              </w:rPr>
              <w:t>，推动物联网</w:t>
            </w:r>
            <w:r>
              <w:rPr>
                <w:spacing w:val="-40"/>
              </w:rPr>
              <w:t xml:space="preserve"> </w:t>
            </w:r>
            <w:r>
              <w:rPr>
                <w:spacing w:val="8"/>
              </w:rPr>
              <w:t>、智能终端、智慧物流等数字产</w:t>
            </w:r>
            <w:r>
              <w:rPr>
                <w:spacing w:val="7"/>
              </w:rPr>
              <w:t>业与东</w:t>
            </w:r>
            <w:r>
              <w:t xml:space="preserve">  </w:t>
            </w:r>
            <w:r>
              <w:rPr>
                <w:spacing w:val="9"/>
              </w:rPr>
              <w:t>莞先进制造。项目建成后</w:t>
            </w:r>
            <w:r>
              <w:rPr>
                <w:spacing w:val="-37"/>
              </w:rPr>
              <w:t xml:space="preserve"> </w:t>
            </w:r>
            <w:r>
              <w:rPr>
                <w:spacing w:val="9"/>
              </w:rPr>
              <w:t>，预计带动就业岗位</w:t>
            </w:r>
            <w:r>
              <w:rPr>
                <w:rFonts w:ascii="Times New Roman" w:eastAsia="Times New Roman" w:hAnsi="Times New Roman" w:cs="Times New Roman"/>
                <w:spacing w:val="9"/>
              </w:rPr>
              <w:t>4000</w:t>
            </w:r>
            <w:r>
              <w:rPr>
                <w:spacing w:val="9"/>
              </w:rPr>
              <w:t>个以上，预计年产</w:t>
            </w:r>
            <w:r>
              <w:rPr>
                <w:spacing w:val="8"/>
              </w:rPr>
              <w:t>值可</w:t>
            </w:r>
            <w:r>
              <w:t xml:space="preserve">  </w:t>
            </w:r>
            <w:r>
              <w:rPr>
                <w:spacing w:val="5"/>
              </w:rPr>
              <w:t>达</w:t>
            </w:r>
            <w:r>
              <w:rPr>
                <w:rFonts w:ascii="Times New Roman" w:eastAsia="Times New Roman" w:hAnsi="Times New Roman" w:cs="Times New Roman"/>
                <w:spacing w:val="5"/>
              </w:rPr>
              <w:t>3.36</w:t>
            </w:r>
            <w:r>
              <w:rPr>
                <w:spacing w:val="5"/>
              </w:rPr>
              <w:t>亿元。</w:t>
            </w:r>
          </w:p>
        </w:tc>
        <w:tc>
          <w:tcPr>
            <w:tcW w:w="717" w:type="dxa"/>
            <w:vAlign w:val="top"/>
          </w:tcPr>
          <w:p>
            <w:pPr>
              <w:spacing w:line="30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85000</w:t>
            </w:r>
          </w:p>
        </w:tc>
        <w:tc>
          <w:tcPr>
            <w:tcW w:w="755" w:type="dxa"/>
            <w:vAlign w:val="top"/>
          </w:tcPr>
          <w:p>
            <w:pPr>
              <w:spacing w:line="30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27500</w:t>
            </w:r>
          </w:p>
        </w:tc>
        <w:tc>
          <w:tcPr>
            <w:tcW w:w="537" w:type="dxa"/>
            <w:vAlign w:val="top"/>
          </w:tcPr>
          <w:p>
            <w:pPr>
              <w:pStyle w:val="TableText"/>
              <w:spacing w:before="226"/>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37" w:type="dxa"/>
            <w:vAlign w:val="top"/>
          </w:tcPr>
          <w:p>
            <w:pPr>
              <w:pStyle w:val="TableText"/>
              <w:spacing w:before="226"/>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41" w:line="241"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608"/>
        </w:trPr>
        <w:tc>
          <w:tcPr>
            <w:tcW w:w="421" w:type="dxa"/>
            <w:vAlign w:val="top"/>
          </w:tcPr>
          <w:p>
            <w:pPr>
              <w:spacing w:before="257"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162</w:t>
            </w:r>
          </w:p>
        </w:tc>
        <w:tc>
          <w:tcPr>
            <w:tcW w:w="1321" w:type="dxa"/>
            <w:vAlign w:val="top"/>
          </w:tcPr>
          <w:p>
            <w:pPr>
              <w:pStyle w:val="TableText"/>
              <w:spacing w:before="58" w:line="237" w:lineRule="auto"/>
              <w:ind w:left="19" w:right="105" w:firstLine="5"/>
              <w:jc w:val="both"/>
            </w:pPr>
            <w:r>
              <w:rPr>
                <w:spacing w:val="7"/>
              </w:rPr>
              <w:t>安达智能流体设备</w:t>
            </w:r>
            <w:r>
              <w:rPr>
                <w:spacing w:val="4"/>
              </w:rPr>
              <w:t xml:space="preserve"> </w:t>
            </w:r>
            <w:r>
              <w:rPr>
                <w:spacing w:val="8"/>
              </w:rPr>
              <w:t>及智能组装设备生</w:t>
            </w:r>
            <w:r>
              <w:rPr>
                <w:spacing w:val="1"/>
              </w:rPr>
              <w:t xml:space="preserve"> </w:t>
            </w:r>
            <w:r>
              <w:rPr>
                <w:spacing w:val="7"/>
              </w:rPr>
              <w:t>产建设项目</w:t>
            </w:r>
          </w:p>
        </w:tc>
        <w:tc>
          <w:tcPr>
            <w:tcW w:w="4956" w:type="dxa"/>
            <w:vAlign w:val="top"/>
          </w:tcPr>
          <w:p>
            <w:pPr>
              <w:pStyle w:val="TableText"/>
              <w:spacing w:before="40" w:line="244" w:lineRule="auto"/>
              <w:ind w:left="21" w:right="105" w:firstLine="2"/>
              <w:jc w:val="both"/>
            </w:pPr>
            <w:r>
              <w:rPr>
                <w:spacing w:val="8"/>
              </w:rPr>
              <w:t>项目占地面积</w:t>
            </w:r>
            <w:r>
              <w:rPr>
                <w:rFonts w:ascii="Times New Roman" w:eastAsia="Times New Roman" w:hAnsi="Times New Roman" w:cs="Times New Roman"/>
                <w:spacing w:val="8"/>
              </w:rPr>
              <w:t>24298.02</w:t>
            </w:r>
            <w:r>
              <w:rPr>
                <w:spacing w:val="8"/>
              </w:rPr>
              <w:t>平方米，建筑面积</w:t>
            </w:r>
            <w:r>
              <w:rPr>
                <w:rFonts w:ascii="Times New Roman" w:eastAsia="Times New Roman" w:hAnsi="Times New Roman" w:cs="Times New Roman"/>
                <w:spacing w:val="8"/>
              </w:rPr>
              <w:t>115144.41</w:t>
            </w:r>
            <w:r>
              <w:rPr>
                <w:spacing w:val="8"/>
              </w:rPr>
              <w:t>平方米，设计生产点胶</w:t>
            </w:r>
            <w:r>
              <w:rPr>
                <w:spacing w:val="7"/>
              </w:rPr>
              <w:t xml:space="preserve"> </w:t>
            </w:r>
            <w:r>
              <w:rPr>
                <w:spacing w:val="9"/>
              </w:rPr>
              <w:t>机、涂覆机、等离子设备及智能组装设备等产能约</w:t>
            </w:r>
            <w:r>
              <w:rPr>
                <w:spacing w:val="-29"/>
              </w:rPr>
              <w:t xml:space="preserve"> </w:t>
            </w:r>
            <w:r>
              <w:rPr>
                <w:rFonts w:ascii="Times New Roman" w:eastAsia="Times New Roman" w:hAnsi="Times New Roman" w:cs="Times New Roman"/>
                <w:spacing w:val="9"/>
              </w:rPr>
              <w:t>400</w:t>
            </w:r>
            <w:r>
              <w:rPr>
                <w:rFonts w:ascii="Times New Roman" w:eastAsia="Times New Roman" w:hAnsi="Times New Roman" w:cs="Times New Roman"/>
                <w:spacing w:val="8"/>
              </w:rPr>
              <w:t>0</w:t>
            </w:r>
            <w:r>
              <w:rPr>
                <w:spacing w:val="8"/>
              </w:rPr>
              <w:t>台。项目建成投产</w:t>
            </w:r>
            <w:r>
              <w:t xml:space="preserve"> </w:t>
            </w:r>
            <w:r>
              <w:rPr>
                <w:spacing w:val="8"/>
              </w:rPr>
              <w:t>后，年产值约</w:t>
            </w:r>
            <w:r>
              <w:rPr>
                <w:rFonts w:ascii="Times New Roman" w:eastAsia="Times New Roman" w:hAnsi="Times New Roman" w:cs="Times New Roman"/>
                <w:spacing w:val="8"/>
              </w:rPr>
              <w:t>4</w:t>
            </w:r>
            <w:r>
              <w:rPr>
                <w:spacing w:val="8"/>
              </w:rPr>
              <w:t>亿元。</w:t>
            </w:r>
          </w:p>
        </w:tc>
        <w:tc>
          <w:tcPr>
            <w:tcW w:w="717" w:type="dxa"/>
            <w:vAlign w:val="top"/>
          </w:tcPr>
          <w:p>
            <w:pPr>
              <w:spacing w:before="258"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78621</w:t>
            </w:r>
          </w:p>
        </w:tc>
        <w:tc>
          <w:tcPr>
            <w:tcW w:w="755" w:type="dxa"/>
            <w:vAlign w:val="top"/>
          </w:tcPr>
          <w:p>
            <w:pPr>
              <w:spacing w:before="257"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30000</w:t>
            </w:r>
          </w:p>
        </w:tc>
        <w:tc>
          <w:tcPr>
            <w:tcW w:w="537" w:type="dxa"/>
            <w:vAlign w:val="top"/>
          </w:tcPr>
          <w:p>
            <w:pPr>
              <w:pStyle w:val="TableText"/>
              <w:spacing w:before="135"/>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35"/>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85" w:type="dxa"/>
            <w:vAlign w:val="top"/>
          </w:tcPr>
          <w:p>
            <w:pPr>
              <w:pStyle w:val="TableText"/>
              <w:spacing w:before="242" w:line="229" w:lineRule="auto"/>
              <w:ind w:left="30"/>
            </w:pPr>
            <w:r>
              <w:rPr>
                <w:spacing w:val="6"/>
              </w:rPr>
              <w:t>寮步镇</w:t>
            </w:r>
          </w:p>
        </w:tc>
        <w:tc>
          <w:tcPr>
            <w:tcW w:w="497" w:type="dxa"/>
            <w:vAlign w:val="top"/>
          </w:tcPr>
          <w:p>
            <w:pPr>
              <w:rPr>
                <w:rFonts w:ascii="Arial"/>
                <w:sz w:val="21"/>
              </w:rPr>
            </w:pPr>
          </w:p>
        </w:tc>
      </w:tr>
    </w:tbl>
    <w:p>
      <w:pPr>
        <w:spacing w:line="168" w:lineRule="exact"/>
        <w:rPr>
          <w:rFonts w:ascii="Arial"/>
          <w:sz w:val="14"/>
        </w:rPr>
      </w:pPr>
    </w:p>
    <w:p>
      <w:pPr>
        <w:spacing w:line="168" w:lineRule="exact"/>
        <w:rPr>
          <w:rFonts w:ascii="Arial" w:eastAsia="Arial" w:hAnsi="Arial" w:cs="Arial"/>
          <w:sz w:val="14"/>
          <w:szCs w:val="14"/>
        </w:rPr>
        <w:sectPr>
          <w:footerReference w:type="default" r:id="rId23"/>
          <w:type w:val="nextPage"/>
          <w:pgSz w:w="11909" w:h="16834"/>
          <w:pgMar w:top="561" w:right="882" w:bottom="413" w:left="690" w:header="0" w:footer="238" w:gutter="0"/>
          <w:pgNumType w:start="20"/>
          <w:cols w:space="708"/>
          <w:titlePg w:val="0"/>
        </w:sectPr>
      </w:pPr>
    </w:p>
    <w:tbl>
      <w:tblPr>
        <w:tblStyle w:val="TableNormal19"/>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988"/>
        </w:trPr>
        <w:tc>
          <w:tcPr>
            <w:tcW w:w="421" w:type="dxa"/>
            <w:vAlign w:val="top"/>
          </w:tcPr>
          <w:p>
            <w:pPr>
              <w:spacing w:line="397"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163</w:t>
            </w:r>
          </w:p>
        </w:tc>
        <w:tc>
          <w:tcPr>
            <w:tcW w:w="1321" w:type="dxa"/>
            <w:vAlign w:val="top"/>
          </w:tcPr>
          <w:p>
            <w:pPr>
              <w:pStyle w:val="TableText"/>
              <w:spacing w:before="241" w:line="239" w:lineRule="auto"/>
              <w:ind w:left="19" w:right="105" w:firstLine="6"/>
              <w:jc w:val="both"/>
            </w:pPr>
            <w:r>
              <w:rPr>
                <w:spacing w:val="7"/>
              </w:rPr>
              <w:t>东莞凯华高端精密</w:t>
            </w:r>
            <w:r>
              <w:rPr>
                <w:spacing w:val="2"/>
              </w:rPr>
              <w:t xml:space="preserve"> </w:t>
            </w:r>
            <w:r>
              <w:rPr>
                <w:spacing w:val="8"/>
              </w:rPr>
              <w:t>电子产品智能制造</w:t>
            </w:r>
            <w:r>
              <w:rPr>
                <w:spacing w:val="1"/>
              </w:rPr>
              <w:t xml:space="preserve"> </w:t>
            </w:r>
            <w:r>
              <w:rPr>
                <w:spacing w:val="8"/>
              </w:rPr>
              <w:t>增资扩产项目</w:t>
            </w:r>
          </w:p>
        </w:tc>
        <w:tc>
          <w:tcPr>
            <w:tcW w:w="4956" w:type="dxa"/>
            <w:vAlign w:val="top"/>
          </w:tcPr>
          <w:p>
            <w:pPr>
              <w:pStyle w:val="TableText"/>
              <w:spacing w:before="37" w:line="246" w:lineRule="auto"/>
              <w:ind w:left="20" w:right="37" w:firstLine="4"/>
            </w:pPr>
            <w:r>
              <w:rPr>
                <w:spacing w:val="8"/>
              </w:rPr>
              <w:t>项目用地</w:t>
            </w:r>
            <w:r>
              <w:rPr>
                <w:rFonts w:ascii="Times New Roman" w:eastAsia="Times New Roman" w:hAnsi="Times New Roman" w:cs="Times New Roman"/>
                <w:spacing w:val="8"/>
              </w:rPr>
              <w:t>34200</w:t>
            </w:r>
            <w:r>
              <w:rPr>
                <w:spacing w:val="8"/>
              </w:rPr>
              <w:t>平米，建筑面积约</w:t>
            </w:r>
            <w:r>
              <w:rPr>
                <w:rFonts w:ascii="Times New Roman" w:eastAsia="Times New Roman" w:hAnsi="Times New Roman" w:cs="Times New Roman"/>
                <w:spacing w:val="8"/>
              </w:rPr>
              <w:t>119700</w:t>
            </w:r>
            <w:r>
              <w:rPr>
                <w:spacing w:val="8"/>
              </w:rPr>
              <w:t>平米，建设</w:t>
            </w:r>
            <w:r>
              <w:rPr>
                <w:rFonts w:ascii="Times New Roman" w:eastAsia="Times New Roman" w:hAnsi="Times New Roman" w:cs="Times New Roman"/>
                <w:spacing w:val="8"/>
              </w:rPr>
              <w:t>2</w:t>
            </w:r>
            <w:r>
              <w:rPr>
                <w:spacing w:val="8"/>
              </w:rPr>
              <w:t>栋</w:t>
            </w:r>
            <w:r>
              <w:rPr>
                <w:spacing w:val="7"/>
              </w:rPr>
              <w:t>厂房、</w:t>
            </w:r>
            <w:r>
              <w:rPr>
                <w:spacing w:val="-41"/>
              </w:rPr>
              <w:t xml:space="preserve"> </w:t>
            </w:r>
            <w:r>
              <w:rPr>
                <w:rFonts w:ascii="Times New Roman" w:eastAsia="Times New Roman" w:hAnsi="Times New Roman" w:cs="Times New Roman"/>
                <w:spacing w:val="7"/>
              </w:rPr>
              <w:t>1</w:t>
            </w:r>
            <w:r>
              <w:rPr>
                <w:spacing w:val="7"/>
              </w:rPr>
              <w:t>栋办公楼、</w:t>
            </w:r>
            <w:r>
              <w:t xml:space="preserve"> </w:t>
            </w:r>
            <w:r>
              <w:rPr>
                <w:rFonts w:ascii="Times New Roman" w:eastAsia="Times New Roman" w:hAnsi="Times New Roman" w:cs="Times New Roman"/>
                <w:spacing w:val="9"/>
              </w:rPr>
              <w:t>2</w:t>
            </w:r>
            <w:r>
              <w:rPr>
                <w:spacing w:val="9"/>
              </w:rPr>
              <w:t>栋宿舍，预计建成后顺利运行后可实现近</w:t>
            </w:r>
            <w:r>
              <w:rPr>
                <w:spacing w:val="-30"/>
              </w:rPr>
              <w:t xml:space="preserve"> </w:t>
            </w:r>
            <w:r>
              <w:rPr>
                <w:rFonts w:ascii="Times New Roman" w:eastAsia="Times New Roman" w:hAnsi="Times New Roman" w:cs="Times New Roman"/>
                <w:spacing w:val="9"/>
              </w:rPr>
              <w:t>30</w:t>
            </w:r>
            <w:r>
              <w:rPr>
                <w:spacing w:val="9"/>
              </w:rPr>
              <w:t>亿产值，</w:t>
            </w:r>
            <w:r>
              <w:rPr>
                <w:spacing w:val="8"/>
              </w:rPr>
              <w:t>主要从事精密电子电</w:t>
            </w:r>
            <w:r>
              <w:t xml:space="preserve"> </w:t>
            </w:r>
            <w:r>
              <w:rPr>
                <w:spacing w:val="7"/>
              </w:rPr>
              <w:t>器开关、汽车电子配件</w:t>
            </w:r>
            <w:r>
              <w:rPr>
                <w:spacing w:val="-24"/>
              </w:rPr>
              <w:t xml:space="preserve"> </w:t>
            </w:r>
            <w:r>
              <w:rPr>
                <w:spacing w:val="7"/>
              </w:rPr>
              <w:t>、汽车零组件的设计开发</w:t>
            </w:r>
            <w:r>
              <w:rPr>
                <w:spacing w:val="-28"/>
              </w:rPr>
              <w:t xml:space="preserve"> </w:t>
            </w:r>
            <w:r>
              <w:rPr>
                <w:spacing w:val="7"/>
              </w:rPr>
              <w:t>、生产和销售。</w:t>
            </w:r>
            <w:r>
              <w:rPr>
                <w:spacing w:val="-40"/>
              </w:rPr>
              <w:t xml:space="preserve"> </w:t>
            </w:r>
            <w:r>
              <w:rPr>
                <w:spacing w:val="7"/>
              </w:rPr>
              <w:t>主营产</w:t>
            </w:r>
          </w:p>
          <w:p>
            <w:pPr>
              <w:pStyle w:val="TableText"/>
              <w:spacing w:before="5" w:line="239" w:lineRule="auto"/>
              <w:ind w:left="22" w:right="54" w:firstLine="18"/>
            </w:pPr>
            <w:r>
              <w:rPr>
                <w:spacing w:val="7"/>
              </w:rPr>
              <w:t>品：机械开关</w:t>
            </w:r>
            <w:r>
              <w:rPr>
                <w:spacing w:val="-40"/>
              </w:rPr>
              <w:t xml:space="preserve"> </w:t>
            </w:r>
            <w:r>
              <w:rPr>
                <w:spacing w:val="7"/>
              </w:rPr>
              <w:t>，微动开关及编码器</w:t>
            </w:r>
            <w:r>
              <w:rPr>
                <w:rFonts w:ascii="Times New Roman" w:eastAsia="Times New Roman" w:hAnsi="Times New Roman" w:cs="Times New Roman"/>
                <w:spacing w:val="7"/>
              </w:rPr>
              <w:t>,</w:t>
            </w:r>
            <w:r>
              <w:rPr>
                <w:spacing w:val="7"/>
              </w:rPr>
              <w:t>高价值的键盘</w:t>
            </w:r>
            <w:r>
              <w:rPr>
                <w:spacing w:val="-35"/>
              </w:rPr>
              <w:t xml:space="preserve"> </w:t>
            </w:r>
            <w:r>
              <w:rPr>
                <w:spacing w:val="7"/>
              </w:rPr>
              <w:t>，</w:t>
            </w:r>
            <w:r>
              <w:rPr>
                <w:spacing w:val="-30"/>
              </w:rPr>
              <w:t xml:space="preserve"> </w:t>
            </w:r>
            <w:r>
              <w:rPr>
                <w:spacing w:val="7"/>
              </w:rPr>
              <w:t>鼠标，汽车中控等</w:t>
            </w:r>
            <w:r>
              <w:rPr>
                <w:spacing w:val="6"/>
              </w:rPr>
              <w:t>。投</w:t>
            </w:r>
            <w:r>
              <w:t xml:space="preserve"> </w:t>
            </w:r>
            <w:r>
              <w:rPr>
                <w:spacing w:val="11"/>
              </w:rPr>
              <w:t>产后，年生产</w:t>
            </w:r>
            <w:r>
              <w:rPr>
                <w:rFonts w:ascii="Times New Roman" w:eastAsia="Times New Roman" w:hAnsi="Times New Roman" w:cs="Times New Roman"/>
                <w:spacing w:val="11"/>
              </w:rPr>
              <w:t>1000</w:t>
            </w:r>
            <w:r>
              <w:rPr>
                <w:spacing w:val="11"/>
              </w:rPr>
              <w:t>万套</w:t>
            </w:r>
            <w:r>
              <w:rPr>
                <w:rFonts w:ascii="Times New Roman" w:eastAsia="Times New Roman" w:hAnsi="Times New Roman" w:cs="Times New Roman"/>
              </w:rPr>
              <w:t>BMS</w:t>
            </w:r>
            <w:r>
              <w:rPr>
                <w:spacing w:val="11"/>
              </w:rPr>
              <w:t>设备，对应容量约</w:t>
            </w:r>
            <w:r>
              <w:rPr>
                <w:spacing w:val="10"/>
              </w:rPr>
              <w:t>为</w:t>
            </w:r>
            <w:r>
              <w:rPr>
                <w:rFonts w:ascii="Times New Roman" w:eastAsia="Times New Roman" w:hAnsi="Times New Roman" w:cs="Times New Roman"/>
                <w:spacing w:val="10"/>
              </w:rPr>
              <w:t>50</w:t>
            </w:r>
            <w:r>
              <w:rPr>
                <w:rFonts w:ascii="Times New Roman" w:eastAsia="Times New Roman" w:hAnsi="Times New Roman" w:cs="Times New Roman"/>
              </w:rPr>
              <w:t>GWH</w:t>
            </w:r>
            <w:r>
              <w:rPr>
                <w:spacing w:val="10"/>
              </w:rPr>
              <w:t>。</w:t>
            </w:r>
          </w:p>
        </w:tc>
        <w:tc>
          <w:tcPr>
            <w:tcW w:w="717" w:type="dxa"/>
            <w:vAlign w:val="top"/>
          </w:tcPr>
          <w:p>
            <w:pPr>
              <w:spacing w:line="397"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78300</w:t>
            </w:r>
          </w:p>
        </w:tc>
        <w:tc>
          <w:tcPr>
            <w:tcW w:w="755" w:type="dxa"/>
            <w:vAlign w:val="top"/>
          </w:tcPr>
          <w:p>
            <w:pPr>
              <w:spacing w:line="397"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spacing w:line="273" w:lineRule="auto"/>
              <w:rPr>
                <w:rFonts w:ascii="Arial"/>
                <w:sz w:val="21"/>
              </w:rPr>
            </w:pPr>
          </w:p>
          <w:p>
            <w:pPr>
              <w:pStyle w:val="TableText"/>
              <w:spacing w:before="46"/>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73" w:lineRule="auto"/>
              <w:rPr>
                <w:rFonts w:ascii="Arial"/>
                <w:sz w:val="21"/>
              </w:rPr>
            </w:pPr>
          </w:p>
          <w:p>
            <w:pPr>
              <w:pStyle w:val="TableText"/>
              <w:spacing w:before="46"/>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78" w:lineRule="auto"/>
              <w:rPr>
                <w:rFonts w:ascii="Arial"/>
                <w:sz w:val="21"/>
              </w:rPr>
            </w:pPr>
          </w:p>
          <w:p>
            <w:pPr>
              <w:pStyle w:val="TableText"/>
              <w:spacing w:before="46"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6"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164</w:t>
            </w:r>
          </w:p>
        </w:tc>
        <w:tc>
          <w:tcPr>
            <w:tcW w:w="1321" w:type="dxa"/>
            <w:vAlign w:val="top"/>
          </w:tcPr>
          <w:p>
            <w:pPr>
              <w:pStyle w:val="TableText"/>
              <w:spacing w:before="37" w:line="234" w:lineRule="auto"/>
              <w:ind w:left="24" w:right="105" w:firstLine="8"/>
              <w:jc w:val="both"/>
            </w:pPr>
            <w:r>
              <w:rPr>
                <w:spacing w:val="6"/>
              </w:rPr>
              <w:t>惠科东莞平板显示</w:t>
            </w:r>
            <w:r>
              <w:rPr>
                <w:spacing w:val="4"/>
              </w:rPr>
              <w:t xml:space="preserve"> </w:t>
            </w:r>
            <w:r>
              <w:rPr>
                <w:spacing w:val="7"/>
              </w:rPr>
              <w:t>集群电子商务项目</w:t>
            </w:r>
            <w:r>
              <w:rPr>
                <w:spacing w:val="4"/>
              </w:rPr>
              <w:t xml:space="preserve"> </w:t>
            </w:r>
            <w:r>
              <w:rPr>
                <w:spacing w:val="4"/>
              </w:rPr>
              <w:t>二期</w:t>
            </w:r>
          </w:p>
        </w:tc>
        <w:tc>
          <w:tcPr>
            <w:tcW w:w="4956" w:type="dxa"/>
            <w:vAlign w:val="top"/>
          </w:tcPr>
          <w:p>
            <w:pPr>
              <w:pStyle w:val="TableText"/>
              <w:spacing w:before="24"/>
              <w:ind w:left="31" w:right="32" w:hanging="7"/>
            </w:pPr>
            <w:r>
              <w:rPr>
                <w:spacing w:val="8"/>
              </w:rPr>
              <w:t>项目总用地面积约</w:t>
            </w:r>
            <w:r>
              <w:rPr>
                <w:rFonts w:ascii="Times New Roman" w:eastAsia="Times New Roman" w:hAnsi="Times New Roman" w:cs="Times New Roman"/>
                <w:spacing w:val="8"/>
              </w:rPr>
              <w:t>99.76</w:t>
            </w:r>
            <w:r>
              <w:rPr>
                <w:spacing w:val="8"/>
              </w:rPr>
              <w:t>亩，总建筑面积约</w:t>
            </w:r>
            <w:r>
              <w:rPr>
                <w:rFonts w:ascii="Times New Roman" w:eastAsia="Times New Roman" w:hAnsi="Times New Roman" w:cs="Times New Roman"/>
                <w:spacing w:val="8"/>
              </w:rPr>
              <w:t>159784.</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19</w:t>
            </w:r>
            <w:r>
              <w:rPr>
                <w:spacing w:val="8"/>
              </w:rPr>
              <w:t>平</w:t>
            </w:r>
            <w:r>
              <w:rPr>
                <w:spacing w:val="7"/>
              </w:rPr>
              <w:t>方米。</w:t>
            </w:r>
            <w:r>
              <w:rPr>
                <w:spacing w:val="-39"/>
              </w:rPr>
              <w:t xml:space="preserve"> </w:t>
            </w:r>
            <w:r>
              <w:rPr>
                <w:spacing w:val="7"/>
              </w:rPr>
              <w:t>主要生产</w:t>
            </w:r>
            <w:r>
              <w:rPr>
                <w:rFonts w:ascii="Times New Roman" w:eastAsia="Times New Roman" w:hAnsi="Times New Roman" w:cs="Times New Roman"/>
              </w:rPr>
              <w:t xml:space="preserve">LED </w:t>
            </w:r>
            <w:r>
              <w:rPr>
                <w:spacing w:val="8"/>
              </w:rPr>
              <w:t>显示器、</w:t>
            </w:r>
            <w:r>
              <w:rPr>
                <w:spacing w:val="-35"/>
              </w:rPr>
              <w:t xml:space="preserve"> </w:t>
            </w:r>
            <w:r>
              <w:rPr>
                <w:spacing w:val="8"/>
              </w:rPr>
              <w:t>电视机、平板电脑、智慧科教产品</w:t>
            </w:r>
            <w:r>
              <w:rPr>
                <w:spacing w:val="-38"/>
              </w:rPr>
              <w:t xml:space="preserve"> </w:t>
            </w:r>
            <w:r>
              <w:rPr>
                <w:spacing w:val="8"/>
              </w:rPr>
              <w:t>、智能</w:t>
            </w:r>
            <w:r>
              <w:rPr>
                <w:spacing w:val="7"/>
              </w:rPr>
              <w:t>显示终端产品及医健产</w:t>
            </w:r>
            <w:r>
              <w:t xml:space="preserve">  </w:t>
            </w:r>
            <w:r>
              <w:rPr>
                <w:spacing w:val="7"/>
              </w:rPr>
              <w:t>品等。项目建成投产后</w:t>
            </w:r>
            <w:r>
              <w:rPr>
                <w:spacing w:val="-24"/>
              </w:rPr>
              <w:t xml:space="preserve"> </w:t>
            </w:r>
            <w:r>
              <w:rPr>
                <w:spacing w:val="7"/>
              </w:rPr>
              <w:t>，预计年产量达</w:t>
            </w:r>
            <w:r>
              <w:rPr>
                <w:rFonts w:ascii="Times New Roman" w:eastAsia="Times New Roman" w:hAnsi="Times New Roman" w:cs="Times New Roman"/>
                <w:spacing w:val="7"/>
              </w:rPr>
              <w:t>160</w:t>
            </w:r>
            <w:r>
              <w:rPr>
                <w:spacing w:val="7"/>
              </w:rPr>
              <w:t>万台。</w:t>
            </w:r>
          </w:p>
        </w:tc>
        <w:tc>
          <w:tcPr>
            <w:tcW w:w="717" w:type="dxa"/>
            <w:vAlign w:val="top"/>
          </w:tcPr>
          <w:p>
            <w:pPr>
              <w:spacing w:before="236"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76000</w:t>
            </w:r>
          </w:p>
        </w:tc>
        <w:tc>
          <w:tcPr>
            <w:tcW w:w="755" w:type="dxa"/>
            <w:vAlign w:val="top"/>
          </w:tcPr>
          <w:p>
            <w:pPr>
              <w:spacing w:before="236"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15000</w:t>
            </w:r>
          </w:p>
        </w:tc>
        <w:tc>
          <w:tcPr>
            <w:tcW w:w="537" w:type="dxa"/>
            <w:vAlign w:val="top"/>
          </w:tcPr>
          <w:p>
            <w:pPr>
              <w:pStyle w:val="TableText"/>
              <w:spacing w:before="117"/>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17"/>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222" w:line="229" w:lineRule="auto"/>
              <w:ind w:left="37"/>
            </w:pPr>
            <w:r>
              <w:rPr>
                <w:spacing w:val="4"/>
              </w:rPr>
              <w:t>清溪镇</w:t>
            </w:r>
          </w:p>
        </w:tc>
        <w:tc>
          <w:tcPr>
            <w:tcW w:w="497" w:type="dxa"/>
            <w:vAlign w:val="top"/>
          </w:tcPr>
          <w:p>
            <w:pPr>
              <w:rPr>
                <w:rFonts w:ascii="Arial"/>
                <w:sz w:val="21"/>
              </w:rPr>
            </w:pPr>
          </w:p>
        </w:tc>
      </w:tr>
      <w:tr>
        <w:tblPrEx>
          <w:tblW w:w="10326" w:type="dxa"/>
          <w:tblInd w:w="5" w:type="dxa"/>
          <w:tblLayout w:type="fixed"/>
        </w:tblPrEx>
        <w:trPr>
          <w:trHeight w:val="1009"/>
        </w:trPr>
        <w:tc>
          <w:tcPr>
            <w:tcW w:w="421" w:type="dxa"/>
            <w:vAlign w:val="top"/>
          </w:tcPr>
          <w:p>
            <w:pPr>
              <w:spacing w:line="409"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165</w:t>
            </w:r>
          </w:p>
        </w:tc>
        <w:tc>
          <w:tcPr>
            <w:tcW w:w="1321" w:type="dxa"/>
            <w:vAlign w:val="top"/>
          </w:tcPr>
          <w:p>
            <w:pPr>
              <w:spacing w:line="298" w:lineRule="auto"/>
              <w:rPr>
                <w:rFonts w:ascii="Arial"/>
                <w:sz w:val="21"/>
              </w:rPr>
            </w:pPr>
          </w:p>
          <w:p>
            <w:pPr>
              <w:pStyle w:val="TableText"/>
              <w:spacing w:before="45" w:line="237" w:lineRule="auto"/>
              <w:ind w:left="23" w:right="105" w:firstLine="10"/>
            </w:pPr>
            <w:r>
              <w:rPr>
                <w:spacing w:val="6"/>
              </w:rPr>
              <w:t>常平联基集团总部</w:t>
            </w:r>
            <w:r>
              <w:rPr>
                <w:spacing w:val="3"/>
              </w:rPr>
              <w:t xml:space="preserve"> </w:t>
            </w:r>
            <w:r>
              <w:rPr>
                <w:spacing w:val="5"/>
              </w:rPr>
              <w:t>项目</w:t>
            </w:r>
          </w:p>
        </w:tc>
        <w:tc>
          <w:tcPr>
            <w:tcW w:w="4956" w:type="dxa"/>
            <w:vAlign w:val="top"/>
          </w:tcPr>
          <w:p>
            <w:pPr>
              <w:pStyle w:val="TableText"/>
              <w:spacing w:before="47" w:line="246" w:lineRule="auto"/>
              <w:ind w:left="22" w:right="59" w:firstLine="1"/>
              <w:jc w:val="both"/>
            </w:pPr>
            <w:r>
              <w:rPr>
                <w:spacing w:val="7"/>
              </w:rPr>
              <w:t>项目占地</w:t>
            </w:r>
            <w:r>
              <w:rPr>
                <w:rFonts w:ascii="Times New Roman" w:eastAsia="Times New Roman" w:hAnsi="Times New Roman" w:cs="Times New Roman"/>
                <w:spacing w:val="7"/>
              </w:rPr>
              <w:t>45477.09</w:t>
            </w:r>
            <w:r>
              <w:rPr>
                <w:spacing w:val="7"/>
              </w:rPr>
              <w:t>平方米，总计容建筑面积为约</w:t>
            </w:r>
            <w:r>
              <w:rPr>
                <w:spacing w:val="-15"/>
              </w:rPr>
              <w:t xml:space="preserve"> </w:t>
            </w:r>
            <w:r>
              <w:rPr>
                <w:rFonts w:ascii="Times New Roman" w:eastAsia="Times New Roman" w:hAnsi="Times New Roman" w:cs="Times New Roman"/>
                <w:spacing w:val="7"/>
              </w:rPr>
              <w:t>136375.26</w:t>
            </w:r>
            <w:r>
              <w:rPr>
                <w:spacing w:val="7"/>
              </w:rPr>
              <w:t>平方米，计划建</w:t>
            </w:r>
            <w:r>
              <w:t xml:space="preserve"> </w:t>
            </w:r>
            <w:r>
              <w:rPr>
                <w:spacing w:val="9"/>
              </w:rPr>
              <w:t>设生产厂房</w:t>
            </w:r>
            <w:r>
              <w:rPr>
                <w:spacing w:val="-40"/>
              </w:rPr>
              <w:t xml:space="preserve"> </w:t>
            </w:r>
            <w:r>
              <w:rPr>
                <w:spacing w:val="9"/>
              </w:rPr>
              <w:t>、宿舍及配套建筑。项目主要从事</w:t>
            </w:r>
            <w:r>
              <w:rPr>
                <w:spacing w:val="8"/>
              </w:rPr>
              <w:t>电视</w:t>
            </w:r>
            <w:r>
              <w:rPr>
                <w:spacing w:val="-33"/>
              </w:rPr>
              <w:t xml:space="preserve"> </w:t>
            </w:r>
            <w:r>
              <w:rPr>
                <w:spacing w:val="8"/>
              </w:rPr>
              <w:t>、机顶盒、</w:t>
            </w:r>
            <w:r>
              <w:rPr>
                <w:rFonts w:ascii="Times New Roman" w:eastAsia="Times New Roman" w:hAnsi="Times New Roman" w:cs="Times New Roman"/>
                <w:spacing w:val="8"/>
              </w:rPr>
              <w:t>5G</w:t>
            </w:r>
            <w:r>
              <w:rPr>
                <w:spacing w:val="8"/>
              </w:rPr>
              <w:t>手机、消</w:t>
            </w:r>
            <w:r>
              <w:t xml:space="preserve"> </w:t>
            </w:r>
            <w:r>
              <w:rPr>
                <w:spacing w:val="7"/>
              </w:rPr>
              <w:t>费类电子</w:t>
            </w:r>
            <w:r>
              <w:rPr>
                <w:spacing w:val="-32"/>
              </w:rPr>
              <w:t xml:space="preserve"> </w:t>
            </w:r>
            <w:r>
              <w:rPr>
                <w:spacing w:val="7"/>
              </w:rPr>
              <w:t>，通讯及汽车电子相关的连接器</w:t>
            </w:r>
            <w:r>
              <w:rPr>
                <w:spacing w:val="-18"/>
              </w:rPr>
              <w:t xml:space="preserve"> </w:t>
            </w:r>
            <w:r>
              <w:rPr>
                <w:spacing w:val="7"/>
              </w:rPr>
              <w:t>，数据</w:t>
            </w:r>
            <w:r>
              <w:rPr>
                <w:rFonts w:ascii="Times New Roman" w:eastAsia="Times New Roman" w:hAnsi="Times New Roman" w:cs="Times New Roman"/>
                <w:spacing w:val="7"/>
              </w:rPr>
              <w:t>&amp;</w:t>
            </w:r>
            <w:r>
              <w:rPr>
                <w:spacing w:val="7"/>
              </w:rPr>
              <w:t>充电线，散热模组</w:t>
            </w:r>
            <w:r>
              <w:rPr>
                <w:spacing w:val="-40"/>
              </w:rPr>
              <w:t xml:space="preserve"> </w:t>
            </w:r>
            <w:r>
              <w:rPr>
                <w:spacing w:val="7"/>
              </w:rPr>
              <w:t>，精</w:t>
            </w:r>
            <w:r>
              <w:t xml:space="preserve">  </w:t>
            </w:r>
            <w:r>
              <w:rPr>
                <w:spacing w:val="9"/>
              </w:rPr>
              <w:t>密</w:t>
            </w:r>
            <w:r>
              <w:rPr>
                <w:rFonts w:ascii="Times New Roman" w:eastAsia="Times New Roman" w:hAnsi="Times New Roman" w:cs="Times New Roman"/>
              </w:rPr>
              <w:t>SMT</w:t>
            </w:r>
            <w:r>
              <w:rPr>
                <w:spacing w:val="9"/>
              </w:rPr>
              <w:t>贴片及电子产品的研发及制造。</w:t>
            </w:r>
            <w:r>
              <w:rPr>
                <w:spacing w:val="-40"/>
              </w:rPr>
              <w:t xml:space="preserve"> </w:t>
            </w:r>
            <w:r>
              <w:rPr>
                <w:spacing w:val="9"/>
              </w:rPr>
              <w:t>预计建成达产后</w:t>
            </w:r>
            <w:r>
              <w:rPr>
                <w:spacing w:val="-33"/>
              </w:rPr>
              <w:t xml:space="preserve"> </w:t>
            </w:r>
            <w:r>
              <w:rPr>
                <w:spacing w:val="9"/>
              </w:rPr>
              <w:t>，年销售</w:t>
            </w:r>
            <w:r>
              <w:rPr>
                <w:spacing w:val="8"/>
              </w:rPr>
              <w:t>收入超过</w:t>
            </w:r>
            <w:r>
              <w:t xml:space="preserve"> </w:t>
            </w:r>
            <w:r>
              <w:rPr>
                <w:rFonts w:ascii="Times New Roman" w:eastAsia="Times New Roman" w:hAnsi="Times New Roman" w:cs="Times New Roman"/>
                <w:spacing w:val="1"/>
              </w:rPr>
              <w:t>8.</w:t>
            </w:r>
            <w:r>
              <w:rPr>
                <w:rFonts w:ascii="Times New Roman" w:eastAsia="Times New Roman" w:hAnsi="Times New Roman" w:cs="Times New Roman"/>
                <w:spacing w:val="-13"/>
              </w:rPr>
              <w:t xml:space="preserve"> </w:t>
            </w:r>
            <w:r>
              <w:rPr>
                <w:rFonts w:ascii="Times New Roman" w:eastAsia="Times New Roman" w:hAnsi="Times New Roman" w:cs="Times New Roman"/>
                <w:spacing w:val="1"/>
              </w:rPr>
              <w:t>18</w:t>
            </w:r>
            <w:r>
              <w:rPr>
                <w:spacing w:val="1"/>
              </w:rPr>
              <w:t>亿元。</w:t>
            </w:r>
          </w:p>
        </w:tc>
        <w:tc>
          <w:tcPr>
            <w:tcW w:w="717" w:type="dxa"/>
            <w:vAlign w:val="top"/>
          </w:tcPr>
          <w:p>
            <w:pPr>
              <w:spacing w:line="409" w:lineRule="auto"/>
              <w:rPr>
                <w:rFonts w:ascii="Arial"/>
                <w:sz w:val="21"/>
              </w:rPr>
            </w:pPr>
          </w:p>
          <w:p>
            <w:pPr>
              <w:spacing w:before="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75000</w:t>
            </w:r>
          </w:p>
        </w:tc>
        <w:tc>
          <w:tcPr>
            <w:tcW w:w="755" w:type="dxa"/>
            <w:vAlign w:val="top"/>
          </w:tcPr>
          <w:p>
            <w:pPr>
              <w:spacing w:line="409"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spacing w:line="283" w:lineRule="auto"/>
              <w:rPr>
                <w:rFonts w:ascii="Arial"/>
                <w:sz w:val="21"/>
              </w:rPr>
            </w:pPr>
          </w:p>
          <w:p>
            <w:pPr>
              <w:pStyle w:val="TableText"/>
              <w:spacing w:before="46"/>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spacing w:line="283" w:lineRule="auto"/>
              <w:rPr>
                <w:rFonts w:ascii="Arial"/>
                <w:sz w:val="21"/>
              </w:rPr>
            </w:pPr>
          </w:p>
          <w:p>
            <w:pPr>
              <w:pStyle w:val="TableText"/>
              <w:spacing w:before="46"/>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389" w:lineRule="auto"/>
              <w:rPr>
                <w:rFonts w:ascii="Arial"/>
                <w:sz w:val="21"/>
              </w:rPr>
            </w:pPr>
          </w:p>
          <w:p>
            <w:pPr>
              <w:pStyle w:val="TableText"/>
              <w:spacing w:before="45" w:line="229" w:lineRule="auto"/>
              <w:ind w:left="42"/>
            </w:pPr>
            <w:r>
              <w:rPr>
                <w:spacing w:val="2"/>
              </w:rPr>
              <w:t>常平镇</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166</w:t>
            </w:r>
          </w:p>
        </w:tc>
        <w:tc>
          <w:tcPr>
            <w:tcW w:w="1321" w:type="dxa"/>
            <w:vAlign w:val="top"/>
          </w:tcPr>
          <w:p>
            <w:pPr>
              <w:pStyle w:val="TableText"/>
              <w:spacing w:before="22" w:line="225" w:lineRule="auto"/>
              <w:ind w:left="20" w:right="105"/>
              <w:jc w:val="both"/>
            </w:pPr>
            <w:r>
              <w:rPr>
                <w:spacing w:val="8"/>
              </w:rPr>
              <w:t>广东以诺通讯有限</w:t>
            </w:r>
            <w:r>
              <w:t xml:space="preserve"> </w:t>
            </w:r>
            <w:r>
              <w:rPr>
                <w:spacing w:val="8"/>
              </w:rPr>
              <w:t>公司终端智能制造</w:t>
            </w:r>
            <w:r>
              <w:t xml:space="preserve"> </w:t>
            </w:r>
            <w:r>
              <w:rPr>
                <w:spacing w:val="6"/>
              </w:rPr>
              <w:t>项目</w:t>
            </w:r>
          </w:p>
        </w:tc>
        <w:tc>
          <w:tcPr>
            <w:tcW w:w="4956" w:type="dxa"/>
            <w:vAlign w:val="top"/>
          </w:tcPr>
          <w:p>
            <w:pPr>
              <w:pStyle w:val="TableText"/>
              <w:spacing w:before="101" w:line="246" w:lineRule="auto"/>
              <w:ind w:left="35" w:right="153" w:hanging="8"/>
            </w:pPr>
            <w:r>
              <w:rPr>
                <w:spacing w:val="8"/>
              </w:rPr>
              <w:t>规划建设</w:t>
            </w:r>
            <w:r>
              <w:rPr>
                <w:rFonts w:ascii="Times New Roman" w:eastAsia="Times New Roman" w:hAnsi="Times New Roman" w:cs="Times New Roman"/>
                <w:spacing w:val="8"/>
              </w:rPr>
              <w:t>1</w:t>
            </w:r>
            <w:r>
              <w:rPr>
                <w:spacing w:val="8"/>
              </w:rPr>
              <w:t>栋新厂房</w:t>
            </w:r>
            <w:r>
              <w:rPr>
                <w:spacing w:val="-40"/>
              </w:rPr>
              <w:t xml:space="preserve"> </w:t>
            </w:r>
            <w:r>
              <w:rPr>
                <w:spacing w:val="8"/>
              </w:rPr>
              <w:t>，总建筑面积约</w:t>
            </w:r>
            <w:r>
              <w:rPr>
                <w:rFonts w:ascii="Times New Roman" w:eastAsia="Times New Roman" w:hAnsi="Times New Roman" w:cs="Times New Roman"/>
                <w:spacing w:val="8"/>
              </w:rPr>
              <w:t>8.6</w:t>
            </w:r>
            <w:r>
              <w:rPr>
                <w:spacing w:val="8"/>
              </w:rPr>
              <w:t>万平</w:t>
            </w:r>
            <w:r>
              <w:rPr>
                <w:spacing w:val="7"/>
              </w:rPr>
              <w:t>方米</w:t>
            </w:r>
            <w:r>
              <w:rPr>
                <w:spacing w:val="-40"/>
              </w:rPr>
              <w:t xml:space="preserve"> </w:t>
            </w:r>
            <w:r>
              <w:rPr>
                <w:spacing w:val="7"/>
              </w:rPr>
              <w:t>，主要从事研发和生产智</w:t>
            </w:r>
            <w:r>
              <w:t xml:space="preserve"> </w:t>
            </w:r>
            <w:r>
              <w:rPr>
                <w:spacing w:val="1"/>
              </w:rPr>
              <w:t>能手机。</w:t>
            </w:r>
          </w:p>
        </w:tc>
        <w:tc>
          <w:tcPr>
            <w:tcW w:w="717" w:type="dxa"/>
            <w:vAlign w:val="top"/>
          </w:tcPr>
          <w:p>
            <w:pPr>
              <w:spacing w:before="22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74416</w:t>
            </w:r>
          </w:p>
        </w:tc>
        <w:tc>
          <w:tcPr>
            <w:tcW w:w="755" w:type="dxa"/>
            <w:vAlign w:val="top"/>
          </w:tcPr>
          <w:p>
            <w:pPr>
              <w:spacing w:before="22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3000</w:t>
            </w:r>
          </w:p>
        </w:tc>
        <w:tc>
          <w:tcPr>
            <w:tcW w:w="537" w:type="dxa"/>
            <w:vAlign w:val="top"/>
          </w:tcPr>
          <w:p>
            <w:pPr>
              <w:pStyle w:val="TableText"/>
              <w:spacing w:before="100" w:line="239" w:lineRule="auto"/>
              <w:ind w:left="28" w:right="52" w:hanging="2"/>
            </w:pPr>
            <w:r>
              <w:rPr>
                <w:rFonts w:ascii="Times New Roman" w:eastAsia="Times New Roman" w:hAnsi="Times New Roman" w:cs="Times New Roman"/>
                <w:spacing w:val="5"/>
              </w:rPr>
              <w:t>2020</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00" w:line="239"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11</w:t>
            </w:r>
            <w:r>
              <w:t>月</w:t>
            </w:r>
          </w:p>
        </w:tc>
        <w:tc>
          <w:tcPr>
            <w:tcW w:w="585" w:type="dxa"/>
            <w:vAlign w:val="top"/>
          </w:tcPr>
          <w:p>
            <w:pPr>
              <w:pStyle w:val="TableText"/>
              <w:spacing w:before="205" w:line="229" w:lineRule="auto"/>
              <w:ind w:left="36"/>
            </w:pPr>
            <w:r>
              <w:rPr>
                <w:spacing w:val="4"/>
              </w:rPr>
              <w:t>大朗镇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38"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167</w:t>
            </w:r>
          </w:p>
        </w:tc>
        <w:tc>
          <w:tcPr>
            <w:tcW w:w="1321" w:type="dxa"/>
            <w:vAlign w:val="top"/>
          </w:tcPr>
          <w:p>
            <w:pPr>
              <w:pStyle w:val="TableText"/>
              <w:spacing w:before="28" w:line="238" w:lineRule="auto"/>
              <w:ind w:left="16" w:right="86" w:firstLine="4"/>
              <w:jc w:val="both"/>
            </w:pPr>
            <w:r>
              <w:rPr>
                <w:spacing w:val="6"/>
              </w:rPr>
              <w:t>联东</w:t>
            </w:r>
            <w:r>
              <w:rPr>
                <w:rFonts w:ascii="Times New Roman" w:eastAsia="Times New Roman" w:hAnsi="Times New Roman" w:cs="Times New Roman"/>
                <w:spacing w:val="6"/>
              </w:rPr>
              <w:t>U</w:t>
            </w:r>
            <w:r>
              <w:rPr>
                <w:spacing w:val="6"/>
              </w:rPr>
              <w:t>谷</w:t>
            </w:r>
            <w:r>
              <w:rPr>
                <w:rFonts w:ascii="Times New Roman" w:eastAsia="Times New Roman" w:hAnsi="Times New Roman" w:cs="Times New Roman"/>
                <w:spacing w:val="6"/>
              </w:rPr>
              <w:t>•</w:t>
            </w:r>
            <w:r>
              <w:rPr>
                <w:rFonts w:ascii="Times New Roman" w:eastAsia="Times New Roman" w:hAnsi="Times New Roman" w:cs="Times New Roman"/>
                <w:spacing w:val="-17"/>
              </w:rPr>
              <w:t xml:space="preserve"> </w:t>
            </w:r>
            <w:r>
              <w:rPr>
                <w:spacing w:val="6"/>
              </w:rPr>
              <w:t>东莞厚街</w:t>
            </w:r>
            <w:r>
              <w:t xml:space="preserve"> </w:t>
            </w:r>
            <w:r>
              <w:rPr>
                <w:spacing w:val="8"/>
              </w:rPr>
              <w:t>信息技术智造港项</w:t>
            </w:r>
            <w:r>
              <w:rPr>
                <w:spacing w:val="4"/>
              </w:rPr>
              <w:t xml:space="preserve"> </w:t>
            </w:r>
            <w:r>
              <w:rPr>
                <w:spacing w:val="7"/>
              </w:rPr>
              <w:t>目</w:t>
            </w:r>
          </w:p>
        </w:tc>
        <w:tc>
          <w:tcPr>
            <w:tcW w:w="4956" w:type="dxa"/>
            <w:vAlign w:val="top"/>
          </w:tcPr>
          <w:p>
            <w:pPr>
              <w:pStyle w:val="TableText"/>
              <w:spacing w:before="24" w:line="246" w:lineRule="auto"/>
              <w:ind w:left="34" w:right="37" w:hanging="10"/>
            </w:pPr>
            <w:r>
              <w:rPr>
                <w:spacing w:val="8"/>
              </w:rPr>
              <w:t>项目占地面积为</w:t>
            </w:r>
            <w:r>
              <w:rPr>
                <w:rFonts w:ascii="Times New Roman" w:eastAsia="Times New Roman" w:hAnsi="Times New Roman" w:cs="Times New Roman"/>
                <w:spacing w:val="8"/>
              </w:rPr>
              <w:t>84.8</w:t>
            </w:r>
            <w:r>
              <w:rPr>
                <w:spacing w:val="8"/>
              </w:rPr>
              <w:t>亩，总建筑面积约</w:t>
            </w:r>
            <w:r>
              <w:rPr>
                <w:rFonts w:ascii="Times New Roman" w:eastAsia="Times New Roman" w:hAnsi="Times New Roman" w:cs="Times New Roman"/>
                <w:spacing w:val="8"/>
              </w:rPr>
              <w:t>27.</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w:t>
            </w:r>
            <w:r>
              <w:rPr>
                <w:spacing w:val="8"/>
              </w:rPr>
              <w:t>万平</w:t>
            </w:r>
            <w:r>
              <w:rPr>
                <w:spacing w:val="7"/>
              </w:rPr>
              <w:t>方米。</w:t>
            </w:r>
            <w:r>
              <w:rPr>
                <w:spacing w:val="-39"/>
              </w:rPr>
              <w:t xml:space="preserve"> </w:t>
            </w:r>
            <w:r>
              <w:rPr>
                <w:spacing w:val="7"/>
              </w:rPr>
              <w:t>主要建设内容为厂房</w:t>
            </w:r>
            <w:r>
              <w:t xml:space="preserve"> </w:t>
            </w:r>
            <w:r>
              <w:rPr>
                <w:spacing w:val="8"/>
              </w:rPr>
              <w:t>、办公楼、研发中心及宿舍楼等</w:t>
            </w:r>
            <w:r>
              <w:rPr>
                <w:spacing w:val="-28"/>
              </w:rPr>
              <w:t xml:space="preserve"> </w:t>
            </w:r>
            <w:r>
              <w:rPr>
                <w:spacing w:val="8"/>
              </w:rPr>
              <w:t>，用于打造以新一代</w:t>
            </w:r>
            <w:r>
              <w:rPr>
                <w:spacing w:val="7"/>
              </w:rPr>
              <w:t>电子信息产业为主</w:t>
            </w:r>
            <w:r>
              <w:rPr>
                <w:spacing w:val="-30"/>
              </w:rPr>
              <w:t xml:space="preserve"> </w:t>
            </w:r>
            <w:r>
              <w:rPr>
                <w:spacing w:val="7"/>
              </w:rPr>
              <w:t>，</w:t>
            </w:r>
          </w:p>
          <w:p>
            <w:pPr>
              <w:pStyle w:val="TableText"/>
              <w:spacing w:before="2" w:line="224" w:lineRule="auto"/>
              <w:ind w:left="29"/>
            </w:pPr>
            <w:r>
              <w:rPr>
                <w:spacing w:val="7"/>
              </w:rPr>
              <w:t>高端装备制造为辅的特色示范园区</w:t>
            </w:r>
            <w:r>
              <w:rPr>
                <w:spacing w:val="-13"/>
              </w:rPr>
              <w:t xml:space="preserve"> </w:t>
            </w:r>
            <w:r>
              <w:rPr>
                <w:spacing w:val="7"/>
              </w:rPr>
              <w:t>，投产后预计年产值不</w:t>
            </w:r>
            <w:r>
              <w:rPr>
                <w:spacing w:val="6"/>
              </w:rPr>
              <w:t>低于</w:t>
            </w:r>
            <w:r>
              <w:rPr>
                <w:spacing w:val="-27"/>
              </w:rPr>
              <w:t xml:space="preserve"> </w:t>
            </w:r>
            <w:r>
              <w:rPr>
                <w:rFonts w:ascii="Times New Roman" w:eastAsia="Times New Roman" w:hAnsi="Times New Roman" w:cs="Times New Roman"/>
                <w:spacing w:val="6"/>
              </w:rPr>
              <w:t>12</w:t>
            </w:r>
            <w:r>
              <w:rPr>
                <w:spacing w:val="6"/>
              </w:rPr>
              <w:t>亿元。</w:t>
            </w:r>
          </w:p>
        </w:tc>
        <w:tc>
          <w:tcPr>
            <w:tcW w:w="717" w:type="dxa"/>
            <w:vAlign w:val="top"/>
          </w:tcPr>
          <w:p>
            <w:pPr>
              <w:spacing w:before="238"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73100</w:t>
            </w:r>
          </w:p>
        </w:tc>
        <w:tc>
          <w:tcPr>
            <w:tcW w:w="755" w:type="dxa"/>
            <w:vAlign w:val="top"/>
          </w:tcPr>
          <w:p>
            <w:pPr>
              <w:spacing w:before="238"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18000</w:t>
            </w:r>
          </w:p>
        </w:tc>
        <w:tc>
          <w:tcPr>
            <w:tcW w:w="537" w:type="dxa"/>
            <w:vAlign w:val="top"/>
          </w:tcPr>
          <w:p>
            <w:pPr>
              <w:pStyle w:val="TableText"/>
              <w:spacing w:before="117"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17" w:line="241"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85" w:type="dxa"/>
            <w:vAlign w:val="top"/>
          </w:tcPr>
          <w:p>
            <w:pPr>
              <w:pStyle w:val="TableText"/>
              <w:spacing w:before="224" w:line="229" w:lineRule="auto"/>
              <w:ind w:left="32"/>
            </w:pPr>
            <w:r>
              <w:rPr>
                <w:spacing w:val="6"/>
              </w:rPr>
              <w:t>厚街镇</w:t>
            </w:r>
          </w:p>
        </w:tc>
        <w:tc>
          <w:tcPr>
            <w:tcW w:w="497" w:type="dxa"/>
            <w:vAlign w:val="top"/>
          </w:tcPr>
          <w:p>
            <w:pPr>
              <w:rPr>
                <w:rFonts w:ascii="Arial"/>
                <w:sz w:val="21"/>
              </w:rPr>
            </w:pPr>
          </w:p>
        </w:tc>
      </w:tr>
      <w:tr>
        <w:tblPrEx>
          <w:tblW w:w="10326" w:type="dxa"/>
          <w:tblInd w:w="5" w:type="dxa"/>
          <w:tblLayout w:type="fixed"/>
        </w:tblPrEx>
        <w:trPr>
          <w:trHeight w:val="805"/>
        </w:trPr>
        <w:tc>
          <w:tcPr>
            <w:tcW w:w="421" w:type="dxa"/>
            <w:vAlign w:val="top"/>
          </w:tcPr>
          <w:p>
            <w:pPr>
              <w:spacing w:line="309"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168</w:t>
            </w:r>
          </w:p>
        </w:tc>
        <w:tc>
          <w:tcPr>
            <w:tcW w:w="1321" w:type="dxa"/>
            <w:vAlign w:val="top"/>
          </w:tcPr>
          <w:p>
            <w:pPr>
              <w:pStyle w:val="TableText"/>
              <w:spacing w:before="244" w:line="236" w:lineRule="auto"/>
              <w:ind w:left="25" w:right="105" w:firstLine="13"/>
            </w:pPr>
            <w:r>
              <w:rPr>
                <w:spacing w:val="5"/>
              </w:rPr>
              <w:t>山水智能终端产品</w:t>
            </w:r>
            <w:r>
              <w:rPr>
                <w:spacing w:val="4"/>
              </w:rPr>
              <w:t xml:space="preserve"> </w:t>
            </w:r>
            <w:r>
              <w:rPr>
                <w:spacing w:val="6"/>
              </w:rPr>
              <w:t>制造项目</w:t>
            </w:r>
          </w:p>
        </w:tc>
        <w:tc>
          <w:tcPr>
            <w:tcW w:w="4956" w:type="dxa"/>
            <w:vAlign w:val="top"/>
          </w:tcPr>
          <w:p>
            <w:pPr>
              <w:pStyle w:val="TableText"/>
              <w:spacing w:before="41" w:line="245" w:lineRule="auto"/>
              <w:ind w:left="22" w:right="33" w:firstLine="1"/>
            </w:pPr>
            <w:r>
              <w:rPr>
                <w:spacing w:val="8"/>
              </w:rPr>
              <w:t>项目占地面积</w:t>
            </w:r>
            <w:r>
              <w:rPr>
                <w:rFonts w:ascii="Times New Roman" w:eastAsia="Times New Roman" w:hAnsi="Times New Roman" w:cs="Times New Roman"/>
                <w:spacing w:val="8"/>
              </w:rPr>
              <w:t>27504.</w:t>
            </w:r>
            <w:r>
              <w:rPr>
                <w:rFonts w:ascii="Times New Roman" w:eastAsia="Times New Roman" w:hAnsi="Times New Roman" w:cs="Times New Roman"/>
                <w:spacing w:val="-17"/>
              </w:rPr>
              <w:t xml:space="preserve"> </w:t>
            </w:r>
            <w:r>
              <w:rPr>
                <w:rFonts w:ascii="Times New Roman" w:eastAsia="Times New Roman" w:hAnsi="Times New Roman" w:cs="Times New Roman"/>
                <w:spacing w:val="8"/>
              </w:rPr>
              <w:t>16</w:t>
            </w:r>
            <w:r>
              <w:rPr>
                <w:spacing w:val="8"/>
              </w:rPr>
              <w:t>平方米，建设规模是</w:t>
            </w:r>
            <w:r>
              <w:rPr>
                <w:rFonts w:ascii="Times New Roman" w:eastAsia="Times New Roman" w:hAnsi="Times New Roman" w:cs="Times New Roman"/>
                <w:spacing w:val="8"/>
              </w:rPr>
              <w:t>82512.48</w:t>
            </w:r>
            <w:r>
              <w:rPr>
                <w:spacing w:val="8"/>
              </w:rPr>
              <w:t>平</w:t>
            </w:r>
            <w:r>
              <w:rPr>
                <w:spacing w:val="7"/>
              </w:rPr>
              <w:t>方，计划建设产业厂</w:t>
            </w:r>
            <w:r>
              <w:t xml:space="preserve"> </w:t>
            </w:r>
            <w:r>
              <w:rPr>
                <w:spacing w:val="7"/>
              </w:rPr>
              <w:t>房及研发厂房</w:t>
            </w:r>
            <w:r>
              <w:rPr>
                <w:rFonts w:ascii="Times New Roman" w:eastAsia="Times New Roman" w:hAnsi="Times New Roman" w:cs="Times New Roman"/>
                <w:spacing w:val="7"/>
              </w:rPr>
              <w:t>3</w:t>
            </w:r>
            <w:r>
              <w:rPr>
                <w:spacing w:val="7"/>
              </w:rPr>
              <w:t>栋、</w:t>
            </w:r>
            <w:r>
              <w:rPr>
                <w:spacing w:val="-24"/>
              </w:rPr>
              <w:t xml:space="preserve"> </w:t>
            </w:r>
            <w:r>
              <w:rPr>
                <w:rFonts w:ascii="Times New Roman" w:eastAsia="Times New Roman" w:hAnsi="Times New Roman" w:cs="Times New Roman"/>
                <w:spacing w:val="7"/>
              </w:rPr>
              <w:t>1</w:t>
            </w:r>
            <w:r>
              <w:rPr>
                <w:spacing w:val="7"/>
              </w:rPr>
              <w:t>栋配套宿舍；</w:t>
            </w:r>
            <w:r>
              <w:rPr>
                <w:spacing w:val="-39"/>
              </w:rPr>
              <w:t xml:space="preserve"> </w:t>
            </w:r>
            <w:r>
              <w:rPr>
                <w:spacing w:val="7"/>
              </w:rPr>
              <w:t>项目投产后生产主要产品有</w:t>
            </w:r>
            <w:r>
              <w:rPr>
                <w:spacing w:val="-39"/>
              </w:rPr>
              <w:t xml:space="preserve"> </w:t>
            </w:r>
            <w:r>
              <w:rPr>
                <w:rFonts w:ascii="Times New Roman" w:eastAsia="Times New Roman" w:hAnsi="Times New Roman" w:cs="Times New Roman"/>
              </w:rPr>
              <w:t>DSP</w:t>
            </w:r>
            <w:r>
              <w:rPr>
                <w:spacing w:val="7"/>
              </w:rPr>
              <w:t>家用</w:t>
            </w:r>
            <w:r>
              <w:rPr>
                <w:rFonts w:ascii="Times New Roman" w:eastAsia="Times New Roman" w:hAnsi="Times New Roman" w:cs="Times New Roman"/>
              </w:rPr>
              <w:t>AI</w:t>
            </w:r>
            <w:r>
              <w:rPr>
                <w:rFonts w:ascii="Times New Roman" w:eastAsia="Times New Roman" w:hAnsi="Times New Roman" w:cs="Times New Roman"/>
                <w:spacing w:val="7"/>
              </w:rPr>
              <w:t xml:space="preserve">   </w:t>
            </w:r>
            <w:r>
              <w:rPr>
                <w:spacing w:val="9"/>
              </w:rPr>
              <w:t>智能超级音响</w:t>
            </w:r>
            <w:r>
              <w:rPr>
                <w:spacing w:val="-20"/>
              </w:rPr>
              <w:t xml:space="preserve"> </w:t>
            </w:r>
            <w:r>
              <w:rPr>
                <w:spacing w:val="9"/>
              </w:rPr>
              <w:t>、杜比</w:t>
            </w:r>
            <w:r>
              <w:rPr>
                <w:rFonts w:ascii="Times New Roman" w:eastAsia="Times New Roman" w:hAnsi="Times New Roman" w:cs="Times New Roman"/>
              </w:rPr>
              <w:t>DTS</w:t>
            </w:r>
            <w:r>
              <w:rPr>
                <w:spacing w:val="9"/>
              </w:rPr>
              <w:t>智能影院、杜比</w:t>
            </w:r>
            <w:r>
              <w:rPr>
                <w:rFonts w:ascii="Times New Roman" w:eastAsia="Times New Roman" w:hAnsi="Times New Roman" w:cs="Times New Roman"/>
              </w:rPr>
              <w:t>DTS</w:t>
            </w:r>
            <w:r>
              <w:rPr>
                <w:spacing w:val="9"/>
              </w:rPr>
              <w:t>智能影院、个人娱乐音频产</w:t>
            </w:r>
            <w:r>
              <w:rPr>
                <w:spacing w:val="9"/>
              </w:rPr>
              <w:t xml:space="preserve">  </w:t>
            </w:r>
            <w:r>
              <w:rPr>
                <w:spacing w:val="7"/>
              </w:rPr>
              <w:t>品、耳机、穿戴设备等产品</w:t>
            </w:r>
            <w:r>
              <w:rPr>
                <w:spacing w:val="-27"/>
              </w:rPr>
              <w:t xml:space="preserve"> </w:t>
            </w:r>
            <w:r>
              <w:rPr>
                <w:spacing w:val="7"/>
              </w:rPr>
              <w:t>，</w:t>
            </w:r>
            <w:r>
              <w:rPr>
                <w:spacing w:val="-12"/>
              </w:rPr>
              <w:t xml:space="preserve"> </w:t>
            </w:r>
            <w:r>
              <w:rPr>
                <w:spacing w:val="7"/>
              </w:rPr>
              <w:t>年产值可达</w:t>
            </w:r>
            <w:r>
              <w:rPr>
                <w:rFonts w:ascii="Times New Roman" w:eastAsia="Times New Roman" w:hAnsi="Times New Roman" w:cs="Times New Roman"/>
                <w:spacing w:val="7"/>
              </w:rPr>
              <w:t>7</w:t>
            </w:r>
            <w:r>
              <w:rPr>
                <w:spacing w:val="7"/>
              </w:rPr>
              <w:t>亿元。</w:t>
            </w:r>
          </w:p>
        </w:tc>
        <w:tc>
          <w:tcPr>
            <w:tcW w:w="717" w:type="dxa"/>
            <w:vAlign w:val="top"/>
          </w:tcPr>
          <w:p>
            <w:pPr>
              <w:spacing w:line="309"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72200</w:t>
            </w:r>
          </w:p>
        </w:tc>
        <w:tc>
          <w:tcPr>
            <w:tcW w:w="755" w:type="dxa"/>
            <w:vAlign w:val="top"/>
          </w:tcPr>
          <w:p>
            <w:pPr>
              <w:spacing w:line="309"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230" w:line="241" w:lineRule="auto"/>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230"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spacing w:line="290" w:lineRule="auto"/>
              <w:rPr>
                <w:rFonts w:ascii="Arial"/>
                <w:sz w:val="21"/>
              </w:rPr>
            </w:pPr>
          </w:p>
          <w:p>
            <w:pPr>
              <w:pStyle w:val="TableText"/>
              <w:spacing w:before="46" w:line="229" w:lineRule="auto"/>
              <w:ind w:left="42"/>
            </w:pPr>
            <w:r>
              <w:rPr>
                <w:spacing w:val="2"/>
              </w:rPr>
              <w:t>常平镇</w:t>
            </w:r>
          </w:p>
        </w:tc>
        <w:tc>
          <w:tcPr>
            <w:tcW w:w="497" w:type="dxa"/>
            <w:vAlign w:val="top"/>
          </w:tcPr>
          <w:p>
            <w:pPr>
              <w:rPr>
                <w:rFonts w:ascii="Arial"/>
                <w:sz w:val="21"/>
              </w:rPr>
            </w:pPr>
          </w:p>
        </w:tc>
      </w:tr>
      <w:tr>
        <w:tblPrEx>
          <w:tblW w:w="10326" w:type="dxa"/>
          <w:tblInd w:w="5" w:type="dxa"/>
          <w:tblLayout w:type="fixed"/>
        </w:tblPrEx>
        <w:trPr>
          <w:trHeight w:val="765"/>
        </w:trPr>
        <w:tc>
          <w:tcPr>
            <w:tcW w:w="421" w:type="dxa"/>
            <w:vAlign w:val="top"/>
          </w:tcPr>
          <w:p>
            <w:pPr>
              <w:spacing w:line="291"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169</w:t>
            </w:r>
          </w:p>
        </w:tc>
        <w:tc>
          <w:tcPr>
            <w:tcW w:w="1321" w:type="dxa"/>
            <w:vAlign w:val="top"/>
          </w:tcPr>
          <w:p>
            <w:pPr>
              <w:pStyle w:val="TableText"/>
              <w:spacing w:before="134" w:line="238" w:lineRule="auto"/>
              <w:ind w:left="22" w:right="105" w:hanging="1"/>
              <w:jc w:val="both"/>
            </w:pPr>
            <w:r>
              <w:rPr>
                <w:spacing w:val="8"/>
              </w:rPr>
              <w:t>粤港澳大湾区青商</w:t>
            </w:r>
            <w:r>
              <w:t xml:space="preserve"> </w:t>
            </w:r>
            <w:r>
              <w:rPr>
                <w:spacing w:val="7"/>
              </w:rPr>
              <w:t>组织联盟数字制造</w:t>
            </w:r>
            <w:r>
              <w:rPr>
                <w:spacing w:val="5"/>
              </w:rPr>
              <w:t xml:space="preserve"> </w:t>
            </w:r>
            <w:r>
              <w:rPr>
                <w:spacing w:val="6"/>
              </w:rPr>
              <w:t>中心项目</w:t>
            </w:r>
          </w:p>
        </w:tc>
        <w:tc>
          <w:tcPr>
            <w:tcW w:w="4956" w:type="dxa"/>
            <w:vAlign w:val="top"/>
          </w:tcPr>
          <w:p>
            <w:pPr>
              <w:pStyle w:val="TableText"/>
              <w:spacing w:before="27"/>
              <w:ind w:left="19" w:right="71" w:firstLine="5"/>
              <w:jc w:val="both"/>
            </w:pPr>
            <w:r>
              <w:rPr>
                <w:spacing w:val="9"/>
              </w:rPr>
              <w:t>项目总用地面积</w:t>
            </w:r>
            <w:r>
              <w:rPr>
                <w:rFonts w:ascii="Times New Roman" w:eastAsia="Times New Roman" w:hAnsi="Times New Roman" w:cs="Times New Roman"/>
                <w:spacing w:val="9"/>
              </w:rPr>
              <w:t>50.47</w:t>
            </w:r>
            <w:r>
              <w:rPr>
                <w:spacing w:val="9"/>
              </w:rPr>
              <w:t>亩，总建筑面积约</w:t>
            </w:r>
            <w:r>
              <w:rPr>
                <w:rFonts w:ascii="Times New Roman" w:eastAsia="Times New Roman" w:hAnsi="Times New Roman" w:cs="Times New Roman"/>
                <w:spacing w:val="9"/>
              </w:rPr>
              <w:t>134696</w:t>
            </w:r>
            <w:r>
              <w:rPr>
                <w:spacing w:val="9"/>
              </w:rPr>
              <w:t>平方米，</w:t>
            </w:r>
            <w:r>
              <w:rPr>
                <w:spacing w:val="8"/>
              </w:rPr>
              <w:t>项目主要用于引入</w:t>
            </w:r>
            <w:r>
              <w:t xml:space="preserve"> </w:t>
            </w:r>
            <w:r>
              <w:rPr>
                <w:spacing w:val="7"/>
              </w:rPr>
              <w:t>与发展数字基础</w:t>
            </w:r>
            <w:r>
              <w:rPr>
                <w:spacing w:val="-17"/>
              </w:rPr>
              <w:t xml:space="preserve"> </w:t>
            </w:r>
            <w:r>
              <w:rPr>
                <w:spacing w:val="7"/>
              </w:rPr>
              <w:t>、数字平台、数字应用等一批智力密集型</w:t>
            </w:r>
            <w:r>
              <w:rPr>
                <w:spacing w:val="-23"/>
              </w:rPr>
              <w:t xml:space="preserve"> </w:t>
            </w:r>
            <w:r>
              <w:rPr>
                <w:spacing w:val="7"/>
              </w:rPr>
              <w:t>、</w:t>
            </w:r>
            <w:r>
              <w:rPr>
                <w:spacing w:val="-42"/>
              </w:rPr>
              <w:t xml:space="preserve"> </w:t>
            </w:r>
            <w:r>
              <w:rPr>
                <w:spacing w:val="7"/>
              </w:rPr>
              <w:t>附加值高、环</w:t>
            </w:r>
            <w:r>
              <w:t xml:space="preserve"> </w:t>
            </w:r>
            <w:r>
              <w:rPr>
                <w:spacing w:val="7"/>
              </w:rPr>
              <w:t>境和资源友好的数字领域等优质企业</w:t>
            </w:r>
            <w:r>
              <w:rPr>
                <w:spacing w:val="-9"/>
              </w:rPr>
              <w:t xml:space="preserve"> </w:t>
            </w:r>
            <w:r>
              <w:rPr>
                <w:spacing w:val="7"/>
              </w:rPr>
              <w:t>，项目投产后</w:t>
            </w:r>
            <w:r>
              <w:rPr>
                <w:spacing w:val="-38"/>
              </w:rPr>
              <w:t xml:space="preserve"> </w:t>
            </w:r>
            <w:r>
              <w:rPr>
                <w:spacing w:val="7"/>
              </w:rPr>
              <w:t>，预计年产值约</w:t>
            </w:r>
            <w:r>
              <w:rPr>
                <w:rFonts w:ascii="Times New Roman" w:eastAsia="Times New Roman" w:hAnsi="Times New Roman" w:cs="Times New Roman"/>
                <w:spacing w:val="7"/>
              </w:rPr>
              <w:t>6.</w:t>
            </w:r>
            <w:r>
              <w:rPr>
                <w:rFonts w:ascii="Times New Roman" w:eastAsia="Times New Roman" w:hAnsi="Times New Roman" w:cs="Times New Roman"/>
                <w:spacing w:val="-17"/>
              </w:rPr>
              <w:t xml:space="preserve"> </w:t>
            </w:r>
            <w:r>
              <w:rPr>
                <w:rFonts w:ascii="Times New Roman" w:eastAsia="Times New Roman" w:hAnsi="Times New Roman" w:cs="Times New Roman"/>
                <w:spacing w:val="7"/>
              </w:rPr>
              <w:t>18</w:t>
            </w:r>
            <w:r>
              <w:rPr>
                <w:spacing w:val="7"/>
              </w:rPr>
              <w:t>亿</w:t>
            </w:r>
            <w:r>
              <w:t xml:space="preserve">  </w:t>
            </w:r>
            <w:r>
              <w:rPr>
                <w:spacing w:val="3"/>
              </w:rPr>
              <w:t>元。</w:t>
            </w:r>
          </w:p>
        </w:tc>
        <w:tc>
          <w:tcPr>
            <w:tcW w:w="717" w:type="dxa"/>
            <w:vAlign w:val="top"/>
          </w:tcPr>
          <w:p>
            <w:pPr>
              <w:spacing w:line="29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70000</w:t>
            </w:r>
          </w:p>
        </w:tc>
        <w:tc>
          <w:tcPr>
            <w:tcW w:w="755" w:type="dxa"/>
            <w:vAlign w:val="top"/>
          </w:tcPr>
          <w:p>
            <w:pPr>
              <w:spacing w:line="29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12000</w:t>
            </w:r>
          </w:p>
        </w:tc>
        <w:tc>
          <w:tcPr>
            <w:tcW w:w="537" w:type="dxa"/>
            <w:vAlign w:val="top"/>
          </w:tcPr>
          <w:p>
            <w:pPr>
              <w:pStyle w:val="TableText"/>
              <w:spacing w:before="211"/>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211"/>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10</w:t>
            </w:r>
            <w:r>
              <w:t>月</w:t>
            </w:r>
          </w:p>
        </w:tc>
        <w:tc>
          <w:tcPr>
            <w:tcW w:w="585" w:type="dxa"/>
            <w:vAlign w:val="top"/>
          </w:tcPr>
          <w:p>
            <w:pPr>
              <w:pStyle w:val="TableText"/>
              <w:spacing w:before="226" w:line="236" w:lineRule="auto"/>
              <w:ind w:left="33" w:right="104" w:hanging="4"/>
            </w:pPr>
            <w:r>
              <w:rPr>
                <w:spacing w:val="7"/>
              </w:rPr>
              <w:t>水乡管</w:t>
            </w:r>
            <w:r>
              <w:t xml:space="preserve"> </w:t>
            </w:r>
            <w:r>
              <w:rPr>
                <w:spacing w:val="4"/>
              </w:rPr>
              <w:t>委会</w:t>
            </w:r>
          </w:p>
        </w:tc>
        <w:tc>
          <w:tcPr>
            <w:tcW w:w="497" w:type="dxa"/>
            <w:vAlign w:val="top"/>
          </w:tcPr>
          <w:p>
            <w:pPr>
              <w:rPr>
                <w:rFonts w:ascii="Arial"/>
                <w:sz w:val="21"/>
              </w:rPr>
            </w:pPr>
          </w:p>
        </w:tc>
      </w:tr>
      <w:tr>
        <w:tblPrEx>
          <w:tblW w:w="10326" w:type="dxa"/>
          <w:tblInd w:w="5" w:type="dxa"/>
          <w:tblLayout w:type="fixed"/>
        </w:tblPrEx>
        <w:trPr>
          <w:trHeight w:val="805"/>
        </w:trPr>
        <w:tc>
          <w:tcPr>
            <w:tcW w:w="421" w:type="dxa"/>
            <w:vAlign w:val="top"/>
          </w:tcPr>
          <w:p>
            <w:pPr>
              <w:spacing w:line="310"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170</w:t>
            </w:r>
          </w:p>
        </w:tc>
        <w:tc>
          <w:tcPr>
            <w:tcW w:w="1321" w:type="dxa"/>
            <w:vAlign w:val="top"/>
          </w:tcPr>
          <w:p>
            <w:pPr>
              <w:pStyle w:val="TableText"/>
              <w:spacing w:before="248" w:line="235" w:lineRule="auto"/>
              <w:ind w:left="23" w:right="105" w:firstLine="4"/>
            </w:pPr>
            <w:r>
              <w:rPr>
                <w:spacing w:val="7"/>
              </w:rPr>
              <w:t>石龙镇黄家山产业</w:t>
            </w:r>
            <w:r>
              <w:rPr>
                <w:spacing w:val="1"/>
              </w:rPr>
              <w:t xml:space="preserve"> </w:t>
            </w:r>
            <w:r>
              <w:rPr>
                <w:spacing w:val="5"/>
              </w:rPr>
              <w:t>项目</w:t>
            </w:r>
          </w:p>
        </w:tc>
        <w:tc>
          <w:tcPr>
            <w:tcW w:w="4956" w:type="dxa"/>
            <w:vAlign w:val="top"/>
          </w:tcPr>
          <w:p>
            <w:pPr>
              <w:pStyle w:val="TableText"/>
              <w:spacing w:before="40" w:line="246" w:lineRule="auto"/>
              <w:ind w:left="21" w:right="54" w:firstLine="6"/>
            </w:pPr>
            <w:r>
              <w:rPr>
                <w:spacing w:val="8"/>
              </w:rPr>
              <w:t>石龙镇黄家山产业项目</w:t>
            </w:r>
            <w:r>
              <w:rPr>
                <w:spacing w:val="-25"/>
              </w:rPr>
              <w:t xml:space="preserve"> </w:t>
            </w:r>
            <w:r>
              <w:rPr>
                <w:spacing w:val="8"/>
              </w:rPr>
              <w:t>，项目规划用地面积</w:t>
            </w:r>
            <w:r>
              <w:rPr>
                <w:rFonts w:ascii="Times New Roman" w:eastAsia="Times New Roman" w:hAnsi="Times New Roman" w:cs="Times New Roman"/>
                <w:spacing w:val="8"/>
              </w:rPr>
              <w:t>52689.45</w:t>
            </w:r>
            <w:r>
              <w:rPr>
                <w:spacing w:val="8"/>
              </w:rPr>
              <w:t>平方米，计容</w:t>
            </w:r>
            <w:r>
              <w:rPr>
                <w:spacing w:val="7"/>
              </w:rPr>
              <w:t>建筑面</w:t>
            </w:r>
            <w:r>
              <w:t xml:space="preserve">  </w:t>
            </w:r>
            <w:r>
              <w:rPr>
                <w:spacing w:val="6"/>
              </w:rPr>
              <w:t>积</w:t>
            </w:r>
            <w:r>
              <w:rPr>
                <w:rFonts w:ascii="Times New Roman" w:eastAsia="Times New Roman" w:hAnsi="Times New Roman" w:cs="Times New Roman"/>
                <w:spacing w:val="6"/>
              </w:rPr>
              <w:t>158068.35</w:t>
            </w:r>
            <w:r>
              <w:rPr>
                <w:spacing w:val="6"/>
              </w:rPr>
              <w:t>平方米，</w:t>
            </w:r>
            <w:r>
              <w:rPr>
                <w:spacing w:val="-37"/>
              </w:rPr>
              <w:t xml:space="preserve"> </w:t>
            </w:r>
            <w:r>
              <w:rPr>
                <w:spacing w:val="6"/>
              </w:rPr>
              <w:t>改造后将用于打造石龙医疗器械</w:t>
            </w:r>
            <w:r>
              <w:rPr>
                <w:spacing w:val="-18"/>
              </w:rPr>
              <w:t xml:space="preserve"> </w:t>
            </w:r>
            <w:r>
              <w:rPr>
                <w:spacing w:val="6"/>
              </w:rPr>
              <w:t>、</w:t>
            </w:r>
            <w:r>
              <w:rPr>
                <w:spacing w:val="-35"/>
              </w:rPr>
              <w:t xml:space="preserve"> </w:t>
            </w:r>
            <w:r>
              <w:rPr>
                <w:spacing w:val="6"/>
              </w:rPr>
              <w:t>电子信</w:t>
            </w:r>
            <w:r>
              <w:rPr>
                <w:spacing w:val="5"/>
              </w:rPr>
              <w:t>息产业示范</w:t>
            </w:r>
            <w:r>
              <w:t xml:space="preserve"> </w:t>
            </w:r>
            <w:r>
              <w:rPr>
                <w:spacing w:val="6"/>
              </w:rPr>
              <w:t>园区，为高新企业引进</w:t>
            </w:r>
            <w:r>
              <w:rPr>
                <w:spacing w:val="-26"/>
              </w:rPr>
              <w:t xml:space="preserve"> </w:t>
            </w:r>
            <w:r>
              <w:rPr>
                <w:spacing w:val="6"/>
              </w:rPr>
              <w:t>、增资扩产创造载体建筑面积</w:t>
            </w:r>
            <w:r>
              <w:rPr>
                <w:spacing w:val="-24"/>
              </w:rPr>
              <w:t xml:space="preserve"> </w:t>
            </w:r>
            <w:r>
              <w:rPr>
                <w:rFonts w:ascii="Times New Roman" w:eastAsia="Times New Roman" w:hAnsi="Times New Roman" w:cs="Times New Roman"/>
                <w:spacing w:val="6"/>
              </w:rPr>
              <w:t>158068.35</w:t>
            </w:r>
            <w:r>
              <w:rPr>
                <w:spacing w:val="6"/>
              </w:rPr>
              <w:t>平方米，</w:t>
            </w:r>
            <w:r>
              <w:rPr>
                <w:spacing w:val="-29"/>
              </w:rPr>
              <w:t xml:space="preserve"> </w:t>
            </w:r>
            <w:r>
              <w:rPr>
                <w:spacing w:val="6"/>
              </w:rPr>
              <w:t>占</w:t>
            </w:r>
            <w:r>
              <w:t xml:space="preserve"> </w:t>
            </w:r>
            <w:r>
              <w:rPr>
                <w:spacing w:val="6"/>
              </w:rPr>
              <w:t>地面积</w:t>
            </w:r>
            <w:r>
              <w:rPr>
                <w:rFonts w:ascii="Times New Roman" w:eastAsia="Times New Roman" w:hAnsi="Times New Roman" w:cs="Times New Roman"/>
                <w:spacing w:val="6"/>
              </w:rPr>
              <w:t>52689.45</w:t>
            </w:r>
            <w:r>
              <w:rPr>
                <w:spacing w:val="6"/>
              </w:rPr>
              <w:t>平方米。</w:t>
            </w:r>
          </w:p>
        </w:tc>
        <w:tc>
          <w:tcPr>
            <w:tcW w:w="717" w:type="dxa"/>
            <w:vAlign w:val="top"/>
          </w:tcPr>
          <w:p>
            <w:pPr>
              <w:spacing w:line="310"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70000</w:t>
            </w:r>
          </w:p>
        </w:tc>
        <w:tc>
          <w:tcPr>
            <w:tcW w:w="755" w:type="dxa"/>
            <w:vAlign w:val="top"/>
          </w:tcPr>
          <w:p>
            <w:pPr>
              <w:spacing w:line="310"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15000</w:t>
            </w:r>
          </w:p>
        </w:tc>
        <w:tc>
          <w:tcPr>
            <w:tcW w:w="537" w:type="dxa"/>
            <w:vAlign w:val="top"/>
          </w:tcPr>
          <w:p>
            <w:pPr>
              <w:pStyle w:val="TableText"/>
              <w:spacing w:before="233"/>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233"/>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09</w:t>
            </w:r>
            <w:r>
              <w:rPr>
                <w:spacing w:val="4"/>
              </w:rPr>
              <w:t>月</w:t>
            </w:r>
          </w:p>
        </w:tc>
        <w:tc>
          <w:tcPr>
            <w:tcW w:w="585" w:type="dxa"/>
            <w:vAlign w:val="top"/>
          </w:tcPr>
          <w:p>
            <w:pPr>
              <w:spacing w:line="292" w:lineRule="auto"/>
              <w:rPr>
                <w:rFonts w:ascii="Arial"/>
                <w:sz w:val="21"/>
              </w:rPr>
            </w:pPr>
          </w:p>
          <w:p>
            <w:pPr>
              <w:pStyle w:val="TableText"/>
              <w:spacing w:before="46" w:line="229" w:lineRule="auto"/>
              <w:ind w:left="36"/>
            </w:pPr>
            <w:r>
              <w:rPr>
                <w:spacing w:val="4"/>
              </w:rPr>
              <w:t>石龙镇</w:t>
            </w:r>
          </w:p>
        </w:tc>
        <w:tc>
          <w:tcPr>
            <w:tcW w:w="497" w:type="dxa"/>
            <w:vAlign w:val="top"/>
          </w:tcPr>
          <w:p>
            <w:pPr>
              <w:rPr>
                <w:rFonts w:ascii="Arial"/>
                <w:sz w:val="21"/>
              </w:rPr>
            </w:pPr>
          </w:p>
        </w:tc>
      </w:tr>
      <w:tr>
        <w:tblPrEx>
          <w:tblW w:w="10326" w:type="dxa"/>
          <w:tblInd w:w="5" w:type="dxa"/>
          <w:tblLayout w:type="fixed"/>
        </w:tblPrEx>
        <w:trPr>
          <w:trHeight w:val="805"/>
        </w:trPr>
        <w:tc>
          <w:tcPr>
            <w:tcW w:w="421" w:type="dxa"/>
            <w:vAlign w:val="top"/>
          </w:tcPr>
          <w:p>
            <w:pPr>
              <w:spacing w:line="311"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171</w:t>
            </w:r>
          </w:p>
        </w:tc>
        <w:tc>
          <w:tcPr>
            <w:tcW w:w="1321" w:type="dxa"/>
            <w:vAlign w:val="top"/>
          </w:tcPr>
          <w:p>
            <w:pPr>
              <w:pStyle w:val="TableText"/>
              <w:spacing w:before="247" w:line="236" w:lineRule="auto"/>
              <w:ind w:left="21" w:right="105"/>
            </w:pPr>
            <w:r>
              <w:rPr>
                <w:spacing w:val="8"/>
              </w:rPr>
              <w:t>茶山必拓智慧光电</w:t>
            </w:r>
            <w:r>
              <w:t xml:space="preserve"> </w:t>
            </w:r>
            <w:r>
              <w:rPr>
                <w:spacing w:val="7"/>
              </w:rPr>
              <w:t>产业中心项目</w:t>
            </w:r>
          </w:p>
        </w:tc>
        <w:tc>
          <w:tcPr>
            <w:tcW w:w="4956" w:type="dxa"/>
            <w:vAlign w:val="top"/>
          </w:tcPr>
          <w:p>
            <w:pPr>
              <w:pStyle w:val="TableText"/>
              <w:spacing w:before="42" w:line="229" w:lineRule="auto"/>
              <w:ind w:left="32"/>
            </w:pPr>
            <w:r>
              <w:rPr>
                <w:spacing w:val="8"/>
              </w:rPr>
              <w:t>总投资</w:t>
            </w:r>
            <w:r>
              <w:rPr>
                <w:rFonts w:ascii="Times New Roman" w:eastAsia="Times New Roman" w:hAnsi="Times New Roman" w:cs="Times New Roman"/>
                <w:spacing w:val="8"/>
              </w:rPr>
              <w:t>7</w:t>
            </w:r>
            <w:r>
              <w:rPr>
                <w:spacing w:val="8"/>
              </w:rPr>
              <w:t>亿，一期建设办公与研发大楼</w:t>
            </w:r>
            <w:r>
              <w:rPr>
                <w:spacing w:val="-26"/>
              </w:rPr>
              <w:t xml:space="preserve"> </w:t>
            </w:r>
            <w:r>
              <w:rPr>
                <w:rFonts w:ascii="Times New Roman" w:eastAsia="Times New Roman" w:hAnsi="Times New Roman" w:cs="Times New Roman"/>
                <w:spacing w:val="8"/>
              </w:rPr>
              <w:t>1</w:t>
            </w:r>
            <w:r>
              <w:rPr>
                <w:spacing w:val="8"/>
              </w:rPr>
              <w:t>万平方米</w:t>
            </w:r>
            <w:r>
              <w:rPr>
                <w:spacing w:val="-40"/>
              </w:rPr>
              <w:t xml:space="preserve"> </w:t>
            </w:r>
            <w:r>
              <w:rPr>
                <w:spacing w:val="7"/>
              </w:rPr>
              <w:t>，建设厂房面积</w:t>
            </w:r>
            <w:r>
              <w:rPr>
                <w:rFonts w:ascii="Times New Roman" w:eastAsia="Times New Roman" w:hAnsi="Times New Roman" w:cs="Times New Roman"/>
                <w:spacing w:val="7"/>
              </w:rPr>
              <w:t>6</w:t>
            </w:r>
            <w:r>
              <w:rPr>
                <w:spacing w:val="7"/>
              </w:rPr>
              <w:t>万平方</w:t>
            </w:r>
          </w:p>
          <w:p>
            <w:pPr>
              <w:pStyle w:val="TableText"/>
              <w:spacing w:before="16" w:line="237" w:lineRule="auto"/>
              <w:ind w:left="30" w:right="16" w:hanging="4"/>
            </w:pPr>
            <w:r>
              <w:rPr>
                <w:spacing w:val="7"/>
              </w:rPr>
              <w:t>米，</w:t>
            </w:r>
            <w:r>
              <w:rPr>
                <w:spacing w:val="-32"/>
              </w:rPr>
              <w:t xml:space="preserve"> </w:t>
            </w:r>
            <w:r>
              <w:rPr>
                <w:spacing w:val="7"/>
              </w:rPr>
              <w:t>以及</w:t>
            </w:r>
            <w:r>
              <w:rPr>
                <w:rFonts w:ascii="Times New Roman" w:eastAsia="Times New Roman" w:hAnsi="Times New Roman" w:cs="Times New Roman"/>
                <w:spacing w:val="7"/>
              </w:rPr>
              <w:t>1</w:t>
            </w:r>
            <w:r>
              <w:rPr>
                <w:spacing w:val="7"/>
              </w:rPr>
              <w:t>万平方米的员工配套生活设施</w:t>
            </w:r>
            <w:r>
              <w:rPr>
                <w:spacing w:val="-18"/>
              </w:rPr>
              <w:t xml:space="preserve"> </w:t>
            </w:r>
            <w:r>
              <w:rPr>
                <w:spacing w:val="7"/>
              </w:rPr>
              <w:t>，二期计划</w:t>
            </w:r>
            <w:r>
              <w:rPr>
                <w:spacing w:val="6"/>
              </w:rPr>
              <w:t>再建</w:t>
            </w:r>
            <w:r>
              <w:rPr>
                <w:rFonts w:ascii="Times New Roman" w:eastAsia="Times New Roman" w:hAnsi="Times New Roman" w:cs="Times New Roman"/>
                <w:spacing w:val="6"/>
              </w:rPr>
              <w:t>4</w:t>
            </w:r>
            <w:r>
              <w:rPr>
                <w:spacing w:val="6"/>
              </w:rPr>
              <w:t>万平方米厂房</w:t>
            </w:r>
            <w:r>
              <w:rPr>
                <w:spacing w:val="-36"/>
              </w:rPr>
              <w:t xml:space="preserve"> </w:t>
            </w:r>
            <w:r>
              <w:rPr>
                <w:spacing w:val="6"/>
              </w:rPr>
              <w:t>，</w:t>
            </w:r>
            <w:r>
              <w:rPr>
                <w:rFonts w:ascii="Times New Roman" w:eastAsia="Times New Roman" w:hAnsi="Times New Roman" w:cs="Times New Roman"/>
                <w:spacing w:val="6"/>
              </w:rPr>
              <w:t>2</w:t>
            </w:r>
            <w:r>
              <w:rPr>
                <w:rFonts w:ascii="Times New Roman" w:eastAsia="Times New Roman" w:hAnsi="Times New Roman" w:cs="Times New Roman"/>
              </w:rPr>
              <w:t xml:space="preserve"> </w:t>
            </w:r>
            <w:r>
              <w:rPr>
                <w:spacing w:val="8"/>
              </w:rPr>
              <w:t>万平方米仓库</w:t>
            </w:r>
            <w:r>
              <w:rPr>
                <w:spacing w:val="-34"/>
              </w:rPr>
              <w:t xml:space="preserve"> </w:t>
            </w:r>
            <w:r>
              <w:rPr>
                <w:spacing w:val="8"/>
              </w:rPr>
              <w:t>，本次</w:t>
            </w:r>
            <w:r>
              <w:rPr>
                <w:rFonts w:ascii="Times New Roman" w:eastAsia="Times New Roman" w:hAnsi="Times New Roman" w:cs="Times New Roman"/>
              </w:rPr>
              <w:t>LED</w:t>
            </w:r>
            <w:r>
              <w:rPr>
                <w:spacing w:val="8"/>
              </w:rPr>
              <w:t>照明产业建设项目预计年产</w:t>
            </w:r>
            <w:r>
              <w:rPr>
                <w:spacing w:val="-39"/>
              </w:rPr>
              <w:t xml:space="preserve"> </w:t>
            </w:r>
            <w:r>
              <w:rPr>
                <w:rFonts w:ascii="Times New Roman" w:eastAsia="Times New Roman" w:hAnsi="Times New Roman" w:cs="Times New Roman"/>
                <w:spacing w:val="8"/>
              </w:rPr>
              <w:t>420</w:t>
            </w:r>
            <w:r>
              <w:rPr>
                <w:spacing w:val="8"/>
              </w:rPr>
              <w:t>万套各类照明产</w:t>
            </w:r>
          </w:p>
          <w:p>
            <w:pPr>
              <w:pStyle w:val="TableText"/>
              <w:spacing w:line="195" w:lineRule="exact"/>
              <w:ind w:left="41"/>
              <w:rPr>
                <w:rFonts w:ascii="Times New Roman" w:eastAsia="Times New Roman" w:hAnsi="Times New Roman" w:cs="Times New Roman"/>
              </w:rPr>
            </w:pPr>
            <w:r>
              <w:rPr>
                <w:spacing w:val="6"/>
                <w:position w:val="1"/>
              </w:rPr>
              <w:t>品，产值达</w:t>
            </w:r>
            <w:r>
              <w:rPr>
                <w:rFonts w:ascii="Times New Roman" w:eastAsia="Times New Roman" w:hAnsi="Times New Roman" w:cs="Times New Roman"/>
                <w:spacing w:val="6"/>
                <w:position w:val="1"/>
              </w:rPr>
              <w:t>15.4</w:t>
            </w:r>
            <w:r>
              <w:rPr>
                <w:spacing w:val="6"/>
                <w:position w:val="1"/>
              </w:rPr>
              <w:t>亿</w:t>
            </w:r>
            <w:r>
              <w:rPr>
                <w:rFonts w:ascii="Times New Roman" w:eastAsia="Times New Roman" w:hAnsi="Times New Roman" w:cs="Times New Roman"/>
                <w:spacing w:val="6"/>
                <w:position w:val="1"/>
              </w:rPr>
              <w:t>/</w:t>
            </w:r>
            <w:r>
              <w:rPr>
                <w:spacing w:val="6"/>
                <w:position w:val="1"/>
              </w:rPr>
              <w:t>年</w:t>
            </w:r>
            <w:r>
              <w:rPr>
                <w:rFonts w:ascii="Times New Roman" w:eastAsia="Times New Roman" w:hAnsi="Times New Roman" w:cs="Times New Roman"/>
                <w:spacing w:val="6"/>
                <w:position w:val="1"/>
              </w:rPr>
              <w:t>.</w:t>
            </w:r>
          </w:p>
        </w:tc>
        <w:tc>
          <w:tcPr>
            <w:tcW w:w="717" w:type="dxa"/>
            <w:vAlign w:val="top"/>
          </w:tcPr>
          <w:p>
            <w:pPr>
              <w:spacing w:line="31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70000</w:t>
            </w:r>
          </w:p>
        </w:tc>
        <w:tc>
          <w:tcPr>
            <w:tcW w:w="755" w:type="dxa"/>
            <w:vAlign w:val="top"/>
          </w:tcPr>
          <w:p>
            <w:pPr>
              <w:spacing w:line="31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232" w:line="241"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232" w:line="241"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93" w:lineRule="auto"/>
              <w:rPr>
                <w:rFonts w:ascii="Arial"/>
                <w:sz w:val="21"/>
              </w:rPr>
            </w:pPr>
          </w:p>
          <w:p>
            <w:pPr>
              <w:pStyle w:val="TableText"/>
              <w:spacing w:before="45" w:line="229" w:lineRule="auto"/>
              <w:ind w:left="30"/>
            </w:pPr>
            <w:r>
              <w:rPr>
                <w:spacing w:val="6"/>
              </w:rPr>
              <w:t>茶山镇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172</w:t>
            </w:r>
          </w:p>
        </w:tc>
        <w:tc>
          <w:tcPr>
            <w:tcW w:w="1321" w:type="dxa"/>
            <w:vAlign w:val="top"/>
          </w:tcPr>
          <w:p>
            <w:pPr>
              <w:pStyle w:val="TableText"/>
              <w:spacing w:before="146" w:line="237" w:lineRule="auto"/>
              <w:ind w:left="23" w:right="105"/>
            </w:pPr>
            <w:r>
              <w:rPr>
                <w:spacing w:val="7"/>
              </w:rPr>
              <w:t>谢岗智微智能科技</w:t>
            </w:r>
            <w:r>
              <w:rPr>
                <w:spacing w:val="5"/>
              </w:rPr>
              <w:t xml:space="preserve"> </w:t>
            </w:r>
            <w:r>
              <w:rPr>
                <w:spacing w:val="5"/>
              </w:rPr>
              <w:t>项目</w:t>
            </w:r>
          </w:p>
        </w:tc>
        <w:tc>
          <w:tcPr>
            <w:tcW w:w="4956" w:type="dxa"/>
            <w:vAlign w:val="top"/>
          </w:tcPr>
          <w:p>
            <w:pPr>
              <w:pStyle w:val="TableText"/>
              <w:spacing w:before="36" w:line="244" w:lineRule="auto"/>
              <w:ind w:left="22" w:right="28" w:firstLine="1"/>
              <w:jc w:val="both"/>
            </w:pPr>
            <w:r>
              <w:rPr>
                <w:spacing w:val="8"/>
              </w:rPr>
              <w:t>项目规划总用地面积约</w:t>
            </w:r>
            <w:r>
              <w:rPr>
                <w:rFonts w:ascii="Times New Roman" w:eastAsia="Times New Roman" w:hAnsi="Times New Roman" w:cs="Times New Roman"/>
                <w:spacing w:val="8"/>
              </w:rPr>
              <w:t>4</w:t>
            </w:r>
            <w:r>
              <w:rPr>
                <w:spacing w:val="8"/>
              </w:rPr>
              <w:t>万平方米</w:t>
            </w:r>
            <w:r>
              <w:rPr>
                <w:spacing w:val="-31"/>
              </w:rPr>
              <w:t xml:space="preserve"> </w:t>
            </w:r>
            <w:r>
              <w:rPr>
                <w:spacing w:val="8"/>
              </w:rPr>
              <w:t>，总建筑面积约</w:t>
            </w:r>
            <w:r>
              <w:rPr>
                <w:rFonts w:ascii="Times New Roman" w:eastAsia="Times New Roman" w:hAnsi="Times New Roman" w:cs="Times New Roman"/>
                <w:spacing w:val="8"/>
              </w:rPr>
              <w:t>12</w:t>
            </w:r>
            <w:r>
              <w:rPr>
                <w:spacing w:val="8"/>
              </w:rPr>
              <w:t>万平方米。</w:t>
            </w:r>
            <w:r>
              <w:rPr>
                <w:spacing w:val="-39"/>
              </w:rPr>
              <w:t xml:space="preserve"> </w:t>
            </w:r>
            <w:r>
              <w:rPr>
                <w:spacing w:val="8"/>
              </w:rPr>
              <w:t>主要从事研</w:t>
            </w:r>
            <w:r>
              <w:t xml:space="preserve"> </w:t>
            </w:r>
            <w:r>
              <w:rPr>
                <w:spacing w:val="10"/>
              </w:rPr>
              <w:t>发、生产、销售个人及商业</w:t>
            </w:r>
            <w:r>
              <w:rPr>
                <w:rFonts w:ascii="Times New Roman" w:eastAsia="Times New Roman" w:hAnsi="Times New Roman" w:cs="Times New Roman"/>
              </w:rPr>
              <w:t>PC</w:t>
            </w:r>
            <w:r>
              <w:rPr>
                <w:rFonts w:ascii="Times New Roman" w:eastAsia="Times New Roman" w:hAnsi="Times New Roman" w:cs="Times New Roman"/>
                <w:spacing w:val="10"/>
              </w:rPr>
              <w:t>/</w:t>
            </w:r>
            <w:r>
              <w:rPr>
                <w:spacing w:val="10"/>
              </w:rPr>
              <w:t>物联网、服务器、</w:t>
            </w:r>
            <w:r>
              <w:rPr>
                <w:spacing w:val="-37"/>
              </w:rPr>
              <w:t xml:space="preserve"> </w:t>
            </w:r>
            <w:r>
              <w:rPr>
                <w:spacing w:val="10"/>
              </w:rPr>
              <w:t>网</w:t>
            </w:r>
            <w:r>
              <w:rPr>
                <w:spacing w:val="9"/>
              </w:rPr>
              <w:t>络安全、通信和工业产</w:t>
            </w:r>
            <w:r>
              <w:t xml:space="preserve"> </w:t>
            </w:r>
            <w:r>
              <w:rPr>
                <w:spacing w:val="7"/>
              </w:rPr>
              <w:t>品。项目建成投产后</w:t>
            </w:r>
            <w:r>
              <w:rPr>
                <w:spacing w:val="-21"/>
              </w:rPr>
              <w:t xml:space="preserve"> </w:t>
            </w:r>
            <w:r>
              <w:rPr>
                <w:spacing w:val="7"/>
              </w:rPr>
              <w:t>，预计年产值</w:t>
            </w:r>
            <w:r>
              <w:rPr>
                <w:rFonts w:ascii="Times New Roman" w:eastAsia="Times New Roman" w:hAnsi="Times New Roman" w:cs="Times New Roman"/>
                <w:spacing w:val="7"/>
              </w:rPr>
              <w:t>25</w:t>
            </w:r>
            <w:r>
              <w:rPr>
                <w:spacing w:val="7"/>
              </w:rPr>
              <w:t>亿元。</w:t>
            </w:r>
          </w:p>
        </w:tc>
        <w:tc>
          <w:tcPr>
            <w:tcW w:w="717" w:type="dxa"/>
            <w:vAlign w:val="top"/>
          </w:tcPr>
          <w:p>
            <w:pPr>
              <w:spacing w:before="25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69600</w:t>
            </w:r>
          </w:p>
        </w:tc>
        <w:tc>
          <w:tcPr>
            <w:tcW w:w="755" w:type="dxa"/>
            <w:vAlign w:val="top"/>
          </w:tcPr>
          <w:p>
            <w:pPr>
              <w:spacing w:before="2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9000</w:t>
            </w:r>
          </w:p>
        </w:tc>
        <w:tc>
          <w:tcPr>
            <w:tcW w:w="537" w:type="dxa"/>
            <w:vAlign w:val="top"/>
          </w:tcPr>
          <w:p>
            <w:pPr>
              <w:pStyle w:val="TableText"/>
              <w:spacing w:before="132"/>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37" w:type="dxa"/>
            <w:vAlign w:val="top"/>
          </w:tcPr>
          <w:p>
            <w:pPr>
              <w:pStyle w:val="TableText"/>
              <w:spacing w:before="132"/>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8" w:line="229" w:lineRule="auto"/>
              <w:ind w:left="32"/>
            </w:pPr>
            <w:r>
              <w:rPr>
                <w:spacing w:val="6"/>
              </w:rPr>
              <w:t>谢岗镇</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5"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173</w:t>
            </w:r>
          </w:p>
        </w:tc>
        <w:tc>
          <w:tcPr>
            <w:tcW w:w="1321" w:type="dxa"/>
            <w:vAlign w:val="top"/>
          </w:tcPr>
          <w:p>
            <w:pPr>
              <w:pStyle w:val="TableText"/>
              <w:spacing w:before="26" w:line="223" w:lineRule="auto"/>
              <w:ind w:left="30" w:right="105" w:hanging="9"/>
              <w:jc w:val="both"/>
            </w:pPr>
            <w:r>
              <w:rPr>
                <w:spacing w:val="8"/>
              </w:rPr>
              <w:t>发斯特高端智能精</w:t>
            </w:r>
            <w:r>
              <w:t xml:space="preserve"> </w:t>
            </w:r>
            <w:r>
              <w:rPr>
                <w:spacing w:val="6"/>
              </w:rPr>
              <w:t>密金属压铸结构件</w:t>
            </w:r>
            <w:r>
              <w:rPr>
                <w:spacing w:val="6"/>
              </w:rPr>
              <w:t xml:space="preserve"> </w:t>
            </w:r>
            <w:r>
              <w:rPr>
                <w:spacing w:val="5"/>
              </w:rPr>
              <w:t>生产项目</w:t>
            </w:r>
          </w:p>
        </w:tc>
        <w:tc>
          <w:tcPr>
            <w:tcW w:w="4956" w:type="dxa"/>
            <w:vAlign w:val="top"/>
          </w:tcPr>
          <w:p>
            <w:pPr>
              <w:pStyle w:val="TableText"/>
              <w:spacing w:before="108" w:line="243" w:lineRule="auto"/>
              <w:ind w:left="22" w:right="33" w:firstLine="1"/>
            </w:pPr>
            <w:r>
              <w:rPr>
                <w:spacing w:val="7"/>
              </w:rPr>
              <w:t>项目总投资</w:t>
            </w:r>
            <w:r>
              <w:rPr>
                <w:rFonts w:ascii="Times New Roman" w:eastAsia="Times New Roman" w:hAnsi="Times New Roman" w:cs="Times New Roman"/>
                <w:spacing w:val="7"/>
              </w:rPr>
              <w:t>6.9</w:t>
            </w:r>
            <w:r>
              <w:rPr>
                <w:spacing w:val="7"/>
              </w:rPr>
              <w:t>亿元，</w:t>
            </w:r>
            <w:r>
              <w:rPr>
                <w:spacing w:val="-29"/>
              </w:rPr>
              <w:t xml:space="preserve"> </w:t>
            </w:r>
            <w:r>
              <w:rPr>
                <w:spacing w:val="7"/>
              </w:rPr>
              <w:t>占地</w:t>
            </w:r>
            <w:r>
              <w:rPr>
                <w:rFonts w:ascii="Times New Roman" w:eastAsia="Times New Roman" w:hAnsi="Times New Roman" w:cs="Times New Roman"/>
                <w:spacing w:val="7"/>
              </w:rPr>
              <w:t>40.</w:t>
            </w:r>
            <w:r>
              <w:rPr>
                <w:rFonts w:ascii="Times New Roman" w:eastAsia="Times New Roman" w:hAnsi="Times New Roman" w:cs="Times New Roman"/>
                <w:spacing w:val="-17"/>
              </w:rPr>
              <w:t xml:space="preserve"> </w:t>
            </w:r>
            <w:r>
              <w:rPr>
                <w:rFonts w:ascii="Times New Roman" w:eastAsia="Times New Roman" w:hAnsi="Times New Roman" w:cs="Times New Roman"/>
                <w:spacing w:val="7"/>
              </w:rPr>
              <w:t>12</w:t>
            </w:r>
            <w:r>
              <w:rPr>
                <w:spacing w:val="7"/>
              </w:rPr>
              <w:t>亩，从事铝合金</w:t>
            </w:r>
            <w:r>
              <w:rPr>
                <w:spacing w:val="-40"/>
              </w:rPr>
              <w:t xml:space="preserve"> </w:t>
            </w:r>
            <w:r>
              <w:rPr>
                <w:spacing w:val="7"/>
              </w:rPr>
              <w:t>、</w:t>
            </w:r>
            <w:r>
              <w:rPr>
                <w:spacing w:val="6"/>
              </w:rPr>
              <w:t>镁合金、锌合金等材质的</w:t>
            </w:r>
            <w:r>
              <w:t xml:space="preserve"> </w:t>
            </w:r>
            <w:r>
              <w:rPr>
                <w:spacing w:val="7"/>
              </w:rPr>
              <w:t>智能精密金属压铸结构件的生产</w:t>
            </w:r>
            <w:r>
              <w:rPr>
                <w:spacing w:val="-12"/>
              </w:rPr>
              <w:t xml:space="preserve"> </w:t>
            </w:r>
            <w:r>
              <w:rPr>
                <w:spacing w:val="7"/>
              </w:rPr>
              <w:t>、研发及销售。</w:t>
            </w:r>
          </w:p>
        </w:tc>
        <w:tc>
          <w:tcPr>
            <w:tcW w:w="717" w:type="dxa"/>
            <w:vAlign w:val="top"/>
          </w:tcPr>
          <w:p>
            <w:pPr>
              <w:spacing w:before="225"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68433</w:t>
            </w:r>
          </w:p>
        </w:tc>
        <w:tc>
          <w:tcPr>
            <w:tcW w:w="755" w:type="dxa"/>
            <w:vAlign w:val="top"/>
          </w:tcPr>
          <w:p>
            <w:pPr>
              <w:spacing w:before="225"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pStyle w:val="TableText"/>
              <w:spacing w:before="103"/>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03"/>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85" w:type="dxa"/>
            <w:vAlign w:val="top"/>
          </w:tcPr>
          <w:p>
            <w:pPr>
              <w:pStyle w:val="TableText"/>
              <w:spacing w:before="212"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174</w:t>
            </w:r>
          </w:p>
        </w:tc>
        <w:tc>
          <w:tcPr>
            <w:tcW w:w="1321" w:type="dxa"/>
            <w:vAlign w:val="top"/>
          </w:tcPr>
          <w:p>
            <w:pPr>
              <w:pStyle w:val="TableText"/>
              <w:spacing w:before="138" w:line="235" w:lineRule="auto"/>
              <w:ind w:left="17" w:right="105" w:firstLine="5"/>
            </w:pPr>
            <w:r>
              <w:rPr>
                <w:spacing w:val="7"/>
              </w:rPr>
              <w:t>长安锦洲塑胶制品</w:t>
            </w:r>
            <w:r>
              <w:rPr>
                <w:spacing w:val="5"/>
              </w:rPr>
              <w:t xml:space="preserve"> </w:t>
            </w:r>
            <w:r>
              <w:rPr>
                <w:spacing w:val="8"/>
              </w:rPr>
              <w:t>研发生产项目</w:t>
            </w:r>
          </w:p>
        </w:tc>
        <w:tc>
          <w:tcPr>
            <w:tcW w:w="4956" w:type="dxa"/>
            <w:vAlign w:val="top"/>
          </w:tcPr>
          <w:p>
            <w:pPr>
              <w:pStyle w:val="TableText"/>
              <w:spacing w:before="28" w:line="238" w:lineRule="auto"/>
              <w:ind w:left="22" w:right="37" w:firstLine="1"/>
              <w:jc w:val="both"/>
            </w:pPr>
            <w:r>
              <w:rPr>
                <w:spacing w:val="8"/>
              </w:rPr>
              <w:t>项目总用地面积</w:t>
            </w:r>
            <w:r>
              <w:rPr>
                <w:rFonts w:ascii="Times New Roman" w:eastAsia="Times New Roman" w:hAnsi="Times New Roman" w:cs="Times New Roman"/>
                <w:spacing w:val="8"/>
              </w:rPr>
              <w:t>56.99</w:t>
            </w:r>
            <w:r>
              <w:rPr>
                <w:spacing w:val="8"/>
              </w:rPr>
              <w:t>亩，总建筑面积</w:t>
            </w:r>
            <w:r>
              <w:rPr>
                <w:rFonts w:ascii="Times New Roman" w:eastAsia="Times New Roman" w:hAnsi="Times New Roman" w:cs="Times New Roman"/>
                <w:spacing w:val="8"/>
              </w:rPr>
              <w:t>22.77</w:t>
            </w:r>
            <w:r>
              <w:rPr>
                <w:spacing w:val="8"/>
              </w:rPr>
              <w:t>万平方米。</w:t>
            </w:r>
            <w:r>
              <w:rPr>
                <w:spacing w:val="-39"/>
              </w:rPr>
              <w:t xml:space="preserve"> </w:t>
            </w:r>
            <w:r>
              <w:rPr>
                <w:spacing w:val="8"/>
              </w:rPr>
              <w:t>主要从事从事</w:t>
            </w:r>
            <w:r>
              <w:rPr>
                <w:spacing w:val="7"/>
              </w:rPr>
              <w:t>塑胶制</w:t>
            </w:r>
            <w:r>
              <w:t xml:space="preserve"> </w:t>
            </w:r>
            <w:r>
              <w:rPr>
                <w:spacing w:val="8"/>
              </w:rPr>
              <w:t>品、集成电路板</w:t>
            </w:r>
            <w:r>
              <w:rPr>
                <w:spacing w:val="-24"/>
              </w:rPr>
              <w:t xml:space="preserve"> </w:t>
            </w:r>
            <w:r>
              <w:rPr>
                <w:spacing w:val="8"/>
              </w:rPr>
              <w:t>、塑胶模具、塑胶产品的设计与研发</w:t>
            </w:r>
            <w:r>
              <w:rPr>
                <w:spacing w:val="-26"/>
              </w:rPr>
              <w:t xml:space="preserve"> </w:t>
            </w:r>
            <w:r>
              <w:rPr>
                <w:spacing w:val="8"/>
              </w:rPr>
              <w:t>，模具、治具、塑胶</w:t>
            </w:r>
            <w:r>
              <w:t xml:space="preserve">  </w:t>
            </w:r>
            <w:r>
              <w:rPr>
                <w:spacing w:val="9"/>
              </w:rPr>
              <w:t>产品的研发及技术服务。项目建成投产后</w:t>
            </w:r>
            <w:r>
              <w:rPr>
                <w:spacing w:val="-33"/>
              </w:rPr>
              <w:t xml:space="preserve"> </w:t>
            </w:r>
            <w:r>
              <w:rPr>
                <w:spacing w:val="9"/>
              </w:rPr>
              <w:t>，预计年产值</w:t>
            </w:r>
            <w:r>
              <w:rPr>
                <w:spacing w:val="8"/>
              </w:rPr>
              <w:t>为</w:t>
            </w:r>
            <w:r>
              <w:rPr>
                <w:rFonts w:ascii="Times New Roman" w:eastAsia="Times New Roman" w:hAnsi="Times New Roman" w:cs="Times New Roman"/>
                <w:spacing w:val="8"/>
              </w:rPr>
              <w:t>12</w:t>
            </w:r>
            <w:r>
              <w:rPr>
                <w:spacing w:val="8"/>
              </w:rPr>
              <w:t>亿元。</w:t>
            </w:r>
          </w:p>
        </w:tc>
        <w:tc>
          <w:tcPr>
            <w:tcW w:w="717" w:type="dxa"/>
            <w:vAlign w:val="top"/>
          </w:tcPr>
          <w:p>
            <w:pPr>
              <w:spacing w:before="24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65000</w:t>
            </w:r>
          </w:p>
        </w:tc>
        <w:tc>
          <w:tcPr>
            <w:tcW w:w="755" w:type="dxa"/>
            <w:vAlign w:val="top"/>
          </w:tcPr>
          <w:p>
            <w:pPr>
              <w:spacing w:before="24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23500</w:t>
            </w:r>
          </w:p>
        </w:tc>
        <w:tc>
          <w:tcPr>
            <w:tcW w:w="537" w:type="dxa"/>
            <w:vAlign w:val="top"/>
          </w:tcPr>
          <w:p>
            <w:pPr>
              <w:pStyle w:val="TableText"/>
              <w:spacing w:before="122"/>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22"/>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8" w:line="229" w:lineRule="auto"/>
              <w:ind w:left="32"/>
            </w:pPr>
            <w:r>
              <w:rPr>
                <w:spacing w:val="6"/>
              </w:rPr>
              <w:t>长安镇</w:t>
            </w:r>
          </w:p>
        </w:tc>
        <w:tc>
          <w:tcPr>
            <w:tcW w:w="497" w:type="dxa"/>
            <w:vAlign w:val="top"/>
          </w:tcPr>
          <w:p>
            <w:pPr>
              <w:rPr>
                <w:rFonts w:ascii="Arial"/>
                <w:sz w:val="21"/>
              </w:rPr>
            </w:pPr>
          </w:p>
        </w:tc>
      </w:tr>
      <w:tr>
        <w:tblPrEx>
          <w:tblW w:w="10326" w:type="dxa"/>
          <w:tblInd w:w="5" w:type="dxa"/>
          <w:tblLayout w:type="fixed"/>
        </w:tblPrEx>
        <w:trPr>
          <w:trHeight w:val="969"/>
        </w:trPr>
        <w:tc>
          <w:tcPr>
            <w:tcW w:w="421" w:type="dxa"/>
            <w:vAlign w:val="top"/>
          </w:tcPr>
          <w:p>
            <w:pPr>
              <w:spacing w:line="394"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175</w:t>
            </w:r>
          </w:p>
        </w:tc>
        <w:tc>
          <w:tcPr>
            <w:tcW w:w="1321" w:type="dxa"/>
            <w:vAlign w:val="top"/>
          </w:tcPr>
          <w:p>
            <w:pPr>
              <w:spacing w:line="284" w:lineRule="auto"/>
              <w:rPr>
                <w:rFonts w:ascii="Arial"/>
                <w:sz w:val="21"/>
              </w:rPr>
            </w:pPr>
          </w:p>
          <w:p>
            <w:pPr>
              <w:pStyle w:val="TableText"/>
              <w:spacing w:before="45" w:line="236" w:lineRule="auto"/>
              <w:ind w:left="22" w:right="105" w:hanging="3"/>
            </w:pPr>
            <w:r>
              <w:rPr>
                <w:spacing w:val="8"/>
              </w:rPr>
              <w:t>铭基高科电子总部</w:t>
            </w:r>
            <w:r>
              <w:rPr>
                <w:spacing w:val="1"/>
              </w:rPr>
              <w:t xml:space="preserve"> </w:t>
            </w:r>
            <w:r>
              <w:rPr>
                <w:spacing w:val="5"/>
              </w:rPr>
              <w:t>项目</w:t>
            </w:r>
          </w:p>
        </w:tc>
        <w:tc>
          <w:tcPr>
            <w:tcW w:w="4956" w:type="dxa"/>
            <w:vAlign w:val="top"/>
          </w:tcPr>
          <w:p>
            <w:pPr>
              <w:pStyle w:val="TableText"/>
              <w:spacing w:before="37" w:line="244" w:lineRule="auto"/>
              <w:ind w:left="22" w:right="59" w:firstLine="1"/>
            </w:pPr>
            <w:r>
              <w:rPr>
                <w:spacing w:val="8"/>
              </w:rPr>
              <w:t>项目占地面积约</w:t>
            </w:r>
            <w:r>
              <w:rPr>
                <w:rFonts w:ascii="Times New Roman" w:eastAsia="Times New Roman" w:hAnsi="Times New Roman" w:cs="Times New Roman"/>
                <w:spacing w:val="8"/>
              </w:rPr>
              <w:t>38.08</w:t>
            </w:r>
            <w:r>
              <w:rPr>
                <w:spacing w:val="8"/>
              </w:rPr>
              <w:t>亩，总投资</w:t>
            </w:r>
            <w:r>
              <w:rPr>
                <w:rFonts w:ascii="Times New Roman" w:eastAsia="Times New Roman" w:hAnsi="Times New Roman" w:cs="Times New Roman"/>
                <w:spacing w:val="8"/>
              </w:rPr>
              <w:t>6.09</w:t>
            </w:r>
            <w:r>
              <w:rPr>
                <w:spacing w:val="8"/>
              </w:rPr>
              <w:t>亿元，建筑面积</w:t>
            </w:r>
            <w:r>
              <w:rPr>
                <w:rFonts w:ascii="Times New Roman" w:eastAsia="Times New Roman" w:hAnsi="Times New Roman" w:cs="Times New Roman"/>
                <w:spacing w:val="8"/>
              </w:rPr>
              <w:t>7.6</w:t>
            </w:r>
            <w:r>
              <w:rPr>
                <w:spacing w:val="8"/>
              </w:rPr>
              <w:t>万平方米</w:t>
            </w:r>
            <w:r>
              <w:rPr>
                <w:spacing w:val="-36"/>
              </w:rPr>
              <w:t xml:space="preserve"> </w:t>
            </w:r>
            <w:r>
              <w:rPr>
                <w:spacing w:val="8"/>
              </w:rPr>
              <w:t>，项目建</w:t>
            </w:r>
            <w:r>
              <w:t xml:space="preserve"> </w:t>
            </w:r>
            <w:r>
              <w:rPr>
                <w:spacing w:val="8"/>
              </w:rPr>
              <w:t>设新能源汽车线束生产线</w:t>
            </w:r>
            <w:r>
              <w:rPr>
                <w:spacing w:val="-26"/>
              </w:rPr>
              <w:t xml:space="preserve"> </w:t>
            </w:r>
            <w:r>
              <w:rPr>
                <w:spacing w:val="8"/>
              </w:rPr>
              <w:t>、工业工控线束生产线及消费电子</w:t>
            </w:r>
            <w:r>
              <w:rPr>
                <w:spacing w:val="7"/>
              </w:rPr>
              <w:t>产品生产线</w:t>
            </w:r>
            <w:r>
              <w:rPr>
                <w:spacing w:val="-23"/>
              </w:rPr>
              <w:t xml:space="preserve"> </w:t>
            </w:r>
            <w:r>
              <w:rPr>
                <w:spacing w:val="7"/>
              </w:rPr>
              <w:t>，</w:t>
            </w:r>
          </w:p>
          <w:p>
            <w:pPr>
              <w:pStyle w:val="TableText"/>
              <w:spacing w:before="13" w:line="226" w:lineRule="auto"/>
              <w:ind w:left="32"/>
            </w:pPr>
            <w:r>
              <w:rPr>
                <w:spacing w:val="7"/>
              </w:rPr>
              <w:t>生产的产品主要为新能源汽车线束</w:t>
            </w:r>
            <w:r>
              <w:rPr>
                <w:spacing w:val="-15"/>
              </w:rPr>
              <w:t xml:space="preserve"> </w:t>
            </w:r>
            <w:r>
              <w:rPr>
                <w:spacing w:val="7"/>
              </w:rPr>
              <w:t>、工业用成套线束</w:t>
            </w:r>
            <w:r>
              <w:rPr>
                <w:spacing w:val="-35"/>
              </w:rPr>
              <w:t xml:space="preserve"> </w:t>
            </w:r>
            <w:r>
              <w:rPr>
                <w:spacing w:val="7"/>
              </w:rPr>
              <w:t>、消费电子产品等。</w:t>
            </w:r>
          </w:p>
          <w:p>
            <w:pPr>
              <w:pStyle w:val="TableText"/>
              <w:spacing w:before="4" w:line="239" w:lineRule="auto"/>
              <w:ind w:left="24" w:right="61"/>
            </w:pPr>
            <w:r>
              <w:rPr>
                <w:spacing w:val="8"/>
              </w:rPr>
              <w:t>项目分两期建设</w:t>
            </w:r>
            <w:r>
              <w:rPr>
                <w:spacing w:val="-33"/>
              </w:rPr>
              <w:t xml:space="preserve"> </w:t>
            </w:r>
            <w:r>
              <w:rPr>
                <w:spacing w:val="8"/>
              </w:rPr>
              <w:t>，一期规划投资</w:t>
            </w:r>
            <w:r>
              <w:rPr>
                <w:rFonts w:ascii="Times New Roman" w:eastAsia="Times New Roman" w:hAnsi="Times New Roman" w:cs="Times New Roman"/>
                <w:spacing w:val="8"/>
              </w:rPr>
              <w:t>2.77</w:t>
            </w:r>
            <w:r>
              <w:rPr>
                <w:spacing w:val="8"/>
              </w:rPr>
              <w:t>亿元，建成后年产值</w:t>
            </w:r>
            <w:r>
              <w:rPr>
                <w:rFonts w:ascii="Times New Roman" w:eastAsia="Times New Roman" w:hAnsi="Times New Roman" w:cs="Times New Roman"/>
                <w:spacing w:val="8"/>
              </w:rPr>
              <w:t>6</w:t>
            </w:r>
            <w:r>
              <w:rPr>
                <w:spacing w:val="8"/>
              </w:rPr>
              <w:t>亿元；</w:t>
            </w:r>
            <w:r>
              <w:rPr>
                <w:spacing w:val="-40"/>
              </w:rPr>
              <w:t xml:space="preserve"> </w:t>
            </w:r>
            <w:r>
              <w:rPr>
                <w:spacing w:val="7"/>
              </w:rPr>
              <w:t>二期规划</w:t>
            </w:r>
            <w:r>
              <w:t xml:space="preserve"> </w:t>
            </w:r>
            <w:r>
              <w:rPr>
                <w:spacing w:val="7"/>
              </w:rPr>
              <w:t>投资</w:t>
            </w:r>
            <w:r>
              <w:rPr>
                <w:rFonts w:ascii="Times New Roman" w:eastAsia="Times New Roman" w:hAnsi="Times New Roman" w:cs="Times New Roman"/>
                <w:spacing w:val="7"/>
              </w:rPr>
              <w:t>3.32</w:t>
            </w:r>
            <w:r>
              <w:rPr>
                <w:spacing w:val="7"/>
              </w:rPr>
              <w:t>亿元，建成后年产值</w:t>
            </w:r>
            <w:r>
              <w:rPr>
                <w:rFonts w:ascii="Times New Roman" w:eastAsia="Times New Roman" w:hAnsi="Times New Roman" w:cs="Times New Roman"/>
                <w:spacing w:val="7"/>
              </w:rPr>
              <w:t>16.85</w:t>
            </w:r>
            <w:r>
              <w:rPr>
                <w:spacing w:val="7"/>
              </w:rPr>
              <w:t>亿元。</w:t>
            </w:r>
          </w:p>
        </w:tc>
        <w:tc>
          <w:tcPr>
            <w:tcW w:w="717" w:type="dxa"/>
            <w:vAlign w:val="top"/>
          </w:tcPr>
          <w:p>
            <w:pPr>
              <w:spacing w:line="39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60900</w:t>
            </w:r>
          </w:p>
        </w:tc>
        <w:tc>
          <w:tcPr>
            <w:tcW w:w="755" w:type="dxa"/>
            <w:vAlign w:val="top"/>
          </w:tcPr>
          <w:p>
            <w:pPr>
              <w:spacing w:line="394"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spacing w:line="270" w:lineRule="auto"/>
              <w:rPr>
                <w:rFonts w:ascii="Arial"/>
                <w:sz w:val="21"/>
              </w:rPr>
            </w:pPr>
          </w:p>
          <w:p>
            <w:pPr>
              <w:pStyle w:val="TableText"/>
              <w:spacing w:before="45"/>
              <w:ind w:left="28" w:right="52" w:hanging="2"/>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37" w:type="dxa"/>
            <w:vAlign w:val="top"/>
          </w:tcPr>
          <w:p>
            <w:pPr>
              <w:spacing w:line="270"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76" w:lineRule="auto"/>
              <w:rPr>
                <w:rFonts w:ascii="Arial"/>
                <w:sz w:val="21"/>
              </w:rPr>
            </w:pPr>
          </w:p>
          <w:p>
            <w:pPr>
              <w:pStyle w:val="TableText"/>
              <w:spacing w:before="45"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176</w:t>
            </w:r>
          </w:p>
        </w:tc>
        <w:tc>
          <w:tcPr>
            <w:tcW w:w="1321" w:type="dxa"/>
            <w:vAlign w:val="top"/>
          </w:tcPr>
          <w:p>
            <w:pPr>
              <w:pStyle w:val="TableText"/>
              <w:spacing w:before="43" w:line="225" w:lineRule="auto"/>
              <w:ind w:left="27" w:right="105" w:firstLine="6"/>
            </w:pPr>
            <w:r>
              <w:rPr>
                <w:spacing w:val="6"/>
              </w:rPr>
              <w:t>晶博光电智能玻璃</w:t>
            </w:r>
            <w:r>
              <w:rPr>
                <w:spacing w:val="2"/>
              </w:rPr>
              <w:t xml:space="preserve"> </w:t>
            </w:r>
            <w:r>
              <w:rPr>
                <w:spacing w:val="7"/>
              </w:rPr>
              <w:t>面板增资扩产项目</w:t>
            </w:r>
          </w:p>
        </w:tc>
        <w:tc>
          <w:tcPr>
            <w:tcW w:w="4956" w:type="dxa"/>
            <w:vAlign w:val="top"/>
          </w:tcPr>
          <w:p>
            <w:pPr>
              <w:pStyle w:val="TableText"/>
              <w:spacing w:before="30" w:line="234" w:lineRule="auto"/>
              <w:ind w:left="19" w:right="37" w:firstLine="4"/>
            </w:pPr>
            <w:r>
              <w:rPr>
                <w:spacing w:val="9"/>
              </w:rPr>
              <w:t>项目投资总额为</w:t>
            </w:r>
            <w:r>
              <w:rPr>
                <w:rFonts w:ascii="Times New Roman" w:eastAsia="Times New Roman" w:hAnsi="Times New Roman" w:cs="Times New Roman"/>
                <w:spacing w:val="9"/>
              </w:rPr>
              <w:t>6</w:t>
            </w:r>
            <w:r>
              <w:rPr>
                <w:spacing w:val="9"/>
              </w:rPr>
              <w:t>亿元，主要建筑物为厂房</w:t>
            </w:r>
            <w:r>
              <w:rPr>
                <w:spacing w:val="8"/>
              </w:rPr>
              <w:t>与办公楼</w:t>
            </w:r>
            <w:r>
              <w:rPr>
                <w:spacing w:val="-21"/>
              </w:rPr>
              <w:t xml:space="preserve"> </w:t>
            </w:r>
            <w:r>
              <w:rPr>
                <w:spacing w:val="8"/>
              </w:rPr>
              <w:t>，该项目产品为玻璃面</w:t>
            </w:r>
            <w:r>
              <w:t xml:space="preserve"> </w:t>
            </w:r>
            <w:r>
              <w:rPr>
                <w:spacing w:val="8"/>
              </w:rPr>
              <w:t>板，投产后年产量为</w:t>
            </w:r>
            <w:r>
              <w:rPr>
                <w:rFonts w:ascii="Times New Roman" w:eastAsia="Times New Roman" w:hAnsi="Times New Roman" w:cs="Times New Roman"/>
                <w:spacing w:val="8"/>
              </w:rPr>
              <w:t>10000</w:t>
            </w:r>
            <w:r>
              <w:rPr>
                <w:spacing w:val="8"/>
              </w:rPr>
              <w:t>万片。</w:t>
            </w:r>
          </w:p>
        </w:tc>
        <w:tc>
          <w:tcPr>
            <w:tcW w:w="717" w:type="dxa"/>
            <w:vAlign w:val="top"/>
          </w:tcPr>
          <w:p>
            <w:pPr>
              <w:spacing w:before="15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60000</w:t>
            </w:r>
          </w:p>
        </w:tc>
        <w:tc>
          <w:tcPr>
            <w:tcW w:w="755" w:type="dxa"/>
            <w:vAlign w:val="top"/>
          </w:tcPr>
          <w:p>
            <w:pPr>
              <w:spacing w:before="1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15000</w:t>
            </w:r>
          </w:p>
        </w:tc>
        <w:tc>
          <w:tcPr>
            <w:tcW w:w="537" w:type="dxa"/>
            <w:vAlign w:val="top"/>
          </w:tcPr>
          <w:p>
            <w:pPr>
              <w:pStyle w:val="TableText"/>
              <w:spacing w:before="30" w:line="234"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30" w:line="234"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35"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52"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177</w:t>
            </w:r>
          </w:p>
        </w:tc>
        <w:tc>
          <w:tcPr>
            <w:tcW w:w="1321" w:type="dxa"/>
            <w:vAlign w:val="top"/>
          </w:tcPr>
          <w:p>
            <w:pPr>
              <w:pStyle w:val="TableText"/>
              <w:spacing w:before="45" w:line="224" w:lineRule="auto"/>
              <w:ind w:left="19" w:right="105" w:firstLine="5"/>
            </w:pPr>
            <w:r>
              <w:rPr>
                <w:spacing w:val="7"/>
              </w:rPr>
              <w:t>奥海科技智能终端</w:t>
            </w:r>
            <w:r>
              <w:rPr>
                <w:spacing w:val="3"/>
              </w:rPr>
              <w:t xml:space="preserve"> </w:t>
            </w:r>
            <w:r>
              <w:rPr>
                <w:spacing w:val="8"/>
              </w:rPr>
              <w:t>增资扩产项目</w:t>
            </w:r>
          </w:p>
        </w:tc>
        <w:tc>
          <w:tcPr>
            <w:tcW w:w="4956" w:type="dxa"/>
            <w:vAlign w:val="top"/>
          </w:tcPr>
          <w:p>
            <w:pPr>
              <w:pStyle w:val="TableText"/>
              <w:spacing w:before="42" w:line="226" w:lineRule="auto"/>
              <w:ind w:left="20" w:right="105" w:firstLine="4"/>
            </w:pPr>
            <w:r>
              <w:rPr>
                <w:spacing w:val="9"/>
              </w:rPr>
              <w:t>项目建成后主要从事智能终端充储电配件及相关应用产</w:t>
            </w:r>
            <w:r>
              <w:rPr>
                <w:spacing w:val="8"/>
              </w:rPr>
              <w:t>品</w:t>
            </w:r>
            <w:r>
              <w:rPr>
                <w:spacing w:val="-15"/>
              </w:rPr>
              <w:t xml:space="preserve"> </w:t>
            </w:r>
            <w:r>
              <w:rPr>
                <w:spacing w:val="8"/>
              </w:rPr>
              <w:t>（包括快速充电</w:t>
            </w:r>
            <w:r>
              <w:t xml:space="preserve"> </w:t>
            </w:r>
            <w:r>
              <w:rPr>
                <w:spacing w:val="8"/>
              </w:rPr>
              <w:t>器、无线充电器等）</w:t>
            </w:r>
            <w:r>
              <w:rPr>
                <w:spacing w:val="-26"/>
              </w:rPr>
              <w:t xml:space="preserve"> </w:t>
            </w:r>
            <w:r>
              <w:rPr>
                <w:spacing w:val="8"/>
              </w:rPr>
              <w:t>的设计、研发、生产和销售</w:t>
            </w:r>
            <w:r>
              <w:rPr>
                <w:spacing w:val="-38"/>
              </w:rPr>
              <w:t xml:space="preserve"> </w:t>
            </w:r>
            <w:r>
              <w:rPr>
                <w:spacing w:val="8"/>
              </w:rPr>
              <w:t>，预计年产</w:t>
            </w:r>
            <w:r>
              <w:rPr>
                <w:spacing w:val="7"/>
              </w:rPr>
              <w:t>值</w:t>
            </w:r>
            <w:r>
              <w:rPr>
                <w:rFonts w:ascii="Times New Roman" w:eastAsia="Times New Roman" w:hAnsi="Times New Roman" w:cs="Times New Roman"/>
                <w:spacing w:val="7"/>
              </w:rPr>
              <w:t>18</w:t>
            </w:r>
            <w:r>
              <w:rPr>
                <w:spacing w:val="7"/>
              </w:rPr>
              <w:t>亿元。</w:t>
            </w:r>
          </w:p>
        </w:tc>
        <w:tc>
          <w:tcPr>
            <w:tcW w:w="717" w:type="dxa"/>
            <w:vAlign w:val="top"/>
          </w:tcPr>
          <w:p>
            <w:pPr>
              <w:spacing w:before="152"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60000</w:t>
            </w:r>
          </w:p>
        </w:tc>
        <w:tc>
          <w:tcPr>
            <w:tcW w:w="755" w:type="dxa"/>
            <w:vAlign w:val="top"/>
          </w:tcPr>
          <w:p>
            <w:pPr>
              <w:spacing w:before="152"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30" w:line="234"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37" w:type="dxa"/>
            <w:vAlign w:val="top"/>
          </w:tcPr>
          <w:p>
            <w:pPr>
              <w:pStyle w:val="TableText"/>
              <w:spacing w:before="30" w:line="234"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85" w:type="dxa"/>
            <w:vAlign w:val="top"/>
          </w:tcPr>
          <w:p>
            <w:pPr>
              <w:pStyle w:val="TableText"/>
              <w:spacing w:before="139"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178</w:t>
            </w:r>
          </w:p>
        </w:tc>
        <w:tc>
          <w:tcPr>
            <w:tcW w:w="1321" w:type="dxa"/>
            <w:vAlign w:val="top"/>
          </w:tcPr>
          <w:p>
            <w:pPr>
              <w:pStyle w:val="TableText"/>
              <w:spacing w:before="139" w:line="234" w:lineRule="auto"/>
              <w:ind w:left="21" w:right="105" w:firstLine="4"/>
            </w:pPr>
            <w:r>
              <w:rPr>
                <w:spacing w:val="7"/>
              </w:rPr>
              <w:t>东莞南信物联网及</w:t>
            </w:r>
            <w:r>
              <w:rPr>
                <w:spacing w:val="2"/>
              </w:rPr>
              <w:t xml:space="preserve"> </w:t>
            </w:r>
            <w:r>
              <w:rPr>
                <w:spacing w:val="8"/>
              </w:rPr>
              <w:t>智能设备制造厂区</w:t>
            </w:r>
          </w:p>
        </w:tc>
        <w:tc>
          <w:tcPr>
            <w:tcW w:w="4956" w:type="dxa"/>
            <w:vAlign w:val="top"/>
          </w:tcPr>
          <w:p>
            <w:pPr>
              <w:pStyle w:val="TableText"/>
              <w:spacing w:before="30" w:line="237" w:lineRule="auto"/>
              <w:ind w:left="26" w:right="21" w:firstLine="6"/>
              <w:jc w:val="both"/>
            </w:pPr>
            <w:r>
              <w:rPr>
                <w:spacing w:val="9"/>
              </w:rPr>
              <w:t>总用地面积约</w:t>
            </w:r>
            <w:r>
              <w:rPr>
                <w:rFonts w:ascii="Times New Roman" w:eastAsia="Times New Roman" w:hAnsi="Times New Roman" w:cs="Times New Roman"/>
                <w:spacing w:val="9"/>
              </w:rPr>
              <w:t>30</w:t>
            </w:r>
            <w:r>
              <w:rPr>
                <w:spacing w:val="9"/>
              </w:rPr>
              <w:t>亩，建筑面积约</w:t>
            </w:r>
            <w:r>
              <w:rPr>
                <w:rFonts w:ascii="Times New Roman" w:eastAsia="Times New Roman" w:hAnsi="Times New Roman" w:cs="Times New Roman"/>
                <w:spacing w:val="9"/>
              </w:rPr>
              <w:t>10</w:t>
            </w:r>
            <w:r>
              <w:rPr>
                <w:spacing w:val="9"/>
              </w:rPr>
              <w:t>万平方米</w:t>
            </w:r>
            <w:r>
              <w:rPr>
                <w:spacing w:val="-40"/>
              </w:rPr>
              <w:t xml:space="preserve"> </w:t>
            </w:r>
            <w:r>
              <w:rPr>
                <w:spacing w:val="9"/>
              </w:rPr>
              <w:t>，计划建设生产厂房</w:t>
            </w:r>
            <w:r>
              <w:rPr>
                <w:rFonts w:ascii="Times New Roman" w:eastAsia="Times New Roman" w:hAnsi="Times New Roman" w:cs="Times New Roman"/>
                <w:spacing w:val="9"/>
              </w:rPr>
              <w:t>2</w:t>
            </w:r>
            <w:r>
              <w:rPr>
                <w:spacing w:val="8"/>
              </w:rPr>
              <w:t>栋，主要</w:t>
            </w:r>
            <w:r>
              <w:t xml:space="preserve"> </w:t>
            </w:r>
            <w:r>
              <w:rPr>
                <w:spacing w:val="7"/>
              </w:rPr>
              <w:t>从事通信设备</w:t>
            </w:r>
            <w:r>
              <w:rPr>
                <w:spacing w:val="-38"/>
              </w:rPr>
              <w:t xml:space="preserve"> </w:t>
            </w:r>
            <w:r>
              <w:rPr>
                <w:spacing w:val="7"/>
              </w:rPr>
              <w:t>、智能家电等物联网智能终端产品的研发</w:t>
            </w:r>
            <w:r>
              <w:rPr>
                <w:spacing w:val="-11"/>
              </w:rPr>
              <w:t xml:space="preserve"> </w:t>
            </w:r>
            <w:r>
              <w:rPr>
                <w:spacing w:val="7"/>
              </w:rPr>
              <w:t>、生产和销售</w:t>
            </w:r>
            <w:r>
              <w:rPr>
                <w:spacing w:val="-38"/>
              </w:rPr>
              <w:t xml:space="preserve"> </w:t>
            </w:r>
            <w:r>
              <w:rPr>
                <w:spacing w:val="6"/>
              </w:rPr>
              <w:t>，工</w:t>
            </w:r>
            <w:r>
              <w:t xml:space="preserve">  </w:t>
            </w:r>
            <w:r>
              <w:rPr>
                <w:spacing w:val="8"/>
              </w:rPr>
              <w:t>业软件的开发和互联网</w:t>
            </w:r>
            <w:r>
              <w:rPr>
                <w:rFonts w:ascii="Times New Roman" w:eastAsia="Times New Roman" w:hAnsi="Times New Roman" w:cs="Times New Roman"/>
                <w:spacing w:val="8"/>
              </w:rPr>
              <w:t>+</w:t>
            </w:r>
            <w:r>
              <w:rPr>
                <w:spacing w:val="8"/>
              </w:rPr>
              <w:t>产业的运营</w:t>
            </w:r>
            <w:r>
              <w:rPr>
                <w:spacing w:val="-38"/>
              </w:rPr>
              <w:t xml:space="preserve"> </w:t>
            </w:r>
            <w:r>
              <w:rPr>
                <w:spacing w:val="8"/>
              </w:rPr>
              <w:t>，预计项目建成后年产值超</w:t>
            </w:r>
            <w:r>
              <w:rPr>
                <w:spacing w:val="-41"/>
              </w:rPr>
              <w:t xml:space="preserve"> </w:t>
            </w:r>
            <w:r>
              <w:rPr>
                <w:rFonts w:ascii="Times New Roman" w:eastAsia="Times New Roman" w:hAnsi="Times New Roman" w:cs="Times New Roman"/>
                <w:spacing w:val="8"/>
              </w:rPr>
              <w:t>20</w:t>
            </w:r>
            <w:r>
              <w:rPr>
                <w:spacing w:val="8"/>
              </w:rPr>
              <w:t>亿元。</w:t>
            </w:r>
          </w:p>
        </w:tc>
        <w:tc>
          <w:tcPr>
            <w:tcW w:w="717" w:type="dxa"/>
            <w:vAlign w:val="top"/>
          </w:tcPr>
          <w:p>
            <w:pPr>
              <w:spacing w:before="24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59000</w:t>
            </w:r>
          </w:p>
        </w:tc>
        <w:tc>
          <w:tcPr>
            <w:tcW w:w="755" w:type="dxa"/>
            <w:vAlign w:val="top"/>
          </w:tcPr>
          <w:p>
            <w:pPr>
              <w:spacing w:before="24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21700</w:t>
            </w:r>
          </w:p>
        </w:tc>
        <w:tc>
          <w:tcPr>
            <w:tcW w:w="537" w:type="dxa"/>
            <w:vAlign w:val="top"/>
          </w:tcPr>
          <w:p>
            <w:pPr>
              <w:pStyle w:val="TableText"/>
              <w:spacing w:before="124"/>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pStyle w:val="TableText"/>
              <w:spacing w:before="124"/>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pStyle w:val="TableText"/>
              <w:spacing w:before="140" w:line="239" w:lineRule="auto"/>
              <w:ind w:left="32" w:right="104" w:firstLine="6"/>
            </w:pPr>
            <w:r>
              <w:rPr>
                <w:spacing w:val="4"/>
              </w:rPr>
              <w:t>南城街</w:t>
            </w:r>
            <w:r>
              <w:t xml:space="preserve"> </w:t>
            </w:r>
            <w:r>
              <w:rPr>
                <w:spacing w:val="1"/>
              </w:rPr>
              <w:t>道</w:t>
            </w:r>
          </w:p>
        </w:tc>
        <w:tc>
          <w:tcPr>
            <w:tcW w:w="497" w:type="dxa"/>
            <w:vAlign w:val="top"/>
          </w:tcPr>
          <w:p>
            <w:pPr>
              <w:rPr>
                <w:rFonts w:ascii="Arial"/>
                <w:sz w:val="21"/>
              </w:rPr>
            </w:pPr>
          </w:p>
        </w:tc>
      </w:tr>
    </w:tbl>
    <w:p>
      <w:pPr>
        <w:sectPr>
          <w:footerReference w:type="default" r:id="rId24"/>
          <w:pgSz w:w="11909" w:h="16834"/>
          <w:pgMar w:top="561" w:right="882" w:bottom="413" w:left="690" w:header="0" w:footer="238" w:gutter="0"/>
          <w:pgNumType w:start="21"/>
          <w:cols w:space="708"/>
        </w:sectPr>
      </w:pPr>
    </w:p>
    <w:tbl>
      <w:tblPr>
        <w:tblStyle w:val="TableNormal20"/>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69"/>
        </w:trPr>
        <w:tc>
          <w:tcPr>
            <w:tcW w:w="421" w:type="dxa"/>
            <w:vAlign w:val="top"/>
          </w:tcPr>
          <w:p>
            <w:pPr>
              <w:spacing w:line="39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179</w:t>
            </w:r>
          </w:p>
        </w:tc>
        <w:tc>
          <w:tcPr>
            <w:tcW w:w="1321" w:type="dxa"/>
            <w:vAlign w:val="top"/>
          </w:tcPr>
          <w:p>
            <w:pPr>
              <w:pStyle w:val="TableText"/>
              <w:spacing w:before="240" w:line="239" w:lineRule="auto"/>
              <w:ind w:left="17" w:right="105" w:firstLine="5"/>
              <w:jc w:val="both"/>
            </w:pPr>
            <w:r>
              <w:rPr>
                <w:spacing w:val="7"/>
              </w:rPr>
              <w:t>企石龙泰智能科技</w:t>
            </w:r>
            <w:r>
              <w:rPr>
                <w:spacing w:val="6"/>
              </w:rPr>
              <w:t xml:space="preserve"> </w:t>
            </w:r>
            <w:r>
              <w:rPr>
                <w:spacing w:val="8"/>
              </w:rPr>
              <w:t>研发中心及智能制</w:t>
            </w:r>
            <w:r>
              <w:rPr>
                <w:spacing w:val="3"/>
              </w:rPr>
              <w:t xml:space="preserve"> </w:t>
            </w:r>
            <w:r>
              <w:rPr>
                <w:spacing w:val="8"/>
              </w:rPr>
              <w:t>造项目</w:t>
            </w:r>
          </w:p>
        </w:tc>
        <w:tc>
          <w:tcPr>
            <w:tcW w:w="4956" w:type="dxa"/>
            <w:vAlign w:val="top"/>
          </w:tcPr>
          <w:p>
            <w:pPr>
              <w:pStyle w:val="TableText"/>
              <w:spacing w:before="37" w:line="243" w:lineRule="auto"/>
              <w:ind w:left="22" w:right="35" w:firstLine="1"/>
              <w:jc w:val="both"/>
            </w:pPr>
            <w:r>
              <w:rPr>
                <w:spacing w:val="8"/>
              </w:rPr>
              <w:t>项目总用地面积</w:t>
            </w:r>
            <w:r>
              <w:rPr>
                <w:rFonts w:ascii="Times New Roman" w:eastAsia="Times New Roman" w:hAnsi="Times New Roman" w:cs="Times New Roman"/>
                <w:spacing w:val="8"/>
              </w:rPr>
              <w:t>54.33</w:t>
            </w:r>
            <w:r>
              <w:rPr>
                <w:spacing w:val="8"/>
              </w:rPr>
              <w:t>亩，总建筑面积</w:t>
            </w:r>
            <w:r>
              <w:rPr>
                <w:rFonts w:ascii="Times New Roman" w:eastAsia="Times New Roman" w:hAnsi="Times New Roman" w:cs="Times New Roman"/>
                <w:spacing w:val="8"/>
              </w:rPr>
              <w:t>15644</w:t>
            </w:r>
            <w:r>
              <w:rPr>
                <w:rFonts w:ascii="Times New Roman" w:eastAsia="Times New Roman" w:hAnsi="Times New Roman" w:cs="Times New Roman"/>
                <w:spacing w:val="7"/>
              </w:rPr>
              <w:t>0.54</w:t>
            </w:r>
            <w:r>
              <w:rPr>
                <w:spacing w:val="7"/>
              </w:rPr>
              <w:t>平方米。</w:t>
            </w:r>
            <w:r>
              <w:rPr>
                <w:spacing w:val="-40"/>
              </w:rPr>
              <w:t xml:space="preserve"> </w:t>
            </w:r>
            <w:r>
              <w:rPr>
                <w:spacing w:val="7"/>
              </w:rPr>
              <w:t>主要从事建设办公</w:t>
            </w:r>
            <w:r>
              <w:t xml:space="preserve"> </w:t>
            </w:r>
            <w:r>
              <w:rPr>
                <w:spacing w:val="8"/>
              </w:rPr>
              <w:t>室、生产厂房、</w:t>
            </w:r>
            <w:r>
              <w:rPr>
                <w:spacing w:val="-26"/>
              </w:rPr>
              <w:t xml:space="preserve"> </w:t>
            </w:r>
            <w:r>
              <w:rPr>
                <w:spacing w:val="8"/>
              </w:rPr>
              <w:t>员工宿舍。</w:t>
            </w:r>
            <w:r>
              <w:rPr>
                <w:spacing w:val="-39"/>
              </w:rPr>
              <w:t xml:space="preserve"> </w:t>
            </w:r>
            <w:r>
              <w:rPr>
                <w:spacing w:val="8"/>
              </w:rPr>
              <w:t>主要生产高端</w:t>
            </w:r>
            <w:r>
              <w:rPr>
                <w:rFonts w:ascii="Times New Roman" w:eastAsia="Times New Roman" w:hAnsi="Times New Roman" w:cs="Times New Roman"/>
                <w:spacing w:val="8"/>
              </w:rPr>
              <w:t>5G</w:t>
            </w:r>
            <w:r>
              <w:rPr>
                <w:spacing w:val="8"/>
              </w:rPr>
              <w:t>通讯网络设备（运营商无线及</w:t>
            </w:r>
            <w:r>
              <w:t xml:space="preserve"> </w:t>
            </w:r>
            <w:r>
              <w:rPr>
                <w:spacing w:val="7"/>
              </w:rPr>
              <w:t>固网产品、企业网产品含服务器及存储产品等</w:t>
            </w:r>
            <w:r>
              <w:rPr>
                <w:spacing w:val="7"/>
              </w:rPr>
              <w:t xml:space="preserve"> </w:t>
            </w:r>
            <w:r>
              <w:rPr>
                <w:spacing w:val="7"/>
              </w:rPr>
              <w:t>）、汽车零配件</w:t>
            </w:r>
            <w:r>
              <w:rPr>
                <w:spacing w:val="-30"/>
              </w:rPr>
              <w:t xml:space="preserve"> </w:t>
            </w:r>
            <w:r>
              <w:rPr>
                <w:spacing w:val="7"/>
              </w:rPr>
              <w:t>、太阳能发</w:t>
            </w:r>
            <w:r>
              <w:t xml:space="preserve">  </w:t>
            </w:r>
            <w:r>
              <w:rPr>
                <w:spacing w:val="8"/>
              </w:rPr>
              <w:t>电设备（光伏逆变器</w:t>
            </w:r>
            <w:r>
              <w:rPr>
                <w:spacing w:val="2"/>
              </w:rPr>
              <w:t>）</w:t>
            </w:r>
            <w:r>
              <w:rPr>
                <w:spacing w:val="-29"/>
              </w:rPr>
              <w:t xml:space="preserve"> </w:t>
            </w:r>
            <w:r>
              <w:rPr>
                <w:spacing w:val="2"/>
              </w:rPr>
              <w:t>，</w:t>
            </w:r>
            <w:r>
              <w:rPr>
                <w:spacing w:val="8"/>
              </w:rPr>
              <w:t>消费类电子产品等。。</w:t>
            </w:r>
            <w:r>
              <w:rPr>
                <w:spacing w:val="-41"/>
              </w:rPr>
              <w:t xml:space="preserve"> </w:t>
            </w:r>
            <w:r>
              <w:rPr>
                <w:spacing w:val="8"/>
              </w:rPr>
              <w:t>项目建成</w:t>
            </w:r>
            <w:r>
              <w:rPr>
                <w:spacing w:val="7"/>
              </w:rPr>
              <w:t>投产后</w:t>
            </w:r>
            <w:r>
              <w:rPr>
                <w:spacing w:val="-33"/>
              </w:rPr>
              <w:t xml:space="preserve"> </w:t>
            </w:r>
            <w:r>
              <w:rPr>
                <w:spacing w:val="7"/>
              </w:rPr>
              <w:t>，预计年</w:t>
            </w:r>
            <w:r>
              <w:t xml:space="preserve">  </w:t>
            </w:r>
            <w:r>
              <w:rPr>
                <w:spacing w:val="6"/>
              </w:rPr>
              <w:t>产值为</w:t>
            </w:r>
            <w:r>
              <w:rPr>
                <w:rFonts w:ascii="Times New Roman" w:eastAsia="Times New Roman" w:hAnsi="Times New Roman" w:cs="Times New Roman"/>
                <w:spacing w:val="6"/>
              </w:rPr>
              <w:t>6.5</w:t>
            </w:r>
            <w:r>
              <w:rPr>
                <w:spacing w:val="6"/>
              </w:rPr>
              <w:t>亿元。</w:t>
            </w:r>
          </w:p>
        </w:tc>
        <w:tc>
          <w:tcPr>
            <w:tcW w:w="717" w:type="dxa"/>
            <w:vAlign w:val="top"/>
          </w:tcPr>
          <w:p>
            <w:pPr>
              <w:spacing w:line="39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58000</w:t>
            </w:r>
          </w:p>
        </w:tc>
        <w:tc>
          <w:tcPr>
            <w:tcW w:w="755" w:type="dxa"/>
            <w:vAlign w:val="top"/>
          </w:tcPr>
          <w:p>
            <w:pPr>
              <w:spacing w:line="39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spacing w:line="273" w:lineRule="auto"/>
              <w:rPr>
                <w:rFonts w:ascii="Arial"/>
                <w:sz w:val="21"/>
              </w:rPr>
            </w:pPr>
          </w:p>
          <w:p>
            <w:pPr>
              <w:pStyle w:val="TableText"/>
              <w:spacing w:before="45" w:line="239"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spacing w:line="273" w:lineRule="auto"/>
              <w:rPr>
                <w:rFonts w:ascii="Arial"/>
                <w:sz w:val="21"/>
              </w:rPr>
            </w:pPr>
          </w:p>
          <w:p>
            <w:pPr>
              <w:pStyle w:val="TableText"/>
              <w:spacing w:before="45" w:line="239" w:lineRule="auto"/>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77" w:lineRule="auto"/>
              <w:rPr>
                <w:rFonts w:ascii="Arial"/>
                <w:sz w:val="21"/>
              </w:rPr>
            </w:pPr>
          </w:p>
          <w:p>
            <w:pPr>
              <w:pStyle w:val="TableText"/>
              <w:spacing w:before="46" w:line="229" w:lineRule="auto"/>
              <w:ind w:left="31"/>
            </w:pPr>
            <w:r>
              <w:rPr>
                <w:spacing w:val="6"/>
              </w:rPr>
              <w:t>企石镇</w:t>
            </w:r>
          </w:p>
        </w:tc>
        <w:tc>
          <w:tcPr>
            <w:tcW w:w="497" w:type="dxa"/>
            <w:vAlign w:val="top"/>
          </w:tcPr>
          <w:p>
            <w:pPr>
              <w:rPr>
                <w:rFonts w:ascii="Arial"/>
                <w:sz w:val="21"/>
              </w:rPr>
            </w:pPr>
          </w:p>
        </w:tc>
      </w:tr>
      <w:tr>
        <w:tblPrEx>
          <w:tblW w:w="10326" w:type="dxa"/>
          <w:tblInd w:w="5" w:type="dxa"/>
          <w:tblLayout w:type="fixed"/>
        </w:tblPrEx>
        <w:trPr>
          <w:trHeight w:val="969"/>
        </w:trPr>
        <w:tc>
          <w:tcPr>
            <w:tcW w:w="421" w:type="dxa"/>
            <w:vAlign w:val="top"/>
          </w:tcPr>
          <w:p>
            <w:pPr>
              <w:spacing w:line="39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180</w:t>
            </w:r>
          </w:p>
        </w:tc>
        <w:tc>
          <w:tcPr>
            <w:tcW w:w="1321" w:type="dxa"/>
            <w:vAlign w:val="top"/>
          </w:tcPr>
          <w:p>
            <w:pPr>
              <w:spacing w:line="286" w:lineRule="auto"/>
              <w:rPr>
                <w:rFonts w:ascii="Arial"/>
                <w:sz w:val="21"/>
              </w:rPr>
            </w:pPr>
          </w:p>
          <w:p>
            <w:pPr>
              <w:pStyle w:val="TableText"/>
              <w:spacing w:before="46" w:line="235" w:lineRule="auto"/>
              <w:ind w:left="37" w:right="105" w:hanging="12"/>
            </w:pPr>
            <w:r>
              <w:rPr>
                <w:spacing w:val="7"/>
              </w:rPr>
              <w:t>东莞市茶山镇横江</w:t>
            </w:r>
            <w:r>
              <w:rPr>
                <w:spacing w:val="2"/>
              </w:rPr>
              <w:t xml:space="preserve"> </w:t>
            </w:r>
            <w:r>
              <w:rPr>
                <w:spacing w:val="5"/>
              </w:rPr>
              <w:t>电子城改造项目</w:t>
            </w:r>
          </w:p>
        </w:tc>
        <w:tc>
          <w:tcPr>
            <w:tcW w:w="4956" w:type="dxa"/>
            <w:vAlign w:val="top"/>
          </w:tcPr>
          <w:p>
            <w:pPr>
              <w:pStyle w:val="TableText"/>
              <w:spacing w:before="49"/>
              <w:ind w:left="24" w:right="53"/>
            </w:pPr>
            <w:r>
              <w:rPr>
                <w:spacing w:val="7"/>
              </w:rPr>
              <w:t>项目由东莞市拓建实业投资有限公司投资建设</w:t>
            </w:r>
            <w:r>
              <w:rPr>
                <w:spacing w:val="7"/>
              </w:rPr>
              <w:t xml:space="preserve"> </w:t>
            </w:r>
            <w:r>
              <w:rPr>
                <w:spacing w:val="7"/>
              </w:rPr>
              <w:t>，为城市更新工改工项目</w:t>
            </w:r>
            <w:r>
              <w:rPr>
                <w:spacing w:val="-13"/>
              </w:rPr>
              <w:t xml:space="preserve"> </w:t>
            </w:r>
            <w:r>
              <w:rPr>
                <w:spacing w:val="7"/>
              </w:rPr>
              <w:t>，</w:t>
            </w:r>
            <w:r>
              <w:t xml:space="preserve"> </w:t>
            </w:r>
            <w:r>
              <w:rPr>
                <w:spacing w:val="7"/>
              </w:rPr>
              <w:t>占地面积</w:t>
            </w:r>
            <w:r>
              <w:rPr>
                <w:rFonts w:ascii="Times New Roman" w:eastAsia="Times New Roman" w:hAnsi="Times New Roman" w:cs="Times New Roman"/>
                <w:spacing w:val="7"/>
              </w:rPr>
              <w:t>41110.28</w:t>
            </w:r>
            <w:r>
              <w:rPr>
                <w:spacing w:val="7"/>
              </w:rPr>
              <w:t>平方米（含</w:t>
            </w:r>
            <w:r>
              <w:rPr>
                <w:rFonts w:ascii="Times New Roman" w:eastAsia="Times New Roman" w:hAnsi="Times New Roman" w:cs="Times New Roman"/>
                <w:spacing w:val="7"/>
              </w:rPr>
              <w:t>240</w:t>
            </w:r>
            <w:r>
              <w:rPr>
                <w:spacing w:val="7"/>
              </w:rPr>
              <w:t>平方米地下空间</w:t>
            </w:r>
            <w:r>
              <w:t>）</w:t>
            </w:r>
            <w:r>
              <w:rPr>
                <w:spacing w:val="-23"/>
              </w:rPr>
              <w:t xml:space="preserve"> </w:t>
            </w:r>
            <w:r>
              <w:t>，</w:t>
            </w:r>
            <w:r>
              <w:rPr>
                <w:spacing w:val="7"/>
              </w:rPr>
              <w:t>容积率</w:t>
            </w:r>
            <w:r>
              <w:rPr>
                <w:rFonts w:ascii="Times New Roman" w:eastAsia="Times New Roman" w:hAnsi="Times New Roman" w:cs="Times New Roman"/>
                <w:spacing w:val="7"/>
              </w:rPr>
              <w:t>3</w:t>
            </w:r>
            <w:r>
              <w:rPr>
                <w:rFonts w:ascii="Times New Roman" w:eastAsia="Times New Roman" w:hAnsi="Times New Roman" w:cs="Times New Roman"/>
                <w:spacing w:val="6"/>
              </w:rPr>
              <w:t>.50</w:t>
            </w:r>
            <w:r>
              <w:rPr>
                <w:rFonts w:ascii="Times New Roman" w:eastAsia="Times New Roman" w:hAnsi="Times New Roman" w:cs="Times New Roman"/>
                <w:spacing w:val="-11"/>
              </w:rPr>
              <w:t xml:space="preserve"> </w:t>
            </w:r>
            <w:r>
              <w:rPr>
                <w:spacing w:val="6"/>
              </w:rPr>
              <w:t>，计容建</w:t>
            </w:r>
            <w:r>
              <w:rPr>
                <w:spacing w:val="6"/>
              </w:rPr>
              <w:t xml:space="preserve"> </w:t>
            </w:r>
            <w:r>
              <w:rPr>
                <w:spacing w:val="9"/>
              </w:rPr>
              <w:t>筑面积</w:t>
            </w:r>
            <w:r>
              <w:rPr>
                <w:rFonts w:ascii="Times New Roman" w:eastAsia="Times New Roman" w:hAnsi="Times New Roman" w:cs="Times New Roman"/>
                <w:spacing w:val="9"/>
              </w:rPr>
              <w:t>143046</w:t>
            </w:r>
            <w:r>
              <w:rPr>
                <w:spacing w:val="9"/>
              </w:rPr>
              <w:t>平方米，总建筑面积约</w:t>
            </w:r>
            <w:r>
              <w:rPr>
                <w:rFonts w:ascii="Times New Roman" w:eastAsia="Times New Roman" w:hAnsi="Times New Roman" w:cs="Times New Roman"/>
                <w:spacing w:val="9"/>
              </w:rPr>
              <w:t>152217</w:t>
            </w:r>
            <w:r>
              <w:rPr>
                <w:spacing w:val="9"/>
              </w:rPr>
              <w:t>平方米，新建厂房、办公楼、</w:t>
            </w:r>
            <w:r>
              <w:rPr>
                <w:spacing w:val="14"/>
              </w:rPr>
              <w:t xml:space="preserve"> </w:t>
            </w:r>
            <w:r>
              <w:rPr>
                <w:spacing w:val="9"/>
              </w:rPr>
              <w:t>宿舍楼、污水池及地下室等设施高新产业园</w:t>
            </w:r>
            <w:r>
              <w:rPr>
                <w:spacing w:val="-38"/>
              </w:rPr>
              <w:t xml:space="preserve"> </w:t>
            </w:r>
            <w:r>
              <w:rPr>
                <w:spacing w:val="9"/>
              </w:rPr>
              <w:t>。项目建成后主要用于打造电</w:t>
            </w:r>
            <w:r>
              <w:t xml:space="preserve">  </w:t>
            </w:r>
            <w:r>
              <w:rPr>
                <w:spacing w:val="7"/>
              </w:rPr>
              <w:t>子信息产业</w:t>
            </w:r>
            <w:r>
              <w:rPr>
                <w:spacing w:val="-29"/>
              </w:rPr>
              <w:t xml:space="preserve"> </w:t>
            </w:r>
            <w:r>
              <w:rPr>
                <w:spacing w:val="7"/>
              </w:rPr>
              <w:t>、智能装备、新材料等高新产业园。</w:t>
            </w:r>
            <w:r>
              <w:rPr>
                <w:spacing w:val="-40"/>
              </w:rPr>
              <w:t xml:space="preserve"> </w:t>
            </w:r>
            <w:r>
              <w:rPr>
                <w:spacing w:val="7"/>
              </w:rPr>
              <w:t>预计年产值近</w:t>
            </w:r>
            <w:r>
              <w:rPr>
                <w:rFonts w:ascii="Times New Roman" w:eastAsia="Times New Roman" w:hAnsi="Times New Roman" w:cs="Times New Roman"/>
                <w:spacing w:val="7"/>
              </w:rPr>
              <w:t>80000</w:t>
            </w:r>
            <w:r>
              <w:rPr>
                <w:spacing w:val="7"/>
              </w:rPr>
              <w:t>万元。</w:t>
            </w:r>
          </w:p>
        </w:tc>
        <w:tc>
          <w:tcPr>
            <w:tcW w:w="717" w:type="dxa"/>
            <w:vAlign w:val="top"/>
          </w:tcPr>
          <w:p>
            <w:pPr>
              <w:spacing w:line="39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54919</w:t>
            </w:r>
          </w:p>
        </w:tc>
        <w:tc>
          <w:tcPr>
            <w:tcW w:w="755" w:type="dxa"/>
            <w:vAlign w:val="top"/>
          </w:tcPr>
          <w:p>
            <w:pPr>
              <w:spacing w:line="39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16500</w:t>
            </w:r>
          </w:p>
        </w:tc>
        <w:tc>
          <w:tcPr>
            <w:tcW w:w="537" w:type="dxa"/>
            <w:vAlign w:val="top"/>
          </w:tcPr>
          <w:p>
            <w:pPr>
              <w:spacing w:line="272" w:lineRule="auto"/>
              <w:rPr>
                <w:rFonts w:ascii="Arial"/>
                <w:sz w:val="21"/>
              </w:rPr>
            </w:pPr>
          </w:p>
          <w:p>
            <w:pPr>
              <w:pStyle w:val="TableText"/>
              <w:spacing w:before="46"/>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spacing w:line="272" w:lineRule="auto"/>
              <w:rPr>
                <w:rFonts w:ascii="Arial"/>
                <w:sz w:val="21"/>
              </w:rPr>
            </w:pPr>
          </w:p>
          <w:p>
            <w:pPr>
              <w:pStyle w:val="TableText"/>
              <w:spacing w:before="46"/>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85" w:type="dxa"/>
            <w:vAlign w:val="top"/>
          </w:tcPr>
          <w:p>
            <w:pPr>
              <w:spacing w:line="377" w:lineRule="auto"/>
              <w:rPr>
                <w:rFonts w:ascii="Arial"/>
                <w:sz w:val="21"/>
              </w:rPr>
            </w:pPr>
          </w:p>
          <w:p>
            <w:pPr>
              <w:pStyle w:val="TableText"/>
              <w:spacing w:before="46" w:line="229" w:lineRule="auto"/>
              <w:ind w:left="30"/>
            </w:pPr>
            <w:r>
              <w:rPr>
                <w:spacing w:val="6"/>
              </w:rPr>
              <w:t>茶山镇</w:t>
            </w:r>
          </w:p>
        </w:tc>
        <w:tc>
          <w:tcPr>
            <w:tcW w:w="497" w:type="dxa"/>
            <w:vAlign w:val="top"/>
          </w:tcPr>
          <w:p>
            <w:pPr>
              <w:rPr>
                <w:rFonts w:ascii="Arial"/>
                <w:sz w:val="21"/>
              </w:rPr>
            </w:pPr>
          </w:p>
        </w:tc>
      </w:tr>
      <w:tr>
        <w:tblPrEx>
          <w:tblW w:w="10326" w:type="dxa"/>
          <w:tblInd w:w="5" w:type="dxa"/>
          <w:tblLayout w:type="fixed"/>
        </w:tblPrEx>
        <w:trPr>
          <w:trHeight w:val="955"/>
        </w:trPr>
        <w:tc>
          <w:tcPr>
            <w:tcW w:w="421" w:type="dxa"/>
            <w:vAlign w:val="top"/>
          </w:tcPr>
          <w:p>
            <w:pPr>
              <w:spacing w:line="386"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181</w:t>
            </w:r>
          </w:p>
        </w:tc>
        <w:tc>
          <w:tcPr>
            <w:tcW w:w="1321" w:type="dxa"/>
            <w:vAlign w:val="top"/>
          </w:tcPr>
          <w:p>
            <w:pPr>
              <w:spacing w:line="278" w:lineRule="auto"/>
              <w:rPr>
                <w:rFonts w:ascii="Arial"/>
                <w:sz w:val="21"/>
              </w:rPr>
            </w:pPr>
          </w:p>
          <w:p>
            <w:pPr>
              <w:pStyle w:val="TableText"/>
              <w:spacing w:before="46" w:line="234" w:lineRule="auto"/>
              <w:ind w:left="38" w:right="105" w:hanging="8"/>
            </w:pPr>
            <w:r>
              <w:rPr>
                <w:spacing w:val="6"/>
              </w:rPr>
              <w:t>易科声光研发制造</w:t>
            </w:r>
            <w:r>
              <w:rPr>
                <w:spacing w:val="6"/>
              </w:rPr>
              <w:t xml:space="preserve"> </w:t>
            </w:r>
            <w:r>
              <w:rPr>
                <w:spacing w:val="-3"/>
              </w:rPr>
              <w:t>中心</w:t>
            </w:r>
          </w:p>
        </w:tc>
        <w:tc>
          <w:tcPr>
            <w:tcW w:w="4956" w:type="dxa"/>
            <w:vAlign w:val="top"/>
          </w:tcPr>
          <w:p>
            <w:pPr>
              <w:pStyle w:val="TableText"/>
              <w:spacing w:before="35"/>
              <w:ind w:left="22" w:right="76" w:firstLine="1"/>
              <w:jc w:val="both"/>
            </w:pPr>
            <w:r>
              <w:rPr>
                <w:spacing w:val="8"/>
              </w:rPr>
              <w:t>项目计划投资</w:t>
            </w:r>
            <w:r>
              <w:rPr>
                <w:rFonts w:ascii="Times New Roman" w:eastAsia="Times New Roman" w:hAnsi="Times New Roman" w:cs="Times New Roman"/>
                <w:spacing w:val="8"/>
              </w:rPr>
              <w:t>5.3</w:t>
            </w:r>
            <w:r>
              <w:rPr>
                <w:spacing w:val="8"/>
              </w:rPr>
              <w:t>亿元，在园区购置</w:t>
            </w:r>
            <w:r>
              <w:rPr>
                <w:rFonts w:ascii="Times New Roman" w:eastAsia="Times New Roman" w:hAnsi="Times New Roman" w:cs="Times New Roman"/>
                <w:spacing w:val="8"/>
              </w:rPr>
              <w:t>33</w:t>
            </w:r>
            <w:r>
              <w:rPr>
                <w:spacing w:val="8"/>
              </w:rPr>
              <w:t>亩工业用地</w:t>
            </w:r>
            <w:r>
              <w:rPr>
                <w:spacing w:val="-21"/>
              </w:rPr>
              <w:t xml:space="preserve"> </w:t>
            </w:r>
            <w:r>
              <w:rPr>
                <w:spacing w:val="8"/>
              </w:rPr>
              <w:t>，建设声光研发制造中心</w:t>
            </w:r>
            <w:r>
              <w:t xml:space="preserve"> </w:t>
            </w:r>
            <w:r>
              <w:rPr>
                <w:spacing w:val="8"/>
              </w:rPr>
              <w:t>项目，总建筑面积</w:t>
            </w:r>
            <w:r>
              <w:rPr>
                <w:rFonts w:ascii="Times New Roman" w:eastAsia="Times New Roman" w:hAnsi="Times New Roman" w:cs="Times New Roman"/>
                <w:spacing w:val="8"/>
              </w:rPr>
              <w:t>90000</w:t>
            </w:r>
            <w:r>
              <w:rPr>
                <w:spacing w:val="8"/>
              </w:rPr>
              <w:t>平方米，预计</w:t>
            </w:r>
            <w:r>
              <w:rPr>
                <w:rFonts w:ascii="Times New Roman" w:eastAsia="Times New Roman" w:hAnsi="Times New Roman" w:cs="Times New Roman"/>
                <w:spacing w:val="8"/>
              </w:rPr>
              <w:t>2025</w:t>
            </w:r>
            <w:r>
              <w:rPr>
                <w:spacing w:val="8"/>
              </w:rPr>
              <w:t>年起，产出比不低于每亩</w:t>
            </w:r>
            <w:r>
              <w:rPr>
                <w:spacing w:val="8"/>
              </w:rPr>
              <w:t xml:space="preserve"> </w:t>
            </w:r>
            <w:r>
              <w:rPr>
                <w:rFonts w:ascii="Times New Roman" w:eastAsia="Times New Roman" w:hAnsi="Times New Roman" w:cs="Times New Roman"/>
                <w:spacing w:val="7"/>
              </w:rPr>
              <w:t>1200</w:t>
            </w:r>
            <w:r>
              <w:rPr>
                <w:rFonts w:ascii="Times New Roman" w:eastAsia="Times New Roman" w:hAnsi="Times New Roman" w:cs="Times New Roman"/>
              </w:rPr>
              <w:t xml:space="preserve">   </w:t>
            </w:r>
            <w:r>
              <w:rPr>
                <w:spacing w:val="7"/>
              </w:rPr>
              <w:t>万元人民币</w:t>
            </w:r>
            <w:r>
              <w:rPr>
                <w:spacing w:val="-34"/>
              </w:rPr>
              <w:t xml:space="preserve"> </w:t>
            </w:r>
            <w:r>
              <w:rPr>
                <w:spacing w:val="7"/>
              </w:rPr>
              <w:t>，主要建设内容为建设易科声光研发制造中心</w:t>
            </w:r>
            <w:r>
              <w:rPr>
                <w:spacing w:val="7"/>
              </w:rPr>
              <w:t xml:space="preserve"> </w:t>
            </w:r>
            <w:r>
              <w:rPr>
                <w:spacing w:val="7"/>
              </w:rPr>
              <w:t>，建成易科公司</w:t>
            </w:r>
            <w:r>
              <w:t xml:space="preserve"> </w:t>
            </w:r>
            <w:r>
              <w:rPr>
                <w:spacing w:val="8"/>
              </w:rPr>
              <w:t>自有国产专业音视频设备研发制造总部</w:t>
            </w:r>
            <w:r>
              <w:rPr>
                <w:spacing w:val="-8"/>
              </w:rPr>
              <w:t xml:space="preserve"> </w:t>
            </w:r>
            <w:r>
              <w:rPr>
                <w:spacing w:val="8"/>
              </w:rPr>
              <w:t>，主要从事易</w:t>
            </w:r>
            <w:r>
              <w:rPr>
                <w:spacing w:val="7"/>
              </w:rPr>
              <w:t>科自主品牌产品的研</w:t>
            </w:r>
            <w:r>
              <w:rPr>
                <w:spacing w:val="7"/>
              </w:rPr>
              <w:t xml:space="preserve"> </w:t>
            </w:r>
            <w:r>
              <w:rPr>
                <w:spacing w:val="8"/>
              </w:rPr>
              <w:t>发、检测、生产和销售业务。</w:t>
            </w:r>
          </w:p>
        </w:tc>
        <w:tc>
          <w:tcPr>
            <w:tcW w:w="717" w:type="dxa"/>
            <w:vAlign w:val="top"/>
          </w:tcPr>
          <w:p>
            <w:pPr>
              <w:spacing w:line="386"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53000</w:t>
            </w:r>
          </w:p>
        </w:tc>
        <w:tc>
          <w:tcPr>
            <w:tcW w:w="755" w:type="dxa"/>
            <w:vAlign w:val="top"/>
          </w:tcPr>
          <w:p>
            <w:pPr>
              <w:spacing w:line="386"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spacing w:line="263"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63" w:lineRule="auto"/>
              <w:rPr>
                <w:rFonts w:ascii="Arial"/>
                <w:sz w:val="21"/>
              </w:rPr>
            </w:pPr>
          </w:p>
          <w:p>
            <w:pPr>
              <w:pStyle w:val="TableText"/>
              <w:spacing w:before="45"/>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spacing w:line="367" w:lineRule="auto"/>
              <w:rPr>
                <w:rFonts w:ascii="Arial"/>
                <w:sz w:val="21"/>
              </w:rPr>
            </w:pPr>
          </w:p>
          <w:p>
            <w:pPr>
              <w:pStyle w:val="TableText"/>
              <w:spacing w:before="46" w:line="229" w:lineRule="auto"/>
              <w:ind w:left="30"/>
            </w:pPr>
            <w:r>
              <w:rPr>
                <w:spacing w:val="6"/>
              </w:rPr>
              <w:t>松山湖</w:t>
            </w:r>
          </w:p>
        </w:tc>
        <w:tc>
          <w:tcPr>
            <w:tcW w:w="497" w:type="dxa"/>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5"/>
          <w:type w:val="nextPage"/>
          <w:pgSz w:w="11909" w:h="16834"/>
          <w:pgMar w:top="561" w:right="882" w:bottom="413" w:left="690" w:header="0" w:footer="238" w:gutter="0"/>
          <w:pgNumType w:start="22"/>
          <w:cols w:space="708"/>
          <w:titlePg w:val="0"/>
        </w:sectPr>
      </w:pPr>
    </w:p>
    <w:tbl>
      <w:tblPr>
        <w:tblStyle w:val="TableNormal21"/>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1"/>
        <w:gridCol w:w="1321"/>
        <w:gridCol w:w="4956"/>
        <w:gridCol w:w="717"/>
        <w:gridCol w:w="755"/>
        <w:gridCol w:w="537"/>
        <w:gridCol w:w="537"/>
        <w:gridCol w:w="585"/>
        <w:gridCol w:w="497"/>
      </w:tblGrid>
      <w:tr>
        <w:tblPrEx>
          <w:tblW w:w="10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0"/>
        </w:trPr>
        <w:tc>
          <w:tcPr>
            <w:tcW w:w="421" w:type="dxa"/>
            <w:shd w:val="clear" w:color="auto" w:fill="C0C0C0"/>
            <w:vAlign w:val="top"/>
          </w:tcPr>
          <w:p>
            <w:pPr>
              <w:spacing w:line="312" w:lineRule="auto"/>
              <w:rPr>
                <w:rFonts w:ascii="Arial"/>
                <w:sz w:val="21"/>
              </w:rPr>
            </w:pPr>
          </w:p>
          <w:p>
            <w:pPr>
              <w:spacing w:before="45" w:line="235" w:lineRule="auto"/>
              <w:ind w:left="63"/>
              <w:rPr>
                <w:rFonts w:ascii="SimHei" w:eastAsia="SimHei" w:hAnsi="SimHei" w:cs="SimHei"/>
                <w:sz w:val="14"/>
                <w:szCs w:val="14"/>
              </w:rPr>
            </w:pPr>
            <w:r>
              <w:rPr>
                <w:rFonts w:ascii="SimHei" w:eastAsia="SimHei" w:hAnsi="SimHei" w:cs="SimHei"/>
                <w:spacing w:val="5"/>
                <w:sz w:val="14"/>
                <w:szCs w:val="14"/>
              </w:rPr>
              <w:t>序号</w:t>
            </w:r>
          </w:p>
        </w:tc>
        <w:tc>
          <w:tcPr>
            <w:tcW w:w="1321" w:type="dxa"/>
            <w:shd w:val="clear" w:color="auto" w:fill="C0C0C0"/>
            <w:vAlign w:val="top"/>
          </w:tcPr>
          <w:p>
            <w:pPr>
              <w:spacing w:line="312" w:lineRule="auto"/>
              <w:rPr>
                <w:rFonts w:ascii="Arial"/>
                <w:sz w:val="21"/>
              </w:rPr>
            </w:pPr>
          </w:p>
          <w:p>
            <w:pPr>
              <w:spacing w:before="45" w:line="233" w:lineRule="auto"/>
              <w:ind w:left="359"/>
              <w:rPr>
                <w:rFonts w:ascii="SimHei" w:eastAsia="SimHei" w:hAnsi="SimHei" w:cs="SimHei"/>
                <w:sz w:val="14"/>
                <w:szCs w:val="14"/>
              </w:rPr>
            </w:pPr>
            <w:r>
              <w:rPr>
                <w:rFonts w:ascii="SimHei" w:eastAsia="SimHei" w:hAnsi="SimHei" w:cs="SimHei"/>
                <w:spacing w:val="7"/>
                <w:sz w:val="14"/>
                <w:szCs w:val="14"/>
              </w:rPr>
              <w:t>项目名称</w:t>
            </w:r>
          </w:p>
        </w:tc>
        <w:tc>
          <w:tcPr>
            <w:tcW w:w="4956" w:type="dxa"/>
            <w:shd w:val="clear" w:color="auto" w:fill="C0C0C0"/>
            <w:vAlign w:val="top"/>
          </w:tcPr>
          <w:p>
            <w:pPr>
              <w:spacing w:line="311" w:lineRule="auto"/>
              <w:rPr>
                <w:rFonts w:ascii="Arial"/>
                <w:sz w:val="21"/>
              </w:rPr>
            </w:pPr>
          </w:p>
          <w:p>
            <w:pPr>
              <w:spacing w:before="46" w:line="233" w:lineRule="auto"/>
              <w:ind w:left="2180"/>
              <w:rPr>
                <w:rFonts w:ascii="SimHei" w:eastAsia="SimHei" w:hAnsi="SimHei" w:cs="SimHei"/>
                <w:sz w:val="14"/>
                <w:szCs w:val="14"/>
              </w:rPr>
            </w:pPr>
            <w:r>
              <w:rPr>
                <w:rFonts w:ascii="SimHei" w:eastAsia="SimHei" w:hAnsi="SimHei" w:cs="SimHei"/>
                <w:spacing w:val="7"/>
                <w:sz w:val="14"/>
                <w:szCs w:val="14"/>
              </w:rPr>
              <w:t>项目概况</w:t>
            </w:r>
          </w:p>
        </w:tc>
        <w:tc>
          <w:tcPr>
            <w:tcW w:w="717" w:type="dxa"/>
            <w:shd w:val="clear" w:color="auto" w:fill="C0C0C0"/>
            <w:vAlign w:val="top"/>
          </w:tcPr>
          <w:p>
            <w:pPr>
              <w:spacing w:line="312" w:lineRule="auto"/>
              <w:rPr>
                <w:rFonts w:ascii="Arial"/>
                <w:sz w:val="21"/>
              </w:rPr>
            </w:pPr>
          </w:p>
          <w:p>
            <w:pPr>
              <w:spacing w:before="45" w:line="233" w:lineRule="auto"/>
              <w:ind w:left="143"/>
              <w:rPr>
                <w:rFonts w:ascii="SimHei" w:eastAsia="SimHei" w:hAnsi="SimHei" w:cs="SimHei"/>
                <w:sz w:val="14"/>
                <w:szCs w:val="14"/>
              </w:rPr>
            </w:pPr>
            <w:r>
              <w:rPr>
                <w:rFonts w:ascii="SimHei" w:eastAsia="SimHei" w:hAnsi="SimHei" w:cs="SimHei"/>
                <w:spacing w:val="5"/>
                <w:sz w:val="14"/>
                <w:szCs w:val="14"/>
              </w:rPr>
              <w:t>总投资</w:t>
            </w:r>
          </w:p>
        </w:tc>
        <w:tc>
          <w:tcPr>
            <w:tcW w:w="755" w:type="dxa"/>
            <w:shd w:val="clear" w:color="auto" w:fill="C0C0C0"/>
            <w:vAlign w:val="top"/>
          </w:tcPr>
          <w:p>
            <w:pPr>
              <w:spacing w:before="268" w:line="237" w:lineRule="auto"/>
              <w:ind w:left="165" w:right="67" w:hanging="83"/>
              <w:rPr>
                <w:rFonts w:ascii="SimHei" w:eastAsia="SimHei" w:hAnsi="SimHei" w:cs="SimHei"/>
                <w:sz w:val="14"/>
                <w:szCs w:val="14"/>
              </w:rPr>
            </w:pPr>
            <w:r>
              <w:rPr>
                <w:rFonts w:ascii="SimHei" w:eastAsia="SimHei" w:hAnsi="SimHei" w:cs="SimHei"/>
                <w:spacing w:val="5"/>
                <w:sz w:val="14"/>
                <w:szCs w:val="14"/>
              </w:rPr>
              <w:t>2024年投</w:t>
            </w:r>
            <w:r>
              <w:rPr>
                <w:rFonts w:ascii="SimHei" w:eastAsia="SimHei" w:hAnsi="SimHei" w:cs="SimHei"/>
                <w:spacing w:val="4"/>
                <w:sz w:val="14"/>
                <w:szCs w:val="14"/>
              </w:rPr>
              <w:t xml:space="preserve"> </w:t>
            </w:r>
            <w:r>
              <w:rPr>
                <w:rFonts w:ascii="SimHei" w:eastAsia="SimHei" w:hAnsi="SimHei" w:cs="SimHei"/>
                <w:spacing w:val="5"/>
                <w:sz w:val="14"/>
                <w:szCs w:val="14"/>
              </w:rPr>
              <w:t>资计划</w:t>
            </w:r>
          </w:p>
        </w:tc>
        <w:tc>
          <w:tcPr>
            <w:tcW w:w="537" w:type="dxa"/>
            <w:shd w:val="clear" w:color="auto" w:fill="C0C0C0"/>
            <w:vAlign w:val="top"/>
          </w:tcPr>
          <w:p>
            <w:pPr>
              <w:spacing w:before="268" w:line="238" w:lineRule="auto"/>
              <w:ind w:left="50" w:right="36"/>
              <w:rPr>
                <w:rFonts w:ascii="SimHei" w:eastAsia="SimHei" w:hAnsi="SimHei" w:cs="SimHei"/>
                <w:sz w:val="14"/>
                <w:szCs w:val="14"/>
              </w:rPr>
            </w:pPr>
            <w:r>
              <w:rPr>
                <w:rFonts w:ascii="SimHei" w:eastAsia="SimHei" w:hAnsi="SimHei" w:cs="SimHei"/>
                <w:spacing w:val="6"/>
                <w:sz w:val="14"/>
                <w:szCs w:val="14"/>
              </w:rPr>
              <w:t>计划开</w:t>
            </w:r>
            <w:r>
              <w:rPr>
                <w:rFonts w:ascii="SimHei" w:eastAsia="SimHei" w:hAnsi="SimHei" w:cs="SimHei"/>
                <w:spacing w:val="1"/>
                <w:sz w:val="14"/>
                <w:szCs w:val="14"/>
              </w:rPr>
              <w:t xml:space="preserve"> </w:t>
            </w:r>
            <w:r>
              <w:rPr>
                <w:rFonts w:ascii="SimHei" w:eastAsia="SimHei" w:hAnsi="SimHei" w:cs="SimHei"/>
                <w:spacing w:val="6"/>
                <w:sz w:val="14"/>
                <w:szCs w:val="14"/>
              </w:rPr>
              <w:t>工时间</w:t>
            </w:r>
          </w:p>
        </w:tc>
        <w:tc>
          <w:tcPr>
            <w:tcW w:w="537" w:type="dxa"/>
            <w:shd w:val="clear" w:color="auto" w:fill="C0C0C0"/>
            <w:vAlign w:val="top"/>
          </w:tcPr>
          <w:p>
            <w:pPr>
              <w:spacing w:before="268" w:line="238" w:lineRule="auto"/>
              <w:ind w:left="50" w:right="35" w:firstLine="1"/>
              <w:rPr>
                <w:rFonts w:ascii="SimHei" w:eastAsia="SimHei" w:hAnsi="SimHei" w:cs="SimHei"/>
                <w:sz w:val="14"/>
                <w:szCs w:val="14"/>
              </w:rPr>
            </w:pPr>
            <w:r>
              <w:rPr>
                <w:rFonts w:ascii="SimHei" w:eastAsia="SimHei" w:hAnsi="SimHei" w:cs="SimHei"/>
                <w:spacing w:val="6"/>
                <w:sz w:val="14"/>
                <w:szCs w:val="14"/>
              </w:rPr>
              <w:t>计划投</w:t>
            </w:r>
            <w:r>
              <w:rPr>
                <w:rFonts w:ascii="SimHei" w:eastAsia="SimHei" w:hAnsi="SimHei" w:cs="SimHei"/>
                <w:spacing w:val="1"/>
                <w:sz w:val="14"/>
                <w:szCs w:val="14"/>
              </w:rPr>
              <w:t xml:space="preserve"> </w:t>
            </w:r>
            <w:r>
              <w:rPr>
                <w:rFonts w:ascii="SimHei" w:eastAsia="SimHei" w:hAnsi="SimHei" w:cs="SimHei"/>
                <w:spacing w:val="7"/>
                <w:sz w:val="14"/>
                <w:szCs w:val="14"/>
              </w:rPr>
              <w:t>产时间</w:t>
            </w:r>
          </w:p>
        </w:tc>
        <w:tc>
          <w:tcPr>
            <w:tcW w:w="585" w:type="dxa"/>
            <w:shd w:val="clear" w:color="auto" w:fill="C0C0C0"/>
            <w:vAlign w:val="top"/>
          </w:tcPr>
          <w:p>
            <w:pPr>
              <w:spacing w:before="268" w:line="241" w:lineRule="auto"/>
              <w:ind w:left="149"/>
              <w:rPr>
                <w:rFonts w:ascii="SimHei" w:eastAsia="SimHei" w:hAnsi="SimHei" w:cs="SimHei"/>
                <w:sz w:val="14"/>
                <w:szCs w:val="14"/>
              </w:rPr>
            </w:pPr>
            <w:r>
              <w:rPr>
                <w:rFonts w:ascii="SimHei" w:eastAsia="SimHei" w:hAnsi="SimHei" w:cs="SimHei"/>
                <w:spacing w:val="5"/>
                <w:sz w:val="14"/>
                <w:szCs w:val="14"/>
              </w:rPr>
              <w:t>填报</w:t>
            </w:r>
          </w:p>
          <w:p>
            <w:pPr>
              <w:spacing w:line="234" w:lineRule="auto"/>
              <w:ind w:left="153"/>
              <w:rPr>
                <w:rFonts w:ascii="SimHei" w:eastAsia="SimHei" w:hAnsi="SimHei" w:cs="SimHei"/>
                <w:sz w:val="14"/>
                <w:szCs w:val="14"/>
              </w:rPr>
            </w:pPr>
            <w:r>
              <w:rPr>
                <w:rFonts w:ascii="SimHei" w:eastAsia="SimHei" w:hAnsi="SimHei" w:cs="SimHei"/>
                <w:spacing w:val="3"/>
                <w:sz w:val="14"/>
                <w:szCs w:val="14"/>
              </w:rPr>
              <w:t>单位</w:t>
            </w:r>
          </w:p>
        </w:tc>
        <w:tc>
          <w:tcPr>
            <w:tcW w:w="497" w:type="dxa"/>
            <w:shd w:val="clear" w:color="auto" w:fill="C0C0C0"/>
            <w:vAlign w:val="top"/>
          </w:tcPr>
          <w:p>
            <w:pPr>
              <w:spacing w:line="312" w:lineRule="auto"/>
              <w:rPr>
                <w:rFonts w:ascii="Arial"/>
                <w:sz w:val="21"/>
              </w:rPr>
            </w:pPr>
          </w:p>
          <w:p>
            <w:pPr>
              <w:spacing w:before="45" w:line="233" w:lineRule="auto"/>
              <w:ind w:left="104"/>
              <w:rPr>
                <w:rFonts w:ascii="SimHei" w:eastAsia="SimHei" w:hAnsi="SimHei" w:cs="SimHei"/>
                <w:sz w:val="14"/>
                <w:szCs w:val="14"/>
              </w:rPr>
            </w:pPr>
            <w:r>
              <w:rPr>
                <w:rFonts w:ascii="SimHei" w:eastAsia="SimHei" w:hAnsi="SimHei" w:cs="SimHei"/>
                <w:spacing w:val="5"/>
                <w:sz w:val="14"/>
                <w:szCs w:val="14"/>
              </w:rPr>
              <w:t>备注</w:t>
            </w:r>
          </w:p>
        </w:tc>
      </w:tr>
      <w:tr>
        <w:tblPrEx>
          <w:tblW w:w="10326" w:type="dxa"/>
          <w:tblInd w:w="5" w:type="dxa"/>
          <w:tblLayout w:type="fixed"/>
        </w:tblPrEx>
        <w:trPr>
          <w:trHeight w:val="1398"/>
        </w:trPr>
        <w:tc>
          <w:tcPr>
            <w:tcW w:w="421" w:type="dxa"/>
            <w:vAlign w:val="top"/>
          </w:tcPr>
          <w:p>
            <w:pPr>
              <w:spacing w:line="301" w:lineRule="auto"/>
              <w:rPr>
                <w:rFonts w:ascii="Arial"/>
                <w:sz w:val="21"/>
              </w:rPr>
            </w:pPr>
          </w:p>
          <w:p>
            <w:pPr>
              <w:spacing w:line="301"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182</w:t>
            </w:r>
          </w:p>
        </w:tc>
        <w:tc>
          <w:tcPr>
            <w:tcW w:w="1321" w:type="dxa"/>
            <w:vAlign w:val="top"/>
          </w:tcPr>
          <w:p>
            <w:pPr>
              <w:spacing w:line="245" w:lineRule="auto"/>
              <w:rPr>
                <w:rFonts w:ascii="Arial"/>
                <w:sz w:val="21"/>
              </w:rPr>
            </w:pPr>
          </w:p>
          <w:p>
            <w:pPr>
              <w:spacing w:line="245" w:lineRule="auto"/>
              <w:rPr>
                <w:rFonts w:ascii="Arial"/>
                <w:sz w:val="21"/>
              </w:rPr>
            </w:pPr>
          </w:p>
          <w:p>
            <w:pPr>
              <w:pStyle w:val="TableText"/>
              <w:spacing w:before="46" w:line="236" w:lineRule="auto"/>
              <w:ind w:left="21" w:right="105" w:firstLine="4"/>
            </w:pPr>
            <w:r>
              <w:rPr>
                <w:spacing w:val="7"/>
              </w:rPr>
              <w:t>东莞阳天数字能源</w:t>
            </w:r>
            <w:r>
              <w:rPr>
                <w:spacing w:val="2"/>
              </w:rPr>
              <w:t xml:space="preserve"> </w:t>
            </w:r>
            <w:r>
              <w:rPr>
                <w:spacing w:val="7"/>
              </w:rPr>
              <w:t>产品制造项目</w:t>
            </w:r>
          </w:p>
        </w:tc>
        <w:tc>
          <w:tcPr>
            <w:tcW w:w="4956" w:type="dxa"/>
            <w:vAlign w:val="top"/>
          </w:tcPr>
          <w:p>
            <w:pPr>
              <w:pStyle w:val="TableText"/>
              <w:spacing w:before="50" w:line="247" w:lineRule="auto"/>
              <w:ind w:left="22" w:right="56"/>
            </w:pPr>
            <w:r>
              <w:rPr>
                <w:spacing w:val="7"/>
              </w:rPr>
              <w:t>用地面积为</w:t>
            </w:r>
            <w:r>
              <w:rPr>
                <w:rFonts w:ascii="Times New Roman" w:eastAsia="Times New Roman" w:hAnsi="Times New Roman" w:cs="Times New Roman"/>
                <w:spacing w:val="7"/>
              </w:rPr>
              <w:t>36.8</w:t>
            </w:r>
            <w:r>
              <w:rPr>
                <w:spacing w:val="7"/>
              </w:rPr>
              <w:t>亩，计划总建筑面积约</w:t>
            </w:r>
            <w:r>
              <w:rPr>
                <w:spacing w:val="-34"/>
              </w:rPr>
              <w:t xml:space="preserve"> </w:t>
            </w:r>
            <w:r>
              <w:rPr>
                <w:rFonts w:ascii="Times New Roman" w:eastAsia="Times New Roman" w:hAnsi="Times New Roman" w:cs="Times New Roman"/>
                <w:spacing w:val="7"/>
              </w:rPr>
              <w:t>8.6</w:t>
            </w:r>
            <w:r>
              <w:rPr>
                <w:spacing w:val="7"/>
              </w:rPr>
              <w:t>万平方米</w:t>
            </w:r>
            <w:r>
              <w:rPr>
                <w:spacing w:val="-40"/>
              </w:rPr>
              <w:t xml:space="preserve"> </w:t>
            </w:r>
            <w:r>
              <w:rPr>
                <w:spacing w:val="7"/>
              </w:rPr>
              <w:t>，计划总投资</w:t>
            </w:r>
            <w:r>
              <w:rPr>
                <w:rFonts w:ascii="Times New Roman" w:eastAsia="Times New Roman" w:hAnsi="Times New Roman" w:cs="Times New Roman"/>
                <w:spacing w:val="7"/>
              </w:rPr>
              <w:t>5.</w:t>
            </w:r>
            <w:r>
              <w:rPr>
                <w:rFonts w:ascii="Times New Roman" w:eastAsia="Times New Roman" w:hAnsi="Times New Roman" w:cs="Times New Roman"/>
                <w:spacing w:val="-17"/>
              </w:rPr>
              <w:t xml:space="preserve"> </w:t>
            </w:r>
            <w:r>
              <w:rPr>
                <w:rFonts w:ascii="Times New Roman" w:eastAsia="Times New Roman" w:hAnsi="Times New Roman" w:cs="Times New Roman"/>
                <w:spacing w:val="7"/>
              </w:rPr>
              <w:t>1</w:t>
            </w:r>
            <w:r>
              <w:rPr>
                <w:spacing w:val="7"/>
              </w:rPr>
              <w:t>亿元，</w:t>
            </w:r>
            <w:r>
              <w:t xml:space="preserve"> </w:t>
            </w:r>
            <w:r>
              <w:rPr>
                <w:spacing w:val="8"/>
              </w:rPr>
              <w:t>全部为固定资产投资</w:t>
            </w:r>
            <w:r>
              <w:rPr>
                <w:spacing w:val="-23"/>
              </w:rPr>
              <w:t xml:space="preserve"> </w:t>
            </w:r>
            <w:r>
              <w:rPr>
                <w:spacing w:val="8"/>
              </w:rPr>
              <w:t>，投资强度为</w:t>
            </w:r>
            <w:r>
              <w:rPr>
                <w:rFonts w:ascii="Times New Roman" w:eastAsia="Times New Roman" w:hAnsi="Times New Roman" w:cs="Times New Roman"/>
                <w:spacing w:val="8"/>
              </w:rPr>
              <w:t>1386</w:t>
            </w:r>
            <w:r>
              <w:rPr>
                <w:spacing w:val="8"/>
              </w:rPr>
              <w:t>万元</w:t>
            </w:r>
            <w:r>
              <w:rPr>
                <w:rFonts w:ascii="Times New Roman" w:eastAsia="Times New Roman" w:hAnsi="Times New Roman" w:cs="Times New Roman"/>
                <w:spacing w:val="8"/>
              </w:rPr>
              <w:t>/</w:t>
            </w:r>
            <w:r>
              <w:rPr>
                <w:spacing w:val="8"/>
              </w:rPr>
              <w:t>亩，项目建成达产后预计年产</w:t>
            </w:r>
            <w:r>
              <w:t xml:space="preserve"> </w:t>
            </w:r>
            <w:r>
              <w:rPr>
                <w:spacing w:val="8"/>
              </w:rPr>
              <w:t>值约</w:t>
            </w:r>
            <w:r>
              <w:rPr>
                <w:rFonts w:ascii="Times New Roman" w:eastAsia="Times New Roman" w:hAnsi="Times New Roman" w:cs="Times New Roman"/>
                <w:spacing w:val="8"/>
              </w:rPr>
              <w:t>30</w:t>
            </w:r>
            <w:r>
              <w:rPr>
                <w:spacing w:val="8"/>
              </w:rPr>
              <w:t>亿元（产出比不低于</w:t>
            </w:r>
            <w:r>
              <w:rPr>
                <w:rFonts w:ascii="Times New Roman" w:eastAsia="Times New Roman" w:hAnsi="Times New Roman" w:cs="Times New Roman"/>
                <w:spacing w:val="8"/>
              </w:rPr>
              <w:t>8152</w:t>
            </w:r>
            <w:r>
              <w:rPr>
                <w:spacing w:val="8"/>
              </w:rPr>
              <w:t>万元</w:t>
            </w:r>
            <w:r>
              <w:rPr>
                <w:rFonts w:ascii="Times New Roman" w:eastAsia="Times New Roman" w:hAnsi="Times New Roman" w:cs="Times New Roman"/>
                <w:spacing w:val="8"/>
              </w:rPr>
              <w:t>/</w:t>
            </w:r>
            <w:r>
              <w:rPr>
                <w:spacing w:val="8"/>
              </w:rPr>
              <w:t>亩</w:t>
            </w:r>
            <w:r>
              <w:t>）</w:t>
            </w:r>
            <w:r>
              <w:rPr>
                <w:spacing w:val="-37"/>
              </w:rPr>
              <w:t xml:space="preserve"> </w:t>
            </w:r>
            <w:r>
              <w:t>，</w:t>
            </w:r>
            <w:r>
              <w:rPr>
                <w:spacing w:val="8"/>
              </w:rPr>
              <w:t>项目将建成厂房三栋</w:t>
            </w:r>
            <w:r>
              <w:rPr>
                <w:spacing w:val="-28"/>
              </w:rPr>
              <w:t xml:space="preserve"> </w:t>
            </w:r>
            <w:r>
              <w:rPr>
                <w:spacing w:val="8"/>
              </w:rPr>
              <w:t>，宿舍一</w:t>
            </w:r>
            <w:r>
              <w:t xml:space="preserve"> </w:t>
            </w:r>
            <w:r>
              <w:rPr>
                <w:spacing w:val="8"/>
              </w:rPr>
              <w:t>栋，增加新的生产线和研发设施等。</w:t>
            </w:r>
            <w:r>
              <w:rPr>
                <w:spacing w:val="-40"/>
              </w:rPr>
              <w:t xml:space="preserve"> </w:t>
            </w:r>
            <w:r>
              <w:rPr>
                <w:spacing w:val="8"/>
              </w:rPr>
              <w:t>主要从事通讯终端设备</w:t>
            </w:r>
            <w:r>
              <w:rPr>
                <w:spacing w:val="-28"/>
              </w:rPr>
              <w:t xml:space="preserve"> </w:t>
            </w:r>
            <w:r>
              <w:rPr>
                <w:spacing w:val="8"/>
              </w:rPr>
              <w:t>、光伏逆变器</w:t>
            </w:r>
            <w:r>
              <w:rPr>
                <w:spacing w:val="8"/>
              </w:rPr>
              <w:t xml:space="preserve"> </w:t>
            </w:r>
            <w:r>
              <w:rPr>
                <w:spacing w:val="8"/>
              </w:rPr>
              <w:t>、智能组串式储能系统</w:t>
            </w:r>
            <w:r>
              <w:rPr>
                <w:spacing w:val="-22"/>
              </w:rPr>
              <w:t xml:space="preserve"> </w:t>
            </w:r>
            <w:r>
              <w:rPr>
                <w:spacing w:val="8"/>
              </w:rPr>
              <w:t>、智能储能控制器</w:t>
            </w:r>
            <w:r>
              <w:rPr>
                <w:spacing w:val="-35"/>
              </w:rPr>
              <w:t xml:space="preserve"> </w:t>
            </w:r>
            <w:r>
              <w:rPr>
                <w:spacing w:val="8"/>
              </w:rPr>
              <w:t>、智能箱变、充电桩、</w:t>
            </w:r>
            <w:r>
              <w:rPr>
                <w:rFonts w:ascii="Times New Roman" w:eastAsia="Times New Roman" w:hAnsi="Times New Roman" w:cs="Times New Roman"/>
                <w:spacing w:val="8"/>
              </w:rPr>
              <w:t>5G</w:t>
            </w:r>
            <w:r>
              <w:rPr>
                <w:spacing w:val="8"/>
              </w:rPr>
              <w:t>基站等</w:t>
            </w:r>
            <w:r>
              <w:t xml:space="preserve"> </w:t>
            </w:r>
            <w:r>
              <w:rPr>
                <w:spacing w:val="10"/>
              </w:rPr>
              <w:t>产品的研发</w:t>
            </w:r>
            <w:r>
              <w:rPr>
                <w:spacing w:val="-40"/>
              </w:rPr>
              <w:t xml:space="preserve"> </w:t>
            </w:r>
            <w:r>
              <w:rPr>
                <w:spacing w:val="10"/>
              </w:rPr>
              <w:t>、生产和销售。投产后，年生产</w:t>
            </w:r>
            <w:r>
              <w:rPr>
                <w:rFonts w:ascii="Times New Roman" w:eastAsia="Times New Roman" w:hAnsi="Times New Roman" w:cs="Times New Roman"/>
                <w:spacing w:val="10"/>
              </w:rPr>
              <w:t>1000</w:t>
            </w:r>
            <w:r>
              <w:rPr>
                <w:spacing w:val="10"/>
              </w:rPr>
              <w:t>万套</w:t>
            </w:r>
            <w:r>
              <w:rPr>
                <w:rFonts w:ascii="Times New Roman" w:eastAsia="Times New Roman" w:hAnsi="Times New Roman" w:cs="Times New Roman"/>
              </w:rPr>
              <w:t>BMS</w:t>
            </w:r>
            <w:r>
              <w:rPr>
                <w:spacing w:val="9"/>
              </w:rPr>
              <w:t>设备，对应容量</w:t>
            </w:r>
            <w:r>
              <w:t xml:space="preserve"> </w:t>
            </w:r>
            <w:r>
              <w:rPr>
                <w:spacing w:val="9"/>
              </w:rPr>
              <w:t>约为</w:t>
            </w:r>
            <w:r>
              <w:rPr>
                <w:rFonts w:ascii="Times New Roman" w:eastAsia="Times New Roman" w:hAnsi="Times New Roman" w:cs="Times New Roman"/>
                <w:spacing w:val="9"/>
              </w:rPr>
              <w:t>50</w:t>
            </w:r>
            <w:r>
              <w:rPr>
                <w:rFonts w:ascii="Times New Roman" w:eastAsia="Times New Roman" w:hAnsi="Times New Roman" w:cs="Times New Roman"/>
              </w:rPr>
              <w:t>GWH</w:t>
            </w:r>
            <w:r>
              <w:rPr>
                <w:spacing w:val="9"/>
              </w:rPr>
              <w:t>。</w:t>
            </w:r>
          </w:p>
        </w:tc>
        <w:tc>
          <w:tcPr>
            <w:tcW w:w="717" w:type="dxa"/>
            <w:vAlign w:val="top"/>
          </w:tcPr>
          <w:p>
            <w:pPr>
              <w:spacing w:line="301" w:lineRule="auto"/>
              <w:rPr>
                <w:rFonts w:ascii="Arial"/>
                <w:sz w:val="21"/>
              </w:rPr>
            </w:pPr>
          </w:p>
          <w:p>
            <w:pPr>
              <w:spacing w:line="301"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51000</w:t>
            </w:r>
          </w:p>
        </w:tc>
        <w:tc>
          <w:tcPr>
            <w:tcW w:w="755" w:type="dxa"/>
            <w:vAlign w:val="top"/>
          </w:tcPr>
          <w:p>
            <w:pPr>
              <w:spacing w:line="301" w:lineRule="auto"/>
              <w:rPr>
                <w:rFonts w:ascii="Arial"/>
                <w:sz w:val="21"/>
              </w:rPr>
            </w:pPr>
          </w:p>
          <w:p>
            <w:pPr>
              <w:spacing w:line="301"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spacing w:line="476"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476" w:lineRule="auto"/>
              <w:rPr>
                <w:rFonts w:ascii="Arial"/>
                <w:sz w:val="21"/>
              </w:rPr>
            </w:pPr>
          </w:p>
          <w:p>
            <w:pPr>
              <w:pStyle w:val="TableText"/>
              <w:spacing w:before="45"/>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90" w:lineRule="auto"/>
              <w:rPr>
                <w:rFonts w:ascii="Arial"/>
                <w:sz w:val="21"/>
              </w:rPr>
            </w:pPr>
          </w:p>
          <w:p>
            <w:pPr>
              <w:spacing w:line="291" w:lineRule="auto"/>
              <w:rPr>
                <w:rFonts w:ascii="Arial"/>
                <w:sz w:val="21"/>
              </w:rPr>
            </w:pPr>
          </w:p>
          <w:p>
            <w:pPr>
              <w:pStyle w:val="TableText"/>
              <w:spacing w:before="46"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988"/>
        </w:trPr>
        <w:tc>
          <w:tcPr>
            <w:tcW w:w="421" w:type="dxa"/>
            <w:vAlign w:val="top"/>
          </w:tcPr>
          <w:p>
            <w:pPr>
              <w:spacing w:line="398"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183</w:t>
            </w:r>
          </w:p>
        </w:tc>
        <w:tc>
          <w:tcPr>
            <w:tcW w:w="1321" w:type="dxa"/>
            <w:vAlign w:val="top"/>
          </w:tcPr>
          <w:p>
            <w:pPr>
              <w:pStyle w:val="TableText"/>
              <w:spacing w:before="240" w:line="241" w:lineRule="auto"/>
              <w:ind w:left="21" w:right="54" w:firstLine="4"/>
              <w:jc w:val="both"/>
            </w:pPr>
            <w:r>
              <w:rPr>
                <w:spacing w:val="6"/>
              </w:rPr>
              <w:t>东莞市格仕乐五金</w:t>
            </w:r>
            <w:r>
              <w:rPr>
                <w:spacing w:val="6"/>
              </w:rPr>
              <w:t xml:space="preserve"> </w:t>
            </w:r>
            <w:r>
              <w:rPr>
                <w:spacing w:val="9"/>
              </w:rPr>
              <w:t>技术有限公司</w:t>
            </w:r>
            <w:r>
              <w:rPr>
                <w:rFonts w:ascii="Times New Roman" w:eastAsia="Times New Roman" w:hAnsi="Times New Roman" w:cs="Times New Roman"/>
                <w:spacing w:val="9"/>
              </w:rPr>
              <w:t>5G</w:t>
            </w:r>
            <w:r>
              <w:rPr>
                <w:spacing w:val="9"/>
              </w:rPr>
              <w:t>通</w:t>
            </w:r>
            <w:r>
              <w:rPr>
                <w:spacing w:val="1"/>
              </w:rPr>
              <w:t xml:space="preserve"> </w:t>
            </w:r>
            <w:r>
              <w:rPr>
                <w:spacing w:val="7"/>
              </w:rPr>
              <w:t>讯设备生产项目</w:t>
            </w:r>
          </w:p>
        </w:tc>
        <w:tc>
          <w:tcPr>
            <w:tcW w:w="4956" w:type="dxa"/>
            <w:vAlign w:val="top"/>
          </w:tcPr>
          <w:p>
            <w:pPr>
              <w:pStyle w:val="TableText"/>
              <w:spacing w:before="39" w:line="244" w:lineRule="auto"/>
              <w:ind w:left="26" w:right="95" w:hanging="5"/>
            </w:pPr>
            <w:r>
              <w:rPr>
                <w:spacing w:val="10"/>
              </w:rPr>
              <w:t>建设规模：</w:t>
            </w:r>
            <w:r>
              <w:rPr>
                <w:rFonts w:ascii="Times New Roman" w:eastAsia="Times New Roman" w:hAnsi="Times New Roman" w:cs="Times New Roman"/>
                <w:spacing w:val="10"/>
              </w:rPr>
              <w:t>20</w:t>
            </w:r>
            <w:r>
              <w:rPr>
                <w:spacing w:val="10"/>
              </w:rPr>
              <w:t>亩。</w:t>
            </w:r>
            <w:r>
              <w:rPr>
                <w:spacing w:val="-40"/>
              </w:rPr>
              <w:t xml:space="preserve"> </w:t>
            </w:r>
            <w:r>
              <w:rPr>
                <w:spacing w:val="10"/>
              </w:rPr>
              <w:t>主要内容：办公楼、宿舍</w:t>
            </w:r>
            <w:r>
              <w:rPr>
                <w:spacing w:val="9"/>
              </w:rPr>
              <w:t>楼、综合楼、研发中心、仓储</w:t>
            </w:r>
            <w:r>
              <w:t xml:space="preserve"> </w:t>
            </w:r>
            <w:r>
              <w:rPr>
                <w:spacing w:val="9"/>
              </w:rPr>
              <w:t>物流中心、地下车库、绿化及其他装修等</w:t>
            </w:r>
            <w:r>
              <w:rPr>
                <w:spacing w:val="-21"/>
              </w:rPr>
              <w:t xml:space="preserve"> </w:t>
            </w:r>
            <w:r>
              <w:rPr>
                <w:spacing w:val="9"/>
              </w:rPr>
              <w:t>、新增设备、土地款。产品名</w:t>
            </w:r>
          </w:p>
          <w:p>
            <w:pPr>
              <w:pStyle w:val="TableText"/>
              <w:spacing w:before="4" w:line="243" w:lineRule="auto"/>
              <w:ind w:left="22" w:right="64" w:firstLine="1"/>
            </w:pPr>
            <w:r>
              <w:rPr>
                <w:spacing w:val="9"/>
              </w:rPr>
              <w:t>称：</w:t>
            </w:r>
            <w:r>
              <w:rPr>
                <w:rFonts w:ascii="Times New Roman" w:eastAsia="Times New Roman" w:hAnsi="Times New Roman" w:cs="Times New Roman"/>
                <w:spacing w:val="9"/>
              </w:rPr>
              <w:t>5G</w:t>
            </w:r>
            <w:r>
              <w:rPr>
                <w:spacing w:val="9"/>
              </w:rPr>
              <w:t>基站设备</w:t>
            </w:r>
            <w:r>
              <w:rPr>
                <w:rFonts w:ascii="Times New Roman" w:eastAsia="Times New Roman" w:hAnsi="Times New Roman" w:cs="Times New Roman"/>
                <w:spacing w:val="9"/>
              </w:rPr>
              <w:t>30</w:t>
            </w:r>
            <w:r>
              <w:rPr>
                <w:spacing w:val="9"/>
              </w:rPr>
              <w:t>万台，总产值</w:t>
            </w:r>
            <w:r>
              <w:rPr>
                <w:rFonts w:ascii="Times New Roman" w:eastAsia="Times New Roman" w:hAnsi="Times New Roman" w:cs="Times New Roman"/>
                <w:spacing w:val="9"/>
              </w:rPr>
              <w:t>54000</w:t>
            </w:r>
            <w:r>
              <w:rPr>
                <w:spacing w:val="9"/>
              </w:rPr>
              <w:t>万元、</w:t>
            </w:r>
            <w:r>
              <w:rPr>
                <w:spacing w:val="8"/>
              </w:rPr>
              <w:t>滤波器</w:t>
            </w:r>
            <w:r>
              <w:rPr>
                <w:rFonts w:ascii="Times New Roman" w:eastAsia="Times New Roman" w:hAnsi="Times New Roman" w:cs="Times New Roman"/>
                <w:spacing w:val="8"/>
              </w:rPr>
              <w:t>15</w:t>
            </w:r>
            <w:r>
              <w:rPr>
                <w:spacing w:val="8"/>
              </w:rPr>
              <w:t>万台，总产值</w:t>
            </w:r>
            <w:r>
              <w:rPr>
                <w:rFonts w:ascii="Times New Roman" w:eastAsia="Times New Roman" w:hAnsi="Times New Roman" w:cs="Times New Roman"/>
                <w:spacing w:val="8"/>
              </w:rPr>
              <w:t>42000</w:t>
            </w:r>
            <w:r>
              <w:rPr>
                <w:rFonts w:ascii="Times New Roman" w:eastAsia="Times New Roman" w:hAnsi="Times New Roman" w:cs="Times New Roman"/>
              </w:rPr>
              <w:t xml:space="preserve"> </w:t>
            </w:r>
            <w:r>
              <w:rPr>
                <w:spacing w:val="10"/>
              </w:rPr>
              <w:t>万元、</w:t>
            </w:r>
            <w:r>
              <w:rPr>
                <w:rFonts w:ascii="Times New Roman" w:eastAsia="Times New Roman" w:hAnsi="Times New Roman" w:cs="Times New Roman"/>
              </w:rPr>
              <w:t>RBC</w:t>
            </w:r>
            <w:r>
              <w:rPr>
                <w:spacing w:val="10"/>
              </w:rPr>
              <w:t>散热器</w:t>
            </w:r>
            <w:r>
              <w:rPr>
                <w:rFonts w:ascii="Times New Roman" w:eastAsia="Times New Roman" w:hAnsi="Times New Roman" w:cs="Times New Roman"/>
                <w:spacing w:val="10"/>
              </w:rPr>
              <w:t>11</w:t>
            </w:r>
            <w:r>
              <w:rPr>
                <w:spacing w:val="10"/>
              </w:rPr>
              <w:t>万台，总产值</w:t>
            </w:r>
            <w:r>
              <w:rPr>
                <w:rFonts w:ascii="Times New Roman" w:eastAsia="Times New Roman" w:hAnsi="Times New Roman" w:cs="Times New Roman"/>
                <w:spacing w:val="10"/>
              </w:rPr>
              <w:t>21060</w:t>
            </w:r>
            <w:r>
              <w:rPr>
                <w:spacing w:val="10"/>
              </w:rPr>
              <w:t>万元，车载通信模组</w:t>
            </w:r>
            <w:r>
              <w:rPr>
                <w:rFonts w:ascii="Times New Roman" w:eastAsia="Times New Roman" w:hAnsi="Times New Roman" w:cs="Times New Roman"/>
                <w:spacing w:val="10"/>
              </w:rPr>
              <w:t>1.</w:t>
            </w:r>
            <w:r>
              <w:rPr>
                <w:rFonts w:ascii="Times New Roman" w:eastAsia="Times New Roman" w:hAnsi="Times New Roman" w:cs="Times New Roman"/>
                <w:spacing w:val="9"/>
              </w:rPr>
              <w:t>2</w:t>
            </w:r>
            <w:r>
              <w:rPr>
                <w:spacing w:val="9"/>
              </w:rPr>
              <w:t>万台，总</w:t>
            </w:r>
            <w:r>
              <w:t xml:space="preserve">  </w:t>
            </w:r>
            <w:r>
              <w:rPr>
                <w:spacing w:val="6"/>
              </w:rPr>
              <w:t>产值</w:t>
            </w:r>
            <w:r>
              <w:rPr>
                <w:rFonts w:ascii="Times New Roman" w:eastAsia="Times New Roman" w:hAnsi="Times New Roman" w:cs="Times New Roman"/>
                <w:spacing w:val="6"/>
              </w:rPr>
              <w:t>1.8</w:t>
            </w:r>
            <w:r>
              <w:rPr>
                <w:spacing w:val="6"/>
              </w:rPr>
              <w:t>万元。</w:t>
            </w:r>
          </w:p>
        </w:tc>
        <w:tc>
          <w:tcPr>
            <w:tcW w:w="717" w:type="dxa"/>
            <w:vAlign w:val="top"/>
          </w:tcPr>
          <w:p>
            <w:pPr>
              <w:spacing w:line="398"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50629</w:t>
            </w:r>
          </w:p>
        </w:tc>
        <w:tc>
          <w:tcPr>
            <w:tcW w:w="755" w:type="dxa"/>
            <w:vAlign w:val="top"/>
          </w:tcPr>
          <w:p>
            <w:pPr>
              <w:spacing w:line="398"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w:t>
            </w:r>
          </w:p>
        </w:tc>
        <w:tc>
          <w:tcPr>
            <w:tcW w:w="537" w:type="dxa"/>
            <w:vAlign w:val="top"/>
          </w:tcPr>
          <w:p>
            <w:pPr>
              <w:spacing w:line="272" w:lineRule="auto"/>
              <w:rPr>
                <w:rFonts w:ascii="Arial"/>
                <w:sz w:val="21"/>
              </w:rPr>
            </w:pPr>
          </w:p>
          <w:p>
            <w:pPr>
              <w:pStyle w:val="TableText"/>
              <w:spacing w:before="46" w:line="241" w:lineRule="auto"/>
              <w:ind w:left="40" w:right="52" w:hanging="14"/>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spacing w:line="272" w:lineRule="auto"/>
              <w:rPr>
                <w:rFonts w:ascii="Arial"/>
                <w:sz w:val="21"/>
              </w:rPr>
            </w:pPr>
          </w:p>
          <w:p>
            <w:pPr>
              <w:pStyle w:val="TableText"/>
              <w:spacing w:before="46"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380" w:lineRule="auto"/>
              <w:rPr>
                <w:rFonts w:ascii="Arial"/>
                <w:sz w:val="21"/>
              </w:rPr>
            </w:pPr>
          </w:p>
          <w:p>
            <w:pPr>
              <w:pStyle w:val="TableText"/>
              <w:spacing w:before="45" w:line="229" w:lineRule="auto"/>
              <w:ind w:left="36"/>
            </w:pPr>
            <w:r>
              <w:rPr>
                <w:spacing w:val="4"/>
              </w:rPr>
              <w:t>大朗镇</w:t>
            </w:r>
          </w:p>
        </w:tc>
        <w:tc>
          <w:tcPr>
            <w:tcW w:w="497" w:type="dxa"/>
            <w:vAlign w:val="top"/>
          </w:tcPr>
          <w:p>
            <w:pPr>
              <w:rPr>
                <w:rFonts w:ascii="Arial"/>
                <w:sz w:val="21"/>
              </w:rPr>
            </w:pPr>
          </w:p>
        </w:tc>
      </w:tr>
      <w:tr>
        <w:tblPrEx>
          <w:tblW w:w="10326" w:type="dxa"/>
          <w:tblInd w:w="5" w:type="dxa"/>
          <w:tblLayout w:type="fixed"/>
        </w:tblPrEx>
        <w:trPr>
          <w:trHeight w:val="1009"/>
        </w:trPr>
        <w:tc>
          <w:tcPr>
            <w:tcW w:w="421" w:type="dxa"/>
            <w:vAlign w:val="top"/>
          </w:tcPr>
          <w:p>
            <w:pPr>
              <w:spacing w:line="410"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184</w:t>
            </w:r>
          </w:p>
        </w:tc>
        <w:tc>
          <w:tcPr>
            <w:tcW w:w="1321" w:type="dxa"/>
            <w:vAlign w:val="top"/>
          </w:tcPr>
          <w:p>
            <w:pPr>
              <w:pStyle w:val="TableText"/>
              <w:spacing w:before="254" w:line="239" w:lineRule="auto"/>
              <w:ind w:left="24" w:right="105" w:firstLine="1"/>
              <w:jc w:val="both"/>
            </w:pPr>
            <w:r>
              <w:rPr>
                <w:spacing w:val="7"/>
              </w:rPr>
              <w:t>东莞天邦达新能源</w:t>
            </w:r>
            <w:r>
              <w:rPr>
                <w:spacing w:val="2"/>
              </w:rPr>
              <w:t xml:space="preserve"> </w:t>
            </w:r>
            <w:r>
              <w:rPr>
                <w:spacing w:val="7"/>
              </w:rPr>
              <w:t>锂电池控制系统项</w:t>
            </w:r>
            <w:r>
              <w:rPr>
                <w:spacing w:val="4"/>
              </w:rPr>
              <w:t xml:space="preserve"> </w:t>
            </w:r>
            <w:r>
              <w:t>目</w:t>
            </w:r>
          </w:p>
        </w:tc>
        <w:tc>
          <w:tcPr>
            <w:tcW w:w="4956" w:type="dxa"/>
            <w:vAlign w:val="top"/>
          </w:tcPr>
          <w:p>
            <w:pPr>
              <w:pStyle w:val="TableText"/>
              <w:spacing w:before="47" w:line="246" w:lineRule="auto"/>
              <w:ind w:left="22" w:right="21" w:firstLine="2"/>
            </w:pPr>
            <w:r>
              <w:rPr>
                <w:spacing w:val="9"/>
              </w:rPr>
              <w:t>项目总建筑面积为</w:t>
            </w:r>
            <w:r>
              <w:rPr>
                <w:rFonts w:ascii="Times New Roman" w:eastAsia="Times New Roman" w:hAnsi="Times New Roman" w:cs="Times New Roman"/>
                <w:spacing w:val="9"/>
              </w:rPr>
              <w:t>59000.00</w:t>
            </w:r>
            <w:r>
              <w:rPr>
                <w:spacing w:val="9"/>
              </w:rPr>
              <w:t>平方米，其中生产车间约</w:t>
            </w:r>
            <w:r>
              <w:rPr>
                <w:rFonts w:ascii="Times New Roman" w:eastAsia="Times New Roman" w:hAnsi="Times New Roman" w:cs="Times New Roman"/>
                <w:spacing w:val="9"/>
              </w:rPr>
              <w:t>45000</w:t>
            </w:r>
            <w:r>
              <w:rPr>
                <w:spacing w:val="9"/>
              </w:rPr>
              <w:t>平方</w:t>
            </w:r>
            <w:r>
              <w:rPr>
                <w:spacing w:val="8"/>
              </w:rPr>
              <w:t>米，办公宿</w:t>
            </w:r>
            <w:r>
              <w:t xml:space="preserve"> </w:t>
            </w:r>
            <w:r>
              <w:rPr>
                <w:spacing w:val="10"/>
              </w:rPr>
              <w:t>舍研发场地等约</w:t>
            </w:r>
            <w:r>
              <w:rPr>
                <w:rFonts w:ascii="Times New Roman" w:eastAsia="Times New Roman" w:hAnsi="Times New Roman" w:cs="Times New Roman"/>
                <w:spacing w:val="10"/>
              </w:rPr>
              <w:t>14000</w:t>
            </w:r>
            <w:r>
              <w:rPr>
                <w:spacing w:val="10"/>
              </w:rPr>
              <w:t>平方米；公司产品包含有数码</w:t>
            </w:r>
            <w:r>
              <w:rPr>
                <w:rFonts w:ascii="Times New Roman" w:eastAsia="Times New Roman" w:hAnsi="Times New Roman" w:cs="Times New Roman"/>
              </w:rPr>
              <w:t>BMS</w:t>
            </w:r>
            <w:r>
              <w:rPr>
                <w:spacing w:val="10"/>
              </w:rPr>
              <w:t>产</w:t>
            </w:r>
            <w:r>
              <w:rPr>
                <w:spacing w:val="9"/>
              </w:rPr>
              <w:t>品线系列</w:t>
            </w:r>
            <w:r>
              <w:rPr>
                <w:spacing w:val="-40"/>
              </w:rPr>
              <w:t xml:space="preserve"> </w:t>
            </w:r>
            <w:r>
              <w:rPr>
                <w:spacing w:val="9"/>
              </w:rPr>
              <w:t>、动</w:t>
            </w:r>
            <w:r>
              <w:t xml:space="preserve">   </w:t>
            </w:r>
            <w:r>
              <w:rPr>
                <w:spacing w:val="8"/>
              </w:rPr>
              <w:t>力</w:t>
            </w:r>
            <w:r>
              <w:rPr>
                <w:rFonts w:ascii="Times New Roman" w:eastAsia="Times New Roman" w:hAnsi="Times New Roman" w:cs="Times New Roman"/>
              </w:rPr>
              <w:t>BMS</w:t>
            </w:r>
            <w:r>
              <w:rPr>
                <w:spacing w:val="8"/>
              </w:rPr>
              <w:t>产品线系列</w:t>
            </w:r>
            <w:r>
              <w:rPr>
                <w:spacing w:val="-33"/>
              </w:rPr>
              <w:t xml:space="preserve"> </w:t>
            </w:r>
            <w:r>
              <w:rPr>
                <w:spacing w:val="8"/>
              </w:rPr>
              <w:t>、储能</w:t>
            </w:r>
            <w:r>
              <w:rPr>
                <w:rFonts w:ascii="Times New Roman" w:eastAsia="Times New Roman" w:hAnsi="Times New Roman" w:cs="Times New Roman"/>
              </w:rPr>
              <w:t>BMS</w:t>
            </w:r>
            <w:r>
              <w:rPr>
                <w:spacing w:val="8"/>
              </w:rPr>
              <w:t>产品线系列</w:t>
            </w:r>
            <w:r>
              <w:rPr>
                <w:spacing w:val="-40"/>
              </w:rPr>
              <w:t xml:space="preserve"> </w:t>
            </w:r>
            <w:r>
              <w:rPr>
                <w:spacing w:val="8"/>
              </w:rPr>
              <w:t>、汽车</w:t>
            </w:r>
            <w:r>
              <w:rPr>
                <w:rFonts w:ascii="Times New Roman" w:eastAsia="Times New Roman" w:hAnsi="Times New Roman" w:cs="Times New Roman"/>
                <w:spacing w:val="8"/>
              </w:rPr>
              <w:t>48V</w:t>
            </w:r>
            <w:r>
              <w:rPr>
                <w:spacing w:val="8"/>
              </w:rPr>
              <w:t>微混系统系列</w:t>
            </w:r>
            <w:r>
              <w:rPr>
                <w:spacing w:val="-37"/>
              </w:rPr>
              <w:t xml:space="preserve"> </w:t>
            </w:r>
            <w:r>
              <w:rPr>
                <w:spacing w:val="8"/>
              </w:rPr>
              <w:t>、</w:t>
            </w:r>
            <w:r>
              <w:rPr>
                <w:rFonts w:ascii="Times New Roman" w:eastAsia="Times New Roman" w:hAnsi="Times New Roman" w:cs="Times New Roman"/>
                <w:spacing w:val="8"/>
              </w:rPr>
              <w:t>5G</w:t>
            </w:r>
            <w:r>
              <w:rPr>
                <w:spacing w:val="8"/>
              </w:rPr>
              <w:t>电</w:t>
            </w:r>
            <w:r>
              <w:rPr>
                <w:spacing w:val="8"/>
              </w:rPr>
              <w:t xml:space="preserve"> </w:t>
            </w:r>
            <w:r>
              <w:rPr>
                <w:spacing w:val="7"/>
              </w:rPr>
              <w:t>源模块系列</w:t>
            </w:r>
            <w:r>
              <w:rPr>
                <w:spacing w:val="-40"/>
              </w:rPr>
              <w:t xml:space="preserve"> </w:t>
            </w:r>
            <w:r>
              <w:rPr>
                <w:spacing w:val="7"/>
              </w:rPr>
              <w:t>、预计年产值约为</w:t>
            </w:r>
            <w:r>
              <w:rPr>
                <w:rFonts w:ascii="Times New Roman" w:eastAsia="Times New Roman" w:hAnsi="Times New Roman" w:cs="Times New Roman"/>
                <w:spacing w:val="7"/>
              </w:rPr>
              <w:t>8</w:t>
            </w:r>
            <w:r>
              <w:rPr>
                <w:spacing w:val="7"/>
              </w:rPr>
              <w:t>亿元；</w:t>
            </w:r>
            <w:r>
              <w:rPr>
                <w:spacing w:val="-42"/>
              </w:rPr>
              <w:t xml:space="preserve"> </w:t>
            </w:r>
            <w:r>
              <w:rPr>
                <w:spacing w:val="7"/>
              </w:rPr>
              <w:t>主要设备有接驳台</w:t>
            </w:r>
            <w:r>
              <w:rPr>
                <w:spacing w:val="-33"/>
              </w:rPr>
              <w:t xml:space="preserve"> </w:t>
            </w:r>
            <w:r>
              <w:rPr>
                <w:spacing w:val="7"/>
              </w:rPr>
              <w:t>、贴片</w:t>
            </w:r>
            <w:r>
              <w:rPr>
                <w:spacing w:val="6"/>
              </w:rPr>
              <w:t>机等</w:t>
            </w:r>
            <w:r>
              <w:rPr>
                <w:spacing w:val="-40"/>
              </w:rPr>
              <w:t xml:space="preserve"> </w:t>
            </w:r>
            <w:r>
              <w:rPr>
                <w:spacing w:val="6"/>
              </w:rPr>
              <w:t>，投产</w:t>
            </w:r>
            <w:r>
              <w:t xml:space="preserve"> </w:t>
            </w:r>
            <w:r>
              <w:rPr>
                <w:spacing w:val="11"/>
              </w:rPr>
              <w:t>后，年生产</w:t>
            </w:r>
            <w:r>
              <w:rPr>
                <w:rFonts w:ascii="Times New Roman" w:eastAsia="Times New Roman" w:hAnsi="Times New Roman" w:cs="Times New Roman"/>
                <w:spacing w:val="11"/>
              </w:rPr>
              <w:t>1000</w:t>
            </w:r>
            <w:r>
              <w:rPr>
                <w:spacing w:val="11"/>
              </w:rPr>
              <w:t>万套</w:t>
            </w:r>
            <w:r>
              <w:rPr>
                <w:rFonts w:ascii="Times New Roman" w:eastAsia="Times New Roman" w:hAnsi="Times New Roman" w:cs="Times New Roman"/>
              </w:rPr>
              <w:t>BMS</w:t>
            </w:r>
            <w:r>
              <w:rPr>
                <w:spacing w:val="11"/>
              </w:rPr>
              <w:t>设备，对应容量约</w:t>
            </w:r>
            <w:r>
              <w:rPr>
                <w:spacing w:val="10"/>
              </w:rPr>
              <w:t>为</w:t>
            </w:r>
            <w:r>
              <w:rPr>
                <w:rFonts w:ascii="Times New Roman" w:eastAsia="Times New Roman" w:hAnsi="Times New Roman" w:cs="Times New Roman"/>
                <w:spacing w:val="10"/>
              </w:rPr>
              <w:t>50</w:t>
            </w:r>
            <w:r>
              <w:rPr>
                <w:rFonts w:ascii="Times New Roman" w:eastAsia="Times New Roman" w:hAnsi="Times New Roman" w:cs="Times New Roman"/>
              </w:rPr>
              <w:t>GWH</w:t>
            </w:r>
            <w:r>
              <w:rPr>
                <w:spacing w:val="10"/>
              </w:rPr>
              <w:t>。</w:t>
            </w:r>
          </w:p>
        </w:tc>
        <w:tc>
          <w:tcPr>
            <w:tcW w:w="717" w:type="dxa"/>
            <w:vAlign w:val="top"/>
          </w:tcPr>
          <w:p>
            <w:pPr>
              <w:spacing w:line="410"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line="410"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12000</w:t>
            </w:r>
          </w:p>
        </w:tc>
        <w:tc>
          <w:tcPr>
            <w:tcW w:w="537" w:type="dxa"/>
            <w:vAlign w:val="top"/>
          </w:tcPr>
          <w:p>
            <w:pPr>
              <w:spacing w:line="284" w:lineRule="auto"/>
              <w:rPr>
                <w:rFonts w:ascii="Arial"/>
                <w:sz w:val="21"/>
              </w:rPr>
            </w:pPr>
          </w:p>
          <w:p>
            <w:pPr>
              <w:pStyle w:val="TableText"/>
              <w:spacing w:before="45"/>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spacing w:line="284" w:lineRule="auto"/>
              <w:rPr>
                <w:rFonts w:ascii="Arial"/>
                <w:sz w:val="21"/>
              </w:rPr>
            </w:pPr>
          </w:p>
          <w:p>
            <w:pPr>
              <w:pStyle w:val="TableText"/>
              <w:spacing w:before="45"/>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390" w:lineRule="auto"/>
              <w:rPr>
                <w:rFonts w:ascii="Arial"/>
                <w:sz w:val="21"/>
              </w:rPr>
            </w:pPr>
          </w:p>
          <w:p>
            <w:pPr>
              <w:pStyle w:val="TableText"/>
              <w:spacing w:before="45"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805"/>
        </w:trPr>
        <w:tc>
          <w:tcPr>
            <w:tcW w:w="421" w:type="dxa"/>
            <w:vAlign w:val="top"/>
          </w:tcPr>
          <w:p>
            <w:pPr>
              <w:spacing w:line="309"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185</w:t>
            </w:r>
          </w:p>
        </w:tc>
        <w:tc>
          <w:tcPr>
            <w:tcW w:w="1321" w:type="dxa"/>
            <w:vAlign w:val="top"/>
          </w:tcPr>
          <w:p>
            <w:pPr>
              <w:pStyle w:val="TableText"/>
              <w:spacing w:before="243" w:line="237" w:lineRule="auto"/>
              <w:ind w:left="23" w:right="105" w:firstLine="1"/>
            </w:pPr>
            <w:r>
              <w:rPr>
                <w:spacing w:val="7"/>
              </w:rPr>
              <w:t>瑞勤智能声学制造</w:t>
            </w:r>
            <w:r>
              <w:rPr>
                <w:spacing w:val="4"/>
              </w:rPr>
              <w:t xml:space="preserve"> </w:t>
            </w:r>
            <w:r>
              <w:rPr>
                <w:spacing w:val="5"/>
              </w:rPr>
              <w:t>项目</w:t>
            </w:r>
          </w:p>
        </w:tc>
        <w:tc>
          <w:tcPr>
            <w:tcW w:w="4956" w:type="dxa"/>
            <w:vAlign w:val="top"/>
          </w:tcPr>
          <w:p>
            <w:pPr>
              <w:pStyle w:val="TableText"/>
              <w:spacing w:before="38" w:line="244" w:lineRule="auto"/>
              <w:ind w:left="18" w:right="95" w:firstLine="5"/>
            </w:pPr>
            <w:r>
              <w:rPr>
                <w:spacing w:val="8"/>
              </w:rPr>
              <w:t>项目占地面积</w:t>
            </w:r>
            <w:r>
              <w:rPr>
                <w:rFonts w:ascii="Times New Roman" w:eastAsia="Times New Roman" w:hAnsi="Times New Roman" w:cs="Times New Roman"/>
                <w:spacing w:val="8"/>
              </w:rPr>
              <w:t>20374</w:t>
            </w:r>
            <w:r>
              <w:rPr>
                <w:spacing w:val="8"/>
              </w:rPr>
              <w:t>平方米，建筑面积</w:t>
            </w:r>
            <w:r>
              <w:rPr>
                <w:rFonts w:ascii="Times New Roman" w:eastAsia="Times New Roman" w:hAnsi="Times New Roman" w:cs="Times New Roman"/>
                <w:spacing w:val="8"/>
              </w:rPr>
              <w:t>60000</w:t>
            </w:r>
            <w:r>
              <w:rPr>
                <w:spacing w:val="8"/>
              </w:rPr>
              <w:t>平方米，新建两栋厂房</w:t>
            </w:r>
            <w:r>
              <w:rPr>
                <w:spacing w:val="-21"/>
              </w:rPr>
              <w:t xml:space="preserve"> </w:t>
            </w:r>
            <w:r>
              <w:rPr>
                <w:spacing w:val="8"/>
              </w:rPr>
              <w:t>、一栋</w:t>
            </w:r>
            <w:r>
              <w:t xml:space="preserve"> </w:t>
            </w:r>
            <w:r>
              <w:rPr>
                <w:spacing w:val="6"/>
              </w:rPr>
              <w:t>研发及办公楼</w:t>
            </w:r>
            <w:r>
              <w:rPr>
                <w:spacing w:val="-26"/>
              </w:rPr>
              <w:t xml:space="preserve"> </w:t>
            </w:r>
            <w:r>
              <w:rPr>
                <w:spacing w:val="6"/>
              </w:rPr>
              <w:t>、一栋宿舍用于扩大生产</w:t>
            </w:r>
            <w:r>
              <w:rPr>
                <w:spacing w:val="-25"/>
              </w:rPr>
              <w:t xml:space="preserve"> </w:t>
            </w:r>
            <w:r>
              <w:rPr>
                <w:spacing w:val="6"/>
              </w:rPr>
              <w:t>，主要是生产制造如</w:t>
            </w:r>
            <w:r>
              <w:rPr>
                <w:rFonts w:ascii="Times New Roman" w:eastAsia="Times New Roman" w:hAnsi="Times New Roman" w:cs="Times New Roman"/>
                <w:spacing w:val="6"/>
              </w:rPr>
              <w:t>2718</w:t>
            </w:r>
            <w:r>
              <w:rPr>
                <w:rFonts w:ascii="Times New Roman" w:eastAsia="Times New Roman" w:hAnsi="Times New Roman" w:cs="Times New Roman"/>
                <w:spacing w:val="-12"/>
              </w:rPr>
              <w:t xml:space="preserve"> </w:t>
            </w:r>
            <w:r>
              <w:rPr>
                <w:spacing w:val="6"/>
              </w:rPr>
              <w:t>、</w:t>
            </w:r>
            <w:r>
              <w:rPr>
                <w:rFonts w:ascii="Times New Roman" w:eastAsia="Times New Roman" w:hAnsi="Times New Roman" w:cs="Times New Roman"/>
                <w:spacing w:val="6"/>
              </w:rPr>
              <w:t>3722</w:t>
            </w:r>
            <w:r>
              <w:rPr>
                <w:rFonts w:ascii="Times New Roman" w:eastAsia="Times New Roman" w:hAnsi="Times New Roman" w:cs="Times New Roman"/>
                <w:spacing w:val="-13"/>
              </w:rPr>
              <w:t xml:space="preserve"> </w:t>
            </w:r>
            <w:r>
              <w:rPr>
                <w:spacing w:val="6"/>
              </w:rPr>
              <w:t>、</w:t>
            </w:r>
            <w:r>
              <w:t xml:space="preserve"> </w:t>
            </w:r>
            <w:r>
              <w:rPr>
                <w:rFonts w:ascii="Times New Roman" w:eastAsia="Times New Roman" w:hAnsi="Times New Roman" w:cs="Times New Roman"/>
                <w:spacing w:val="6"/>
              </w:rPr>
              <w:t>3526</w:t>
            </w:r>
            <w:r>
              <w:rPr>
                <w:spacing w:val="6"/>
              </w:rPr>
              <w:t>模拟硅以及</w:t>
            </w:r>
            <w:r>
              <w:rPr>
                <w:rFonts w:ascii="Times New Roman" w:eastAsia="Times New Roman" w:hAnsi="Times New Roman" w:cs="Times New Roman"/>
                <w:spacing w:val="6"/>
              </w:rPr>
              <w:t>3526</w:t>
            </w:r>
            <w:r>
              <w:rPr>
                <w:rFonts w:ascii="Times New Roman" w:eastAsia="Times New Roman" w:hAnsi="Times New Roman" w:cs="Times New Roman"/>
                <w:spacing w:val="-4"/>
              </w:rPr>
              <w:t xml:space="preserve"> </w:t>
            </w:r>
            <w:r>
              <w:rPr>
                <w:spacing w:val="6"/>
              </w:rPr>
              <w:t>、</w:t>
            </w:r>
            <w:r>
              <w:rPr>
                <w:rFonts w:ascii="Times New Roman" w:eastAsia="Times New Roman" w:hAnsi="Times New Roman" w:cs="Times New Roman"/>
                <w:spacing w:val="6"/>
              </w:rPr>
              <w:t>4030</w:t>
            </w:r>
            <w:r>
              <w:rPr>
                <w:rFonts w:ascii="Times New Roman" w:eastAsia="Times New Roman" w:hAnsi="Times New Roman" w:cs="Times New Roman"/>
                <w:spacing w:val="-12"/>
              </w:rPr>
              <w:t xml:space="preserve"> </w:t>
            </w:r>
            <w:r>
              <w:rPr>
                <w:spacing w:val="6"/>
              </w:rPr>
              <w:t>、</w:t>
            </w:r>
            <w:r>
              <w:rPr>
                <w:rFonts w:ascii="Times New Roman" w:eastAsia="Times New Roman" w:hAnsi="Times New Roman" w:cs="Times New Roman"/>
                <w:spacing w:val="6"/>
              </w:rPr>
              <w:t>4737</w:t>
            </w:r>
            <w:r>
              <w:rPr>
                <w:spacing w:val="6"/>
              </w:rPr>
              <w:t>数字硅咪等半导体硅咪产品</w:t>
            </w:r>
            <w:r>
              <w:rPr>
                <w:spacing w:val="-21"/>
              </w:rPr>
              <w:t xml:space="preserve"> </w:t>
            </w:r>
            <w:r>
              <w:rPr>
                <w:spacing w:val="6"/>
              </w:rPr>
              <w:t>，年产能</w:t>
            </w:r>
          </w:p>
          <w:p>
            <w:pPr>
              <w:pStyle w:val="TableText"/>
              <w:spacing w:before="17" w:line="229" w:lineRule="auto"/>
              <w:ind w:left="22"/>
            </w:pPr>
            <w:r>
              <w:rPr>
                <w:rFonts w:ascii="Times New Roman" w:eastAsia="Times New Roman" w:hAnsi="Times New Roman" w:cs="Times New Roman"/>
                <w:spacing w:val="4"/>
              </w:rPr>
              <w:t>96000</w:t>
            </w:r>
            <w:r>
              <w:rPr>
                <w:spacing w:val="4"/>
              </w:rPr>
              <w:t>万个。</w:t>
            </w:r>
          </w:p>
        </w:tc>
        <w:tc>
          <w:tcPr>
            <w:tcW w:w="717" w:type="dxa"/>
            <w:vAlign w:val="top"/>
          </w:tcPr>
          <w:p>
            <w:pPr>
              <w:spacing w:line="309"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line="309"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13000</w:t>
            </w:r>
          </w:p>
        </w:tc>
        <w:tc>
          <w:tcPr>
            <w:tcW w:w="537" w:type="dxa"/>
            <w:vAlign w:val="top"/>
          </w:tcPr>
          <w:p>
            <w:pPr>
              <w:pStyle w:val="TableText"/>
              <w:spacing w:before="230" w:line="241"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30" w:line="241" w:lineRule="auto"/>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06</w:t>
            </w:r>
            <w:r>
              <w:rPr>
                <w:spacing w:val="4"/>
              </w:rPr>
              <w:t>月</w:t>
            </w:r>
          </w:p>
        </w:tc>
        <w:tc>
          <w:tcPr>
            <w:tcW w:w="585" w:type="dxa"/>
            <w:vAlign w:val="top"/>
          </w:tcPr>
          <w:p>
            <w:pPr>
              <w:spacing w:line="290" w:lineRule="auto"/>
              <w:rPr>
                <w:rFonts w:ascii="Arial"/>
                <w:sz w:val="21"/>
              </w:rPr>
            </w:pPr>
          </w:p>
          <w:p>
            <w:pPr>
              <w:pStyle w:val="TableText"/>
              <w:spacing w:before="46" w:line="229" w:lineRule="auto"/>
              <w:ind w:left="30"/>
            </w:pPr>
            <w:r>
              <w:rPr>
                <w:spacing w:val="6"/>
              </w:rPr>
              <w:t>寮步镇</w:t>
            </w:r>
          </w:p>
        </w:tc>
        <w:tc>
          <w:tcPr>
            <w:tcW w:w="497" w:type="dxa"/>
            <w:vAlign w:val="top"/>
          </w:tcPr>
          <w:p>
            <w:pPr>
              <w:rPr>
                <w:rFonts w:ascii="Arial"/>
                <w:sz w:val="21"/>
              </w:rPr>
            </w:pPr>
          </w:p>
        </w:tc>
      </w:tr>
      <w:tr>
        <w:tblPrEx>
          <w:tblW w:w="10326" w:type="dxa"/>
          <w:tblInd w:w="5" w:type="dxa"/>
          <w:tblLayout w:type="fixed"/>
        </w:tblPrEx>
        <w:trPr>
          <w:trHeight w:val="601"/>
        </w:trPr>
        <w:tc>
          <w:tcPr>
            <w:tcW w:w="421" w:type="dxa"/>
            <w:vAlign w:val="top"/>
          </w:tcPr>
          <w:p>
            <w:pPr>
              <w:spacing w:before="2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186</w:t>
            </w:r>
          </w:p>
        </w:tc>
        <w:tc>
          <w:tcPr>
            <w:tcW w:w="1321" w:type="dxa"/>
            <w:vAlign w:val="top"/>
          </w:tcPr>
          <w:p>
            <w:pPr>
              <w:pStyle w:val="TableText"/>
              <w:spacing w:before="144" w:line="237" w:lineRule="auto"/>
              <w:ind w:left="23" w:right="105" w:firstLine="3"/>
            </w:pPr>
            <w:r>
              <w:rPr>
                <w:spacing w:val="7"/>
              </w:rPr>
              <w:t>元立科技智能制造</w:t>
            </w:r>
            <w:r>
              <w:rPr>
                <w:spacing w:val="2"/>
              </w:rPr>
              <w:t xml:space="preserve"> </w:t>
            </w:r>
            <w:r>
              <w:rPr>
                <w:spacing w:val="5"/>
              </w:rPr>
              <w:t>项目</w:t>
            </w:r>
          </w:p>
        </w:tc>
        <w:tc>
          <w:tcPr>
            <w:tcW w:w="4956" w:type="dxa"/>
            <w:vAlign w:val="top"/>
          </w:tcPr>
          <w:p>
            <w:pPr>
              <w:pStyle w:val="TableText"/>
              <w:spacing w:before="33" w:line="244" w:lineRule="auto"/>
              <w:ind w:left="22" w:right="107" w:firstLine="1"/>
            </w:pPr>
            <w:r>
              <w:rPr>
                <w:spacing w:val="8"/>
              </w:rPr>
              <w:t>项目总用地面积</w:t>
            </w:r>
            <w:r>
              <w:rPr>
                <w:rFonts w:ascii="Times New Roman" w:eastAsia="Times New Roman" w:hAnsi="Times New Roman" w:cs="Times New Roman"/>
                <w:spacing w:val="8"/>
              </w:rPr>
              <w:t>17330</w:t>
            </w:r>
            <w:r>
              <w:rPr>
                <w:spacing w:val="8"/>
              </w:rPr>
              <w:t>平方米，总建筑面积</w:t>
            </w:r>
            <w:r>
              <w:rPr>
                <w:rFonts w:ascii="Times New Roman" w:eastAsia="Times New Roman" w:hAnsi="Times New Roman" w:cs="Times New Roman"/>
                <w:spacing w:val="8"/>
              </w:rPr>
              <w:t>52000</w:t>
            </w:r>
            <w:r>
              <w:rPr>
                <w:spacing w:val="8"/>
              </w:rPr>
              <w:t>平方米。</w:t>
            </w:r>
            <w:r>
              <w:rPr>
                <w:spacing w:val="-33"/>
              </w:rPr>
              <w:t xml:space="preserve"> </w:t>
            </w:r>
            <w:r>
              <w:rPr>
                <w:spacing w:val="8"/>
              </w:rPr>
              <w:t>主要从事研发生</w:t>
            </w:r>
            <w:r>
              <w:t xml:space="preserve"> </w:t>
            </w:r>
            <w:r>
              <w:rPr>
                <w:spacing w:val="9"/>
              </w:rPr>
              <w:t>产和销售中大尺寸</w:t>
            </w:r>
            <w:r>
              <w:rPr>
                <w:rFonts w:ascii="Times New Roman" w:eastAsia="Times New Roman" w:hAnsi="Times New Roman" w:cs="Times New Roman"/>
              </w:rPr>
              <w:t>TFT</w:t>
            </w:r>
            <w:r>
              <w:rPr>
                <w:spacing w:val="9"/>
              </w:rPr>
              <w:t>显示背光模组导光板</w:t>
            </w:r>
            <w:r>
              <w:rPr>
                <w:spacing w:val="-15"/>
              </w:rPr>
              <w:t xml:space="preserve"> </w:t>
            </w:r>
            <w:r>
              <w:rPr>
                <w:spacing w:val="9"/>
              </w:rPr>
              <w:t>、</w:t>
            </w:r>
            <w:r>
              <w:rPr>
                <w:rFonts w:ascii="Times New Roman" w:eastAsia="Times New Roman" w:hAnsi="Times New Roman" w:cs="Times New Roman"/>
                <w:spacing w:val="9"/>
              </w:rPr>
              <w:t>5G</w:t>
            </w:r>
            <w:r>
              <w:rPr>
                <w:spacing w:val="9"/>
              </w:rPr>
              <w:t>手机后盖、导光板模具、</w:t>
            </w:r>
            <w:r>
              <w:t xml:space="preserve"> </w:t>
            </w:r>
            <w:r>
              <w:rPr>
                <w:spacing w:val="8"/>
              </w:rPr>
              <w:t>胶铁一体化等产品。项目建成投产后</w:t>
            </w:r>
            <w:r>
              <w:rPr>
                <w:spacing w:val="-17"/>
              </w:rPr>
              <w:t xml:space="preserve"> </w:t>
            </w:r>
            <w:r>
              <w:rPr>
                <w:spacing w:val="8"/>
              </w:rPr>
              <w:t>，预计年产值</w:t>
            </w:r>
            <w:r>
              <w:rPr>
                <w:rFonts w:ascii="Times New Roman" w:eastAsia="Times New Roman" w:hAnsi="Times New Roman" w:cs="Times New Roman"/>
                <w:spacing w:val="8"/>
              </w:rPr>
              <w:t>7</w:t>
            </w:r>
            <w:r>
              <w:rPr>
                <w:spacing w:val="8"/>
              </w:rPr>
              <w:t>亿元。</w:t>
            </w:r>
          </w:p>
        </w:tc>
        <w:tc>
          <w:tcPr>
            <w:tcW w:w="717" w:type="dxa"/>
            <w:vAlign w:val="top"/>
          </w:tcPr>
          <w:p>
            <w:pPr>
              <w:spacing w:before="25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before="2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pStyle w:val="TableText"/>
              <w:spacing w:before="130" w:line="239" w:lineRule="auto"/>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30" w:line="239" w:lineRule="auto"/>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03</w:t>
            </w:r>
            <w:r>
              <w:rPr>
                <w:spacing w:val="4"/>
              </w:rPr>
              <w:t>月</w:t>
            </w:r>
          </w:p>
        </w:tc>
        <w:tc>
          <w:tcPr>
            <w:tcW w:w="585" w:type="dxa"/>
            <w:vAlign w:val="top"/>
          </w:tcPr>
          <w:p>
            <w:pPr>
              <w:pStyle w:val="TableText"/>
              <w:spacing w:before="235" w:line="229" w:lineRule="auto"/>
              <w:ind w:left="32"/>
            </w:pPr>
            <w:r>
              <w:rPr>
                <w:spacing w:val="6"/>
              </w:rPr>
              <w:t>谢岗镇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1"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187</w:t>
            </w:r>
          </w:p>
        </w:tc>
        <w:tc>
          <w:tcPr>
            <w:tcW w:w="1321" w:type="dxa"/>
            <w:vAlign w:val="top"/>
          </w:tcPr>
          <w:p>
            <w:pPr>
              <w:pStyle w:val="TableText"/>
              <w:spacing w:before="144" w:line="237" w:lineRule="auto"/>
              <w:ind w:left="23" w:right="105" w:firstLine="2"/>
            </w:pPr>
            <w:r>
              <w:rPr>
                <w:spacing w:val="7"/>
              </w:rPr>
              <w:t>胜蓝股份企业总部</w:t>
            </w:r>
            <w:r>
              <w:rPr>
                <w:spacing w:val="3"/>
              </w:rPr>
              <w:t xml:space="preserve"> </w:t>
            </w:r>
            <w:r>
              <w:rPr>
                <w:spacing w:val="5"/>
              </w:rPr>
              <w:t>项目</w:t>
            </w:r>
          </w:p>
        </w:tc>
        <w:tc>
          <w:tcPr>
            <w:tcW w:w="4956" w:type="dxa"/>
            <w:vAlign w:val="top"/>
          </w:tcPr>
          <w:p>
            <w:pPr>
              <w:pStyle w:val="TableText"/>
              <w:spacing w:before="34" w:line="244" w:lineRule="auto"/>
              <w:ind w:left="22" w:right="21" w:firstLine="1"/>
              <w:jc w:val="both"/>
            </w:pPr>
            <w:r>
              <w:rPr>
                <w:spacing w:val="7"/>
              </w:rPr>
              <w:t>项目总用地面积</w:t>
            </w:r>
            <w:r>
              <w:rPr>
                <w:rFonts w:ascii="Times New Roman" w:eastAsia="Times New Roman" w:hAnsi="Times New Roman" w:cs="Times New Roman"/>
                <w:spacing w:val="7"/>
              </w:rPr>
              <w:t>32.99</w:t>
            </w:r>
            <w:r>
              <w:rPr>
                <w:spacing w:val="7"/>
              </w:rPr>
              <w:t>亩，总建筑面积</w:t>
            </w:r>
            <w:r>
              <w:rPr>
                <w:rFonts w:ascii="Times New Roman" w:eastAsia="Times New Roman" w:hAnsi="Times New Roman" w:cs="Times New Roman"/>
                <w:spacing w:val="7"/>
              </w:rPr>
              <w:t>11.</w:t>
            </w:r>
            <w:r>
              <w:rPr>
                <w:rFonts w:ascii="Times New Roman" w:eastAsia="Times New Roman" w:hAnsi="Times New Roman" w:cs="Times New Roman"/>
                <w:spacing w:val="-15"/>
              </w:rPr>
              <w:t xml:space="preserve"> </w:t>
            </w:r>
            <w:r>
              <w:rPr>
                <w:rFonts w:ascii="Times New Roman" w:eastAsia="Times New Roman" w:hAnsi="Times New Roman" w:cs="Times New Roman"/>
                <w:spacing w:val="7"/>
              </w:rPr>
              <w:t>10</w:t>
            </w:r>
            <w:r>
              <w:rPr>
                <w:spacing w:val="7"/>
              </w:rPr>
              <w:t>万平方米。</w:t>
            </w:r>
            <w:r>
              <w:rPr>
                <w:spacing w:val="-40"/>
              </w:rPr>
              <w:t xml:space="preserve"> </w:t>
            </w:r>
            <w:r>
              <w:rPr>
                <w:spacing w:val="7"/>
              </w:rPr>
              <w:t>主要从事研发</w:t>
            </w:r>
            <w:r>
              <w:rPr>
                <w:spacing w:val="-37"/>
              </w:rPr>
              <w:t xml:space="preserve"> </w:t>
            </w:r>
            <w:r>
              <w:rPr>
                <w:spacing w:val="7"/>
              </w:rPr>
              <w:t>、产销</w:t>
            </w:r>
            <w:r>
              <w:t xml:space="preserve"> </w:t>
            </w:r>
            <w:r>
              <w:rPr>
                <w:spacing w:val="7"/>
              </w:rPr>
              <w:t>高端连接器</w:t>
            </w:r>
            <w:r>
              <w:rPr>
                <w:spacing w:val="-37"/>
              </w:rPr>
              <w:t xml:space="preserve"> </w:t>
            </w:r>
            <w:r>
              <w:rPr>
                <w:spacing w:val="7"/>
              </w:rPr>
              <w:t>，预计投产后年产连接器</w:t>
            </w:r>
            <w:r>
              <w:rPr>
                <w:spacing w:val="-29"/>
              </w:rPr>
              <w:t xml:space="preserve"> </w:t>
            </w:r>
            <w:r>
              <w:rPr>
                <w:rFonts w:ascii="Times New Roman" w:eastAsia="Times New Roman" w:hAnsi="Times New Roman" w:cs="Times New Roman"/>
                <w:spacing w:val="7"/>
              </w:rPr>
              <w:t>10000</w:t>
            </w:r>
            <w:r>
              <w:rPr>
                <w:spacing w:val="7"/>
              </w:rPr>
              <w:t>万件。项目建</w:t>
            </w:r>
            <w:r>
              <w:rPr>
                <w:spacing w:val="6"/>
              </w:rPr>
              <w:t>成投产后</w:t>
            </w:r>
            <w:r>
              <w:rPr>
                <w:spacing w:val="-33"/>
              </w:rPr>
              <w:t xml:space="preserve"> </w:t>
            </w:r>
            <w:r>
              <w:rPr>
                <w:spacing w:val="6"/>
              </w:rPr>
              <w:t>，预计年</w:t>
            </w:r>
            <w:r>
              <w:t xml:space="preserve"> </w:t>
            </w:r>
            <w:r>
              <w:rPr>
                <w:spacing w:val="7"/>
              </w:rPr>
              <w:t>产值为</w:t>
            </w:r>
            <w:r>
              <w:rPr>
                <w:rFonts w:ascii="Times New Roman" w:eastAsia="Times New Roman" w:hAnsi="Times New Roman" w:cs="Times New Roman"/>
                <w:spacing w:val="7"/>
              </w:rPr>
              <w:t>10</w:t>
            </w:r>
            <w:r>
              <w:rPr>
                <w:spacing w:val="7"/>
              </w:rPr>
              <w:t>亿元。</w:t>
            </w:r>
          </w:p>
        </w:tc>
        <w:tc>
          <w:tcPr>
            <w:tcW w:w="717" w:type="dxa"/>
            <w:vAlign w:val="top"/>
          </w:tcPr>
          <w:p>
            <w:pPr>
              <w:spacing w:before="251"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before="251"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pStyle w:val="TableText"/>
              <w:spacing w:before="130"/>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11</w:t>
            </w:r>
            <w:r>
              <w:t>月</w:t>
            </w:r>
          </w:p>
        </w:tc>
        <w:tc>
          <w:tcPr>
            <w:tcW w:w="537" w:type="dxa"/>
            <w:vAlign w:val="top"/>
          </w:tcPr>
          <w:p>
            <w:pPr>
              <w:pStyle w:val="TableText"/>
              <w:spacing w:before="130"/>
              <w:ind w:left="41" w:right="51" w:hanging="14"/>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6" w:line="229" w:lineRule="auto"/>
              <w:ind w:left="32"/>
            </w:pPr>
            <w:r>
              <w:rPr>
                <w:spacing w:val="6"/>
              </w:rPr>
              <w:t>长安镇</w:t>
            </w:r>
          </w:p>
        </w:tc>
        <w:tc>
          <w:tcPr>
            <w:tcW w:w="497" w:type="dxa"/>
            <w:vAlign w:val="top"/>
          </w:tcPr>
          <w:p>
            <w:pPr>
              <w:rPr>
                <w:rFonts w:ascii="Arial"/>
                <w:sz w:val="21"/>
              </w:rPr>
            </w:pPr>
          </w:p>
        </w:tc>
      </w:tr>
      <w:tr>
        <w:tblPrEx>
          <w:tblW w:w="10326" w:type="dxa"/>
          <w:tblInd w:w="5" w:type="dxa"/>
          <w:tblLayout w:type="fixed"/>
        </w:tblPrEx>
        <w:trPr>
          <w:trHeight w:val="395"/>
        </w:trPr>
        <w:tc>
          <w:tcPr>
            <w:tcW w:w="421" w:type="dxa"/>
            <w:vAlign w:val="top"/>
          </w:tcPr>
          <w:p>
            <w:pPr>
              <w:spacing w:before="148"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188</w:t>
            </w:r>
          </w:p>
        </w:tc>
        <w:tc>
          <w:tcPr>
            <w:tcW w:w="1321" w:type="dxa"/>
            <w:vAlign w:val="top"/>
          </w:tcPr>
          <w:p>
            <w:pPr>
              <w:pStyle w:val="TableText"/>
              <w:spacing w:before="42" w:line="226" w:lineRule="auto"/>
              <w:ind w:left="29" w:right="105" w:hanging="9"/>
            </w:pPr>
            <w:r>
              <w:rPr>
                <w:spacing w:val="8"/>
              </w:rPr>
              <w:t>炬光科技东莞微光</w:t>
            </w:r>
            <w:r>
              <w:t xml:space="preserve"> </w:t>
            </w:r>
            <w:r>
              <w:rPr>
                <w:spacing w:val="6"/>
              </w:rPr>
              <w:t>学及应用项目</w:t>
            </w:r>
          </w:p>
        </w:tc>
        <w:tc>
          <w:tcPr>
            <w:tcW w:w="4956" w:type="dxa"/>
            <w:vAlign w:val="top"/>
          </w:tcPr>
          <w:p>
            <w:pPr>
              <w:pStyle w:val="TableText"/>
              <w:spacing w:before="28" w:line="235" w:lineRule="auto"/>
              <w:ind w:left="20" w:right="148" w:firstLine="3"/>
            </w:pPr>
            <w:r>
              <w:rPr>
                <w:spacing w:val="9"/>
              </w:rPr>
              <w:t>项目总用地面积约</w:t>
            </w:r>
            <w:r>
              <w:rPr>
                <w:rFonts w:ascii="Times New Roman" w:eastAsia="Times New Roman" w:hAnsi="Times New Roman" w:cs="Times New Roman"/>
                <w:spacing w:val="9"/>
              </w:rPr>
              <w:t>27.36</w:t>
            </w:r>
            <w:r>
              <w:rPr>
                <w:spacing w:val="9"/>
              </w:rPr>
              <w:t>亩，建筑面积约</w:t>
            </w:r>
            <w:r>
              <w:rPr>
                <w:rFonts w:ascii="Times New Roman" w:eastAsia="Times New Roman" w:hAnsi="Times New Roman" w:cs="Times New Roman"/>
                <w:spacing w:val="9"/>
              </w:rPr>
              <w:t>65000</w:t>
            </w:r>
            <w:r>
              <w:rPr>
                <w:spacing w:val="9"/>
              </w:rPr>
              <w:t>平方米，主要</w:t>
            </w:r>
            <w:r>
              <w:rPr>
                <w:spacing w:val="8"/>
              </w:rPr>
              <w:t>从事微光学器</w:t>
            </w:r>
            <w:r>
              <w:t xml:space="preserve"> </w:t>
            </w:r>
            <w:r>
              <w:rPr>
                <w:spacing w:val="7"/>
              </w:rPr>
              <w:t>件。项目建成投产后</w:t>
            </w:r>
            <w:r>
              <w:rPr>
                <w:spacing w:val="-14"/>
              </w:rPr>
              <w:t xml:space="preserve"> </w:t>
            </w:r>
            <w:r>
              <w:rPr>
                <w:spacing w:val="7"/>
              </w:rPr>
              <w:t>，预计年产值为</w:t>
            </w:r>
            <w:r>
              <w:rPr>
                <w:rFonts w:ascii="Times New Roman" w:eastAsia="Times New Roman" w:hAnsi="Times New Roman" w:cs="Times New Roman"/>
                <w:spacing w:val="7"/>
              </w:rPr>
              <w:t>4</w:t>
            </w:r>
            <w:r>
              <w:rPr>
                <w:spacing w:val="7"/>
              </w:rPr>
              <w:t>亿元。</w:t>
            </w:r>
          </w:p>
        </w:tc>
        <w:tc>
          <w:tcPr>
            <w:tcW w:w="717" w:type="dxa"/>
            <w:vAlign w:val="top"/>
          </w:tcPr>
          <w:p>
            <w:pPr>
              <w:spacing w:before="148"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before="148"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2000</w:t>
            </w:r>
          </w:p>
        </w:tc>
        <w:tc>
          <w:tcPr>
            <w:tcW w:w="537" w:type="dxa"/>
            <w:vAlign w:val="top"/>
          </w:tcPr>
          <w:p>
            <w:pPr>
              <w:pStyle w:val="TableText"/>
              <w:spacing w:before="28" w:line="235"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28" w:line="235"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42" w:line="226"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968"/>
        </w:trPr>
        <w:tc>
          <w:tcPr>
            <w:tcW w:w="421" w:type="dxa"/>
            <w:vAlign w:val="top"/>
          </w:tcPr>
          <w:p>
            <w:pPr>
              <w:spacing w:line="392"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189</w:t>
            </w:r>
          </w:p>
        </w:tc>
        <w:tc>
          <w:tcPr>
            <w:tcW w:w="1321" w:type="dxa"/>
            <w:vAlign w:val="top"/>
          </w:tcPr>
          <w:p>
            <w:pPr>
              <w:pStyle w:val="TableText"/>
              <w:spacing w:before="237" w:line="239" w:lineRule="auto"/>
              <w:ind w:left="23" w:right="105" w:firstLine="2"/>
              <w:jc w:val="both"/>
            </w:pPr>
            <w:r>
              <w:rPr>
                <w:spacing w:val="7"/>
              </w:rPr>
              <w:t>东莞市豪顺精密科</w:t>
            </w:r>
            <w:r>
              <w:rPr>
                <w:spacing w:val="2"/>
              </w:rPr>
              <w:t xml:space="preserve"> </w:t>
            </w:r>
            <w:r>
              <w:rPr>
                <w:spacing w:val="7"/>
              </w:rPr>
              <w:t>技有限公司精密制</w:t>
            </w:r>
            <w:r>
              <w:rPr>
                <w:spacing w:val="5"/>
              </w:rPr>
              <w:t xml:space="preserve"> </w:t>
            </w:r>
            <w:r>
              <w:rPr>
                <w:spacing w:val="8"/>
              </w:rPr>
              <w:t>造、研发项目</w:t>
            </w:r>
          </w:p>
        </w:tc>
        <w:tc>
          <w:tcPr>
            <w:tcW w:w="4956" w:type="dxa"/>
            <w:vAlign w:val="top"/>
          </w:tcPr>
          <w:p>
            <w:pPr>
              <w:pStyle w:val="TableText"/>
              <w:spacing w:before="36" w:line="243" w:lineRule="auto"/>
              <w:ind w:left="22" w:right="30" w:firstLine="2"/>
            </w:pPr>
            <w:r>
              <w:rPr>
                <w:spacing w:val="9"/>
              </w:rPr>
              <w:t>项目占地面积约</w:t>
            </w:r>
            <w:r>
              <w:rPr>
                <w:rFonts w:ascii="Times New Roman" w:eastAsia="Times New Roman" w:hAnsi="Times New Roman" w:cs="Times New Roman"/>
                <w:spacing w:val="9"/>
              </w:rPr>
              <w:t>46620</w:t>
            </w:r>
            <w:r>
              <w:rPr>
                <w:spacing w:val="9"/>
              </w:rPr>
              <w:t>平方米，建筑面积共约</w:t>
            </w:r>
            <w:r>
              <w:rPr>
                <w:rFonts w:ascii="Times New Roman" w:eastAsia="Times New Roman" w:hAnsi="Times New Roman" w:cs="Times New Roman"/>
                <w:spacing w:val="9"/>
              </w:rPr>
              <w:t>280000</w:t>
            </w:r>
            <w:r>
              <w:rPr>
                <w:spacing w:val="9"/>
              </w:rPr>
              <w:t>平方米，主要建</w:t>
            </w:r>
            <w:r>
              <w:rPr>
                <w:spacing w:val="8"/>
              </w:rPr>
              <w:t>筑是厂</w:t>
            </w:r>
            <w:r>
              <w:t xml:space="preserve"> </w:t>
            </w:r>
            <w:r>
              <w:rPr>
                <w:spacing w:val="9"/>
              </w:rPr>
              <w:t>房、办公、研发、住宿、食堂、活动室等；</w:t>
            </w:r>
            <w:r>
              <w:rPr>
                <w:spacing w:val="-37"/>
              </w:rPr>
              <w:t xml:space="preserve"> </w:t>
            </w:r>
            <w:r>
              <w:rPr>
                <w:spacing w:val="9"/>
              </w:rPr>
              <w:t>主要生产背板</w:t>
            </w:r>
            <w:r>
              <w:rPr>
                <w:spacing w:val="-37"/>
              </w:rPr>
              <w:t xml:space="preserve"> </w:t>
            </w:r>
            <w:r>
              <w:rPr>
                <w:spacing w:val="8"/>
              </w:rPr>
              <w:t>、五金件、灯条</w:t>
            </w:r>
            <w:r>
              <w:t xml:space="preserve">  </w:t>
            </w:r>
            <w:r>
              <w:rPr>
                <w:spacing w:val="9"/>
              </w:rPr>
              <w:t>、模具产品、产品表面酸洗</w:t>
            </w:r>
            <w:r>
              <w:rPr>
                <w:spacing w:val="-26"/>
              </w:rPr>
              <w:t xml:space="preserve"> </w:t>
            </w:r>
            <w:r>
              <w:rPr>
                <w:spacing w:val="9"/>
              </w:rPr>
              <w:t>、磷化、喷涂的加工工艺。设备采用符合目前</w:t>
            </w:r>
            <w:r>
              <w:t xml:space="preserve">  </w:t>
            </w:r>
            <w:r>
              <w:rPr>
                <w:rFonts w:ascii="Times New Roman" w:eastAsia="Times New Roman" w:hAnsi="Times New Roman" w:cs="Times New Roman"/>
              </w:rPr>
              <w:t>GB</w:t>
            </w:r>
            <w:r>
              <w:rPr>
                <w:rFonts w:ascii="Times New Roman" w:eastAsia="Times New Roman" w:hAnsi="Times New Roman" w:cs="Times New Roman"/>
                <w:spacing w:val="8"/>
              </w:rPr>
              <w:t>/715587-</w:t>
            </w:r>
            <w:r>
              <w:rPr>
                <w:rFonts w:ascii="Times New Roman" w:eastAsia="Times New Roman" w:hAnsi="Times New Roman" w:cs="Times New Roman"/>
                <w:spacing w:val="-17"/>
              </w:rPr>
              <w:t xml:space="preserve"> </w:t>
            </w:r>
            <w:r>
              <w:rPr>
                <w:rFonts w:ascii="Times New Roman" w:eastAsia="Times New Roman" w:hAnsi="Times New Roman" w:cs="Times New Roman"/>
                <w:spacing w:val="8"/>
              </w:rPr>
              <w:t>1995/</w:t>
            </w:r>
            <w:r>
              <w:rPr>
                <w:rFonts w:ascii="Times New Roman" w:eastAsia="Times New Roman" w:hAnsi="Times New Roman" w:cs="Times New Roman"/>
              </w:rPr>
              <w:t>JBJ</w:t>
            </w:r>
            <w:r>
              <w:rPr>
                <w:rFonts w:ascii="Times New Roman" w:eastAsia="Times New Roman" w:hAnsi="Times New Roman" w:cs="Times New Roman"/>
                <w:spacing w:val="8"/>
              </w:rPr>
              <w:t>14</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-2004</w:t>
            </w:r>
            <w:r>
              <w:rPr>
                <w:spacing w:val="8"/>
              </w:rPr>
              <w:t>标准</w:t>
            </w:r>
            <w:r>
              <w:rPr>
                <w:spacing w:val="7"/>
              </w:rPr>
              <w:t>的</w:t>
            </w:r>
            <w:r>
              <w:rPr>
                <w:rFonts w:ascii="Times New Roman" w:eastAsia="Times New Roman" w:hAnsi="Times New Roman" w:cs="Times New Roman"/>
              </w:rPr>
              <w:t>CNC</w:t>
            </w:r>
            <w:r>
              <w:rPr>
                <w:rFonts w:ascii="Times New Roman" w:eastAsia="Times New Roman" w:hAnsi="Times New Roman" w:cs="Times New Roman"/>
                <w:spacing w:val="-11"/>
              </w:rPr>
              <w:t xml:space="preserve"> </w:t>
            </w:r>
            <w:r>
              <w:rPr>
                <w:spacing w:val="7"/>
              </w:rPr>
              <w:t>、冲床、</w:t>
            </w:r>
            <w:r>
              <w:rPr>
                <w:rFonts w:ascii="Times New Roman" w:eastAsia="Times New Roman" w:hAnsi="Times New Roman" w:cs="Times New Roman"/>
              </w:rPr>
              <w:t>SMT</w:t>
            </w:r>
            <w:r>
              <w:rPr>
                <w:spacing w:val="7"/>
              </w:rPr>
              <w:t>等先进节能自动设备</w:t>
            </w:r>
            <w:r>
              <w:t xml:space="preserve">  </w:t>
            </w:r>
            <w:r>
              <w:rPr>
                <w:spacing w:val="7"/>
              </w:rPr>
              <w:t>。项目建成投产后</w:t>
            </w:r>
            <w:r>
              <w:rPr>
                <w:spacing w:val="-20"/>
              </w:rPr>
              <w:t xml:space="preserve"> </w:t>
            </w:r>
            <w:r>
              <w:rPr>
                <w:spacing w:val="7"/>
              </w:rPr>
              <w:t>，预计年产值为</w:t>
            </w:r>
            <w:r>
              <w:rPr>
                <w:rFonts w:ascii="Times New Roman" w:eastAsia="Times New Roman" w:hAnsi="Times New Roman" w:cs="Times New Roman"/>
                <w:spacing w:val="7"/>
              </w:rPr>
              <w:t>5</w:t>
            </w:r>
            <w:r>
              <w:rPr>
                <w:spacing w:val="7"/>
              </w:rPr>
              <w:t>亿元。</w:t>
            </w:r>
          </w:p>
        </w:tc>
        <w:tc>
          <w:tcPr>
            <w:tcW w:w="717" w:type="dxa"/>
            <w:vAlign w:val="top"/>
          </w:tcPr>
          <w:p>
            <w:pPr>
              <w:spacing w:line="392"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line="392"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spacing w:line="269" w:lineRule="auto"/>
              <w:rPr>
                <w:rFonts w:ascii="Arial"/>
                <w:sz w:val="21"/>
              </w:rPr>
            </w:pPr>
          </w:p>
          <w:p>
            <w:pPr>
              <w:pStyle w:val="TableText"/>
              <w:spacing w:before="46" w:line="239" w:lineRule="auto"/>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01</w:t>
            </w:r>
            <w:r>
              <w:rPr>
                <w:spacing w:val="4"/>
              </w:rPr>
              <w:t>月</w:t>
            </w:r>
          </w:p>
        </w:tc>
        <w:tc>
          <w:tcPr>
            <w:tcW w:w="537" w:type="dxa"/>
            <w:vAlign w:val="top"/>
          </w:tcPr>
          <w:p>
            <w:pPr>
              <w:spacing w:line="269" w:lineRule="auto"/>
              <w:rPr>
                <w:rFonts w:ascii="Arial"/>
                <w:sz w:val="21"/>
              </w:rPr>
            </w:pPr>
          </w:p>
          <w:p>
            <w:pPr>
              <w:pStyle w:val="TableText"/>
              <w:spacing w:before="46" w:line="239"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spacing w:line="283" w:lineRule="auto"/>
              <w:rPr>
                <w:rFonts w:ascii="Arial"/>
                <w:sz w:val="21"/>
              </w:rPr>
            </w:pPr>
          </w:p>
          <w:p>
            <w:pPr>
              <w:pStyle w:val="TableText"/>
              <w:spacing w:before="45" w:line="235" w:lineRule="auto"/>
              <w:ind w:left="30" w:right="104" w:firstLine="6"/>
            </w:pPr>
            <w:r>
              <w:rPr>
                <w:spacing w:val="4"/>
              </w:rPr>
              <w:t>大岭山</w:t>
            </w:r>
            <w:r>
              <w:rPr>
                <w:spacing w:val="1"/>
              </w:rPr>
              <w:t xml:space="preserve"> </w:t>
            </w:r>
            <w:r>
              <w:rPr>
                <w:spacing w:val="2"/>
              </w:rPr>
              <w:t>镇</w:t>
            </w:r>
          </w:p>
        </w:tc>
        <w:tc>
          <w:tcPr>
            <w:tcW w:w="497" w:type="dxa"/>
            <w:vAlign w:val="top"/>
          </w:tcPr>
          <w:p>
            <w:pPr>
              <w:rPr>
                <w:rFonts w:ascii="Arial"/>
                <w:sz w:val="21"/>
              </w:rPr>
            </w:pPr>
          </w:p>
        </w:tc>
      </w:tr>
      <w:tr>
        <w:tblPrEx>
          <w:tblW w:w="10326" w:type="dxa"/>
          <w:tblInd w:w="5" w:type="dxa"/>
          <w:tblLayout w:type="fixed"/>
        </w:tblPrEx>
        <w:trPr>
          <w:trHeight w:val="765"/>
        </w:trPr>
        <w:tc>
          <w:tcPr>
            <w:tcW w:w="421" w:type="dxa"/>
            <w:vAlign w:val="top"/>
          </w:tcPr>
          <w:p>
            <w:pPr>
              <w:spacing w:line="293"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190</w:t>
            </w:r>
          </w:p>
        </w:tc>
        <w:tc>
          <w:tcPr>
            <w:tcW w:w="1321" w:type="dxa"/>
            <w:vAlign w:val="top"/>
          </w:tcPr>
          <w:p>
            <w:pPr>
              <w:pStyle w:val="TableText"/>
              <w:spacing w:before="228" w:line="236" w:lineRule="auto"/>
              <w:ind w:left="20" w:right="92"/>
            </w:pPr>
            <w:r>
              <w:rPr>
                <w:spacing w:val="8"/>
              </w:rPr>
              <w:t>广东智慧广电数字</w:t>
            </w:r>
            <w:r>
              <w:t xml:space="preserve"> </w:t>
            </w:r>
            <w:r>
              <w:rPr>
                <w:spacing w:val="4"/>
              </w:rPr>
              <w:t>产业中心（</w:t>
            </w:r>
            <w:r>
              <w:rPr>
                <w:spacing w:val="-27"/>
              </w:rPr>
              <w:t xml:space="preserve"> </w:t>
            </w:r>
            <w:r>
              <w:rPr>
                <w:spacing w:val="4"/>
              </w:rPr>
              <w:t>一期）</w:t>
            </w:r>
          </w:p>
        </w:tc>
        <w:tc>
          <w:tcPr>
            <w:tcW w:w="4956" w:type="dxa"/>
            <w:vAlign w:val="top"/>
          </w:tcPr>
          <w:p>
            <w:pPr>
              <w:pStyle w:val="TableText"/>
              <w:spacing w:before="39" w:line="236" w:lineRule="auto"/>
              <w:ind w:left="18" w:right="109" w:firstLine="10"/>
              <w:jc w:val="both"/>
            </w:pPr>
            <w:r>
              <w:rPr>
                <w:spacing w:val="7"/>
              </w:rPr>
              <w:t>主要建设广电和网络视听新媒体融媒体中心</w:t>
            </w:r>
            <w:r>
              <w:rPr>
                <w:spacing w:val="7"/>
              </w:rPr>
              <w:t xml:space="preserve"> </w:t>
            </w:r>
            <w:r>
              <w:rPr>
                <w:spacing w:val="7"/>
              </w:rPr>
              <w:t>，建设广东省广播电视网络股</w:t>
            </w:r>
            <w:r>
              <w:rPr>
                <w:spacing w:val="15"/>
              </w:rPr>
              <w:t xml:space="preserve"> </w:t>
            </w:r>
            <w:r>
              <w:rPr>
                <w:spacing w:val="9"/>
              </w:rPr>
              <w:t>份有限公司东莞分公司本部</w:t>
            </w:r>
            <w:r>
              <w:rPr>
                <w:spacing w:val="-19"/>
              </w:rPr>
              <w:t xml:space="preserve"> </w:t>
            </w:r>
            <w:r>
              <w:rPr>
                <w:spacing w:val="9"/>
              </w:rPr>
              <w:t>、搭建</w:t>
            </w:r>
            <w:r>
              <w:rPr>
                <w:rFonts w:ascii="Times New Roman" w:eastAsia="Times New Roman" w:hAnsi="Times New Roman" w:cs="Times New Roman"/>
              </w:rPr>
              <w:t>DRA</w:t>
            </w:r>
            <w:r>
              <w:rPr>
                <w:spacing w:val="9"/>
              </w:rPr>
              <w:t>数字音频编码标准产业化服务平台</w:t>
            </w:r>
            <w:r>
              <w:t xml:space="preserve"> </w:t>
            </w:r>
            <w:r>
              <w:rPr>
                <w:spacing w:val="8"/>
              </w:rPr>
              <w:t>、成立广东省广播电视网络宽带服务总公司</w:t>
            </w:r>
            <w:r>
              <w:t xml:space="preserve"> </w:t>
            </w:r>
            <w:r>
              <w:rPr>
                <w:spacing w:val="8"/>
              </w:rPr>
              <w:t>、成立国家广电总局广播科学</w:t>
            </w:r>
            <w:r>
              <w:t xml:space="preserve"> </w:t>
            </w:r>
            <w:r>
              <w:rPr>
                <w:spacing w:val="7"/>
              </w:rPr>
              <w:t>研究院广东分院</w:t>
            </w:r>
            <w:r>
              <w:rPr>
                <w:spacing w:val="-33"/>
              </w:rPr>
              <w:t xml:space="preserve"> </w:t>
            </w:r>
            <w:r>
              <w:rPr>
                <w:spacing w:val="7"/>
              </w:rPr>
              <w:t>，开展广电</w:t>
            </w:r>
            <w:r>
              <w:rPr>
                <w:rFonts w:ascii="Times New Roman" w:eastAsia="Times New Roman" w:hAnsi="Times New Roman" w:cs="Times New Roman"/>
                <w:spacing w:val="7"/>
              </w:rPr>
              <w:t>4K</w:t>
            </w:r>
            <w:r>
              <w:rPr>
                <w:rFonts w:ascii="Times New Roman" w:eastAsia="Times New Roman" w:hAnsi="Times New Roman" w:cs="Times New Roman"/>
                <w:spacing w:val="-15"/>
              </w:rPr>
              <w:t xml:space="preserve"> </w:t>
            </w:r>
            <w:r>
              <w:rPr>
                <w:spacing w:val="7"/>
              </w:rPr>
              <w:t>、</w:t>
            </w:r>
            <w:r>
              <w:rPr>
                <w:rFonts w:ascii="Times New Roman" w:eastAsia="Times New Roman" w:hAnsi="Times New Roman" w:cs="Times New Roman"/>
                <w:spacing w:val="7"/>
              </w:rPr>
              <w:t>8K</w:t>
            </w:r>
            <w:r>
              <w:rPr>
                <w:rFonts w:ascii="Times New Roman" w:eastAsia="Times New Roman" w:hAnsi="Times New Roman" w:cs="Times New Roman"/>
                <w:spacing w:val="-15"/>
              </w:rPr>
              <w:t xml:space="preserve"> </w:t>
            </w:r>
            <w:r>
              <w:rPr>
                <w:spacing w:val="7"/>
              </w:rPr>
              <w:t>、</w:t>
            </w:r>
            <w:r>
              <w:rPr>
                <w:rFonts w:ascii="Times New Roman" w:eastAsia="Times New Roman" w:hAnsi="Times New Roman" w:cs="Times New Roman"/>
                <w:spacing w:val="7"/>
              </w:rPr>
              <w:t>5G</w:t>
            </w:r>
            <w:r>
              <w:rPr>
                <w:rFonts w:ascii="Times New Roman" w:eastAsia="Times New Roman" w:hAnsi="Times New Roman" w:cs="Times New Roman"/>
                <w:spacing w:val="-14"/>
              </w:rPr>
              <w:t xml:space="preserve"> </w:t>
            </w:r>
            <w:r>
              <w:rPr>
                <w:spacing w:val="7"/>
              </w:rPr>
              <w:t>、</w:t>
            </w:r>
            <w:r>
              <w:rPr>
                <w:rFonts w:ascii="Times New Roman" w:eastAsia="Times New Roman" w:hAnsi="Times New Roman" w:cs="Times New Roman"/>
              </w:rPr>
              <w:t>AR</w:t>
            </w:r>
            <w:r>
              <w:rPr>
                <w:rFonts w:ascii="Times New Roman" w:eastAsia="Times New Roman" w:hAnsi="Times New Roman" w:cs="Times New Roman"/>
                <w:spacing w:val="7"/>
              </w:rPr>
              <w:t>/</w:t>
            </w:r>
            <w:r>
              <w:rPr>
                <w:rFonts w:ascii="Times New Roman" w:eastAsia="Times New Roman" w:hAnsi="Times New Roman" w:cs="Times New Roman"/>
              </w:rPr>
              <w:t>VR</w:t>
            </w:r>
            <w:r>
              <w:rPr>
                <w:spacing w:val="7"/>
              </w:rPr>
              <w:t>等技术</w:t>
            </w:r>
            <w:r>
              <w:rPr>
                <w:spacing w:val="6"/>
              </w:rPr>
              <w:t>研发和应用。</w:t>
            </w:r>
          </w:p>
        </w:tc>
        <w:tc>
          <w:tcPr>
            <w:tcW w:w="717" w:type="dxa"/>
            <w:vAlign w:val="top"/>
          </w:tcPr>
          <w:p>
            <w:pPr>
              <w:spacing w:line="293"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line="293"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13000</w:t>
            </w:r>
          </w:p>
        </w:tc>
        <w:tc>
          <w:tcPr>
            <w:tcW w:w="537" w:type="dxa"/>
            <w:vAlign w:val="top"/>
          </w:tcPr>
          <w:p>
            <w:pPr>
              <w:pStyle w:val="TableText"/>
              <w:spacing w:before="213"/>
              <w:ind w:left="40" w:right="52" w:hanging="14"/>
            </w:pPr>
            <w:r>
              <w:rPr>
                <w:rFonts w:ascii="Times New Roman" w:eastAsia="Times New Roman" w:hAnsi="Times New Roman" w:cs="Times New Roman"/>
                <w:spacing w:val="5"/>
              </w:rPr>
              <w:t>2022</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213"/>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8" w:line="241" w:lineRule="auto"/>
              <w:ind w:left="32" w:right="104" w:firstLine="1"/>
            </w:pPr>
            <w:r>
              <w:rPr>
                <w:spacing w:val="5"/>
              </w:rPr>
              <w:t>莞城街</w:t>
            </w:r>
            <w:r>
              <w:rPr>
                <w:spacing w:val="1"/>
              </w:rP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191</w:t>
            </w:r>
          </w:p>
        </w:tc>
        <w:tc>
          <w:tcPr>
            <w:tcW w:w="1321" w:type="dxa"/>
            <w:vAlign w:val="top"/>
          </w:tcPr>
          <w:p>
            <w:pPr>
              <w:pStyle w:val="TableText"/>
              <w:spacing w:before="147" w:line="235" w:lineRule="auto"/>
              <w:ind w:left="21" w:right="105" w:firstLine="4"/>
            </w:pPr>
            <w:r>
              <w:rPr>
                <w:spacing w:val="7"/>
              </w:rPr>
              <w:t>东莞市寮步全乐医</w:t>
            </w:r>
            <w:r>
              <w:rPr>
                <w:spacing w:val="2"/>
              </w:rPr>
              <w:t xml:space="preserve"> </w:t>
            </w:r>
            <w:r>
              <w:rPr>
                <w:spacing w:val="7"/>
              </w:rPr>
              <w:t>疗器械项目</w:t>
            </w:r>
          </w:p>
        </w:tc>
        <w:tc>
          <w:tcPr>
            <w:tcW w:w="4956" w:type="dxa"/>
            <w:vAlign w:val="top"/>
          </w:tcPr>
          <w:p>
            <w:pPr>
              <w:pStyle w:val="TableText"/>
              <w:spacing w:before="36" w:line="244" w:lineRule="auto"/>
              <w:ind w:left="24" w:right="30"/>
            </w:pPr>
            <w:r>
              <w:rPr>
                <w:spacing w:val="8"/>
              </w:rPr>
              <w:t>项目占地面积</w:t>
            </w:r>
            <w:r>
              <w:rPr>
                <w:rFonts w:ascii="Times New Roman" w:eastAsia="Times New Roman" w:hAnsi="Times New Roman" w:cs="Times New Roman"/>
                <w:spacing w:val="8"/>
              </w:rPr>
              <w:t>47.</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12</w:t>
            </w:r>
            <w:r>
              <w:rPr>
                <w:spacing w:val="8"/>
              </w:rPr>
              <w:t>亩，预计总建筑面积</w:t>
            </w:r>
            <w:r>
              <w:rPr>
                <w:rFonts w:ascii="Times New Roman" w:eastAsia="Times New Roman" w:hAnsi="Times New Roman" w:cs="Times New Roman"/>
                <w:spacing w:val="8"/>
              </w:rPr>
              <w:t>98339</w:t>
            </w:r>
            <w:r>
              <w:rPr>
                <w:spacing w:val="8"/>
              </w:rPr>
              <w:t>平方米，主要生产电</w:t>
            </w:r>
            <w:r>
              <w:rPr>
                <w:spacing w:val="7"/>
              </w:rPr>
              <w:t>动代步</w:t>
            </w:r>
            <w:r>
              <w:rPr>
                <w:spacing w:val="7"/>
              </w:rPr>
              <w:t xml:space="preserve">  </w:t>
            </w:r>
            <w:r>
              <w:rPr>
                <w:spacing w:val="8"/>
              </w:rPr>
              <w:t>车成品及零部件</w:t>
            </w:r>
            <w:r>
              <w:rPr>
                <w:spacing w:val="-33"/>
              </w:rPr>
              <w:t xml:space="preserve"> </w:t>
            </w:r>
            <w:r>
              <w:rPr>
                <w:spacing w:val="8"/>
              </w:rPr>
              <w:t>，预计全部投产后年生产电动车超过</w:t>
            </w:r>
            <w:r>
              <w:rPr>
                <w:spacing w:val="-27"/>
              </w:rPr>
              <w:t xml:space="preserve"> </w:t>
            </w:r>
            <w:r>
              <w:rPr>
                <w:rFonts w:ascii="Times New Roman" w:eastAsia="Times New Roman" w:hAnsi="Times New Roman" w:cs="Times New Roman"/>
                <w:spacing w:val="8"/>
              </w:rPr>
              <w:t>5</w:t>
            </w:r>
            <w:r>
              <w:rPr>
                <w:spacing w:val="8"/>
              </w:rPr>
              <w:t>万台。项</w:t>
            </w:r>
            <w:r>
              <w:rPr>
                <w:spacing w:val="7"/>
              </w:rPr>
              <w:t>目建成投产</w:t>
            </w:r>
            <w:r>
              <w:t xml:space="preserve"> </w:t>
            </w:r>
            <w:r>
              <w:rPr>
                <w:spacing w:val="8"/>
              </w:rPr>
              <w:t>后，年产值约</w:t>
            </w:r>
            <w:r>
              <w:rPr>
                <w:rFonts w:ascii="Times New Roman" w:eastAsia="Times New Roman" w:hAnsi="Times New Roman" w:cs="Times New Roman"/>
                <w:spacing w:val="8"/>
              </w:rPr>
              <w:t>10</w:t>
            </w:r>
            <w:r>
              <w:rPr>
                <w:spacing w:val="8"/>
              </w:rPr>
              <w:t>亿元。</w:t>
            </w:r>
          </w:p>
        </w:tc>
        <w:tc>
          <w:tcPr>
            <w:tcW w:w="717" w:type="dxa"/>
            <w:vAlign w:val="top"/>
          </w:tcPr>
          <w:p>
            <w:pPr>
              <w:spacing w:before="25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50000</w:t>
            </w:r>
          </w:p>
        </w:tc>
        <w:tc>
          <w:tcPr>
            <w:tcW w:w="755" w:type="dxa"/>
            <w:vAlign w:val="top"/>
          </w:tcPr>
          <w:p>
            <w:pPr>
              <w:spacing w:before="25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5000</w:t>
            </w:r>
          </w:p>
        </w:tc>
        <w:tc>
          <w:tcPr>
            <w:tcW w:w="537" w:type="dxa"/>
            <w:vAlign w:val="top"/>
          </w:tcPr>
          <w:p>
            <w:pPr>
              <w:pStyle w:val="TableText"/>
              <w:spacing w:before="132"/>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37" w:type="dxa"/>
            <w:vAlign w:val="top"/>
          </w:tcPr>
          <w:p>
            <w:pPr>
              <w:pStyle w:val="TableText"/>
              <w:spacing w:before="132"/>
              <w:ind w:left="29" w:right="51" w:hanging="2"/>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spacing w:val="4"/>
              </w:rPr>
              <w:t>05</w:t>
            </w:r>
            <w:r>
              <w:rPr>
                <w:spacing w:val="4"/>
              </w:rPr>
              <w:t>月</w:t>
            </w:r>
          </w:p>
        </w:tc>
        <w:tc>
          <w:tcPr>
            <w:tcW w:w="585" w:type="dxa"/>
            <w:vAlign w:val="top"/>
          </w:tcPr>
          <w:p>
            <w:pPr>
              <w:pStyle w:val="TableText"/>
              <w:spacing w:before="238" w:line="229" w:lineRule="auto"/>
              <w:ind w:left="30"/>
            </w:pPr>
            <w:r>
              <w:rPr>
                <w:spacing w:val="6"/>
              </w:rPr>
              <w:t>寮步镇</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2"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192</w:t>
            </w:r>
          </w:p>
        </w:tc>
        <w:tc>
          <w:tcPr>
            <w:tcW w:w="1321" w:type="dxa"/>
            <w:vAlign w:val="top"/>
          </w:tcPr>
          <w:p>
            <w:pPr>
              <w:pStyle w:val="TableText"/>
              <w:spacing w:before="44" w:line="231" w:lineRule="auto"/>
              <w:ind w:left="24" w:right="105" w:firstLine="1"/>
              <w:jc w:val="both"/>
            </w:pPr>
            <w:r>
              <w:rPr>
                <w:spacing w:val="7"/>
              </w:rPr>
              <w:t>东莞市中汇瑞德电</w:t>
            </w:r>
            <w:r>
              <w:rPr>
                <w:spacing w:val="2"/>
              </w:rPr>
              <w:t xml:space="preserve"> </w:t>
            </w:r>
            <w:r>
              <w:rPr>
                <w:spacing w:val="7"/>
              </w:rPr>
              <w:t>子股份有限公司增</w:t>
            </w:r>
            <w:r>
              <w:rPr>
                <w:spacing w:val="4"/>
              </w:rPr>
              <w:t xml:space="preserve"> </w:t>
            </w:r>
            <w:r>
              <w:rPr>
                <w:spacing w:val="6"/>
              </w:rPr>
              <w:t>资扩产项目</w:t>
            </w:r>
          </w:p>
        </w:tc>
        <w:tc>
          <w:tcPr>
            <w:tcW w:w="4956" w:type="dxa"/>
            <w:vAlign w:val="top"/>
          </w:tcPr>
          <w:p>
            <w:pPr>
              <w:pStyle w:val="TableText"/>
              <w:spacing w:before="30" w:line="237" w:lineRule="auto"/>
              <w:ind w:left="34" w:right="131" w:hanging="10"/>
              <w:jc w:val="both"/>
            </w:pPr>
            <w:r>
              <w:rPr>
                <w:spacing w:val="8"/>
              </w:rPr>
              <w:t>项目占地面积约</w:t>
            </w:r>
            <w:r>
              <w:rPr>
                <w:rFonts w:ascii="Times New Roman" w:eastAsia="Times New Roman" w:hAnsi="Times New Roman" w:cs="Times New Roman"/>
                <w:spacing w:val="8"/>
              </w:rPr>
              <w:t>45.93</w:t>
            </w:r>
            <w:r>
              <w:rPr>
                <w:spacing w:val="8"/>
              </w:rPr>
              <w:t>亩，总建筑面积约</w:t>
            </w:r>
            <w:r>
              <w:rPr>
                <w:rFonts w:ascii="Times New Roman" w:eastAsia="Times New Roman" w:hAnsi="Times New Roman" w:cs="Times New Roman"/>
                <w:spacing w:val="8"/>
              </w:rPr>
              <w:t>9</w:t>
            </w:r>
            <w:r>
              <w:rPr>
                <w:spacing w:val="8"/>
              </w:rPr>
              <w:t>万平方米</w:t>
            </w:r>
            <w:r>
              <w:rPr>
                <w:spacing w:val="-26"/>
              </w:rPr>
              <w:t xml:space="preserve"> </w:t>
            </w:r>
            <w:r>
              <w:rPr>
                <w:spacing w:val="8"/>
              </w:rPr>
              <w:t>，项目专线生产继电器</w:t>
            </w:r>
            <w:r>
              <w:t xml:space="preserve"> </w:t>
            </w:r>
            <w:r>
              <w:rPr>
                <w:spacing w:val="7"/>
              </w:rPr>
              <w:t>、接触器、</w:t>
            </w:r>
            <w:r>
              <w:rPr>
                <w:spacing w:val="-36"/>
              </w:rPr>
              <w:t xml:space="preserve"> </w:t>
            </w:r>
            <w:r>
              <w:rPr>
                <w:spacing w:val="7"/>
              </w:rPr>
              <w:t>电子元器件</w:t>
            </w:r>
            <w:r>
              <w:rPr>
                <w:spacing w:val="-38"/>
              </w:rPr>
              <w:t xml:space="preserve"> </w:t>
            </w:r>
            <w:r>
              <w:rPr>
                <w:spacing w:val="7"/>
              </w:rPr>
              <w:t>，设计生产能力</w:t>
            </w:r>
            <w:r>
              <w:rPr>
                <w:rFonts w:ascii="Times New Roman" w:eastAsia="Times New Roman" w:hAnsi="Times New Roman" w:cs="Times New Roman"/>
                <w:spacing w:val="7"/>
              </w:rPr>
              <w:t>3</w:t>
            </w:r>
            <w:r>
              <w:rPr>
                <w:spacing w:val="7"/>
              </w:rPr>
              <w:t>亿只</w:t>
            </w:r>
            <w:r>
              <w:rPr>
                <w:rFonts w:ascii="Times New Roman" w:eastAsia="Times New Roman" w:hAnsi="Times New Roman" w:cs="Times New Roman"/>
                <w:spacing w:val="7"/>
              </w:rPr>
              <w:t>/</w:t>
            </w:r>
            <w:r>
              <w:rPr>
                <w:spacing w:val="7"/>
              </w:rPr>
              <w:t>年。建设总装车间</w:t>
            </w:r>
            <w:r>
              <w:rPr>
                <w:spacing w:val="-38"/>
              </w:rPr>
              <w:t xml:space="preserve"> </w:t>
            </w:r>
            <w:r>
              <w:rPr>
                <w:spacing w:val="7"/>
              </w:rPr>
              <w:t>、生产车</w:t>
            </w:r>
            <w:r>
              <w:t xml:space="preserve"> </w:t>
            </w:r>
            <w:r>
              <w:rPr>
                <w:spacing w:val="7"/>
              </w:rPr>
              <w:t>间、综合楼、技术中心</w:t>
            </w:r>
            <w:r>
              <w:rPr>
                <w:spacing w:val="-34"/>
              </w:rPr>
              <w:t xml:space="preserve"> </w:t>
            </w:r>
            <w:r>
              <w:rPr>
                <w:spacing w:val="7"/>
              </w:rPr>
              <w:t>，配套建设宿舍楼</w:t>
            </w:r>
            <w:r>
              <w:rPr>
                <w:spacing w:val="-35"/>
              </w:rPr>
              <w:t xml:space="preserve"> </w:t>
            </w:r>
            <w:r>
              <w:rPr>
                <w:spacing w:val="7"/>
              </w:rPr>
              <w:t>、饭堂、娱乐室。</w:t>
            </w:r>
          </w:p>
        </w:tc>
        <w:tc>
          <w:tcPr>
            <w:tcW w:w="717" w:type="dxa"/>
            <w:vAlign w:val="top"/>
          </w:tcPr>
          <w:p>
            <w:pPr>
              <w:spacing w:before="242"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48200</w:t>
            </w:r>
          </w:p>
        </w:tc>
        <w:tc>
          <w:tcPr>
            <w:tcW w:w="755" w:type="dxa"/>
            <w:vAlign w:val="top"/>
          </w:tcPr>
          <w:p>
            <w:pPr>
              <w:spacing w:before="242"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6000</w:t>
            </w:r>
          </w:p>
        </w:tc>
        <w:tc>
          <w:tcPr>
            <w:tcW w:w="537" w:type="dxa"/>
            <w:vAlign w:val="top"/>
          </w:tcPr>
          <w:p>
            <w:pPr>
              <w:pStyle w:val="TableText"/>
              <w:spacing w:before="121" w:line="241" w:lineRule="auto"/>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12</w:t>
            </w:r>
            <w:r>
              <w:t>月</w:t>
            </w:r>
          </w:p>
        </w:tc>
        <w:tc>
          <w:tcPr>
            <w:tcW w:w="537" w:type="dxa"/>
            <w:vAlign w:val="top"/>
          </w:tcPr>
          <w:p>
            <w:pPr>
              <w:pStyle w:val="TableText"/>
              <w:spacing w:before="121"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9"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544"/>
        </w:trPr>
        <w:tc>
          <w:tcPr>
            <w:tcW w:w="421" w:type="dxa"/>
            <w:vAlign w:val="top"/>
          </w:tcPr>
          <w:p>
            <w:pPr>
              <w:spacing w:before="225"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193</w:t>
            </w:r>
          </w:p>
        </w:tc>
        <w:tc>
          <w:tcPr>
            <w:tcW w:w="1321" w:type="dxa"/>
            <w:vAlign w:val="top"/>
          </w:tcPr>
          <w:p>
            <w:pPr>
              <w:pStyle w:val="TableText"/>
              <w:spacing w:before="26" w:line="223" w:lineRule="auto"/>
              <w:ind w:left="25" w:right="105"/>
              <w:jc w:val="both"/>
            </w:pPr>
            <w:r>
              <w:rPr>
                <w:spacing w:val="7"/>
              </w:rPr>
              <w:t>东城奕东科技先进</w:t>
            </w:r>
            <w:r>
              <w:rPr>
                <w:spacing w:val="2"/>
              </w:rPr>
              <w:t xml:space="preserve"> </w:t>
            </w:r>
            <w:r>
              <w:rPr>
                <w:spacing w:val="7"/>
              </w:rPr>
              <w:t>制造基地及研发中</w:t>
            </w:r>
            <w:r>
              <w:rPr>
                <w:spacing w:val="3"/>
              </w:rPr>
              <w:t xml:space="preserve"> </w:t>
            </w:r>
            <w:r>
              <w:rPr>
                <w:spacing w:val="6"/>
              </w:rPr>
              <w:t>心建设项目</w:t>
            </w:r>
          </w:p>
        </w:tc>
        <w:tc>
          <w:tcPr>
            <w:tcW w:w="4956" w:type="dxa"/>
            <w:vAlign w:val="top"/>
          </w:tcPr>
          <w:p>
            <w:pPr>
              <w:pStyle w:val="TableText"/>
              <w:spacing w:before="105" w:line="239" w:lineRule="auto"/>
              <w:ind w:left="26" w:right="37" w:hanging="2"/>
            </w:pPr>
            <w:r>
              <w:rPr>
                <w:spacing w:val="7"/>
              </w:rPr>
              <w:t>项目总用地面积</w:t>
            </w:r>
            <w:r>
              <w:rPr>
                <w:rFonts w:ascii="Times New Roman" w:eastAsia="Times New Roman" w:hAnsi="Times New Roman" w:cs="Times New Roman"/>
                <w:spacing w:val="7"/>
              </w:rPr>
              <w:t>28.7</w:t>
            </w:r>
            <w:r>
              <w:rPr>
                <w:spacing w:val="7"/>
              </w:rPr>
              <w:t>亩，总建筑面积</w:t>
            </w:r>
            <w:r>
              <w:rPr>
                <w:rFonts w:ascii="Times New Roman" w:eastAsia="Times New Roman" w:hAnsi="Times New Roman" w:cs="Times New Roman"/>
                <w:spacing w:val="7"/>
              </w:rPr>
              <w:t>83194.</w:t>
            </w:r>
            <w:r>
              <w:rPr>
                <w:rFonts w:ascii="Times New Roman" w:eastAsia="Times New Roman" w:hAnsi="Times New Roman" w:cs="Times New Roman"/>
                <w:spacing w:val="-7"/>
              </w:rPr>
              <w:t xml:space="preserve"> </w:t>
            </w:r>
            <w:r>
              <w:rPr>
                <w:rFonts w:ascii="Times New Roman" w:eastAsia="Times New Roman" w:hAnsi="Times New Roman" w:cs="Times New Roman"/>
                <w:spacing w:val="7"/>
              </w:rPr>
              <w:t>15</w:t>
            </w:r>
            <w:r>
              <w:rPr>
                <w:spacing w:val="7"/>
              </w:rPr>
              <w:t>平方米。</w:t>
            </w:r>
            <w:r>
              <w:rPr>
                <w:spacing w:val="-39"/>
              </w:rPr>
              <w:t xml:space="preserve"> </w:t>
            </w:r>
            <w:r>
              <w:rPr>
                <w:spacing w:val="7"/>
              </w:rPr>
              <w:t>主要从事高端专显背</w:t>
            </w:r>
            <w:r>
              <w:t xml:space="preserve"> </w:t>
            </w:r>
            <w:r>
              <w:rPr>
                <w:spacing w:val="9"/>
              </w:rPr>
              <w:t>光源、高频高速连接器组件。项目建成投产后</w:t>
            </w:r>
            <w:r>
              <w:rPr>
                <w:spacing w:val="-33"/>
              </w:rPr>
              <w:t xml:space="preserve"> </w:t>
            </w:r>
            <w:r>
              <w:rPr>
                <w:spacing w:val="9"/>
              </w:rPr>
              <w:t>，预计年产值为</w:t>
            </w:r>
            <w:r>
              <w:rPr>
                <w:rFonts w:ascii="Times New Roman" w:eastAsia="Times New Roman" w:hAnsi="Times New Roman" w:cs="Times New Roman"/>
                <w:spacing w:val="8"/>
              </w:rPr>
              <w:t>5</w:t>
            </w:r>
            <w:r>
              <w:rPr>
                <w:spacing w:val="8"/>
              </w:rPr>
              <w:t>亿元。</w:t>
            </w:r>
          </w:p>
        </w:tc>
        <w:tc>
          <w:tcPr>
            <w:tcW w:w="717" w:type="dxa"/>
            <w:vAlign w:val="top"/>
          </w:tcPr>
          <w:p>
            <w:pPr>
              <w:spacing w:before="225"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45709</w:t>
            </w:r>
          </w:p>
        </w:tc>
        <w:tc>
          <w:tcPr>
            <w:tcW w:w="755" w:type="dxa"/>
            <w:vAlign w:val="top"/>
          </w:tcPr>
          <w:p>
            <w:pPr>
              <w:spacing w:before="225"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10000</w:t>
            </w:r>
          </w:p>
        </w:tc>
        <w:tc>
          <w:tcPr>
            <w:tcW w:w="537" w:type="dxa"/>
            <w:vAlign w:val="top"/>
          </w:tcPr>
          <w:p>
            <w:pPr>
              <w:pStyle w:val="TableText"/>
              <w:spacing w:before="104"/>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07</w:t>
            </w:r>
            <w:r>
              <w:rPr>
                <w:spacing w:val="4"/>
              </w:rPr>
              <w:t>月</w:t>
            </w:r>
          </w:p>
        </w:tc>
        <w:tc>
          <w:tcPr>
            <w:tcW w:w="537" w:type="dxa"/>
            <w:vAlign w:val="top"/>
          </w:tcPr>
          <w:p>
            <w:pPr>
              <w:pStyle w:val="TableText"/>
              <w:spacing w:before="104"/>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119" w:line="241" w:lineRule="auto"/>
              <w:ind w:left="32" w:right="104" w:firstLine="2"/>
            </w:pPr>
            <w:r>
              <w:rPr>
                <w:spacing w:val="5"/>
              </w:rPr>
              <w:t>东城街</w:t>
            </w:r>
            <w:r>
              <w:t xml:space="preserve"> </w:t>
            </w:r>
            <w:r>
              <w:rPr>
                <w:spacing w:val="1"/>
              </w:rPr>
              <w:t>道</w:t>
            </w:r>
          </w:p>
        </w:tc>
        <w:tc>
          <w:tcPr>
            <w:tcW w:w="497" w:type="dxa"/>
            <w:vAlign w:val="top"/>
          </w:tcPr>
          <w:p>
            <w:pPr>
              <w:rPr>
                <w:rFonts w:ascii="Arial"/>
                <w:sz w:val="21"/>
              </w:rPr>
            </w:pPr>
          </w:p>
        </w:tc>
      </w:tr>
      <w:tr>
        <w:tblPrEx>
          <w:tblW w:w="10326" w:type="dxa"/>
          <w:tblInd w:w="5" w:type="dxa"/>
          <w:tblLayout w:type="fixed"/>
        </w:tblPrEx>
        <w:trPr>
          <w:trHeight w:val="580"/>
        </w:trPr>
        <w:tc>
          <w:tcPr>
            <w:tcW w:w="421" w:type="dxa"/>
            <w:vAlign w:val="top"/>
          </w:tcPr>
          <w:p>
            <w:pPr>
              <w:spacing w:before="24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194</w:t>
            </w:r>
          </w:p>
        </w:tc>
        <w:tc>
          <w:tcPr>
            <w:tcW w:w="1321" w:type="dxa"/>
            <w:vAlign w:val="top"/>
          </w:tcPr>
          <w:p>
            <w:pPr>
              <w:pStyle w:val="TableText"/>
              <w:spacing w:before="229" w:line="230" w:lineRule="auto"/>
              <w:ind w:left="23"/>
            </w:pPr>
            <w:r>
              <w:rPr>
                <w:spacing w:val="7"/>
              </w:rPr>
              <w:t>塘尾工业大厦</w:t>
            </w:r>
          </w:p>
        </w:tc>
        <w:tc>
          <w:tcPr>
            <w:tcW w:w="4956" w:type="dxa"/>
            <w:vAlign w:val="top"/>
          </w:tcPr>
          <w:p>
            <w:pPr>
              <w:pStyle w:val="TableText"/>
              <w:spacing w:before="30" w:line="237" w:lineRule="auto"/>
              <w:ind w:left="20" w:right="100" w:firstLine="4"/>
              <w:jc w:val="both"/>
            </w:pPr>
            <w:r>
              <w:rPr>
                <w:spacing w:val="9"/>
              </w:rPr>
              <w:t>项目占地面积</w:t>
            </w:r>
            <w:r>
              <w:rPr>
                <w:rFonts w:ascii="Times New Roman" w:eastAsia="Times New Roman" w:hAnsi="Times New Roman" w:cs="Times New Roman"/>
                <w:spacing w:val="9"/>
              </w:rPr>
              <w:t>35527.92</w:t>
            </w:r>
            <w:r>
              <w:rPr>
                <w:spacing w:val="9"/>
              </w:rPr>
              <w:t>平方米，建筑面积</w:t>
            </w:r>
            <w:r>
              <w:rPr>
                <w:spacing w:val="8"/>
              </w:rPr>
              <w:t>约为</w:t>
            </w:r>
            <w:r>
              <w:rPr>
                <w:rFonts w:ascii="Times New Roman" w:eastAsia="Times New Roman" w:hAnsi="Times New Roman" w:cs="Times New Roman"/>
                <w:spacing w:val="8"/>
              </w:rPr>
              <w:t>136200</w:t>
            </w:r>
            <w:r>
              <w:rPr>
                <w:spacing w:val="8"/>
              </w:rPr>
              <w:t>平方米，主要建设厂</w:t>
            </w:r>
            <w:r>
              <w:t xml:space="preserve"> </w:t>
            </w:r>
            <w:r>
              <w:rPr>
                <w:spacing w:val="8"/>
              </w:rPr>
              <w:t>房、宿舍。建成后计划出租给东莞永捷塑胶制品有限公司使用</w:t>
            </w:r>
            <w:r>
              <w:rPr>
                <w:spacing w:val="8"/>
              </w:rPr>
              <w:t xml:space="preserve"> </w:t>
            </w:r>
            <w:r>
              <w:rPr>
                <w:spacing w:val="8"/>
              </w:rPr>
              <w:t>，主要产品</w:t>
            </w:r>
            <w:r>
              <w:rPr>
                <w:spacing w:val="10"/>
              </w:rPr>
              <w:t xml:space="preserve"> </w:t>
            </w:r>
            <w:r>
              <w:rPr>
                <w:spacing w:val="6"/>
              </w:rPr>
              <w:t>是五金制品</w:t>
            </w:r>
            <w:r>
              <w:rPr>
                <w:spacing w:val="-29"/>
              </w:rPr>
              <w:t xml:space="preserve"> </w:t>
            </w:r>
            <w:r>
              <w:rPr>
                <w:spacing w:val="6"/>
              </w:rPr>
              <w:t>，年产值为</w:t>
            </w:r>
            <w:r>
              <w:rPr>
                <w:rFonts w:ascii="Times New Roman" w:eastAsia="Times New Roman" w:hAnsi="Times New Roman" w:cs="Times New Roman"/>
                <w:spacing w:val="6"/>
              </w:rPr>
              <w:t>4.5</w:t>
            </w:r>
            <w:r>
              <w:rPr>
                <w:spacing w:val="6"/>
              </w:rPr>
              <w:t>亿。</w:t>
            </w:r>
          </w:p>
        </w:tc>
        <w:tc>
          <w:tcPr>
            <w:tcW w:w="717" w:type="dxa"/>
            <w:vAlign w:val="top"/>
          </w:tcPr>
          <w:p>
            <w:pPr>
              <w:spacing w:before="24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45400</w:t>
            </w:r>
          </w:p>
        </w:tc>
        <w:tc>
          <w:tcPr>
            <w:tcW w:w="755" w:type="dxa"/>
            <w:vAlign w:val="top"/>
          </w:tcPr>
          <w:p>
            <w:pPr>
              <w:spacing w:before="24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z w:val="14"/>
                <w:szCs w:val="14"/>
              </w:rPr>
              <w:t>10700</w:t>
            </w:r>
          </w:p>
        </w:tc>
        <w:tc>
          <w:tcPr>
            <w:tcW w:w="537" w:type="dxa"/>
            <w:vAlign w:val="top"/>
          </w:tcPr>
          <w:p>
            <w:pPr>
              <w:pStyle w:val="TableText"/>
              <w:spacing w:before="121" w:line="241" w:lineRule="auto"/>
              <w:ind w:left="28" w:right="52" w:hanging="2"/>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spacing w:val="4"/>
              </w:rPr>
              <w:t>02</w:t>
            </w:r>
            <w:r>
              <w:rPr>
                <w:spacing w:val="4"/>
              </w:rPr>
              <w:t>月</w:t>
            </w:r>
          </w:p>
        </w:tc>
        <w:tc>
          <w:tcPr>
            <w:tcW w:w="537" w:type="dxa"/>
            <w:vAlign w:val="top"/>
          </w:tcPr>
          <w:p>
            <w:pPr>
              <w:pStyle w:val="TableText"/>
              <w:spacing w:before="121" w:line="241" w:lineRule="auto"/>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29" w:line="229" w:lineRule="auto"/>
              <w:ind w:left="36"/>
            </w:pPr>
            <w:r>
              <w:rPr>
                <w:spacing w:val="4"/>
              </w:rPr>
              <w:t>石排镇</w:t>
            </w:r>
          </w:p>
        </w:tc>
        <w:tc>
          <w:tcPr>
            <w:tcW w:w="497" w:type="dxa"/>
            <w:vAlign w:val="top"/>
          </w:tcPr>
          <w:p>
            <w:pPr>
              <w:rPr>
                <w:rFonts w:ascii="Arial"/>
                <w:sz w:val="21"/>
              </w:rPr>
            </w:pPr>
          </w:p>
        </w:tc>
      </w:tr>
      <w:tr>
        <w:tblPrEx>
          <w:tblW w:w="10326" w:type="dxa"/>
          <w:tblInd w:w="5" w:type="dxa"/>
          <w:tblLayout w:type="fixed"/>
        </w:tblPrEx>
        <w:trPr>
          <w:trHeight w:val="784"/>
        </w:trPr>
        <w:tc>
          <w:tcPr>
            <w:tcW w:w="421" w:type="dxa"/>
            <w:vAlign w:val="top"/>
          </w:tcPr>
          <w:p>
            <w:pPr>
              <w:spacing w:line="304" w:lineRule="auto"/>
              <w:rPr>
                <w:rFonts w:ascii="Arial"/>
                <w:sz w:val="21"/>
              </w:rPr>
            </w:pPr>
          </w:p>
          <w:p>
            <w:pPr>
              <w:spacing w:before="40"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195</w:t>
            </w:r>
          </w:p>
        </w:tc>
        <w:tc>
          <w:tcPr>
            <w:tcW w:w="1321" w:type="dxa"/>
            <w:vAlign w:val="top"/>
          </w:tcPr>
          <w:p>
            <w:pPr>
              <w:pStyle w:val="TableText"/>
              <w:spacing w:before="238" w:line="238" w:lineRule="auto"/>
              <w:ind w:left="21" w:right="105" w:firstLine="1"/>
            </w:pPr>
            <w:r>
              <w:rPr>
                <w:spacing w:val="7"/>
              </w:rPr>
              <w:t>知音智能制造创新</w:t>
            </w:r>
            <w:r>
              <w:rPr>
                <w:spacing w:val="5"/>
              </w:rPr>
              <w:t xml:space="preserve"> </w:t>
            </w:r>
            <w:r>
              <w:rPr>
                <w:spacing w:val="7"/>
              </w:rPr>
              <w:t>产业项目</w:t>
            </w:r>
          </w:p>
        </w:tc>
        <w:tc>
          <w:tcPr>
            <w:tcW w:w="4956" w:type="dxa"/>
            <w:vAlign w:val="top"/>
          </w:tcPr>
          <w:p>
            <w:pPr>
              <w:pStyle w:val="TableText"/>
              <w:spacing w:before="42" w:line="241" w:lineRule="auto"/>
              <w:ind w:left="26" w:right="23" w:hanging="5"/>
            </w:pPr>
            <w:r>
              <w:rPr>
                <w:spacing w:val="7"/>
              </w:rPr>
              <w:t>建设成知音智能制造创新产业项目</w:t>
            </w:r>
            <w:r>
              <w:rPr>
                <w:spacing w:val="4"/>
              </w:rPr>
              <w:t xml:space="preserve"> </w:t>
            </w:r>
            <w:r>
              <w:rPr>
                <w:spacing w:val="7"/>
              </w:rPr>
              <w:t>，主要从事研发</w:t>
            </w:r>
            <w:r>
              <w:rPr>
                <w:spacing w:val="-37"/>
              </w:rPr>
              <w:t xml:space="preserve"> </w:t>
            </w:r>
            <w:r>
              <w:rPr>
                <w:spacing w:val="7"/>
              </w:rPr>
              <w:t>、生产和销售精密模具</w:t>
            </w:r>
            <w:r>
              <w:t xml:space="preserve">  </w:t>
            </w:r>
            <w:r>
              <w:rPr>
                <w:spacing w:val="9"/>
              </w:rPr>
              <w:t>、智能精密结构件产品。项目用地面积约</w:t>
            </w:r>
            <w:r>
              <w:rPr>
                <w:rFonts w:ascii="Times New Roman" w:eastAsia="Times New Roman" w:hAnsi="Times New Roman" w:cs="Times New Roman"/>
                <w:spacing w:val="9"/>
              </w:rPr>
              <w:t>40.05</w:t>
            </w:r>
            <w:r>
              <w:rPr>
                <w:spacing w:val="9"/>
              </w:rPr>
              <w:t>亩，建筑面积约</w:t>
            </w:r>
            <w:r>
              <w:rPr>
                <w:rFonts w:ascii="Times New Roman" w:eastAsia="Times New Roman" w:hAnsi="Times New Roman" w:cs="Times New Roman"/>
                <w:spacing w:val="9"/>
              </w:rPr>
              <w:t>10.68</w:t>
            </w:r>
            <w:r>
              <w:rPr>
                <w:spacing w:val="9"/>
              </w:rPr>
              <w:t>万平方</w:t>
            </w:r>
            <w:r>
              <w:rPr>
                <w:spacing w:val="2"/>
              </w:rPr>
              <w:t xml:space="preserve"> </w:t>
            </w:r>
            <w:r>
              <w:rPr>
                <w:spacing w:val="8"/>
              </w:rPr>
              <w:t>米，建设期限为</w:t>
            </w:r>
            <w:r>
              <w:rPr>
                <w:rFonts w:ascii="Times New Roman" w:eastAsia="Times New Roman" w:hAnsi="Times New Roman" w:cs="Times New Roman"/>
                <w:spacing w:val="8"/>
              </w:rPr>
              <w:t>2</w:t>
            </w:r>
            <w:r>
              <w:rPr>
                <w:spacing w:val="8"/>
              </w:rPr>
              <w:t>年，计划总投资</w:t>
            </w:r>
            <w:r>
              <w:rPr>
                <w:rFonts w:ascii="Times New Roman" w:eastAsia="Times New Roman" w:hAnsi="Times New Roman" w:cs="Times New Roman"/>
                <w:spacing w:val="8"/>
              </w:rPr>
              <w:t>4</w:t>
            </w:r>
            <w:r>
              <w:rPr>
                <w:spacing w:val="8"/>
              </w:rPr>
              <w:t>亿元，其中固定资产投资</w:t>
            </w:r>
            <w:r>
              <w:rPr>
                <w:rFonts w:ascii="Times New Roman" w:eastAsia="Times New Roman" w:hAnsi="Times New Roman" w:cs="Times New Roman"/>
                <w:spacing w:val="8"/>
              </w:rPr>
              <w:t>3.</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w:t>
            </w:r>
            <w:r>
              <w:rPr>
                <w:spacing w:val="8"/>
              </w:rPr>
              <w:t>亿元</w:t>
            </w:r>
            <w:r>
              <w:rPr>
                <w:spacing w:val="7"/>
              </w:rPr>
              <w:t>（</w:t>
            </w:r>
            <w:r>
              <w:rPr>
                <w:rFonts w:ascii="Times New Roman" w:eastAsia="Times New Roman" w:hAnsi="Times New Roman" w:cs="Times New Roman"/>
                <w:spacing w:val="7"/>
              </w:rPr>
              <w:t xml:space="preserve">774    </w:t>
            </w:r>
            <w:r>
              <w:rPr>
                <w:spacing w:val="7"/>
              </w:rPr>
              <w:t>万元</w:t>
            </w:r>
            <w:r>
              <w:rPr>
                <w:rFonts w:ascii="Times New Roman" w:eastAsia="Times New Roman" w:hAnsi="Times New Roman" w:cs="Times New Roman"/>
                <w:spacing w:val="7"/>
              </w:rPr>
              <w:t>/</w:t>
            </w:r>
            <w:r>
              <w:rPr>
                <w:spacing w:val="7"/>
              </w:rPr>
              <w:t>亩</w:t>
            </w:r>
            <w:r>
              <w:rPr>
                <w:spacing w:val="3"/>
              </w:rPr>
              <w:t>）</w:t>
            </w:r>
            <w:r>
              <w:rPr>
                <w:spacing w:val="-38"/>
              </w:rPr>
              <w:t xml:space="preserve"> </w:t>
            </w:r>
            <w:r>
              <w:rPr>
                <w:spacing w:val="3"/>
              </w:rPr>
              <w:t>，</w:t>
            </w:r>
            <w:r>
              <w:rPr>
                <w:spacing w:val="7"/>
              </w:rPr>
              <w:t>达产后年产值</w:t>
            </w:r>
            <w:r>
              <w:rPr>
                <w:rFonts w:ascii="Times New Roman" w:eastAsia="Times New Roman" w:hAnsi="Times New Roman" w:cs="Times New Roman"/>
                <w:spacing w:val="7"/>
              </w:rPr>
              <w:t>8</w:t>
            </w:r>
            <w:r>
              <w:rPr>
                <w:spacing w:val="7"/>
              </w:rPr>
              <w:t>亿元（</w:t>
            </w:r>
            <w:r>
              <w:rPr>
                <w:rFonts w:ascii="Times New Roman" w:eastAsia="Times New Roman" w:hAnsi="Times New Roman" w:cs="Times New Roman"/>
                <w:spacing w:val="7"/>
              </w:rPr>
              <w:t>1997.5</w:t>
            </w:r>
            <w:r>
              <w:rPr>
                <w:spacing w:val="7"/>
              </w:rPr>
              <w:t>万元</w:t>
            </w:r>
            <w:r>
              <w:rPr>
                <w:rFonts w:ascii="Times New Roman" w:eastAsia="Times New Roman" w:hAnsi="Times New Roman" w:cs="Times New Roman"/>
                <w:spacing w:val="7"/>
              </w:rPr>
              <w:t>/</w:t>
            </w:r>
            <w:r>
              <w:rPr>
                <w:spacing w:val="7"/>
              </w:rPr>
              <w:t>亩）。</w:t>
            </w:r>
          </w:p>
        </w:tc>
        <w:tc>
          <w:tcPr>
            <w:tcW w:w="717" w:type="dxa"/>
            <w:vAlign w:val="top"/>
          </w:tcPr>
          <w:p>
            <w:pPr>
              <w:spacing w:line="304" w:lineRule="auto"/>
              <w:rPr>
                <w:rFonts w:ascii="Arial"/>
                <w:sz w:val="21"/>
              </w:rPr>
            </w:pPr>
          </w:p>
          <w:p>
            <w:pPr>
              <w:spacing w:before="40"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40000</w:t>
            </w:r>
          </w:p>
        </w:tc>
        <w:tc>
          <w:tcPr>
            <w:tcW w:w="755" w:type="dxa"/>
            <w:vAlign w:val="top"/>
          </w:tcPr>
          <w:p>
            <w:pPr>
              <w:spacing w:line="304" w:lineRule="auto"/>
              <w:rPr>
                <w:rFonts w:ascii="Arial"/>
                <w:sz w:val="21"/>
              </w:rPr>
            </w:pPr>
          </w:p>
          <w:p>
            <w:pPr>
              <w:spacing w:before="40"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8000</w:t>
            </w:r>
          </w:p>
        </w:tc>
        <w:tc>
          <w:tcPr>
            <w:tcW w:w="537" w:type="dxa"/>
            <w:vAlign w:val="top"/>
          </w:tcPr>
          <w:p>
            <w:pPr>
              <w:pStyle w:val="TableText"/>
              <w:spacing w:before="224"/>
              <w:ind w:left="40" w:right="52" w:hanging="14"/>
            </w:pPr>
            <w:r>
              <w:rPr>
                <w:rFonts w:ascii="Times New Roman" w:eastAsia="Times New Roman" w:hAnsi="Times New Roman" w:cs="Times New Roman"/>
                <w:spacing w:val="5"/>
              </w:rPr>
              <w:t>2023</w:t>
            </w:r>
            <w:r>
              <w:rPr>
                <w:spacing w:val="5"/>
              </w:rPr>
              <w:t>年</w:t>
            </w:r>
            <w:r>
              <w:rPr>
                <w:spacing w:val="2"/>
              </w:rPr>
              <w:t xml:space="preserve"> </w:t>
            </w:r>
            <w:r>
              <w:rPr>
                <w:rFonts w:ascii="Times New Roman" w:eastAsia="Times New Roman" w:hAnsi="Times New Roman" w:cs="Times New Roman"/>
              </w:rPr>
              <w:t>10</w:t>
            </w:r>
            <w:r>
              <w:t>月</w:t>
            </w:r>
          </w:p>
        </w:tc>
        <w:tc>
          <w:tcPr>
            <w:tcW w:w="537" w:type="dxa"/>
            <w:vAlign w:val="top"/>
          </w:tcPr>
          <w:p>
            <w:pPr>
              <w:pStyle w:val="TableText"/>
              <w:spacing w:before="224"/>
              <w:ind w:left="29" w:right="51" w:hanging="2"/>
            </w:pPr>
            <w:r>
              <w:rPr>
                <w:rFonts w:ascii="Times New Roman" w:eastAsia="Times New Roman" w:hAnsi="Times New Roman" w:cs="Times New Roman"/>
                <w:spacing w:val="5"/>
              </w:rPr>
              <w:t>2026</w:t>
            </w:r>
            <w:r>
              <w:rPr>
                <w:spacing w:val="5"/>
              </w:rPr>
              <w:t>年</w:t>
            </w:r>
            <w:r>
              <w:rPr>
                <w:spacing w:val="2"/>
              </w:rPr>
              <w:t xml:space="preserve"> </w:t>
            </w:r>
            <w:r>
              <w:rPr>
                <w:rFonts w:ascii="Times New Roman" w:eastAsia="Times New Roman" w:hAnsi="Times New Roman" w:cs="Times New Roman"/>
                <w:spacing w:val="4"/>
              </w:rPr>
              <w:t>04</w:t>
            </w:r>
            <w:r>
              <w:rPr>
                <w:spacing w:val="4"/>
              </w:rPr>
              <w:t>月</w:t>
            </w:r>
          </w:p>
        </w:tc>
        <w:tc>
          <w:tcPr>
            <w:tcW w:w="585" w:type="dxa"/>
            <w:vAlign w:val="top"/>
          </w:tcPr>
          <w:p>
            <w:pPr>
              <w:spacing w:line="283" w:lineRule="auto"/>
              <w:rPr>
                <w:rFonts w:ascii="Arial"/>
                <w:sz w:val="21"/>
              </w:rPr>
            </w:pPr>
          </w:p>
          <w:p>
            <w:pPr>
              <w:pStyle w:val="TableText"/>
              <w:spacing w:before="46" w:line="229" w:lineRule="auto"/>
              <w:ind w:left="32"/>
            </w:pPr>
            <w:r>
              <w:rPr>
                <w:spacing w:val="6"/>
              </w:rPr>
              <w:t>塘厦镇</w:t>
            </w:r>
          </w:p>
        </w:tc>
        <w:tc>
          <w:tcPr>
            <w:tcW w:w="497" w:type="dxa"/>
            <w:vAlign w:val="top"/>
          </w:tcPr>
          <w:p>
            <w:pPr>
              <w:rPr>
                <w:rFonts w:ascii="Arial"/>
                <w:sz w:val="21"/>
              </w:rPr>
            </w:pPr>
          </w:p>
        </w:tc>
      </w:tr>
      <w:tr>
        <w:tblPrEx>
          <w:tblW w:w="10326" w:type="dxa"/>
          <w:tblInd w:w="5" w:type="dxa"/>
          <w:tblLayout w:type="fixed"/>
        </w:tblPrEx>
        <w:trPr>
          <w:trHeight w:val="602"/>
        </w:trPr>
        <w:tc>
          <w:tcPr>
            <w:tcW w:w="421" w:type="dxa"/>
            <w:vAlign w:val="top"/>
          </w:tcPr>
          <w:p>
            <w:pPr>
              <w:spacing w:before="253" w:line="197"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196</w:t>
            </w:r>
          </w:p>
        </w:tc>
        <w:tc>
          <w:tcPr>
            <w:tcW w:w="1321" w:type="dxa"/>
            <w:vAlign w:val="top"/>
          </w:tcPr>
          <w:p>
            <w:pPr>
              <w:pStyle w:val="TableText"/>
              <w:spacing w:before="239" w:line="229" w:lineRule="auto"/>
              <w:ind w:left="27"/>
            </w:pPr>
            <w:r>
              <w:rPr>
                <w:spacing w:val="6"/>
              </w:rPr>
              <w:t>欧瑞总部项目</w:t>
            </w:r>
          </w:p>
        </w:tc>
        <w:tc>
          <w:tcPr>
            <w:tcW w:w="4956" w:type="dxa"/>
            <w:vAlign w:val="top"/>
          </w:tcPr>
          <w:p>
            <w:pPr>
              <w:pStyle w:val="TableText"/>
              <w:spacing w:before="38" w:line="229" w:lineRule="auto"/>
              <w:ind w:left="24"/>
            </w:pPr>
            <w:r>
              <w:rPr>
                <w:spacing w:val="8"/>
              </w:rPr>
              <w:t>项目由东莞市欧瑞建筑有限公司投资建设</w:t>
            </w:r>
            <w:r>
              <w:rPr>
                <w:spacing w:val="8"/>
              </w:rPr>
              <w:t xml:space="preserve"> </w:t>
            </w:r>
            <w:r>
              <w:rPr>
                <w:spacing w:val="8"/>
              </w:rPr>
              <w:t>，总投资</w:t>
            </w:r>
            <w:r>
              <w:rPr>
                <w:rFonts w:ascii="Times New Roman" w:eastAsia="Times New Roman" w:hAnsi="Times New Roman" w:cs="Times New Roman"/>
                <w:spacing w:val="7"/>
              </w:rPr>
              <w:t>4</w:t>
            </w:r>
            <w:r>
              <w:rPr>
                <w:spacing w:val="7"/>
              </w:rPr>
              <w:t>亿元，用地面积</w:t>
            </w:r>
          </w:p>
          <w:p>
            <w:pPr>
              <w:pStyle w:val="TableText"/>
              <w:spacing w:before="16"/>
              <w:ind w:left="31" w:right="124" w:hanging="9"/>
            </w:pPr>
            <w:r>
              <w:rPr>
                <w:rFonts w:ascii="Times New Roman" w:eastAsia="Times New Roman" w:hAnsi="Times New Roman" w:cs="Times New Roman"/>
                <w:spacing w:val="7"/>
              </w:rPr>
              <w:t>37.5</w:t>
            </w:r>
            <w:r>
              <w:rPr>
                <w:spacing w:val="7"/>
              </w:rPr>
              <w:t>亩，建筑面积</w:t>
            </w:r>
            <w:r>
              <w:rPr>
                <w:rFonts w:ascii="Times New Roman" w:eastAsia="Times New Roman" w:hAnsi="Times New Roman" w:cs="Times New Roman"/>
                <w:spacing w:val="7"/>
              </w:rPr>
              <w:t>6.6</w:t>
            </w:r>
            <w:r>
              <w:rPr>
                <w:spacing w:val="7"/>
              </w:rPr>
              <w:t>万平方米。项目主要从事装配式建筑的设计</w:t>
            </w:r>
            <w:r>
              <w:rPr>
                <w:spacing w:val="-5"/>
              </w:rPr>
              <w:t xml:space="preserve"> </w:t>
            </w:r>
            <w:r>
              <w:rPr>
                <w:spacing w:val="7"/>
              </w:rPr>
              <w:t>、生产、</w:t>
            </w:r>
            <w:r>
              <w:t xml:space="preserve"> </w:t>
            </w:r>
            <w:r>
              <w:rPr>
                <w:spacing w:val="8"/>
              </w:rPr>
              <w:t>营销、配送、安装和售后服务。项目达效后</w:t>
            </w:r>
            <w:r>
              <w:rPr>
                <w:spacing w:val="-27"/>
              </w:rPr>
              <w:t xml:space="preserve"> </w:t>
            </w:r>
            <w:r>
              <w:rPr>
                <w:spacing w:val="8"/>
              </w:rPr>
              <w:t>，预期年产值</w:t>
            </w:r>
            <w:r>
              <w:rPr>
                <w:rFonts w:ascii="Times New Roman" w:eastAsia="Times New Roman" w:hAnsi="Times New Roman" w:cs="Times New Roman"/>
                <w:spacing w:val="8"/>
              </w:rPr>
              <w:t>6.75</w:t>
            </w:r>
            <w:r>
              <w:rPr>
                <w:spacing w:val="8"/>
              </w:rPr>
              <w:t>亿元。</w:t>
            </w:r>
          </w:p>
        </w:tc>
        <w:tc>
          <w:tcPr>
            <w:tcW w:w="717" w:type="dxa"/>
            <w:vAlign w:val="top"/>
          </w:tcPr>
          <w:p>
            <w:pPr>
              <w:spacing w:before="253" w:line="197" w:lineRule="auto"/>
              <w:ind w:right="13"/>
              <w:jc w:val="right"/>
              <w:rPr>
                <w:rFonts w:ascii="Times New Roman" w:eastAsia="Times New Roman" w:hAnsi="Times New Roman" w:cs="Times New Roman"/>
                <w:sz w:val="14"/>
                <w:szCs w:val="14"/>
              </w:rPr>
            </w:pPr>
            <w:r>
              <w:rPr>
                <w:rFonts w:ascii="Times New Roman" w:eastAsia="Times New Roman" w:hAnsi="Times New Roman" w:cs="Times New Roman"/>
                <w:spacing w:val="3"/>
                <w:sz w:val="14"/>
                <w:szCs w:val="14"/>
              </w:rPr>
              <w:t>40000</w:t>
            </w:r>
          </w:p>
        </w:tc>
        <w:tc>
          <w:tcPr>
            <w:tcW w:w="755" w:type="dxa"/>
            <w:vAlign w:val="top"/>
          </w:tcPr>
          <w:p>
            <w:pPr>
              <w:spacing w:before="253" w:line="197" w:lineRule="auto"/>
              <w:ind w:right="12"/>
              <w:jc w:val="right"/>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5900</w:t>
            </w:r>
          </w:p>
        </w:tc>
        <w:tc>
          <w:tcPr>
            <w:tcW w:w="537" w:type="dxa"/>
            <w:vAlign w:val="top"/>
          </w:tcPr>
          <w:p>
            <w:pPr>
              <w:pStyle w:val="TableText"/>
              <w:spacing w:before="134"/>
              <w:ind w:left="28" w:right="52" w:hanging="2"/>
            </w:pPr>
            <w:r>
              <w:rPr>
                <w:rFonts w:ascii="Times New Roman" w:eastAsia="Times New Roman" w:hAnsi="Times New Roman" w:cs="Times New Roman"/>
                <w:spacing w:val="5"/>
              </w:rPr>
              <w:t>2021</w:t>
            </w:r>
            <w:r>
              <w:rPr>
                <w:spacing w:val="5"/>
              </w:rPr>
              <w:t>年</w:t>
            </w:r>
            <w:r>
              <w:rPr>
                <w:spacing w:val="2"/>
              </w:rPr>
              <w:t xml:space="preserve"> </w:t>
            </w:r>
            <w:r>
              <w:rPr>
                <w:rFonts w:ascii="Times New Roman" w:eastAsia="Times New Roman" w:hAnsi="Times New Roman" w:cs="Times New Roman"/>
                <w:spacing w:val="4"/>
              </w:rPr>
              <w:t>08</w:t>
            </w:r>
            <w:r>
              <w:rPr>
                <w:spacing w:val="4"/>
              </w:rPr>
              <w:t>月</w:t>
            </w:r>
          </w:p>
        </w:tc>
        <w:tc>
          <w:tcPr>
            <w:tcW w:w="537" w:type="dxa"/>
            <w:vAlign w:val="top"/>
          </w:tcPr>
          <w:p>
            <w:pPr>
              <w:pStyle w:val="TableText"/>
              <w:spacing w:before="134"/>
              <w:ind w:left="41" w:right="51" w:hanging="14"/>
            </w:pPr>
            <w:r>
              <w:rPr>
                <w:rFonts w:ascii="Times New Roman" w:eastAsia="Times New Roman" w:hAnsi="Times New Roman" w:cs="Times New Roman"/>
                <w:spacing w:val="5"/>
              </w:rPr>
              <w:t>2025</w:t>
            </w:r>
            <w:r>
              <w:rPr>
                <w:spacing w:val="5"/>
              </w:rPr>
              <w:t>年</w:t>
            </w:r>
            <w:r>
              <w:rPr>
                <w:spacing w:val="2"/>
              </w:rPr>
              <w:t xml:space="preserve"> </w:t>
            </w:r>
            <w:r>
              <w:rPr>
                <w:rFonts w:ascii="Times New Roman" w:eastAsia="Times New Roman" w:hAnsi="Times New Roman" w:cs="Times New Roman"/>
              </w:rPr>
              <w:t>12</w:t>
            </w:r>
            <w:r>
              <w:t>月</w:t>
            </w:r>
          </w:p>
        </w:tc>
        <w:tc>
          <w:tcPr>
            <w:tcW w:w="585" w:type="dxa"/>
            <w:vAlign w:val="top"/>
          </w:tcPr>
          <w:p>
            <w:pPr>
              <w:pStyle w:val="TableText"/>
              <w:spacing w:before="239" w:line="229" w:lineRule="auto"/>
              <w:ind w:left="36"/>
            </w:pPr>
            <w:r>
              <w:rPr>
                <w:spacing w:val="4"/>
              </w:rPr>
              <w:t>石排镇</w:t>
            </w:r>
          </w:p>
        </w:tc>
        <w:tc>
          <w:tcPr>
            <w:tcW w:w="497" w:type="dxa"/>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https://d.book118.com/358016143042006041</w:t>
        </w:r>
      </w:hyperlink>
    </w:p>
    <w:p/>
    <w:sectPr>
      <w:footerReference w:type="default" r:id="rId27"/>
      <w:pgSz w:w="11909" w:h="16834"/>
      <w:pgMar w:top="561" w:right="882" w:bottom="413" w:left="690" w:header="0" w:footer="238" w:gut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4617"/>
      <w:rPr>
        <w:rFonts w:ascii="SimSun" w:eastAsia="SimSun" w:hAnsi="SimSun" w:cs="SimSun"/>
        <w:sz w:val="14"/>
        <w:szCs w:val="14"/>
      </w:rPr>
    </w:pPr>
    <w:r>
      <w:rPr>
        <w:rFonts w:ascii="SimSun" w:eastAsia="SimSun" w:hAnsi="SimSun" w:cs="SimSun"/>
        <w:spacing w:val="1"/>
        <w:sz w:val="14"/>
        <w:szCs w:val="14"/>
      </w:rPr>
      <w:t>第</w:t>
    </w:r>
    <w:r>
      <w:rPr>
        <w:rFonts w:ascii="SimSun" w:eastAsia="SimSun" w:hAnsi="SimSun" w:cs="SimSun"/>
        <w:spacing w:val="31"/>
        <w:w w:val="101"/>
        <w:sz w:val="14"/>
        <w:szCs w:val="14"/>
      </w:rPr>
      <w:t xml:space="preserve"> </w:t>
    </w:r>
    <w:r>
      <w:rPr>
        <w:rFonts w:ascii="SimSun" w:eastAsia="SimSun" w:hAnsi="SimSun" w:cs="SimSun"/>
        <w:spacing w:val="1"/>
        <w:sz w:val="14"/>
        <w:szCs w:val="14"/>
      </w:rPr>
      <w:t>1</w:t>
    </w:r>
    <w:r>
      <w:rPr>
        <w:rFonts w:ascii="SimSun" w:eastAsia="SimSun" w:hAnsi="SimSun" w:cs="SimSun"/>
        <w:spacing w:val="16"/>
        <w:sz w:val="14"/>
        <w:szCs w:val="14"/>
      </w:rPr>
      <w:t xml:space="preserve"> </w:t>
    </w:r>
    <w:r>
      <w:rPr>
        <w:rFonts w:ascii="SimSun" w:eastAsia="SimSun" w:hAnsi="SimSun" w:cs="SimSun"/>
        <w:spacing w:val="1"/>
        <w:sz w:val="14"/>
        <w:szCs w:val="14"/>
      </w:rPr>
      <w:t>页，共</w:t>
    </w:r>
    <w:r>
      <w:rPr>
        <w:rFonts w:ascii="SimSun" w:eastAsia="SimSun" w:hAnsi="SimSun" w:cs="SimSun"/>
        <w:spacing w:val="13"/>
        <w:sz w:val="14"/>
        <w:szCs w:val="14"/>
      </w:rPr>
      <w:t xml:space="preserve"> </w:t>
    </w:r>
    <w:r>
      <w:rPr>
        <w:rFonts w:ascii="SimSun" w:eastAsia="SimSun" w:hAnsi="SimSun" w:cs="SimSun"/>
        <w:spacing w:val="1"/>
        <w:sz w:val="14"/>
        <w:szCs w:val="14"/>
      </w:rPr>
      <w:t>43</w:t>
    </w:r>
    <w:r>
      <w:rPr>
        <w:rFonts w:ascii="SimSun" w:eastAsia="SimSun" w:hAnsi="SimSun" w:cs="SimSun"/>
        <w:spacing w:val="17"/>
        <w:w w:val="101"/>
        <w:sz w:val="14"/>
        <w:szCs w:val="14"/>
      </w:rPr>
      <w:t xml:space="preserve"> </w:t>
    </w:r>
    <w:r>
      <w:rPr>
        <w:rFonts w:ascii="SimSun" w:eastAsia="SimSun" w:hAnsi="SimSun" w:cs="SimSun"/>
        <w:spacing w:val="1"/>
        <w:sz w:val="14"/>
        <w:szCs w:val="14"/>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4617"/>
      <w:rPr>
        <w:rFonts w:ascii="SimSun" w:eastAsia="SimSun" w:hAnsi="SimSun" w:cs="SimSun"/>
        <w:sz w:val="14"/>
        <w:szCs w:val="14"/>
      </w:rPr>
    </w:pPr>
    <w:r>
      <w:rPr>
        <w:rFonts w:ascii="SimSun" w:eastAsia="SimSun" w:hAnsi="SimSun" w:cs="SimSun"/>
        <w:spacing w:val="1"/>
        <w:sz w:val="14"/>
        <w:szCs w:val="14"/>
      </w:rPr>
      <w:t>第</w:t>
    </w:r>
    <w:r>
      <w:rPr>
        <w:rFonts w:ascii="SimSun" w:eastAsia="SimSun" w:hAnsi="SimSun" w:cs="SimSun"/>
        <w:spacing w:val="31"/>
        <w:w w:val="101"/>
        <w:sz w:val="14"/>
        <w:szCs w:val="14"/>
      </w:rPr>
      <w:t xml:space="preserve"> </w:t>
    </w:r>
    <w:r>
      <w:rPr>
        <w:rFonts w:ascii="SimSun" w:eastAsia="SimSun" w:hAnsi="SimSun" w:cs="SimSun"/>
        <w:spacing w:val="1"/>
        <w:sz w:val="14"/>
        <w:szCs w:val="14"/>
      </w:rPr>
      <w:t>1</w:t>
    </w:r>
    <w:r>
      <w:rPr>
        <w:rFonts w:ascii="SimSun" w:eastAsia="SimSun" w:hAnsi="SimSun" w:cs="SimSun"/>
        <w:spacing w:val="16"/>
        <w:sz w:val="14"/>
        <w:szCs w:val="14"/>
      </w:rPr>
      <w:t xml:space="preserve"> </w:t>
    </w:r>
    <w:r>
      <w:rPr>
        <w:rFonts w:ascii="SimSun" w:eastAsia="SimSun" w:hAnsi="SimSun" w:cs="SimSun"/>
        <w:spacing w:val="1"/>
        <w:sz w:val="14"/>
        <w:szCs w:val="14"/>
      </w:rPr>
      <w:t>页，共</w:t>
    </w:r>
    <w:r>
      <w:rPr>
        <w:rFonts w:ascii="SimSun" w:eastAsia="SimSun" w:hAnsi="SimSun" w:cs="SimSun"/>
        <w:spacing w:val="13"/>
        <w:sz w:val="14"/>
        <w:szCs w:val="14"/>
      </w:rPr>
      <w:t xml:space="preserve"> </w:t>
    </w:r>
    <w:r>
      <w:rPr>
        <w:rFonts w:ascii="SimSun" w:eastAsia="SimSun" w:hAnsi="SimSun" w:cs="SimSun"/>
        <w:spacing w:val="1"/>
        <w:sz w:val="14"/>
        <w:szCs w:val="14"/>
      </w:rPr>
      <w:t>43</w:t>
    </w:r>
    <w:r>
      <w:rPr>
        <w:rFonts w:ascii="SimSun" w:eastAsia="SimSun" w:hAnsi="SimSun" w:cs="SimSun"/>
        <w:spacing w:val="17"/>
        <w:w w:val="101"/>
        <w:sz w:val="14"/>
        <w:szCs w:val="14"/>
      </w:rPr>
      <w:t xml:space="preserve"> </w:t>
    </w:r>
    <w:r>
      <w:rPr>
        <w:rFonts w:ascii="SimSun" w:eastAsia="SimSun" w:hAnsi="SimSun" w:cs="SimSun"/>
        <w:spacing w:val="1"/>
        <w:sz w:val="14"/>
        <w:szCs w:val="14"/>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2</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2</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6"/>
      </w:rPr>
      <w:t xml:space="preserve"> </w:t>
    </w:r>
    <w:r>
      <w:rPr>
        <w:spacing w:val="3"/>
      </w:rPr>
      <w:t>3</w:t>
    </w:r>
    <w:r>
      <w:rPr>
        <w:spacing w:val="16"/>
      </w:rPr>
      <w:t xml:space="preserve"> </w:t>
    </w:r>
    <w:r>
      <w:rPr>
        <w:spacing w:val="3"/>
      </w:rPr>
      <w:t>页，共</w:t>
    </w:r>
    <w:r>
      <w:rPr>
        <w:spacing w:val="13"/>
      </w:rPr>
      <w:t xml:space="preserve"> </w:t>
    </w:r>
    <w:r>
      <w:rPr>
        <w:spacing w:val="3"/>
      </w:rPr>
      <w:t>43</w:t>
    </w:r>
    <w:r>
      <w:rPr>
        <w:spacing w:val="17"/>
      </w:rPr>
      <w:t xml:space="preserve"> </w:t>
    </w:r>
    <w:r>
      <w:rPr>
        <w:spacing w:val="3"/>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6"/>
      </w:rPr>
      <w:t xml:space="preserve"> </w:t>
    </w:r>
    <w:r>
      <w:rPr>
        <w:spacing w:val="3"/>
      </w:rPr>
      <w:t>3</w:t>
    </w:r>
    <w:r>
      <w:rPr>
        <w:spacing w:val="16"/>
      </w:rPr>
      <w:t xml:space="preserve"> </w:t>
    </w:r>
    <w:r>
      <w:rPr>
        <w:spacing w:val="3"/>
      </w:rPr>
      <w:t>页，共</w:t>
    </w:r>
    <w:r>
      <w:rPr>
        <w:spacing w:val="13"/>
      </w:rPr>
      <w:t xml:space="preserve"> </w:t>
    </w:r>
    <w:r>
      <w:rPr>
        <w:spacing w:val="3"/>
      </w:rPr>
      <w:t>43</w:t>
    </w:r>
    <w:r>
      <w:rPr>
        <w:spacing w:val="17"/>
      </w:rPr>
      <w:t xml:space="preserve"> </w:t>
    </w:r>
    <w:r>
      <w:rPr>
        <w:spacing w:val="3"/>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4</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4</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6"/>
      </w:rPr>
      <w:t xml:space="preserve"> </w:t>
    </w:r>
    <w:r>
      <w:rPr>
        <w:spacing w:val="3"/>
      </w:rPr>
      <w:t>5</w:t>
    </w:r>
    <w:r>
      <w:rPr>
        <w:spacing w:val="16"/>
      </w:rPr>
      <w:t xml:space="preserve"> </w:t>
    </w:r>
    <w:r>
      <w:rPr>
        <w:spacing w:val="3"/>
      </w:rPr>
      <w:t>页，共</w:t>
    </w:r>
    <w:r>
      <w:rPr>
        <w:spacing w:val="13"/>
      </w:rPr>
      <w:t xml:space="preserve"> </w:t>
    </w:r>
    <w:r>
      <w:rPr>
        <w:spacing w:val="3"/>
      </w:rPr>
      <w:t>43</w:t>
    </w:r>
    <w:r>
      <w:rPr>
        <w:spacing w:val="17"/>
      </w:rPr>
      <w:t xml:space="preserve"> </w:t>
    </w:r>
    <w:r>
      <w:rPr>
        <w:spacing w:val="3"/>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6"/>
      </w:rPr>
      <w:t xml:space="preserve"> </w:t>
    </w:r>
    <w:r>
      <w:rPr>
        <w:spacing w:val="3"/>
      </w:rPr>
      <w:t>5</w:t>
    </w:r>
    <w:r>
      <w:rPr>
        <w:spacing w:val="16"/>
      </w:rPr>
      <w:t xml:space="preserve"> </w:t>
    </w:r>
    <w:r>
      <w:rPr>
        <w:spacing w:val="3"/>
      </w:rPr>
      <w:t>页，共</w:t>
    </w:r>
    <w:r>
      <w:rPr>
        <w:spacing w:val="13"/>
      </w:rPr>
      <w:t xml:space="preserve"> </w:t>
    </w:r>
    <w:r>
      <w:rPr>
        <w:spacing w:val="3"/>
      </w:rPr>
      <w:t>43</w:t>
    </w:r>
    <w:r>
      <w:rPr>
        <w:spacing w:val="17"/>
      </w:rPr>
      <w:t xml:space="preserve"> </w:t>
    </w:r>
    <w:r>
      <w:rPr>
        <w:spacing w:val="3"/>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6</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6</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2"/>
      </w:rPr>
      <w:t>第</w:t>
    </w:r>
    <w:r>
      <w:rPr>
        <w:spacing w:val="23"/>
        <w:w w:val="101"/>
      </w:rPr>
      <w:t xml:space="preserve"> </w:t>
    </w:r>
    <w:r>
      <w:rPr>
        <w:spacing w:val="2"/>
      </w:rPr>
      <w:t>7</w:t>
    </w:r>
    <w:r>
      <w:rPr>
        <w:spacing w:val="16"/>
      </w:rPr>
      <w:t xml:space="preserve"> </w:t>
    </w:r>
    <w:r>
      <w:rPr>
        <w:spacing w:val="2"/>
      </w:rPr>
      <w:t>页，共</w:t>
    </w:r>
    <w:r>
      <w:rPr>
        <w:spacing w:val="13"/>
      </w:rPr>
      <w:t xml:space="preserve"> </w:t>
    </w:r>
    <w:r>
      <w:rPr>
        <w:spacing w:val="2"/>
      </w:rPr>
      <w:t>43</w:t>
    </w:r>
    <w:r>
      <w:rPr>
        <w:spacing w:val="17"/>
        <w:w w:val="101"/>
      </w:rPr>
      <w:t xml:space="preserve"> </w:t>
    </w:r>
    <w:r>
      <w:rPr>
        <w:spacing w:val="2"/>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2"/>
      </w:rPr>
      <w:t>第</w:t>
    </w:r>
    <w:r>
      <w:rPr>
        <w:spacing w:val="23"/>
        <w:w w:val="101"/>
      </w:rPr>
      <w:t xml:space="preserve"> </w:t>
    </w:r>
    <w:r>
      <w:rPr>
        <w:spacing w:val="2"/>
      </w:rPr>
      <w:t>7</w:t>
    </w:r>
    <w:r>
      <w:rPr>
        <w:spacing w:val="16"/>
      </w:rPr>
      <w:t xml:space="preserve"> </w:t>
    </w:r>
    <w:r>
      <w:rPr>
        <w:spacing w:val="2"/>
      </w:rPr>
      <w:t>页，共</w:t>
    </w:r>
    <w:r>
      <w:rPr>
        <w:spacing w:val="13"/>
      </w:rPr>
      <w:t xml:space="preserve"> </w:t>
    </w:r>
    <w:r>
      <w:rPr>
        <w:spacing w:val="2"/>
      </w:rPr>
      <w:t>43</w:t>
    </w:r>
    <w:r>
      <w:rPr>
        <w:spacing w:val="17"/>
        <w:w w:val="101"/>
      </w:rPr>
      <w:t xml:space="preserve"> </w:t>
    </w:r>
    <w:r>
      <w:rPr>
        <w:spacing w:val="2"/>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8</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8</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9</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617"/>
    </w:pPr>
    <w:r>
      <w:rPr>
        <w:spacing w:val="3"/>
      </w:rPr>
      <w:t>第</w:t>
    </w:r>
    <w:r>
      <w:rPr>
        <w:spacing w:val="15"/>
      </w:rPr>
      <w:t xml:space="preserve"> </w:t>
    </w:r>
    <w:r>
      <w:rPr>
        <w:spacing w:val="3"/>
      </w:rPr>
      <w:t>9</w:t>
    </w:r>
    <w:r>
      <w:rPr>
        <w:spacing w:val="16"/>
      </w:rPr>
      <w:t xml:space="preserve"> </w:t>
    </w:r>
    <w:r>
      <w:rPr>
        <w:spacing w:val="3"/>
      </w:rPr>
      <w:t>页，共</w:t>
    </w:r>
    <w:r>
      <w:rPr>
        <w:spacing w:val="14"/>
      </w:rPr>
      <w:t xml:space="preserve"> </w:t>
    </w:r>
    <w:r>
      <w:rPr>
        <w:spacing w:val="3"/>
      </w:rPr>
      <w:t>43</w:t>
    </w:r>
    <w:r>
      <w:rPr>
        <w:spacing w:val="17"/>
      </w:rPr>
      <w:t xml:space="preserve"> </w:t>
    </w:r>
    <w:r>
      <w:rPr>
        <w:spacing w:val="3"/>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579"/>
    </w:pPr>
    <w:r>
      <w:rPr>
        <w:spacing w:val="2"/>
      </w:rPr>
      <w:t>第</w:t>
    </w:r>
    <w:r>
      <w:rPr>
        <w:spacing w:val="26"/>
      </w:rPr>
      <w:t xml:space="preserve"> </w:t>
    </w:r>
    <w:r>
      <w:rPr>
        <w:spacing w:val="2"/>
      </w:rPr>
      <w:t>10</w:t>
    </w:r>
    <w:r>
      <w:rPr>
        <w:spacing w:val="17"/>
      </w:rPr>
      <w:t xml:space="preserve"> </w:t>
    </w:r>
    <w:r>
      <w:rPr>
        <w:spacing w:val="2"/>
      </w:rPr>
      <w:t>页，共</w:t>
    </w:r>
    <w:r>
      <w:rPr>
        <w:spacing w:val="13"/>
      </w:rPr>
      <w:t xml:space="preserve"> </w:t>
    </w:r>
    <w:r>
      <w:rPr>
        <w:spacing w:val="2"/>
      </w:rPr>
      <w:t>43</w:t>
    </w:r>
    <w:r>
      <w:rPr>
        <w:spacing w:val="18"/>
      </w:rPr>
      <w:t xml:space="preserve"> </w:t>
    </w:r>
    <w:r>
      <w:rPr>
        <w:spacing w:val="2"/>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579"/>
    </w:pPr>
    <w:r>
      <w:rPr>
        <w:spacing w:val="2"/>
      </w:rPr>
      <w:t>第</w:t>
    </w:r>
    <w:r>
      <w:rPr>
        <w:spacing w:val="26"/>
      </w:rPr>
      <w:t xml:space="preserve"> </w:t>
    </w:r>
    <w:r>
      <w:rPr>
        <w:spacing w:val="2"/>
      </w:rPr>
      <w:t>10</w:t>
    </w:r>
    <w:r>
      <w:rPr>
        <w:spacing w:val="17"/>
      </w:rPr>
      <w:t xml:space="preserve"> </w:t>
    </w:r>
    <w:r>
      <w:rPr>
        <w:spacing w:val="2"/>
      </w:rPr>
      <w:t>页，共</w:t>
    </w:r>
    <w:r>
      <w:rPr>
        <w:spacing w:val="13"/>
      </w:rPr>
      <w:t xml:space="preserve"> </w:t>
    </w:r>
    <w:r>
      <w:rPr>
        <w:spacing w:val="2"/>
      </w:rPr>
      <w:t>43</w:t>
    </w:r>
    <w:r>
      <w:rPr>
        <w:spacing w:val="18"/>
      </w:rPr>
      <w:t xml:space="preserve"> </w:t>
    </w:r>
    <w:r>
      <w:rPr>
        <w:spacing w:val="2"/>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579"/>
    </w:pPr>
    <w:r>
      <w:rPr>
        <w:spacing w:val="2"/>
      </w:rPr>
      <w:t>第</w:t>
    </w:r>
    <w:r>
      <w:rPr>
        <w:spacing w:val="26"/>
      </w:rPr>
      <w:t xml:space="preserve"> </w:t>
    </w:r>
    <w:r>
      <w:rPr>
        <w:spacing w:val="2"/>
      </w:rPr>
      <w:t>11</w:t>
    </w:r>
    <w:r>
      <w:rPr>
        <w:spacing w:val="17"/>
      </w:rPr>
      <w:t xml:space="preserve"> </w:t>
    </w:r>
    <w:r>
      <w:rPr>
        <w:spacing w:val="2"/>
      </w:rPr>
      <w:t>页，共</w:t>
    </w:r>
    <w:r>
      <w:rPr>
        <w:spacing w:val="13"/>
      </w:rPr>
      <w:t xml:space="preserve"> </w:t>
    </w:r>
    <w:r>
      <w:rPr>
        <w:spacing w:val="2"/>
      </w:rPr>
      <w:t>43</w:t>
    </w:r>
    <w:r>
      <w:rPr>
        <w:spacing w:val="18"/>
      </w:rPr>
      <w:t xml:space="preserve"> </w:t>
    </w:r>
    <w:r>
      <w:rPr>
        <w:spacing w:val="2"/>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579"/>
    </w:pPr>
    <w:r>
      <w:rPr>
        <w:spacing w:val="2"/>
      </w:rPr>
      <w:t>第</w:t>
    </w:r>
    <w:r>
      <w:rPr>
        <w:spacing w:val="26"/>
      </w:rPr>
      <w:t xml:space="preserve"> </w:t>
    </w:r>
    <w:r>
      <w:rPr>
        <w:spacing w:val="2"/>
      </w:rPr>
      <w:t>11</w:t>
    </w:r>
    <w:r>
      <w:rPr>
        <w:spacing w:val="17"/>
      </w:rPr>
      <w:t xml:space="preserve"> </w:t>
    </w:r>
    <w:r>
      <w:rPr>
        <w:spacing w:val="2"/>
      </w:rPr>
      <w:t>页，共</w:t>
    </w:r>
    <w:r>
      <w:rPr>
        <w:spacing w:val="13"/>
      </w:rPr>
      <w:t xml:space="preserve"> </w:t>
    </w:r>
    <w:r>
      <w:rPr>
        <w:spacing w:val="2"/>
      </w:rPr>
      <w:t>43</w:t>
    </w:r>
    <w:r>
      <w:rPr>
        <w:spacing w:val="18"/>
      </w:rPr>
      <w:t xml:space="preserve"> </w:t>
    </w:r>
    <w:r>
      <w:rPr>
        <w:spacing w:val="2"/>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4579"/>
    </w:pPr>
    <w:r>
      <w:rPr>
        <w:spacing w:val="2"/>
      </w:rPr>
      <w:t>第</w:t>
    </w:r>
    <w:r>
      <w:rPr>
        <w:spacing w:val="26"/>
      </w:rPr>
      <w:t xml:space="preserve"> </w:t>
    </w:r>
    <w:r>
      <w:rPr>
        <w:spacing w:val="2"/>
      </w:rPr>
      <w:t>12</w:t>
    </w:r>
    <w:r>
      <w:rPr>
        <w:spacing w:val="17"/>
      </w:rPr>
      <w:t xml:space="preserve"> </w:t>
    </w:r>
    <w:r>
      <w:rPr>
        <w:spacing w:val="2"/>
      </w:rPr>
      <w:t>页，共</w:t>
    </w:r>
    <w:r>
      <w:rPr>
        <w:spacing w:val="13"/>
      </w:rPr>
      <w:t xml:space="preserve"> </w:t>
    </w:r>
    <w:r>
      <w:rPr>
        <w:spacing w:val="2"/>
      </w:rPr>
      <w:t>43</w:t>
    </w:r>
    <w:r>
      <w:rPr>
        <w:spacing w:val="18"/>
      </w:rPr>
      <w:t xml:space="preserve"> </w:t>
    </w:r>
    <w:r>
      <w:rPr>
        <w:spacing w:val="2"/>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FangSong" w:eastAsia="FangSong" w:hAnsi="FangSong" w:cs="FangSong"/>
      <w:sz w:val="14"/>
      <w:szCs w:val="14"/>
      <w:lang w:val="en-US" w:eastAsia="en-US" w:bidi="ar-SA"/>
    </w:rPr>
  </w:style>
  <w:style w:type="paragraph" w:styleId="BodyText">
    <w:name w:val="Body Text"/>
    <w:basedOn w:val="Normal"/>
    <w:semiHidden/>
    <w:qFormat/>
    <w:rPr>
      <w:rFonts w:ascii="SimSun" w:eastAsia="SimSun" w:hAnsi="SimSun" w:cs="SimSun"/>
      <w:sz w:val="14"/>
      <w:szCs w:val="1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358016143042006041"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高振</dc:creator>
  <cp:revision>0</cp:revision>
  <dcterms:created xsi:type="dcterms:W3CDTF">2024-02-29T18:22:02Z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2024-02-29T18:30:05Z</vt:filetime>
  </property>
  <property fmtid="{D5CDD505-2E9C-101B-9397-08002B2CF9AE}" pid="3" name="CRO">
    <vt:lpwstr>wqlLaW5nc29mdCBQREYgdG8gV1BTIDkw</vt:lpwstr>
  </property>
</Properties>
</file>