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99" w:history="1">
        <w:r>
          <w:rPr>
            <w:rFonts w:ascii="仿宋" w:eastAsia="仿宋" w:hAnsi="仿宋" w:cs="仿宋" w:hint="eastAsia"/>
            <w:lang w:eastAsia="zh-CN"/>
          </w:rPr>
          <w:t>概论</w:t>
        </w:r>
        <w:r>
          <w:tab/>
        </w:r>
        <w:r>
          <w:fldChar w:fldCharType="begin"/>
        </w:r>
        <w:r>
          <w:instrText xml:space="preserve"> PAGEREF _Toc32299 \h </w:instrText>
        </w:r>
        <w:r>
          <w:fldChar w:fldCharType="separate"/>
        </w:r>
        <w:r>
          <w:t>3</w:t>
        </w:r>
        <w:r>
          <w:fldChar w:fldCharType="end"/>
        </w:r>
      </w:hyperlink>
    </w:p>
    <w:p>
      <w:pPr>
        <w:pStyle w:val="TOC1"/>
        <w:tabs>
          <w:tab w:val="right" w:leader="dot" w:pos="8306"/>
        </w:tabs>
      </w:pPr>
      <w:hyperlink w:anchor="_Toc17561" w:history="1">
        <w:r>
          <w:rPr>
            <w:rFonts w:ascii="仿宋" w:eastAsia="仿宋" w:hAnsi="仿宋" w:cs="仿宋" w:hint="eastAsia"/>
            <w:lang w:eastAsia="zh-CN"/>
          </w:rPr>
          <w:t>一、产品规划分析</w:t>
        </w:r>
        <w:r>
          <w:tab/>
        </w:r>
        <w:r>
          <w:fldChar w:fldCharType="begin"/>
        </w:r>
        <w:r>
          <w:instrText xml:space="preserve"> PAGEREF _Toc17561 \h </w:instrText>
        </w:r>
        <w:r>
          <w:fldChar w:fldCharType="separate"/>
        </w:r>
        <w:r>
          <w:t>3</w:t>
        </w:r>
        <w:r>
          <w:fldChar w:fldCharType="end"/>
        </w:r>
      </w:hyperlink>
    </w:p>
    <w:p>
      <w:pPr>
        <w:pStyle w:val="TOC2"/>
        <w:tabs>
          <w:tab w:val="right" w:leader="dot" w:pos="8306"/>
        </w:tabs>
      </w:pPr>
      <w:hyperlink w:anchor="_Toc12238" w:history="1">
        <w:r>
          <w:rPr>
            <w:rFonts w:ascii="仿宋" w:eastAsia="仿宋" w:hAnsi="仿宋" w:cs="仿宋" w:hint="eastAsia"/>
            <w:lang w:eastAsia="zh-CN"/>
          </w:rPr>
          <w:t>(一)、产品规划</w:t>
        </w:r>
        <w:r>
          <w:tab/>
        </w:r>
        <w:r>
          <w:fldChar w:fldCharType="begin"/>
        </w:r>
        <w:r>
          <w:instrText xml:space="preserve"> PAGEREF _Toc12238 \h </w:instrText>
        </w:r>
        <w:r>
          <w:fldChar w:fldCharType="separate"/>
        </w:r>
        <w:r>
          <w:t>3</w:t>
        </w:r>
        <w:r>
          <w:fldChar w:fldCharType="end"/>
        </w:r>
      </w:hyperlink>
    </w:p>
    <w:p>
      <w:pPr>
        <w:pStyle w:val="TOC2"/>
        <w:tabs>
          <w:tab w:val="right" w:leader="dot" w:pos="8306"/>
        </w:tabs>
      </w:pPr>
      <w:hyperlink w:anchor="_Toc11617" w:history="1">
        <w:r>
          <w:rPr>
            <w:rFonts w:ascii="仿宋" w:eastAsia="仿宋" w:hAnsi="仿宋" w:cs="仿宋" w:hint="eastAsia"/>
            <w:lang w:eastAsia="zh-CN"/>
          </w:rPr>
          <w:t>(二)、建设规模</w:t>
        </w:r>
        <w:r>
          <w:tab/>
        </w:r>
        <w:r>
          <w:fldChar w:fldCharType="begin"/>
        </w:r>
        <w:r>
          <w:instrText xml:space="preserve"> PAGEREF _Toc11617 \h </w:instrText>
        </w:r>
        <w:r>
          <w:fldChar w:fldCharType="separate"/>
        </w:r>
        <w:r>
          <w:t>4</w:t>
        </w:r>
        <w:r>
          <w:fldChar w:fldCharType="end"/>
        </w:r>
      </w:hyperlink>
    </w:p>
    <w:p>
      <w:pPr>
        <w:pStyle w:val="TOC1"/>
        <w:tabs>
          <w:tab w:val="right" w:leader="dot" w:pos="8306"/>
        </w:tabs>
      </w:pPr>
      <w:hyperlink w:anchor="_Toc18174" w:history="1">
        <w:r>
          <w:rPr>
            <w:rFonts w:ascii="仿宋" w:eastAsia="仿宋" w:hAnsi="仿宋" w:cs="仿宋" w:hint="eastAsia"/>
            <w:lang w:eastAsia="zh-CN"/>
          </w:rPr>
          <w:t>二、食品项目土建工程</w:t>
        </w:r>
        <w:r>
          <w:tab/>
        </w:r>
        <w:r>
          <w:fldChar w:fldCharType="begin"/>
        </w:r>
        <w:r>
          <w:instrText xml:space="preserve"> PAGEREF _Toc18174 \h </w:instrText>
        </w:r>
        <w:r>
          <w:fldChar w:fldCharType="separate"/>
        </w:r>
        <w:r>
          <w:t>5</w:t>
        </w:r>
        <w:r>
          <w:fldChar w:fldCharType="end"/>
        </w:r>
      </w:hyperlink>
    </w:p>
    <w:p>
      <w:pPr>
        <w:pStyle w:val="TOC2"/>
        <w:tabs>
          <w:tab w:val="right" w:leader="dot" w:pos="8306"/>
        </w:tabs>
      </w:pPr>
      <w:hyperlink w:anchor="_Toc4949" w:history="1">
        <w:r>
          <w:rPr>
            <w:rFonts w:ascii="仿宋" w:eastAsia="仿宋" w:hAnsi="仿宋" w:cs="仿宋" w:hint="eastAsia"/>
            <w:lang w:eastAsia="zh-CN"/>
          </w:rPr>
          <w:t>(一)、建筑工程设计原则</w:t>
        </w:r>
        <w:r>
          <w:tab/>
        </w:r>
        <w:r>
          <w:fldChar w:fldCharType="begin"/>
        </w:r>
        <w:r>
          <w:instrText xml:space="preserve"> PAGEREF _Toc4949 \h </w:instrText>
        </w:r>
        <w:r>
          <w:fldChar w:fldCharType="separate"/>
        </w:r>
        <w:r>
          <w:t>5</w:t>
        </w:r>
        <w:r>
          <w:fldChar w:fldCharType="end"/>
        </w:r>
      </w:hyperlink>
    </w:p>
    <w:p>
      <w:pPr>
        <w:pStyle w:val="TOC2"/>
        <w:tabs>
          <w:tab w:val="right" w:leader="dot" w:pos="8306"/>
        </w:tabs>
      </w:pPr>
      <w:hyperlink w:anchor="_Toc12858" w:history="1">
        <w:r>
          <w:rPr>
            <w:rFonts w:ascii="仿宋" w:eastAsia="仿宋" w:hAnsi="仿宋" w:cs="仿宋" w:hint="eastAsia"/>
            <w:lang w:eastAsia="zh-CN"/>
          </w:rPr>
          <w:t>(二)、土建工程设计年限及安全等级</w:t>
        </w:r>
        <w:r>
          <w:tab/>
        </w:r>
        <w:r>
          <w:fldChar w:fldCharType="begin"/>
        </w:r>
        <w:r>
          <w:instrText xml:space="preserve"> PAGEREF _Toc12858 \h </w:instrText>
        </w:r>
        <w:r>
          <w:fldChar w:fldCharType="separate"/>
        </w:r>
        <w:r>
          <w:t>6</w:t>
        </w:r>
        <w:r>
          <w:fldChar w:fldCharType="end"/>
        </w:r>
      </w:hyperlink>
    </w:p>
    <w:p>
      <w:pPr>
        <w:pStyle w:val="TOC2"/>
        <w:tabs>
          <w:tab w:val="right" w:leader="dot" w:pos="8306"/>
        </w:tabs>
      </w:pPr>
      <w:hyperlink w:anchor="_Toc7042" w:history="1">
        <w:r>
          <w:rPr>
            <w:rFonts w:ascii="仿宋" w:eastAsia="仿宋" w:hAnsi="仿宋" w:cs="仿宋" w:hint="eastAsia"/>
            <w:lang w:eastAsia="zh-CN"/>
          </w:rPr>
          <w:t>(三)、建筑工程设计总体要求</w:t>
        </w:r>
        <w:r>
          <w:tab/>
        </w:r>
        <w:r>
          <w:fldChar w:fldCharType="begin"/>
        </w:r>
        <w:r>
          <w:instrText xml:space="preserve"> PAGEREF _Toc7042 \h </w:instrText>
        </w:r>
        <w:r>
          <w:fldChar w:fldCharType="separate"/>
        </w:r>
        <w:r>
          <w:t>7</w:t>
        </w:r>
        <w:r>
          <w:fldChar w:fldCharType="end"/>
        </w:r>
      </w:hyperlink>
    </w:p>
    <w:p>
      <w:pPr>
        <w:pStyle w:val="TOC2"/>
        <w:tabs>
          <w:tab w:val="right" w:leader="dot" w:pos="8306"/>
        </w:tabs>
      </w:pPr>
      <w:hyperlink w:anchor="_Toc22712" w:history="1">
        <w:r>
          <w:rPr>
            <w:rFonts w:ascii="仿宋" w:eastAsia="仿宋" w:hAnsi="仿宋" w:cs="仿宋" w:hint="eastAsia"/>
            <w:lang w:eastAsia="zh-CN"/>
          </w:rPr>
          <w:t>(四)、土建工程建设指标</w:t>
        </w:r>
        <w:r>
          <w:tab/>
        </w:r>
        <w:r>
          <w:fldChar w:fldCharType="begin"/>
        </w:r>
        <w:r>
          <w:instrText xml:space="preserve"> PAGEREF _Toc22712 \h </w:instrText>
        </w:r>
        <w:r>
          <w:fldChar w:fldCharType="separate"/>
        </w:r>
        <w:r>
          <w:t>8</w:t>
        </w:r>
        <w:r>
          <w:fldChar w:fldCharType="end"/>
        </w:r>
      </w:hyperlink>
    </w:p>
    <w:p>
      <w:pPr>
        <w:pStyle w:val="TOC1"/>
        <w:tabs>
          <w:tab w:val="right" w:leader="dot" w:pos="8306"/>
        </w:tabs>
      </w:pPr>
      <w:hyperlink w:anchor="_Toc5403" w:history="1">
        <w:r>
          <w:rPr>
            <w:rFonts w:ascii="仿宋" w:eastAsia="仿宋" w:hAnsi="仿宋" w:cs="仿宋" w:hint="eastAsia"/>
            <w:lang w:eastAsia="zh-CN"/>
          </w:rPr>
          <w:t>三、食品项目选址可行性分析</w:t>
        </w:r>
        <w:r>
          <w:tab/>
        </w:r>
        <w:r>
          <w:fldChar w:fldCharType="begin"/>
        </w:r>
        <w:r>
          <w:instrText xml:space="preserve"> PAGEREF _Toc5403 \h </w:instrText>
        </w:r>
        <w:r>
          <w:fldChar w:fldCharType="separate"/>
        </w:r>
        <w:r>
          <w:t>8</w:t>
        </w:r>
        <w:r>
          <w:fldChar w:fldCharType="end"/>
        </w:r>
      </w:hyperlink>
    </w:p>
    <w:p>
      <w:pPr>
        <w:pStyle w:val="TOC2"/>
        <w:tabs>
          <w:tab w:val="right" w:leader="dot" w:pos="8306"/>
        </w:tabs>
      </w:pPr>
      <w:hyperlink w:anchor="_Toc9808" w:history="1">
        <w:r>
          <w:rPr>
            <w:rFonts w:ascii="仿宋" w:eastAsia="仿宋" w:hAnsi="仿宋" w:cs="仿宋" w:hint="eastAsia"/>
            <w:lang w:eastAsia="zh-CN"/>
          </w:rPr>
          <w:t>(一)、食品项目选址</w:t>
        </w:r>
        <w:r>
          <w:tab/>
        </w:r>
        <w:r>
          <w:fldChar w:fldCharType="begin"/>
        </w:r>
        <w:r>
          <w:instrText xml:space="preserve"> PAGEREF _Toc9808 \h </w:instrText>
        </w:r>
        <w:r>
          <w:fldChar w:fldCharType="separate"/>
        </w:r>
        <w:r>
          <w:t>8</w:t>
        </w:r>
        <w:r>
          <w:fldChar w:fldCharType="end"/>
        </w:r>
      </w:hyperlink>
    </w:p>
    <w:p>
      <w:pPr>
        <w:pStyle w:val="TOC2"/>
        <w:tabs>
          <w:tab w:val="right" w:leader="dot" w:pos="8306"/>
        </w:tabs>
      </w:pPr>
      <w:hyperlink w:anchor="_Toc30791" w:history="1">
        <w:r>
          <w:rPr>
            <w:rFonts w:ascii="仿宋" w:eastAsia="仿宋" w:hAnsi="仿宋" w:cs="仿宋" w:hint="eastAsia"/>
            <w:lang w:eastAsia="zh-CN"/>
          </w:rPr>
          <w:t>(二)、用地控制指标</w:t>
        </w:r>
        <w:r>
          <w:tab/>
        </w:r>
        <w:r>
          <w:fldChar w:fldCharType="begin"/>
        </w:r>
        <w:r>
          <w:instrText xml:space="preserve"> PAGEREF _Toc30791 \h </w:instrText>
        </w:r>
        <w:r>
          <w:fldChar w:fldCharType="separate"/>
        </w:r>
        <w:r>
          <w:t>8</w:t>
        </w:r>
        <w:r>
          <w:fldChar w:fldCharType="end"/>
        </w:r>
      </w:hyperlink>
    </w:p>
    <w:p>
      <w:pPr>
        <w:pStyle w:val="TOC2"/>
        <w:tabs>
          <w:tab w:val="right" w:leader="dot" w:pos="8306"/>
        </w:tabs>
      </w:pPr>
      <w:hyperlink w:anchor="_Toc10131" w:history="1">
        <w:r>
          <w:rPr>
            <w:rFonts w:ascii="仿宋" w:eastAsia="仿宋" w:hAnsi="仿宋" w:cs="仿宋" w:hint="eastAsia"/>
            <w:lang w:eastAsia="zh-CN"/>
          </w:rPr>
          <w:t>(三)、节约用地措施</w:t>
        </w:r>
        <w:r>
          <w:tab/>
        </w:r>
        <w:r>
          <w:fldChar w:fldCharType="begin"/>
        </w:r>
        <w:r>
          <w:instrText xml:space="preserve"> PAGEREF _Toc10131 \h </w:instrText>
        </w:r>
        <w:r>
          <w:fldChar w:fldCharType="separate"/>
        </w:r>
        <w:r>
          <w:t>10</w:t>
        </w:r>
        <w:r>
          <w:fldChar w:fldCharType="end"/>
        </w:r>
      </w:hyperlink>
    </w:p>
    <w:p>
      <w:pPr>
        <w:pStyle w:val="TOC2"/>
        <w:tabs>
          <w:tab w:val="right" w:leader="dot" w:pos="8306"/>
        </w:tabs>
      </w:pPr>
      <w:hyperlink w:anchor="_Toc18505" w:history="1">
        <w:r>
          <w:rPr>
            <w:rFonts w:ascii="仿宋" w:eastAsia="仿宋" w:hAnsi="仿宋" w:cs="仿宋" w:hint="eastAsia"/>
            <w:lang w:eastAsia="zh-CN"/>
          </w:rPr>
          <w:t>(四)、总图布置方案</w:t>
        </w:r>
        <w:r>
          <w:tab/>
        </w:r>
        <w:r>
          <w:fldChar w:fldCharType="begin"/>
        </w:r>
        <w:r>
          <w:instrText xml:space="preserve"> PAGEREF _Toc18505 \h </w:instrText>
        </w:r>
        <w:r>
          <w:fldChar w:fldCharType="separate"/>
        </w:r>
        <w:r>
          <w:t>11</w:t>
        </w:r>
        <w:r>
          <w:fldChar w:fldCharType="end"/>
        </w:r>
      </w:hyperlink>
    </w:p>
    <w:p>
      <w:pPr>
        <w:pStyle w:val="TOC2"/>
        <w:tabs>
          <w:tab w:val="right" w:leader="dot" w:pos="8306"/>
        </w:tabs>
      </w:pPr>
      <w:hyperlink w:anchor="_Toc16328" w:history="1">
        <w:r>
          <w:rPr>
            <w:rFonts w:ascii="仿宋" w:eastAsia="仿宋" w:hAnsi="仿宋" w:cs="仿宋" w:hint="eastAsia"/>
            <w:lang w:eastAsia="zh-CN"/>
          </w:rPr>
          <w:t>(五)、选址综合评价</w:t>
        </w:r>
        <w:r>
          <w:tab/>
        </w:r>
        <w:r>
          <w:fldChar w:fldCharType="begin"/>
        </w:r>
        <w:r>
          <w:instrText xml:space="preserve"> PAGEREF _Toc16328 \h </w:instrText>
        </w:r>
        <w:r>
          <w:fldChar w:fldCharType="separate"/>
        </w:r>
        <w:r>
          <w:t>12</w:t>
        </w:r>
        <w:r>
          <w:fldChar w:fldCharType="end"/>
        </w:r>
      </w:hyperlink>
    </w:p>
    <w:p>
      <w:pPr>
        <w:pStyle w:val="TOC1"/>
        <w:tabs>
          <w:tab w:val="right" w:leader="dot" w:pos="8306"/>
        </w:tabs>
      </w:pPr>
      <w:hyperlink w:anchor="_Toc23578" w:history="1">
        <w:r>
          <w:rPr>
            <w:rFonts w:ascii="仿宋" w:eastAsia="仿宋" w:hAnsi="仿宋" w:cs="仿宋" w:hint="eastAsia"/>
            <w:lang w:eastAsia="zh-CN"/>
          </w:rPr>
          <w:t>四、食品项目建设单位说明</w:t>
        </w:r>
        <w:r>
          <w:tab/>
        </w:r>
        <w:r>
          <w:fldChar w:fldCharType="begin"/>
        </w:r>
        <w:r>
          <w:instrText xml:space="preserve"> PAGEREF _Toc23578 \h </w:instrText>
        </w:r>
        <w:r>
          <w:fldChar w:fldCharType="separate"/>
        </w:r>
        <w:r>
          <w:t>13</w:t>
        </w:r>
        <w:r>
          <w:fldChar w:fldCharType="end"/>
        </w:r>
      </w:hyperlink>
    </w:p>
    <w:p>
      <w:pPr>
        <w:pStyle w:val="TOC2"/>
        <w:tabs>
          <w:tab w:val="right" w:leader="dot" w:pos="8306"/>
        </w:tabs>
      </w:pPr>
      <w:hyperlink w:anchor="_Toc4005" w:history="1">
        <w:r>
          <w:rPr>
            <w:rFonts w:ascii="仿宋" w:eastAsia="仿宋" w:hAnsi="仿宋" w:cs="仿宋" w:hint="eastAsia"/>
            <w:lang w:eastAsia="zh-CN"/>
          </w:rPr>
          <w:t>(一)、食品项目承办单位基本情况</w:t>
        </w:r>
        <w:r>
          <w:tab/>
        </w:r>
        <w:r>
          <w:fldChar w:fldCharType="begin"/>
        </w:r>
        <w:r>
          <w:instrText xml:space="preserve"> PAGEREF _Toc4005 \h </w:instrText>
        </w:r>
        <w:r>
          <w:fldChar w:fldCharType="separate"/>
        </w:r>
        <w:r>
          <w:t>13</w:t>
        </w:r>
        <w:r>
          <w:fldChar w:fldCharType="end"/>
        </w:r>
      </w:hyperlink>
    </w:p>
    <w:p>
      <w:pPr>
        <w:pStyle w:val="TOC2"/>
        <w:tabs>
          <w:tab w:val="right" w:leader="dot" w:pos="8306"/>
        </w:tabs>
      </w:pPr>
      <w:hyperlink w:anchor="_Toc26800" w:history="1">
        <w:r>
          <w:rPr>
            <w:rFonts w:ascii="仿宋" w:eastAsia="仿宋" w:hAnsi="仿宋" w:cs="仿宋" w:hint="eastAsia"/>
            <w:lang w:eastAsia="zh-CN"/>
          </w:rPr>
          <w:t>(二)、公司经济效益分析</w:t>
        </w:r>
        <w:r>
          <w:tab/>
        </w:r>
        <w:r>
          <w:fldChar w:fldCharType="begin"/>
        </w:r>
        <w:r>
          <w:instrText xml:space="preserve"> PAGEREF _Toc26800 \h </w:instrText>
        </w:r>
        <w:r>
          <w:fldChar w:fldCharType="separate"/>
        </w:r>
        <w:r>
          <w:t>14</w:t>
        </w:r>
        <w:r>
          <w:fldChar w:fldCharType="end"/>
        </w:r>
      </w:hyperlink>
    </w:p>
    <w:p>
      <w:pPr>
        <w:pStyle w:val="TOC1"/>
        <w:tabs>
          <w:tab w:val="right" w:leader="dot" w:pos="8306"/>
        </w:tabs>
      </w:pPr>
      <w:hyperlink w:anchor="_Toc6909" w:history="1">
        <w:r>
          <w:rPr>
            <w:rFonts w:ascii="仿宋" w:eastAsia="仿宋" w:hAnsi="仿宋" w:cs="仿宋" w:hint="eastAsia"/>
            <w:lang w:eastAsia="zh-CN"/>
          </w:rPr>
          <w:t>五、市场分析、调研</w:t>
        </w:r>
        <w:r>
          <w:tab/>
        </w:r>
        <w:r>
          <w:fldChar w:fldCharType="begin"/>
        </w:r>
        <w:r>
          <w:instrText xml:space="preserve"> PAGEREF _Toc6909 \h </w:instrText>
        </w:r>
        <w:r>
          <w:fldChar w:fldCharType="separate"/>
        </w:r>
        <w:r>
          <w:t>15</w:t>
        </w:r>
        <w:r>
          <w:fldChar w:fldCharType="end"/>
        </w:r>
      </w:hyperlink>
    </w:p>
    <w:p>
      <w:pPr>
        <w:pStyle w:val="TOC2"/>
        <w:tabs>
          <w:tab w:val="right" w:leader="dot" w:pos="8306"/>
        </w:tabs>
      </w:pPr>
      <w:hyperlink w:anchor="_Toc17019" w:history="1">
        <w:r>
          <w:rPr>
            <w:rFonts w:ascii="仿宋" w:eastAsia="仿宋" w:hAnsi="仿宋" w:cs="仿宋" w:hint="eastAsia"/>
            <w:lang w:eastAsia="zh-CN"/>
          </w:rPr>
          <w:t>(一)、食品行业分析</w:t>
        </w:r>
        <w:r>
          <w:tab/>
        </w:r>
        <w:r>
          <w:fldChar w:fldCharType="begin"/>
        </w:r>
        <w:r>
          <w:instrText xml:space="preserve"> PAGEREF _Toc17019 \h </w:instrText>
        </w:r>
        <w:r>
          <w:fldChar w:fldCharType="separate"/>
        </w:r>
        <w:r>
          <w:t>15</w:t>
        </w:r>
        <w:r>
          <w:fldChar w:fldCharType="end"/>
        </w:r>
      </w:hyperlink>
    </w:p>
    <w:p>
      <w:pPr>
        <w:pStyle w:val="TOC2"/>
        <w:tabs>
          <w:tab w:val="right" w:leader="dot" w:pos="8306"/>
        </w:tabs>
      </w:pPr>
      <w:hyperlink w:anchor="_Toc27839" w:history="1">
        <w:r>
          <w:rPr>
            <w:rFonts w:ascii="仿宋" w:eastAsia="仿宋" w:hAnsi="仿宋" w:cs="仿宋" w:hint="eastAsia"/>
            <w:lang w:eastAsia="zh-CN"/>
          </w:rPr>
          <w:t>(二)、食品市场分析预测</w:t>
        </w:r>
        <w:r>
          <w:tab/>
        </w:r>
        <w:r>
          <w:fldChar w:fldCharType="begin"/>
        </w:r>
        <w:r>
          <w:instrText xml:space="preserve"> PAGEREF _Toc27839 \h </w:instrText>
        </w:r>
        <w:r>
          <w:fldChar w:fldCharType="separate"/>
        </w:r>
        <w:r>
          <w:t>16</w:t>
        </w:r>
        <w:r>
          <w:fldChar w:fldCharType="end"/>
        </w:r>
      </w:hyperlink>
    </w:p>
    <w:p>
      <w:pPr>
        <w:pStyle w:val="TOC1"/>
        <w:tabs>
          <w:tab w:val="right" w:leader="dot" w:pos="8306"/>
        </w:tabs>
      </w:pPr>
      <w:hyperlink w:anchor="_Toc14314" w:history="1">
        <w:r>
          <w:rPr>
            <w:rFonts w:ascii="仿宋" w:eastAsia="仿宋" w:hAnsi="仿宋" w:cs="仿宋" w:hint="eastAsia"/>
            <w:lang w:eastAsia="zh-CN"/>
          </w:rPr>
          <w:t>六、食品项目文档管理</w:t>
        </w:r>
        <w:r>
          <w:tab/>
        </w:r>
        <w:r>
          <w:fldChar w:fldCharType="begin"/>
        </w:r>
        <w:r>
          <w:instrText xml:space="preserve"> PAGEREF _Toc14314 \h </w:instrText>
        </w:r>
        <w:r>
          <w:fldChar w:fldCharType="separate"/>
        </w:r>
        <w:r>
          <w:t>16</w:t>
        </w:r>
        <w:r>
          <w:fldChar w:fldCharType="end"/>
        </w:r>
      </w:hyperlink>
    </w:p>
    <w:p>
      <w:pPr>
        <w:pStyle w:val="TOC2"/>
        <w:tabs>
          <w:tab w:val="right" w:leader="dot" w:pos="8306"/>
        </w:tabs>
      </w:pPr>
      <w:hyperlink w:anchor="_Toc13298" w:history="1">
        <w:r>
          <w:rPr>
            <w:rFonts w:ascii="仿宋" w:eastAsia="仿宋" w:hAnsi="仿宋" w:cs="仿宋" w:hint="eastAsia"/>
            <w:lang w:eastAsia="zh-CN"/>
          </w:rPr>
          <w:t>(一)、文档编制与审查</w:t>
        </w:r>
        <w:r>
          <w:tab/>
        </w:r>
        <w:r>
          <w:fldChar w:fldCharType="begin"/>
        </w:r>
        <w:r>
          <w:instrText xml:space="preserve"> PAGEREF _Toc13298 \h </w:instrText>
        </w:r>
        <w:r>
          <w:fldChar w:fldCharType="separate"/>
        </w:r>
        <w:r>
          <w:t>16</w:t>
        </w:r>
        <w:r>
          <w:fldChar w:fldCharType="end"/>
        </w:r>
      </w:hyperlink>
    </w:p>
    <w:p>
      <w:pPr>
        <w:pStyle w:val="TOC2"/>
        <w:tabs>
          <w:tab w:val="right" w:leader="dot" w:pos="8306"/>
        </w:tabs>
      </w:pPr>
      <w:hyperlink w:anchor="_Toc13555" w:history="1">
        <w:r>
          <w:rPr>
            <w:rFonts w:ascii="仿宋" w:eastAsia="仿宋" w:hAnsi="仿宋" w:cs="仿宋" w:hint="eastAsia"/>
            <w:lang w:eastAsia="zh-CN"/>
          </w:rPr>
          <w:t>(二)、文档发布与分发</w:t>
        </w:r>
        <w:r>
          <w:tab/>
        </w:r>
        <w:r>
          <w:fldChar w:fldCharType="begin"/>
        </w:r>
        <w:r>
          <w:instrText xml:space="preserve"> PAGEREF _Toc13555 \h </w:instrText>
        </w:r>
        <w:r>
          <w:fldChar w:fldCharType="separate"/>
        </w:r>
        <w:r>
          <w:t>18</w:t>
        </w:r>
        <w:r>
          <w:fldChar w:fldCharType="end"/>
        </w:r>
      </w:hyperlink>
    </w:p>
    <w:p>
      <w:pPr>
        <w:pStyle w:val="TOC2"/>
        <w:tabs>
          <w:tab w:val="right" w:leader="dot" w:pos="8306"/>
        </w:tabs>
      </w:pPr>
      <w:hyperlink w:anchor="_Toc27030" w:history="1">
        <w:r>
          <w:rPr>
            <w:rFonts w:ascii="仿宋" w:eastAsia="仿宋" w:hAnsi="仿宋" w:cs="仿宋" w:hint="eastAsia"/>
            <w:lang w:eastAsia="zh-CN"/>
          </w:rPr>
          <w:t>(三)、文档存档与归档</w:t>
        </w:r>
        <w:r>
          <w:tab/>
        </w:r>
        <w:r>
          <w:fldChar w:fldCharType="begin"/>
        </w:r>
        <w:r>
          <w:instrText xml:space="preserve"> PAGEREF _Toc27030 \h </w:instrText>
        </w:r>
        <w:r>
          <w:fldChar w:fldCharType="separate"/>
        </w:r>
        <w:r>
          <w:t>18</w:t>
        </w:r>
        <w:r>
          <w:fldChar w:fldCharType="end"/>
        </w:r>
      </w:hyperlink>
    </w:p>
    <w:p>
      <w:pPr>
        <w:pStyle w:val="TOC1"/>
        <w:tabs>
          <w:tab w:val="right" w:leader="dot" w:pos="8306"/>
        </w:tabs>
      </w:pPr>
      <w:hyperlink w:anchor="_Toc8173" w:history="1">
        <w:r>
          <w:rPr>
            <w:rFonts w:ascii="仿宋" w:eastAsia="仿宋" w:hAnsi="仿宋" w:cs="仿宋" w:hint="eastAsia"/>
            <w:lang w:eastAsia="zh-CN"/>
          </w:rPr>
          <w:t>七、食品项目人力资源培养与发展</w:t>
        </w:r>
        <w:r>
          <w:tab/>
        </w:r>
        <w:r>
          <w:fldChar w:fldCharType="begin"/>
        </w:r>
        <w:r>
          <w:instrText xml:space="preserve"> PAGEREF _Toc8173 \h </w:instrText>
        </w:r>
        <w:r>
          <w:fldChar w:fldCharType="separate"/>
        </w:r>
        <w:r>
          <w:t>20</w:t>
        </w:r>
        <w:r>
          <w:fldChar w:fldCharType="end"/>
        </w:r>
      </w:hyperlink>
    </w:p>
    <w:p>
      <w:pPr>
        <w:pStyle w:val="TOC2"/>
        <w:tabs>
          <w:tab w:val="right" w:leader="dot" w:pos="8306"/>
        </w:tabs>
      </w:pPr>
      <w:hyperlink w:anchor="_Toc20115" w:history="1">
        <w:r>
          <w:rPr>
            <w:rFonts w:ascii="仿宋" w:eastAsia="仿宋" w:hAnsi="仿宋" w:cs="仿宋" w:hint="eastAsia"/>
            <w:lang w:eastAsia="zh-CN"/>
          </w:rPr>
          <w:t>(一)、人才需求与规划</w:t>
        </w:r>
        <w:r>
          <w:tab/>
        </w:r>
        <w:r>
          <w:fldChar w:fldCharType="begin"/>
        </w:r>
        <w:r>
          <w:instrText xml:space="preserve"> PAGEREF _Toc20115 \h </w:instrText>
        </w:r>
        <w:r>
          <w:fldChar w:fldCharType="separate"/>
        </w:r>
        <w:r>
          <w:t>20</w:t>
        </w:r>
        <w:r>
          <w:fldChar w:fldCharType="end"/>
        </w:r>
      </w:hyperlink>
    </w:p>
    <w:p>
      <w:pPr>
        <w:pStyle w:val="TOC2"/>
        <w:tabs>
          <w:tab w:val="right" w:leader="dot" w:pos="8306"/>
        </w:tabs>
      </w:pPr>
      <w:hyperlink w:anchor="_Toc8777" w:history="1">
        <w:r>
          <w:rPr>
            <w:rFonts w:ascii="仿宋" w:eastAsia="仿宋" w:hAnsi="仿宋" w:cs="仿宋" w:hint="eastAsia"/>
            <w:lang w:eastAsia="zh-CN"/>
          </w:rPr>
          <w:t>(二)、培训与发展计划</w:t>
        </w:r>
        <w:r>
          <w:tab/>
        </w:r>
        <w:r>
          <w:fldChar w:fldCharType="begin"/>
        </w:r>
        <w:r>
          <w:instrText xml:space="preserve"> PAGEREF _Toc8777 \h </w:instrText>
        </w:r>
        <w:r>
          <w:fldChar w:fldCharType="separate"/>
        </w:r>
        <w:r>
          <w:t>20</w:t>
        </w:r>
        <w:r>
          <w:fldChar w:fldCharType="end"/>
        </w:r>
      </w:hyperlink>
    </w:p>
    <w:p>
      <w:pPr>
        <w:pStyle w:val="TOC1"/>
        <w:tabs>
          <w:tab w:val="right" w:leader="dot" w:pos="8306"/>
        </w:tabs>
      </w:pPr>
      <w:hyperlink w:anchor="_Toc18976" w:history="1">
        <w:r>
          <w:rPr>
            <w:rFonts w:ascii="仿宋" w:eastAsia="仿宋" w:hAnsi="仿宋" w:cs="仿宋" w:hint="eastAsia"/>
            <w:lang w:eastAsia="zh-CN"/>
          </w:rPr>
          <w:t>八、食品项目创新与研发</w:t>
        </w:r>
        <w:r>
          <w:tab/>
        </w:r>
        <w:r>
          <w:fldChar w:fldCharType="begin"/>
        </w:r>
        <w:r>
          <w:instrText xml:space="preserve"> PAGEREF _Toc18976 \h </w:instrText>
        </w:r>
        <w:r>
          <w:fldChar w:fldCharType="separate"/>
        </w:r>
        <w:r>
          <w:t>21</w:t>
        </w:r>
        <w:r>
          <w:fldChar w:fldCharType="end"/>
        </w:r>
      </w:hyperlink>
    </w:p>
    <w:p>
      <w:pPr>
        <w:pStyle w:val="TOC2"/>
        <w:tabs>
          <w:tab w:val="right" w:leader="dot" w:pos="8306"/>
        </w:tabs>
      </w:pPr>
      <w:hyperlink w:anchor="_Toc25569" w:history="1">
        <w:r>
          <w:rPr>
            <w:rFonts w:ascii="仿宋" w:eastAsia="仿宋" w:hAnsi="仿宋" w:cs="仿宋" w:hint="eastAsia"/>
            <w:lang w:eastAsia="zh-CN"/>
          </w:rPr>
          <w:t>(一)、创新策略与方向</w:t>
        </w:r>
        <w:r>
          <w:tab/>
        </w:r>
        <w:r>
          <w:fldChar w:fldCharType="begin"/>
        </w:r>
        <w:r>
          <w:instrText xml:space="preserve"> PAGEREF _Toc25569 \h </w:instrText>
        </w:r>
        <w:r>
          <w:fldChar w:fldCharType="separate"/>
        </w:r>
        <w:r>
          <w:t>21</w:t>
        </w:r>
        <w:r>
          <w:fldChar w:fldCharType="end"/>
        </w:r>
      </w:hyperlink>
    </w:p>
    <w:p>
      <w:pPr>
        <w:pStyle w:val="TOC2"/>
        <w:tabs>
          <w:tab w:val="right" w:leader="dot" w:pos="8306"/>
        </w:tabs>
      </w:pPr>
      <w:hyperlink w:anchor="_Toc13374" w:history="1">
        <w:r>
          <w:rPr>
            <w:rFonts w:ascii="仿宋" w:eastAsia="仿宋" w:hAnsi="仿宋" w:cs="仿宋" w:hint="eastAsia"/>
            <w:lang w:eastAsia="zh-CN"/>
          </w:rPr>
          <w:t>(二)、研发规划与投入</w:t>
        </w:r>
        <w:r>
          <w:tab/>
        </w:r>
        <w:r>
          <w:fldChar w:fldCharType="begin"/>
        </w:r>
        <w:r>
          <w:instrText xml:space="preserve"> PAGEREF _Toc13374 \h </w:instrText>
        </w:r>
        <w:r>
          <w:fldChar w:fldCharType="separate"/>
        </w:r>
        <w:r>
          <w:t>22</w:t>
        </w:r>
        <w:r>
          <w:fldChar w:fldCharType="end"/>
        </w:r>
      </w:hyperlink>
    </w:p>
    <w:p>
      <w:pPr>
        <w:pStyle w:val="TOC1"/>
        <w:tabs>
          <w:tab w:val="right" w:leader="dot" w:pos="8306"/>
        </w:tabs>
      </w:pPr>
      <w:hyperlink w:anchor="_Toc13817" w:history="1">
        <w:r>
          <w:rPr>
            <w:rFonts w:ascii="仿宋" w:eastAsia="仿宋" w:hAnsi="仿宋" w:cs="仿宋" w:hint="eastAsia"/>
            <w:lang w:eastAsia="zh-CN"/>
          </w:rPr>
          <w:t>九、食品项目风险管理</w:t>
        </w:r>
        <w:r>
          <w:tab/>
        </w:r>
        <w:r>
          <w:fldChar w:fldCharType="begin"/>
        </w:r>
        <w:r>
          <w:instrText xml:space="preserve"> PAGEREF _Toc13817 \h </w:instrText>
        </w:r>
        <w:r>
          <w:fldChar w:fldCharType="separate"/>
        </w:r>
        <w:r>
          <w:t>24</w:t>
        </w:r>
        <w:r>
          <w:fldChar w:fldCharType="end"/>
        </w:r>
      </w:hyperlink>
    </w:p>
    <w:p>
      <w:pPr>
        <w:pStyle w:val="TOC2"/>
        <w:tabs>
          <w:tab w:val="right" w:leader="dot" w:pos="8306"/>
        </w:tabs>
      </w:pPr>
      <w:hyperlink w:anchor="_Toc13633" w:history="1">
        <w:r>
          <w:rPr>
            <w:rFonts w:ascii="仿宋" w:eastAsia="仿宋" w:hAnsi="仿宋" w:cs="仿宋" w:hint="eastAsia"/>
            <w:lang w:eastAsia="zh-CN"/>
          </w:rPr>
          <w:t>(一)、风险识别与评估</w:t>
        </w:r>
        <w:r>
          <w:tab/>
        </w:r>
        <w:r>
          <w:fldChar w:fldCharType="begin"/>
        </w:r>
        <w:r>
          <w:instrText xml:space="preserve"> PAGEREF _Toc13633 \h </w:instrText>
        </w:r>
        <w:r>
          <w:fldChar w:fldCharType="separate"/>
        </w:r>
        <w:r>
          <w:t>24</w:t>
        </w:r>
        <w:r>
          <w:fldChar w:fldCharType="end"/>
        </w:r>
      </w:hyperlink>
    </w:p>
    <w:p>
      <w:pPr>
        <w:pStyle w:val="TOC2"/>
        <w:tabs>
          <w:tab w:val="right" w:leader="dot" w:pos="8306"/>
        </w:tabs>
      </w:pPr>
      <w:hyperlink w:anchor="_Toc21295" w:history="1">
        <w:r>
          <w:rPr>
            <w:rFonts w:ascii="仿宋" w:eastAsia="仿宋" w:hAnsi="仿宋" w:cs="仿宋" w:hint="eastAsia"/>
            <w:lang w:eastAsia="zh-CN"/>
          </w:rPr>
          <w:t>(二)、风险应对策略</w:t>
        </w:r>
        <w:r>
          <w:tab/>
        </w:r>
        <w:r>
          <w:fldChar w:fldCharType="begin"/>
        </w:r>
        <w:r>
          <w:instrText xml:space="preserve"> PAGEREF _Toc21295 \h </w:instrText>
        </w:r>
        <w:r>
          <w:fldChar w:fldCharType="separate"/>
        </w:r>
        <w:r>
          <w:t>25</w:t>
        </w:r>
        <w:r>
          <w:fldChar w:fldCharType="end"/>
        </w:r>
      </w:hyperlink>
    </w:p>
    <w:p>
      <w:pPr>
        <w:pStyle w:val="TOC2"/>
        <w:tabs>
          <w:tab w:val="right" w:leader="dot" w:pos="8306"/>
        </w:tabs>
      </w:pPr>
      <w:hyperlink w:anchor="_Toc27266" w:history="1">
        <w:r>
          <w:rPr>
            <w:rFonts w:ascii="仿宋" w:eastAsia="仿宋" w:hAnsi="仿宋" w:cs="仿宋" w:hint="eastAsia"/>
            <w:lang w:eastAsia="zh-CN"/>
          </w:rPr>
          <w:t>(三)、风险监控与控制</w:t>
        </w:r>
        <w:r>
          <w:tab/>
        </w:r>
        <w:r>
          <w:fldChar w:fldCharType="begin"/>
        </w:r>
        <w:r>
          <w:instrText xml:space="preserve"> PAGEREF _Toc27266 \h </w:instrText>
        </w:r>
        <w:r>
          <w:fldChar w:fldCharType="separate"/>
        </w:r>
        <w:r>
          <w:t>27</w:t>
        </w:r>
        <w:r>
          <w:fldChar w:fldCharType="end"/>
        </w:r>
      </w:hyperlink>
    </w:p>
    <w:p>
      <w:pPr>
        <w:pStyle w:val="TOC1"/>
        <w:tabs>
          <w:tab w:val="right" w:leader="dot" w:pos="8306"/>
        </w:tabs>
      </w:pPr>
      <w:hyperlink w:anchor="_Toc17378" w:history="1">
        <w:r>
          <w:rPr>
            <w:rFonts w:ascii="仿宋" w:eastAsia="仿宋" w:hAnsi="仿宋" w:cs="仿宋" w:hint="eastAsia"/>
            <w:lang w:eastAsia="zh-CN"/>
          </w:rPr>
          <w:t>十、食品项目社会影响</w:t>
        </w:r>
        <w:r>
          <w:tab/>
        </w:r>
        <w:r>
          <w:fldChar w:fldCharType="begin"/>
        </w:r>
        <w:r>
          <w:instrText xml:space="preserve"> PAGEREF _Toc17378 \h </w:instrText>
        </w:r>
        <w:r>
          <w:fldChar w:fldCharType="separate"/>
        </w:r>
        <w:r>
          <w:t>28</w:t>
        </w:r>
        <w:r>
          <w:fldChar w:fldCharType="end"/>
        </w:r>
      </w:hyperlink>
    </w:p>
    <w:p>
      <w:pPr>
        <w:pStyle w:val="TOC2"/>
        <w:tabs>
          <w:tab w:val="right" w:leader="dot" w:pos="8306"/>
        </w:tabs>
      </w:pPr>
      <w:hyperlink w:anchor="_Toc16807" w:history="1">
        <w:r>
          <w:rPr>
            <w:rFonts w:ascii="仿宋" w:eastAsia="仿宋" w:hAnsi="仿宋" w:cs="仿宋" w:hint="eastAsia"/>
            <w:lang w:eastAsia="zh-CN"/>
          </w:rPr>
          <w:t>(一)、社会责任与义务</w:t>
        </w:r>
        <w:r>
          <w:tab/>
        </w:r>
        <w:r>
          <w:fldChar w:fldCharType="begin"/>
        </w:r>
        <w:r>
          <w:instrText xml:space="preserve"> PAGEREF _Toc16807 \h </w:instrText>
        </w:r>
        <w:r>
          <w:fldChar w:fldCharType="separate"/>
        </w:r>
        <w:r>
          <w:t>28</w:t>
        </w:r>
        <w:r>
          <w:fldChar w:fldCharType="end"/>
        </w:r>
      </w:hyperlink>
    </w:p>
    <w:p>
      <w:pPr>
        <w:pStyle w:val="TOC2"/>
        <w:tabs>
          <w:tab w:val="right" w:leader="dot" w:pos="8306"/>
        </w:tabs>
      </w:pPr>
      <w:hyperlink w:anchor="_Toc13019" w:history="1">
        <w:r>
          <w:rPr>
            <w:rFonts w:ascii="仿宋" w:eastAsia="仿宋" w:hAnsi="仿宋" w:cs="仿宋" w:hint="eastAsia"/>
            <w:lang w:eastAsia="zh-CN"/>
          </w:rPr>
          <w:t>(二)、社会参与与沟通</w:t>
        </w:r>
        <w:r>
          <w:tab/>
        </w:r>
        <w:r>
          <w:fldChar w:fldCharType="begin"/>
        </w:r>
        <w:r>
          <w:instrText xml:space="preserve"> PAGEREF _Toc13019 \h </w:instrText>
        </w:r>
        <w:r>
          <w:fldChar w:fldCharType="separate"/>
        </w:r>
        <w:r>
          <w:t>28</w:t>
        </w:r>
        <w:r>
          <w:fldChar w:fldCharType="end"/>
        </w:r>
      </w:hyperlink>
    </w:p>
    <w:p>
      <w:pPr>
        <w:pStyle w:val="TOC1"/>
        <w:tabs>
          <w:tab w:val="right" w:leader="dot" w:pos="8306"/>
        </w:tabs>
      </w:pPr>
      <w:hyperlink w:anchor="_Toc18215" w:history="1">
        <w:r>
          <w:rPr>
            <w:rFonts w:ascii="仿宋" w:eastAsia="仿宋" w:hAnsi="仿宋" w:cs="仿宋" w:hint="eastAsia"/>
            <w:lang w:eastAsia="zh-CN"/>
          </w:rPr>
          <w:t>十一、食品项目投资规划</w:t>
        </w:r>
        <w:r>
          <w:tab/>
        </w:r>
        <w:r>
          <w:fldChar w:fldCharType="begin"/>
        </w:r>
        <w:r>
          <w:instrText xml:space="preserve"> PAGEREF _Toc18215 \h </w:instrText>
        </w:r>
        <w:r>
          <w:fldChar w:fldCharType="separate"/>
        </w:r>
        <w:r>
          <w:t>29</w:t>
        </w:r>
        <w:r>
          <w:fldChar w:fldCharType="end"/>
        </w:r>
      </w:hyperlink>
    </w:p>
    <w:p>
      <w:pPr>
        <w:pStyle w:val="TOC2"/>
        <w:tabs>
          <w:tab w:val="right" w:leader="dot" w:pos="8306"/>
        </w:tabs>
      </w:pPr>
      <w:hyperlink w:anchor="_Toc7231" w:history="1">
        <w:r>
          <w:rPr>
            <w:rFonts w:ascii="仿宋" w:eastAsia="仿宋" w:hAnsi="仿宋" w:cs="仿宋" w:hint="eastAsia"/>
            <w:lang w:eastAsia="zh-CN"/>
          </w:rPr>
          <w:t>(一)、食品项目总投资估算</w:t>
        </w:r>
        <w:r>
          <w:tab/>
        </w:r>
        <w:r>
          <w:fldChar w:fldCharType="begin"/>
        </w:r>
        <w:r>
          <w:instrText xml:space="preserve"> PAGEREF _Toc7231 \h </w:instrText>
        </w:r>
        <w:r>
          <w:fldChar w:fldCharType="separate"/>
        </w:r>
        <w:r>
          <w:t>29</w:t>
        </w:r>
        <w:r>
          <w:fldChar w:fldCharType="end"/>
        </w:r>
      </w:hyperlink>
    </w:p>
    <w:p>
      <w:pPr>
        <w:pStyle w:val="TOC2"/>
        <w:tabs>
          <w:tab w:val="right" w:leader="dot" w:pos="8306"/>
        </w:tabs>
      </w:pPr>
      <w:hyperlink w:anchor="_Toc18931" w:history="1">
        <w:r>
          <w:rPr>
            <w:rFonts w:ascii="仿宋" w:eastAsia="仿宋" w:hAnsi="仿宋" w:cs="仿宋" w:hint="eastAsia"/>
            <w:lang w:eastAsia="zh-CN"/>
          </w:rPr>
          <w:t>(二)、资金筹措</w:t>
        </w:r>
        <w:r>
          <w:tab/>
        </w:r>
        <w:r>
          <w:fldChar w:fldCharType="begin"/>
        </w:r>
        <w:r>
          <w:instrText xml:space="preserve"> PAGEREF _Toc18931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55" w:history="1">
        <w:r>
          <w:rPr>
            <w:rFonts w:ascii="仿宋" w:eastAsia="仿宋" w:hAnsi="仿宋" w:cs="仿宋" w:hint="eastAsia"/>
            <w:lang w:eastAsia="zh-CN"/>
          </w:rPr>
          <w:t>十二、食品项目技术管理</w:t>
        </w:r>
        <w:r>
          <w:tab/>
        </w:r>
        <w:r>
          <w:fldChar w:fldCharType="begin"/>
        </w:r>
        <w:r>
          <w:instrText xml:space="preserve"> PAGEREF _Toc20755 \h </w:instrText>
        </w:r>
        <w:r>
          <w:fldChar w:fldCharType="separate"/>
        </w:r>
        <w:r>
          <w:t>31</w:t>
        </w:r>
        <w:r>
          <w:fldChar w:fldCharType="end"/>
        </w:r>
      </w:hyperlink>
    </w:p>
    <w:p>
      <w:pPr>
        <w:pStyle w:val="TOC2"/>
        <w:tabs>
          <w:tab w:val="right" w:leader="dot" w:pos="8306"/>
        </w:tabs>
      </w:pPr>
      <w:hyperlink w:anchor="_Toc1390" w:history="1">
        <w:r>
          <w:rPr>
            <w:rFonts w:ascii="仿宋" w:eastAsia="仿宋" w:hAnsi="仿宋" w:cs="仿宋" w:hint="eastAsia"/>
            <w:lang w:eastAsia="zh-CN"/>
          </w:rPr>
          <w:t>(一)、技术方案选用方向</w:t>
        </w:r>
        <w:r>
          <w:tab/>
        </w:r>
        <w:r>
          <w:fldChar w:fldCharType="begin"/>
        </w:r>
        <w:r>
          <w:instrText xml:space="preserve"> PAGEREF _Toc1390 \h </w:instrText>
        </w:r>
        <w:r>
          <w:fldChar w:fldCharType="separate"/>
        </w:r>
        <w:r>
          <w:t>31</w:t>
        </w:r>
        <w:r>
          <w:fldChar w:fldCharType="end"/>
        </w:r>
      </w:hyperlink>
    </w:p>
    <w:p>
      <w:pPr>
        <w:pStyle w:val="TOC2"/>
        <w:tabs>
          <w:tab w:val="right" w:leader="dot" w:pos="8306"/>
        </w:tabs>
      </w:pPr>
      <w:hyperlink w:anchor="_Toc23512" w:history="1">
        <w:r>
          <w:rPr>
            <w:rFonts w:ascii="仿宋" w:eastAsia="仿宋" w:hAnsi="仿宋" w:cs="仿宋" w:hint="eastAsia"/>
            <w:lang w:eastAsia="zh-CN"/>
          </w:rPr>
          <w:t>(二)、工艺技术方案选用原则</w:t>
        </w:r>
        <w:r>
          <w:tab/>
        </w:r>
        <w:r>
          <w:fldChar w:fldCharType="begin"/>
        </w:r>
        <w:r>
          <w:instrText xml:space="preserve"> PAGEREF _Toc23512 \h </w:instrText>
        </w:r>
        <w:r>
          <w:fldChar w:fldCharType="separate"/>
        </w:r>
        <w:r>
          <w:t>33</w:t>
        </w:r>
        <w:r>
          <w:fldChar w:fldCharType="end"/>
        </w:r>
      </w:hyperlink>
    </w:p>
    <w:p>
      <w:pPr>
        <w:pStyle w:val="TOC2"/>
        <w:tabs>
          <w:tab w:val="right" w:leader="dot" w:pos="8306"/>
        </w:tabs>
      </w:pPr>
      <w:hyperlink w:anchor="_Toc19481" w:history="1">
        <w:r>
          <w:rPr>
            <w:rFonts w:ascii="仿宋" w:eastAsia="仿宋" w:hAnsi="仿宋" w:cs="仿宋" w:hint="eastAsia"/>
            <w:lang w:eastAsia="zh-CN"/>
          </w:rPr>
          <w:t>(三)、工艺技术方案要求</w:t>
        </w:r>
        <w:r>
          <w:tab/>
        </w:r>
        <w:r>
          <w:fldChar w:fldCharType="begin"/>
        </w:r>
        <w:r>
          <w:instrText xml:space="preserve"> PAGEREF _Toc19481 \h </w:instrText>
        </w:r>
        <w:r>
          <w:fldChar w:fldCharType="separate"/>
        </w:r>
        <w:r>
          <w:t>35</w:t>
        </w:r>
        <w:r>
          <w:fldChar w:fldCharType="end"/>
        </w:r>
      </w:hyperlink>
    </w:p>
    <w:p>
      <w:pPr>
        <w:pStyle w:val="TOC1"/>
        <w:tabs>
          <w:tab w:val="right" w:leader="dot" w:pos="8306"/>
        </w:tabs>
      </w:pPr>
      <w:hyperlink w:anchor="_Toc30472" w:history="1">
        <w:r>
          <w:rPr>
            <w:rFonts w:ascii="仿宋" w:eastAsia="仿宋" w:hAnsi="仿宋" w:cs="仿宋" w:hint="eastAsia"/>
            <w:lang w:eastAsia="zh-CN"/>
          </w:rPr>
          <w:t>十三、食品项目工程方案分析</w:t>
        </w:r>
        <w:r>
          <w:tab/>
        </w:r>
        <w:r>
          <w:fldChar w:fldCharType="begin"/>
        </w:r>
        <w:r>
          <w:instrText xml:space="preserve"> PAGEREF _Toc30472 \h </w:instrText>
        </w:r>
        <w:r>
          <w:fldChar w:fldCharType="separate"/>
        </w:r>
        <w:r>
          <w:t>37</w:t>
        </w:r>
        <w:r>
          <w:fldChar w:fldCharType="end"/>
        </w:r>
      </w:hyperlink>
    </w:p>
    <w:p>
      <w:pPr>
        <w:pStyle w:val="TOC2"/>
        <w:tabs>
          <w:tab w:val="right" w:leader="dot" w:pos="8306"/>
        </w:tabs>
      </w:pPr>
      <w:hyperlink w:anchor="_Toc16537" w:history="1">
        <w:r>
          <w:rPr>
            <w:rFonts w:ascii="仿宋" w:eastAsia="仿宋" w:hAnsi="仿宋" w:cs="仿宋" w:hint="eastAsia"/>
            <w:lang w:eastAsia="zh-CN"/>
          </w:rPr>
          <w:t>(一)、建筑工程设计原则</w:t>
        </w:r>
        <w:r>
          <w:tab/>
        </w:r>
        <w:r>
          <w:fldChar w:fldCharType="begin"/>
        </w:r>
        <w:r>
          <w:instrText xml:space="preserve"> PAGEREF _Toc16537 \h </w:instrText>
        </w:r>
        <w:r>
          <w:fldChar w:fldCharType="separate"/>
        </w:r>
        <w:r>
          <w:t>37</w:t>
        </w:r>
        <w:r>
          <w:fldChar w:fldCharType="end"/>
        </w:r>
      </w:hyperlink>
    </w:p>
    <w:p>
      <w:pPr>
        <w:pStyle w:val="TOC2"/>
        <w:tabs>
          <w:tab w:val="right" w:leader="dot" w:pos="8306"/>
        </w:tabs>
      </w:pPr>
      <w:hyperlink w:anchor="_Toc3194" w:history="1">
        <w:r>
          <w:rPr>
            <w:rFonts w:ascii="仿宋" w:eastAsia="仿宋" w:hAnsi="仿宋" w:cs="仿宋" w:hint="eastAsia"/>
            <w:lang w:eastAsia="zh-CN"/>
          </w:rPr>
          <w:t>(二)、土建工程建设指标</w:t>
        </w:r>
        <w:r>
          <w:tab/>
        </w:r>
        <w:r>
          <w:fldChar w:fldCharType="begin"/>
        </w:r>
        <w:r>
          <w:instrText xml:space="preserve"> PAGEREF _Toc3194 \h </w:instrText>
        </w:r>
        <w:r>
          <w:fldChar w:fldCharType="separate"/>
        </w:r>
        <w:r>
          <w:t>40</w:t>
        </w:r>
        <w:r>
          <w:fldChar w:fldCharType="end"/>
        </w:r>
      </w:hyperlink>
    </w:p>
    <w:p>
      <w:pPr>
        <w:pStyle w:val="TOC1"/>
        <w:tabs>
          <w:tab w:val="right" w:leader="dot" w:pos="8306"/>
        </w:tabs>
      </w:pPr>
      <w:hyperlink w:anchor="_Toc22537" w:history="1">
        <w:r>
          <w:rPr>
            <w:rFonts w:ascii="仿宋" w:eastAsia="仿宋" w:hAnsi="仿宋" w:cs="仿宋" w:hint="eastAsia"/>
            <w:lang w:eastAsia="zh-CN"/>
          </w:rPr>
          <w:t>十四、食品项目实施时间节点</w:t>
        </w:r>
        <w:r>
          <w:tab/>
        </w:r>
        <w:r>
          <w:fldChar w:fldCharType="begin"/>
        </w:r>
        <w:r>
          <w:instrText xml:space="preserve"> PAGEREF _Toc22537 \h </w:instrText>
        </w:r>
        <w:r>
          <w:fldChar w:fldCharType="separate"/>
        </w:r>
        <w:r>
          <w:t>42</w:t>
        </w:r>
        <w:r>
          <w:fldChar w:fldCharType="end"/>
        </w:r>
      </w:hyperlink>
    </w:p>
    <w:p>
      <w:pPr>
        <w:pStyle w:val="TOC2"/>
        <w:tabs>
          <w:tab w:val="right" w:leader="dot" w:pos="8306"/>
        </w:tabs>
      </w:pPr>
      <w:hyperlink w:anchor="_Toc11516" w:history="1">
        <w:r>
          <w:rPr>
            <w:rFonts w:ascii="仿宋" w:eastAsia="仿宋" w:hAnsi="仿宋" w:cs="仿宋" w:hint="eastAsia"/>
            <w:lang w:eastAsia="zh-CN"/>
          </w:rPr>
          <w:t>(一)、食品项目启动阶段时间节点</w:t>
        </w:r>
        <w:r>
          <w:tab/>
        </w:r>
        <w:r>
          <w:fldChar w:fldCharType="begin"/>
        </w:r>
        <w:r>
          <w:instrText xml:space="preserve"> PAGEREF _Toc11516 \h </w:instrText>
        </w:r>
        <w:r>
          <w:fldChar w:fldCharType="separate"/>
        </w:r>
        <w:r>
          <w:t>42</w:t>
        </w:r>
        <w:r>
          <w:fldChar w:fldCharType="end"/>
        </w:r>
      </w:hyperlink>
    </w:p>
    <w:p>
      <w:pPr>
        <w:pStyle w:val="TOC2"/>
        <w:tabs>
          <w:tab w:val="right" w:leader="dot" w:pos="8306"/>
        </w:tabs>
      </w:pPr>
      <w:hyperlink w:anchor="_Toc30638" w:history="1">
        <w:r>
          <w:rPr>
            <w:rFonts w:ascii="仿宋" w:eastAsia="仿宋" w:hAnsi="仿宋" w:cs="仿宋" w:hint="eastAsia"/>
            <w:lang w:eastAsia="zh-CN"/>
          </w:rPr>
          <w:t>(二)、食品项目执行阶段时间节点</w:t>
        </w:r>
        <w:r>
          <w:tab/>
        </w:r>
        <w:r>
          <w:fldChar w:fldCharType="begin"/>
        </w:r>
        <w:r>
          <w:instrText xml:space="preserve"> PAGEREF _Toc30638 \h </w:instrText>
        </w:r>
        <w:r>
          <w:fldChar w:fldCharType="separate"/>
        </w:r>
        <w:r>
          <w:t>43</w:t>
        </w:r>
        <w:r>
          <w:fldChar w:fldCharType="end"/>
        </w:r>
      </w:hyperlink>
    </w:p>
    <w:p>
      <w:pPr>
        <w:pStyle w:val="TOC2"/>
        <w:tabs>
          <w:tab w:val="right" w:leader="dot" w:pos="8306"/>
        </w:tabs>
      </w:pPr>
      <w:hyperlink w:anchor="_Toc10660" w:history="1">
        <w:r>
          <w:rPr>
            <w:rFonts w:ascii="仿宋" w:eastAsia="仿宋" w:hAnsi="仿宋" w:cs="仿宋" w:hint="eastAsia"/>
            <w:lang w:eastAsia="zh-CN"/>
          </w:rPr>
          <w:t>(三)、食品项目完成阶段时间节点</w:t>
        </w:r>
        <w:r>
          <w:tab/>
        </w:r>
        <w:r>
          <w:fldChar w:fldCharType="begin"/>
        </w:r>
        <w:r>
          <w:instrText xml:space="preserve"> PAGEREF _Toc10660 \h </w:instrText>
        </w:r>
        <w:r>
          <w:fldChar w:fldCharType="separate"/>
        </w:r>
        <w:r>
          <w:t>44</w:t>
        </w:r>
        <w:r>
          <w:fldChar w:fldCharType="end"/>
        </w:r>
      </w:hyperlink>
    </w:p>
    <w:p>
      <w:pPr>
        <w:pStyle w:val="TOC1"/>
        <w:tabs>
          <w:tab w:val="right" w:leader="dot" w:pos="8306"/>
        </w:tabs>
      </w:pPr>
      <w:hyperlink w:anchor="_Toc20879" w:history="1">
        <w:r>
          <w:rPr>
            <w:rFonts w:ascii="仿宋" w:eastAsia="仿宋" w:hAnsi="仿宋" w:cs="仿宋" w:hint="eastAsia"/>
            <w:lang w:eastAsia="zh-CN"/>
          </w:rPr>
          <w:t>十五、食品项目变更管理</w:t>
        </w:r>
        <w:r>
          <w:tab/>
        </w:r>
        <w:r>
          <w:fldChar w:fldCharType="begin"/>
        </w:r>
        <w:r>
          <w:instrText xml:space="preserve"> PAGEREF _Toc20879 \h </w:instrText>
        </w:r>
        <w:r>
          <w:fldChar w:fldCharType="separate"/>
        </w:r>
        <w:r>
          <w:t>45</w:t>
        </w:r>
        <w:r>
          <w:fldChar w:fldCharType="end"/>
        </w:r>
      </w:hyperlink>
    </w:p>
    <w:p>
      <w:pPr>
        <w:pStyle w:val="TOC2"/>
        <w:tabs>
          <w:tab w:val="right" w:leader="dot" w:pos="8306"/>
        </w:tabs>
      </w:pPr>
      <w:hyperlink w:anchor="_Toc1180" w:history="1">
        <w:r>
          <w:rPr>
            <w:rFonts w:ascii="仿宋" w:eastAsia="仿宋" w:hAnsi="仿宋" w:cs="仿宋" w:hint="eastAsia"/>
            <w:lang w:eastAsia="zh-CN"/>
          </w:rPr>
          <w:t>(一)、变更申请与评估</w:t>
        </w:r>
        <w:r>
          <w:tab/>
        </w:r>
        <w:r>
          <w:fldChar w:fldCharType="begin"/>
        </w:r>
        <w:r>
          <w:instrText xml:space="preserve"> PAGEREF _Toc1180 \h </w:instrText>
        </w:r>
        <w:r>
          <w:fldChar w:fldCharType="separate"/>
        </w:r>
        <w:r>
          <w:t>45</w:t>
        </w:r>
        <w:r>
          <w:fldChar w:fldCharType="end"/>
        </w:r>
      </w:hyperlink>
    </w:p>
    <w:p>
      <w:pPr>
        <w:pStyle w:val="TOC2"/>
        <w:tabs>
          <w:tab w:val="right" w:leader="dot" w:pos="8306"/>
        </w:tabs>
      </w:pPr>
      <w:hyperlink w:anchor="_Toc32377" w:history="1">
        <w:r>
          <w:rPr>
            <w:rFonts w:ascii="仿宋" w:eastAsia="仿宋" w:hAnsi="仿宋" w:cs="仿宋" w:hint="eastAsia"/>
            <w:lang w:eastAsia="zh-CN"/>
          </w:rPr>
          <w:t>(二)、变更实施与控制</w:t>
        </w:r>
        <w:r>
          <w:tab/>
        </w:r>
        <w:r>
          <w:fldChar w:fldCharType="begin"/>
        </w:r>
        <w:r>
          <w:instrText xml:space="preserve"> PAGEREF _Toc32377 \h </w:instrText>
        </w:r>
        <w:r>
          <w:fldChar w:fldCharType="separate"/>
        </w:r>
        <w:r>
          <w:t>45</w:t>
        </w:r>
        <w:r>
          <w:fldChar w:fldCharType="end"/>
        </w:r>
      </w:hyperlink>
    </w:p>
    <w:p>
      <w:pPr>
        <w:pStyle w:val="TOC1"/>
        <w:tabs>
          <w:tab w:val="right" w:leader="dot" w:pos="8306"/>
        </w:tabs>
      </w:pPr>
      <w:hyperlink w:anchor="_Toc23939" w:history="1">
        <w:r>
          <w:rPr>
            <w:rFonts w:ascii="仿宋" w:eastAsia="仿宋" w:hAnsi="仿宋" w:cs="仿宋" w:hint="eastAsia"/>
            <w:lang w:eastAsia="zh-CN"/>
          </w:rPr>
          <w:t>十六、营销与推广策略</w:t>
        </w:r>
        <w:r>
          <w:tab/>
        </w:r>
        <w:r>
          <w:fldChar w:fldCharType="begin"/>
        </w:r>
        <w:r>
          <w:instrText xml:space="preserve"> PAGEREF _Toc23939 \h </w:instrText>
        </w:r>
        <w:r>
          <w:fldChar w:fldCharType="separate"/>
        </w:r>
        <w:r>
          <w:t>46</w:t>
        </w:r>
        <w:r>
          <w:fldChar w:fldCharType="end"/>
        </w:r>
      </w:hyperlink>
    </w:p>
    <w:p>
      <w:pPr>
        <w:pStyle w:val="TOC2"/>
        <w:tabs>
          <w:tab w:val="right" w:leader="dot" w:pos="8306"/>
        </w:tabs>
      </w:pPr>
      <w:hyperlink w:anchor="_Toc2423" w:history="1">
        <w:r>
          <w:rPr>
            <w:rFonts w:ascii="仿宋" w:eastAsia="仿宋" w:hAnsi="仿宋" w:cs="仿宋" w:hint="eastAsia"/>
            <w:lang w:eastAsia="zh-CN"/>
          </w:rPr>
          <w:t>(一)、产品/服务定位与特点</w:t>
        </w:r>
        <w:r>
          <w:tab/>
        </w:r>
        <w:r>
          <w:fldChar w:fldCharType="begin"/>
        </w:r>
        <w:r>
          <w:instrText xml:space="preserve"> PAGEREF _Toc2423 \h </w:instrText>
        </w:r>
        <w:r>
          <w:fldChar w:fldCharType="separate"/>
        </w:r>
        <w:r>
          <w:t>46</w:t>
        </w:r>
        <w:r>
          <w:fldChar w:fldCharType="end"/>
        </w:r>
      </w:hyperlink>
    </w:p>
    <w:p>
      <w:pPr>
        <w:pStyle w:val="TOC2"/>
        <w:tabs>
          <w:tab w:val="right" w:leader="dot" w:pos="8306"/>
        </w:tabs>
      </w:pPr>
      <w:hyperlink w:anchor="_Toc23953" w:history="1">
        <w:r>
          <w:rPr>
            <w:rFonts w:ascii="仿宋" w:eastAsia="仿宋" w:hAnsi="仿宋" w:cs="仿宋" w:hint="eastAsia"/>
            <w:lang w:eastAsia="zh-CN"/>
          </w:rPr>
          <w:t>(二)、市场定位与竞争分析</w:t>
        </w:r>
        <w:r>
          <w:tab/>
        </w:r>
        <w:r>
          <w:fldChar w:fldCharType="begin"/>
        </w:r>
        <w:r>
          <w:instrText xml:space="preserve"> PAGEREF _Toc23953 \h </w:instrText>
        </w:r>
        <w:r>
          <w:fldChar w:fldCharType="separate"/>
        </w:r>
        <w:r>
          <w:t>47</w:t>
        </w:r>
        <w:r>
          <w:fldChar w:fldCharType="end"/>
        </w:r>
      </w:hyperlink>
    </w:p>
    <w:p>
      <w:pPr>
        <w:pStyle w:val="TOC2"/>
        <w:tabs>
          <w:tab w:val="right" w:leader="dot" w:pos="8306"/>
        </w:tabs>
      </w:pPr>
      <w:hyperlink w:anchor="_Toc32720" w:history="1">
        <w:r>
          <w:rPr>
            <w:rFonts w:ascii="仿宋" w:eastAsia="仿宋" w:hAnsi="仿宋" w:cs="仿宋" w:hint="eastAsia"/>
            <w:lang w:eastAsia="zh-CN"/>
          </w:rPr>
          <w:t>(三)、营销渠道与策略</w:t>
        </w:r>
        <w:r>
          <w:tab/>
        </w:r>
        <w:r>
          <w:fldChar w:fldCharType="begin"/>
        </w:r>
        <w:r>
          <w:instrText xml:space="preserve"> PAGEREF _Toc32720 \h </w:instrText>
        </w:r>
        <w:r>
          <w:fldChar w:fldCharType="separate"/>
        </w:r>
        <w:r>
          <w:t>49</w:t>
        </w:r>
        <w:r>
          <w:fldChar w:fldCharType="end"/>
        </w:r>
      </w:hyperlink>
    </w:p>
    <w:p>
      <w:pPr>
        <w:pStyle w:val="TOC2"/>
        <w:tabs>
          <w:tab w:val="right" w:leader="dot" w:pos="8306"/>
        </w:tabs>
      </w:pPr>
      <w:hyperlink w:anchor="_Toc2592" w:history="1">
        <w:r>
          <w:rPr>
            <w:rFonts w:ascii="仿宋" w:eastAsia="仿宋" w:hAnsi="仿宋" w:cs="仿宋" w:hint="eastAsia"/>
            <w:lang w:eastAsia="zh-CN"/>
          </w:rPr>
          <w:t>(四)、推广与宣传活动</w:t>
        </w:r>
        <w:r>
          <w:tab/>
        </w:r>
        <w:r>
          <w:fldChar w:fldCharType="begin"/>
        </w:r>
        <w:r>
          <w:instrText xml:space="preserve"> PAGEREF _Toc2592 \h </w:instrText>
        </w:r>
        <w:r>
          <w:fldChar w:fldCharType="separate"/>
        </w:r>
        <w:r>
          <w:t>50</w:t>
        </w:r>
        <w:r>
          <w:fldChar w:fldCharType="end"/>
        </w:r>
      </w:hyperlink>
    </w:p>
    <w:p>
      <w:pPr>
        <w:pStyle w:val="TOC1"/>
        <w:tabs>
          <w:tab w:val="right" w:leader="dot" w:pos="8306"/>
        </w:tabs>
      </w:pPr>
      <w:hyperlink w:anchor="_Toc29174" w:history="1">
        <w:r>
          <w:rPr>
            <w:rFonts w:ascii="仿宋" w:eastAsia="仿宋" w:hAnsi="仿宋" w:cs="仿宋" w:hint="eastAsia"/>
            <w:lang w:eastAsia="zh-CN"/>
          </w:rPr>
          <w:t>十七、利益相关者分析与沟通计划</w:t>
        </w:r>
        <w:r>
          <w:tab/>
        </w:r>
        <w:r>
          <w:fldChar w:fldCharType="begin"/>
        </w:r>
        <w:r>
          <w:instrText xml:space="preserve"> PAGEREF _Toc29174 \h </w:instrText>
        </w:r>
        <w:r>
          <w:fldChar w:fldCharType="separate"/>
        </w:r>
        <w:r>
          <w:t>55</w:t>
        </w:r>
        <w:r>
          <w:fldChar w:fldCharType="end"/>
        </w:r>
      </w:hyperlink>
    </w:p>
    <w:p>
      <w:pPr>
        <w:pStyle w:val="TOC2"/>
        <w:tabs>
          <w:tab w:val="right" w:leader="dot" w:pos="8306"/>
        </w:tabs>
      </w:pPr>
      <w:hyperlink w:anchor="_Toc22610" w:history="1">
        <w:r>
          <w:rPr>
            <w:rFonts w:ascii="仿宋" w:eastAsia="仿宋" w:hAnsi="仿宋" w:cs="仿宋" w:hint="eastAsia"/>
            <w:lang w:eastAsia="zh-CN"/>
          </w:rPr>
          <w:t>(一)、利益相关者分析</w:t>
        </w:r>
        <w:r>
          <w:tab/>
        </w:r>
        <w:r>
          <w:fldChar w:fldCharType="begin"/>
        </w:r>
        <w:r>
          <w:instrText xml:space="preserve"> PAGEREF _Toc22610 \h </w:instrText>
        </w:r>
        <w:r>
          <w:fldChar w:fldCharType="separate"/>
        </w:r>
        <w:r>
          <w:t>55</w:t>
        </w:r>
        <w:r>
          <w:fldChar w:fldCharType="end"/>
        </w:r>
      </w:hyperlink>
    </w:p>
    <w:p>
      <w:pPr>
        <w:pStyle w:val="TOC2"/>
        <w:tabs>
          <w:tab w:val="right" w:leader="dot" w:pos="8306"/>
        </w:tabs>
      </w:pPr>
      <w:hyperlink w:anchor="_Toc29979" w:history="1">
        <w:r>
          <w:rPr>
            <w:rFonts w:ascii="仿宋" w:eastAsia="仿宋" w:hAnsi="仿宋" w:cs="仿宋" w:hint="eastAsia"/>
            <w:lang w:eastAsia="zh-CN"/>
          </w:rPr>
          <w:t>(二)、沟通计划</w:t>
        </w:r>
        <w:r>
          <w:tab/>
        </w:r>
        <w:r>
          <w:fldChar w:fldCharType="begin"/>
        </w:r>
        <w:r>
          <w:instrText xml:space="preserve"> PAGEREF _Toc29979 \h </w:instrText>
        </w:r>
        <w:r>
          <w:fldChar w:fldCharType="separate"/>
        </w:r>
        <w:r>
          <w:t>56</w:t>
        </w:r>
        <w:r>
          <w:fldChar w:fldCharType="end"/>
        </w:r>
      </w:hyperlink>
    </w:p>
    <w:p>
      <w:pPr>
        <w:pStyle w:val="TOC1"/>
        <w:tabs>
          <w:tab w:val="right" w:leader="dot" w:pos="8306"/>
        </w:tabs>
      </w:pPr>
      <w:hyperlink w:anchor="_Toc29401" w:history="1">
        <w:r>
          <w:rPr>
            <w:rFonts w:ascii="仿宋" w:eastAsia="仿宋" w:hAnsi="仿宋" w:cs="仿宋" w:hint="eastAsia"/>
            <w:lang w:eastAsia="zh-CN"/>
          </w:rPr>
          <w:t>十八、食品项目实施保障措施</w:t>
        </w:r>
        <w:r>
          <w:tab/>
        </w:r>
        <w:r>
          <w:fldChar w:fldCharType="begin"/>
        </w:r>
        <w:r>
          <w:instrText xml:space="preserve"> PAGEREF _Toc29401 \h </w:instrText>
        </w:r>
        <w:r>
          <w:fldChar w:fldCharType="separate"/>
        </w:r>
        <w:r>
          <w:t>58</w:t>
        </w:r>
        <w:r>
          <w:fldChar w:fldCharType="end"/>
        </w:r>
      </w:hyperlink>
    </w:p>
    <w:p>
      <w:pPr>
        <w:pStyle w:val="TOC2"/>
        <w:tabs>
          <w:tab w:val="right" w:leader="dot" w:pos="8306"/>
        </w:tabs>
      </w:pPr>
      <w:hyperlink w:anchor="_Toc29253" w:history="1">
        <w:r>
          <w:rPr>
            <w:rFonts w:ascii="仿宋" w:eastAsia="仿宋" w:hAnsi="仿宋" w:cs="仿宋" w:hint="eastAsia"/>
            <w:lang w:eastAsia="zh-CN"/>
          </w:rPr>
          <w:t>(一)、食品项目实施保障机制</w:t>
        </w:r>
        <w:r>
          <w:tab/>
        </w:r>
        <w:r>
          <w:fldChar w:fldCharType="begin"/>
        </w:r>
        <w:r>
          <w:instrText xml:space="preserve"> PAGEREF _Toc29253 \h </w:instrText>
        </w:r>
        <w:r>
          <w:fldChar w:fldCharType="separate"/>
        </w:r>
        <w:r>
          <w:t>58</w:t>
        </w:r>
        <w:r>
          <w:fldChar w:fldCharType="end"/>
        </w:r>
      </w:hyperlink>
    </w:p>
    <w:p>
      <w:pPr>
        <w:pStyle w:val="TOC2"/>
        <w:tabs>
          <w:tab w:val="right" w:leader="dot" w:pos="8306"/>
        </w:tabs>
      </w:pPr>
      <w:hyperlink w:anchor="_Toc27452" w:history="1">
        <w:r>
          <w:rPr>
            <w:rFonts w:ascii="仿宋" w:eastAsia="仿宋" w:hAnsi="仿宋" w:cs="仿宋" w:hint="eastAsia"/>
            <w:lang w:eastAsia="zh-CN"/>
          </w:rPr>
          <w:t>(二)、食品项目法律合规要求</w:t>
        </w:r>
        <w:r>
          <w:tab/>
        </w:r>
        <w:r>
          <w:fldChar w:fldCharType="begin"/>
        </w:r>
        <w:r>
          <w:instrText xml:space="preserve"> PAGEREF _Toc27452 \h </w:instrText>
        </w:r>
        <w:r>
          <w:fldChar w:fldCharType="separate"/>
        </w:r>
        <w:r>
          <w:t>61</w:t>
        </w:r>
        <w:r>
          <w:fldChar w:fldCharType="end"/>
        </w:r>
      </w:hyperlink>
    </w:p>
    <w:p>
      <w:pPr>
        <w:pStyle w:val="TOC2"/>
        <w:tabs>
          <w:tab w:val="right" w:leader="dot" w:pos="8306"/>
        </w:tabs>
      </w:pPr>
      <w:hyperlink w:anchor="_Toc14099" w:history="1">
        <w:r>
          <w:rPr>
            <w:rFonts w:ascii="仿宋" w:eastAsia="仿宋" w:hAnsi="仿宋" w:cs="仿宋" w:hint="eastAsia"/>
            <w:lang w:eastAsia="zh-CN"/>
          </w:rPr>
          <w:t>(三)、食品项目合同管理与法律事务</w:t>
        </w:r>
        <w:r>
          <w:tab/>
        </w:r>
        <w:r>
          <w:fldChar w:fldCharType="begin"/>
        </w:r>
        <w:r>
          <w:instrText xml:space="preserve"> PAGEREF _Toc14099 \h </w:instrText>
        </w:r>
        <w:r>
          <w:fldChar w:fldCharType="separate"/>
        </w:r>
        <w:r>
          <w:t>65</w:t>
        </w:r>
        <w:r>
          <w:fldChar w:fldCharType="end"/>
        </w:r>
      </w:hyperlink>
    </w:p>
    <w:p>
      <w:pPr>
        <w:pStyle w:val="TOC2"/>
        <w:tabs>
          <w:tab w:val="right" w:leader="dot" w:pos="8306"/>
        </w:tabs>
      </w:pPr>
      <w:hyperlink w:anchor="_Toc6670" w:history="1">
        <w:r>
          <w:rPr>
            <w:rFonts w:ascii="仿宋" w:eastAsia="仿宋" w:hAnsi="仿宋" w:cs="仿宋" w:hint="eastAsia"/>
            <w:lang w:eastAsia="zh-CN"/>
          </w:rPr>
          <w:t>(四)、食品项目知识产权保护策略</w:t>
        </w:r>
        <w:r>
          <w:tab/>
        </w:r>
        <w:r>
          <w:fldChar w:fldCharType="begin"/>
        </w:r>
        <w:r>
          <w:instrText xml:space="preserve"> PAGEREF _Toc6670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2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食品项目的主要产品是XXXX，预计年产值为XXX万元。这一产品在市场中占据着重要的地位，其广泛的应用范围使得该食品项目的市场前景非常广阔。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项目的xxx产品作为重要的原材料之一，将在多个领域发挥关键作用。其在建筑、交通、能源等方面的广泛应用将为整个产业链提供强大的支持，形成产业协同效应。食品项目的年产值XXX万XXX万XXX万万元不仅反映了其在市场上的巨大潜力，更预示着它对国民经济的积极贡献。这种关联度高、涉及面广的产业关系，使得该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6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总征地面积为XXXX平方米，相当于约XX.XX亩，其中净用地面积为XXXX平方米，红线范围内相当于约XX.XX亩。这一用地规模充分考虑了食品项目的建设需求，保障了食品项目在合适的空间内得以充分发展。食品项目规划的总建筑面积为XXXX平方米，其中主体工程建设占XXXX平方米，计容建筑面积达XXXX平方米。预计建筑工程的投资将达到XXXX万元，为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计划购置的设备共计XXXX台（套），设备购置费用为XXXX万元。这一设备购置计划充分考虑到食品项目的生产需求和技术要求，确保了食品项目在生产运营中具备先进的技术装备和高效的生产能力。设备的合理配置将为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计划总投资为XXXX万元，预计年实现营业收入为XXXX万元。这一产能规模的设定旨在确保食品项目能够在投资与回报之间取得平衡，实现长期可持续的发展。食品项目的总投资充分考虑到各个方面的需求，包括用地建设、设备购置等多个环节，以确保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174"/>
      <w:r>
        <w:rPr>
          <w:rFonts w:ascii="仿宋" w:eastAsia="仿宋" w:hAnsi="仿宋" w:cs="仿宋" w:hint="eastAsia"/>
          <w:sz w:val="28"/>
          <w:lang w:eastAsia="zh-CN"/>
        </w:rPr>
        <w:t>二、食品项目土建工程</w:t>
      </w:r>
      <w:bookmarkEnd w:id="5"/>
    </w:p>
    <w:p>
      <w:pPr>
        <w:pStyle w:val="Heading2"/>
        <w:rPr>
          <w:rFonts w:ascii="仿宋" w:eastAsia="仿宋" w:hAnsi="仿宋" w:cs="仿宋" w:hint="eastAsia"/>
          <w:lang w:eastAsia="zh-CN"/>
        </w:rPr>
      </w:pPr>
      <w:bookmarkStart w:id="6" w:name="_Toc49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在食品项目的建筑工程设计中，我们将秉承一系列重要的设计原则，以确保食品项目建筑在功能、美观、可持续性等方面达到最佳效果。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在建筑设计中，我们将综合考虑建设和运营成本。通过精细的经济效益分析，确保设计方案在高效利用资源的同时，对食品项目的长期盈利能力有积极的贡献。</w:t>
      </w:r>
    </w:p>
    <w:p>
      <w:pPr>
        <w:pStyle w:val="Heading2"/>
        <w:ind w:firstLine="560" w:firstLineChars="200"/>
        <w:rPr>
          <w:rFonts w:ascii="仿宋" w:eastAsia="仿宋" w:hAnsi="仿宋" w:cs="仿宋" w:hint="eastAsia"/>
          <w:sz w:val="28"/>
          <w:lang w:eastAsia="zh-CN"/>
        </w:rPr>
      </w:pPr>
      <w:bookmarkStart w:id="7" w:name="_Toc1285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的土建工程设计中，我们将精准设定设计年限，结合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0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本期工程食品项目预计总建筑面积XXX平方米，其中：计容建筑面积XXX平方米，计划建筑工程投资XX万元，占食品项目总投资的XX%。</w:t>
      </w:r>
    </w:p>
    <w:p>
      <w:pPr>
        <w:pStyle w:val="Heading1"/>
        <w:ind w:firstLine="560" w:firstLineChars="200"/>
        <w:rPr>
          <w:rFonts w:ascii="仿宋" w:eastAsia="仿宋" w:hAnsi="仿宋" w:cs="仿宋" w:hint="eastAsia"/>
          <w:sz w:val="28"/>
          <w:lang w:eastAsia="zh-CN"/>
        </w:rPr>
      </w:pPr>
      <w:bookmarkStart w:id="10" w:name="_Toc5403"/>
      <w:r>
        <w:rPr>
          <w:rFonts w:ascii="仿宋" w:eastAsia="仿宋" w:hAnsi="仿宋" w:cs="仿宋" w:hint="eastAsia"/>
          <w:sz w:val="28"/>
          <w:lang w:eastAsia="zh-CN"/>
        </w:rPr>
        <w:t>三、食品项目选址可行性分析</w:t>
      </w:r>
      <w:bookmarkEnd w:id="10"/>
    </w:p>
    <w:p>
      <w:pPr>
        <w:pStyle w:val="Heading2"/>
        <w:rPr>
          <w:rFonts w:ascii="仿宋" w:eastAsia="仿宋" w:hAnsi="仿宋" w:cs="仿宋" w:hint="eastAsia"/>
          <w:lang w:eastAsia="zh-CN"/>
        </w:rPr>
      </w:pPr>
      <w:bookmarkStart w:id="11" w:name="_Toc9808"/>
      <w:r>
        <w:rPr>
          <w:rFonts w:ascii="仿宋" w:eastAsia="仿宋" w:hAnsi="仿宋" w:cs="仿宋" w:hint="eastAsia"/>
          <w:lang w:eastAsia="zh-CN"/>
        </w:rPr>
        <w:t>(一)、食品项目选址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该食品项目选址位于XX省XX市XX区XXX街道</w:t>
      </w:r>
    </w:p>
    <w:p>
      <w:pPr>
        <w:pStyle w:val="Heading2"/>
        <w:ind w:firstLine="560" w:firstLineChars="200"/>
        <w:rPr>
          <w:rFonts w:ascii="仿宋" w:eastAsia="仿宋" w:hAnsi="仿宋" w:cs="仿宋" w:hint="eastAsia"/>
          <w:sz w:val="28"/>
          <w:lang w:eastAsia="zh-CN"/>
        </w:rPr>
      </w:pPr>
      <w:bookmarkStart w:id="12" w:name="_Toc3079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食品项目的征地面积将根据食品项目的实际规模和需求进行精确规划。具体面积XXX平方米，旨在确保食品项目不仅能够满足当前的发展需求，还能够预留空间以适应未来的扩展。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食品项目计划建设的建筑总规模具体面积XXX平方米。这一规模的确定综合考虑了食品项目的性质、规模，以及城市规划的相关要求，确保建筑布局与周边环境协调一致。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绿地率是食品项目用地中被规划为绿地的比例。具体面积XXX平方米，旨在通过合理规划绿地，改善食品项目周边环境，提升居民生活质量，并符合城市整体绿化规划。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确保食品项目选址与当地城市规划相一致，具体面积XXX平方米。通过与城市规划部门深入沟通，确保食品项目不仅符合城市的整体发展方向，还能够融入城市的发展布局，为城市的长远发展贡献力量。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充分了解并确保食品项目选址符合当地产业政策，具体面积XXX平方米。这包括食品项目对当地经济的促进作用，以及对相关产业的带动效应，确保食品项目与地方政府的产业政策保持一致，促进共赢合作。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确保食品项目选址具备必要的公共设施配套，具体面积XXX平方米。这包括交通便利性、教育、医疗等基础设施，以提高居民生活品质，使得食品项目选址更具吸引力。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项目选址不仅符合法规和规划，还在实际操作中具有可行性。这一全面规划将为食品项目的成功实施提供坚实的基础，确保食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1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项目的设备规划和空间设计中，我们将采取灵活设备布局的措施。设备布局将根据实际需求进行灵活设计，避免不必要的浪费。通过合理规划设备摆放位置，我们将提高设备的利用率，减少设备间距，以确保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项目内部引入共享设施的概念，例如共享会议室、办公区等。通过这种方式，我们可以减少对资源的重复建设，提高资源共享效率，从而减小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850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项目的总图布置中，我们将不同功能区域进行明确的规划，以最大程度满足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32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食品项目对环境的影响是综合评价的重要因素之一。我们将详细考虑选址周边的自然环境、生态保护区、水源地等情况，确保食品项目的建设和运营对环境影响最小化，并符合当地的环保法规标准。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对选址的评价还需充分考虑当地政府的产业政策和法规。我们将详细了解食品项目所在地的相关政策，确保食品项目的规划和运营与当地法规相符，降低不必要的法律风险。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最后，我们将综合考虑用地成本，包括土地购置费用、土地开发成本等。通过对用地成本的详细评估，我们能够做出更为精确的经济效益分析，为食品项目的投资决策提供有力支持。</w:t>
      </w:r>
    </w:p>
    <w:p>
      <w:pPr>
        <w:pStyle w:val="Heading1"/>
        <w:ind w:firstLine="560" w:firstLineChars="200"/>
        <w:rPr>
          <w:rFonts w:ascii="仿宋" w:eastAsia="仿宋" w:hAnsi="仿宋" w:cs="仿宋" w:hint="eastAsia"/>
          <w:sz w:val="28"/>
          <w:lang w:eastAsia="zh-CN"/>
        </w:rPr>
      </w:pPr>
      <w:bookmarkStart w:id="16" w:name="_Toc23578"/>
      <w:r>
        <w:rPr>
          <w:rFonts w:ascii="仿宋" w:eastAsia="仿宋" w:hAnsi="仿宋" w:cs="仿宋" w:hint="eastAsia"/>
          <w:sz w:val="28"/>
          <w:lang w:eastAsia="zh-CN"/>
        </w:rPr>
        <w:t>四、食品项目建设单位说明</w:t>
      </w:r>
      <w:bookmarkEnd w:id="16"/>
    </w:p>
    <w:p>
      <w:pPr>
        <w:pStyle w:val="Heading2"/>
        <w:rPr>
          <w:rFonts w:ascii="仿宋" w:eastAsia="仿宋" w:hAnsi="仿宋" w:cs="仿宋" w:hint="eastAsia"/>
          <w:lang w:eastAsia="zh-CN"/>
        </w:rPr>
      </w:pPr>
      <w:bookmarkStart w:id="17" w:name="_Toc4005"/>
      <w:r>
        <w:rPr>
          <w:rFonts w:ascii="仿宋" w:eastAsia="仿宋" w:hAnsi="仿宋" w:cs="仿宋" w:hint="eastAsia"/>
          <w:lang w:eastAsia="zh-CN"/>
        </w:rPr>
        <w:t>(一)、食品项目承办单位基本情况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680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项目承办单位的XXXX，我们着眼于实现可持续的经济效益。通过技术创新和解决方案的提供，公司预计在食品项目执行期间将获得可观的收入增长。这一收入来源主要包括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同时，我们注重成本控制和效率提升，以确保食品项目的可持续盈利。透过精细的管理和资源优化，公司期望实现食品项目利润最大化。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项目实施进行全面的投资评估，包括食品项目启动阶段的资金投入和后续运营成本。通过对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为确保公司在食品项目实施过程中具备足够的资金流动性，公司将进行详尽的现金流分析。这包括资金需求的合理预测、食品项目周期内的资金峰谷分析以及灵活的财务管理策略，以应对各种潜在的经济变动。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6909"/>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7019"/>
      <w:r>
        <w:rPr>
          <w:rFonts w:ascii="仿宋" w:eastAsia="仿宋" w:hAnsi="仿宋" w:cs="仿宋" w:hint="eastAsia"/>
          <w:lang w:eastAsia="zh-CN"/>
        </w:rPr>
        <w:t>(一)、食品行业分析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食品行业一直以来都是市场的关注焦点。行业内的发展趋势、竞争态势以及潜在机会都对食品项目的推进产生深远的影响。通过深入研究行业的整体概貌，我们将更好地理解行业的核心特征，为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行业，技术一直是推动创新和发展的关键因素。我们将对当前技术趋势进行详尽分析，包括但不限于人工智能、大数据应用、先进制造技术等。这有助于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项目成功的基础。我们将对主要竞争对手进行深入研究，包括其市场份额、产品特点、市场定位等。通过全面了解竞争对手的优势和劣势，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7839"/>
      <w:r>
        <w:rPr>
          <w:rFonts w:ascii="仿宋" w:eastAsia="仿宋" w:hAnsi="仿宋" w:cs="仿宋" w:hint="eastAsia"/>
          <w:sz w:val="28"/>
          <w:lang w:eastAsia="zh-CN"/>
        </w:rPr>
        <w:t>(二)、食品市场分析预测</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通过对市场规模的深入调研，我们将预测食品市场未来的增长趋势。这包括市场的整体规模、各细分领域的发展趋势等。食品项目可以根据市场的扩张速度和潜在机会，制定更符合市场需求的发展策略。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项目实施过程中需要充分考虑的因素。我们将对市场风险进行全面评估，包括但不限于政策法规风险、市场竞争风险、技术变革风险等。通过对潜在风险的深入分析，食品项目可以制定相应的风险缓解策略，降低不确定性对食品项目的影响。</w:t>
      </w:r>
    </w:p>
    <w:p>
      <w:pPr>
        <w:pStyle w:val="Heading1"/>
        <w:ind w:firstLine="560" w:firstLineChars="200"/>
        <w:rPr>
          <w:rFonts w:ascii="仿宋" w:eastAsia="仿宋" w:hAnsi="仿宋" w:cs="仿宋" w:hint="eastAsia"/>
          <w:sz w:val="28"/>
          <w:lang w:eastAsia="zh-CN"/>
        </w:rPr>
      </w:pPr>
      <w:bookmarkStart w:id="22" w:name="_Toc14314"/>
      <w:r>
        <w:rPr>
          <w:rFonts w:ascii="仿宋" w:eastAsia="仿宋" w:hAnsi="仿宋" w:cs="仿宋" w:hint="eastAsia"/>
          <w:sz w:val="28"/>
          <w:lang w:eastAsia="zh-CN"/>
        </w:rPr>
        <w:t>六、食品项目文档管理</w:t>
      </w:r>
      <w:bookmarkEnd w:id="22"/>
    </w:p>
    <w:p>
      <w:pPr>
        <w:pStyle w:val="Heading2"/>
        <w:rPr>
          <w:rFonts w:ascii="仿宋" w:eastAsia="仿宋" w:hAnsi="仿宋" w:cs="仿宋" w:hint="eastAsia"/>
          <w:lang w:eastAsia="zh-CN"/>
        </w:rPr>
      </w:pPr>
      <w:bookmarkStart w:id="23" w:name="_Toc13298"/>
      <w:r>
        <w:rPr>
          <w:rFonts w:ascii="仿宋" w:eastAsia="仿宋" w:hAnsi="仿宋" w:cs="仿宋" w:hint="eastAsia"/>
          <w:lang w:eastAsia="zh-CN"/>
        </w:rPr>
        <w:t>(一)、文档编制与审查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食品项目高度重视文档的质量和准确性，以支持食品项目的各项活动和决策。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https://d.book118.com/358036104112006043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04D72"/>
    <w:rsid w:val="61D04D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610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2024-02-29T04:56:00Z</dcterms:created>
  <dcterms:modified xsi:type="dcterms:W3CDTF">2024-02-29T04:57:15Z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B248B178D71A485DAFBF45C6BCAD68B8_11</vt:lpwstr>
  </property>
  <property fmtid="{D5CDD505-2E9C-101B-9397-08002B2CF9AE}" pid="3" name="KSOProductBuildVer">
    <vt:lpwstr>2052-12.1.0.16388</vt:lpwstr>
  </property>
</Properties>
</file>