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免疫分析仪器项目建设方案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89" w:history="1">
        <w:r>
          <w:rPr>
            <w:rFonts w:ascii="仿宋" w:eastAsia="仿宋" w:hAnsi="仿宋" w:cs="仿宋" w:hint="eastAsia"/>
            <w:lang w:eastAsia="zh-CN"/>
          </w:rPr>
          <w:t>概论</w:t>
        </w:r>
        <w:r>
          <w:tab/>
        </w:r>
        <w:r>
          <w:fldChar w:fldCharType="begin"/>
        </w:r>
        <w:r>
          <w:instrText xml:space="preserve"> PAGEREF _Toc22589 \h </w:instrText>
        </w:r>
        <w:r>
          <w:fldChar w:fldCharType="separate"/>
        </w:r>
        <w:r>
          <w:t>3</w:t>
        </w:r>
        <w:r>
          <w:fldChar w:fldCharType="end"/>
        </w:r>
      </w:hyperlink>
    </w:p>
    <w:p>
      <w:pPr>
        <w:pStyle w:val="TOC1"/>
        <w:tabs>
          <w:tab w:val="right" w:leader="dot" w:pos="8306"/>
        </w:tabs>
      </w:pPr>
      <w:hyperlink w:anchor="_Toc4063" w:history="1">
        <w:r>
          <w:rPr>
            <w:rFonts w:ascii="仿宋" w:eastAsia="仿宋" w:hAnsi="仿宋" w:cs="仿宋" w:hint="eastAsia"/>
            <w:lang w:eastAsia="zh-CN"/>
          </w:rPr>
          <w:t>一、社会影响分析</w:t>
        </w:r>
        <w:r>
          <w:tab/>
        </w:r>
        <w:r>
          <w:fldChar w:fldCharType="begin"/>
        </w:r>
        <w:r>
          <w:instrText xml:space="preserve"> PAGEREF _Toc4063 \h </w:instrText>
        </w:r>
        <w:r>
          <w:fldChar w:fldCharType="separate"/>
        </w:r>
        <w:r>
          <w:t>3</w:t>
        </w:r>
        <w:r>
          <w:fldChar w:fldCharType="end"/>
        </w:r>
      </w:hyperlink>
    </w:p>
    <w:p>
      <w:pPr>
        <w:pStyle w:val="TOC2"/>
        <w:tabs>
          <w:tab w:val="right" w:leader="dot" w:pos="8306"/>
        </w:tabs>
      </w:pPr>
      <w:hyperlink w:anchor="_Toc3306" w:history="1">
        <w:r>
          <w:rPr>
            <w:rFonts w:ascii="仿宋" w:eastAsia="仿宋" w:hAnsi="仿宋" w:cs="仿宋" w:hint="eastAsia"/>
            <w:lang w:eastAsia="zh-CN"/>
          </w:rPr>
          <w:t>(一)、社会影响效果分析</w:t>
        </w:r>
        <w:r>
          <w:tab/>
        </w:r>
        <w:r>
          <w:fldChar w:fldCharType="begin"/>
        </w:r>
        <w:r>
          <w:instrText xml:space="preserve"> PAGEREF _Toc3306 \h </w:instrText>
        </w:r>
        <w:r>
          <w:fldChar w:fldCharType="separate"/>
        </w:r>
        <w:r>
          <w:t>3</w:t>
        </w:r>
        <w:r>
          <w:fldChar w:fldCharType="end"/>
        </w:r>
      </w:hyperlink>
    </w:p>
    <w:p>
      <w:pPr>
        <w:pStyle w:val="TOC2"/>
        <w:tabs>
          <w:tab w:val="right" w:leader="dot" w:pos="8306"/>
        </w:tabs>
      </w:pPr>
      <w:hyperlink w:anchor="_Toc30501" w:history="1">
        <w:r>
          <w:rPr>
            <w:rFonts w:ascii="仿宋" w:eastAsia="仿宋" w:hAnsi="仿宋" w:cs="仿宋" w:hint="eastAsia"/>
            <w:lang w:eastAsia="zh-CN"/>
          </w:rPr>
          <w:t>(二)、社会适应性分析</w:t>
        </w:r>
        <w:r>
          <w:tab/>
        </w:r>
        <w:r>
          <w:fldChar w:fldCharType="begin"/>
        </w:r>
        <w:r>
          <w:instrText xml:space="preserve"> PAGEREF _Toc30501 \h </w:instrText>
        </w:r>
        <w:r>
          <w:fldChar w:fldCharType="separate"/>
        </w:r>
        <w:r>
          <w:t>5</w:t>
        </w:r>
        <w:r>
          <w:fldChar w:fldCharType="end"/>
        </w:r>
      </w:hyperlink>
    </w:p>
    <w:p>
      <w:pPr>
        <w:pStyle w:val="TOC2"/>
        <w:tabs>
          <w:tab w:val="right" w:leader="dot" w:pos="8306"/>
        </w:tabs>
      </w:pPr>
      <w:hyperlink w:anchor="_Toc27856" w:history="1">
        <w:r>
          <w:rPr>
            <w:rFonts w:ascii="仿宋" w:eastAsia="仿宋" w:hAnsi="仿宋" w:cs="仿宋" w:hint="eastAsia"/>
            <w:lang w:eastAsia="zh-CN"/>
          </w:rPr>
          <w:t>(三)、社会风险及对策分析</w:t>
        </w:r>
        <w:r>
          <w:tab/>
        </w:r>
        <w:r>
          <w:fldChar w:fldCharType="begin"/>
        </w:r>
        <w:r>
          <w:instrText xml:space="preserve"> PAGEREF _Toc27856 \h </w:instrText>
        </w:r>
        <w:r>
          <w:fldChar w:fldCharType="separate"/>
        </w:r>
        <w:r>
          <w:t>7</w:t>
        </w:r>
        <w:r>
          <w:fldChar w:fldCharType="end"/>
        </w:r>
      </w:hyperlink>
    </w:p>
    <w:p>
      <w:pPr>
        <w:pStyle w:val="TOC1"/>
        <w:tabs>
          <w:tab w:val="right" w:leader="dot" w:pos="8306"/>
        </w:tabs>
      </w:pPr>
      <w:hyperlink w:anchor="_Toc9574" w:history="1">
        <w:r>
          <w:rPr>
            <w:rFonts w:ascii="仿宋" w:eastAsia="仿宋" w:hAnsi="仿宋" w:cs="仿宋" w:hint="eastAsia"/>
            <w:lang w:eastAsia="zh-CN"/>
          </w:rPr>
          <w:t>二、免疫分析仪器项目概论</w:t>
        </w:r>
        <w:r>
          <w:tab/>
        </w:r>
        <w:r>
          <w:fldChar w:fldCharType="begin"/>
        </w:r>
        <w:r>
          <w:instrText xml:space="preserve"> PAGEREF _Toc9574 \h </w:instrText>
        </w:r>
        <w:r>
          <w:fldChar w:fldCharType="separate"/>
        </w:r>
        <w:r>
          <w:t>10</w:t>
        </w:r>
        <w:r>
          <w:fldChar w:fldCharType="end"/>
        </w:r>
      </w:hyperlink>
    </w:p>
    <w:p>
      <w:pPr>
        <w:pStyle w:val="TOC2"/>
        <w:tabs>
          <w:tab w:val="right" w:leader="dot" w:pos="8306"/>
        </w:tabs>
      </w:pPr>
      <w:hyperlink w:anchor="_Toc19152" w:history="1">
        <w:r>
          <w:rPr>
            <w:rFonts w:ascii="仿宋" w:eastAsia="仿宋" w:hAnsi="仿宋" w:cs="仿宋" w:hint="eastAsia"/>
            <w:lang w:eastAsia="zh-CN"/>
          </w:rPr>
          <w:t>(一)、项目申报单位概况</w:t>
        </w:r>
        <w:r>
          <w:tab/>
        </w:r>
        <w:r>
          <w:fldChar w:fldCharType="begin"/>
        </w:r>
        <w:r>
          <w:instrText xml:space="preserve"> PAGEREF _Toc19152 \h </w:instrText>
        </w:r>
        <w:r>
          <w:fldChar w:fldCharType="separate"/>
        </w:r>
        <w:r>
          <w:t>10</w:t>
        </w:r>
        <w:r>
          <w:fldChar w:fldCharType="end"/>
        </w:r>
      </w:hyperlink>
    </w:p>
    <w:p>
      <w:pPr>
        <w:pStyle w:val="TOC2"/>
        <w:tabs>
          <w:tab w:val="right" w:leader="dot" w:pos="8306"/>
        </w:tabs>
      </w:pPr>
      <w:hyperlink w:anchor="_Toc22843" w:history="1">
        <w:r>
          <w:rPr>
            <w:rFonts w:ascii="仿宋" w:eastAsia="仿宋" w:hAnsi="仿宋" w:cs="仿宋" w:hint="eastAsia"/>
            <w:lang w:eastAsia="zh-CN"/>
          </w:rPr>
          <w:t>(二)、项目概况</w:t>
        </w:r>
        <w:r>
          <w:tab/>
        </w:r>
        <w:r>
          <w:fldChar w:fldCharType="begin"/>
        </w:r>
        <w:r>
          <w:instrText xml:space="preserve"> PAGEREF _Toc22843 \h </w:instrText>
        </w:r>
        <w:r>
          <w:fldChar w:fldCharType="separate"/>
        </w:r>
        <w:r>
          <w:t>11</w:t>
        </w:r>
        <w:r>
          <w:fldChar w:fldCharType="end"/>
        </w:r>
      </w:hyperlink>
    </w:p>
    <w:p>
      <w:pPr>
        <w:pStyle w:val="TOC1"/>
        <w:tabs>
          <w:tab w:val="right" w:leader="dot" w:pos="8306"/>
        </w:tabs>
      </w:pPr>
      <w:hyperlink w:anchor="_Toc11636" w:history="1">
        <w:r>
          <w:rPr>
            <w:rFonts w:ascii="仿宋" w:eastAsia="仿宋" w:hAnsi="仿宋" w:cs="仿宋" w:hint="eastAsia"/>
            <w:lang w:eastAsia="zh-CN"/>
          </w:rPr>
          <w:t>三、发展规划、产业政策和行业准入分析</w:t>
        </w:r>
        <w:r>
          <w:tab/>
        </w:r>
        <w:r>
          <w:fldChar w:fldCharType="begin"/>
        </w:r>
        <w:r>
          <w:instrText xml:space="preserve"> PAGEREF _Toc11636 \h </w:instrText>
        </w:r>
        <w:r>
          <w:fldChar w:fldCharType="separate"/>
        </w:r>
        <w:r>
          <w:t>14</w:t>
        </w:r>
        <w:r>
          <w:fldChar w:fldCharType="end"/>
        </w:r>
      </w:hyperlink>
    </w:p>
    <w:p>
      <w:pPr>
        <w:pStyle w:val="TOC2"/>
        <w:tabs>
          <w:tab w:val="right" w:leader="dot" w:pos="8306"/>
        </w:tabs>
      </w:pPr>
      <w:hyperlink w:anchor="_Toc18" w:history="1">
        <w:r>
          <w:rPr>
            <w:rFonts w:ascii="仿宋" w:eastAsia="仿宋" w:hAnsi="仿宋" w:cs="仿宋" w:hint="eastAsia"/>
            <w:lang w:eastAsia="zh-CN"/>
          </w:rPr>
          <w:t>(一)、发展规划分析</w:t>
        </w:r>
        <w:r>
          <w:tab/>
        </w:r>
        <w:r>
          <w:fldChar w:fldCharType="begin"/>
        </w:r>
        <w:r>
          <w:instrText xml:space="preserve"> PAGEREF _Toc18 \h </w:instrText>
        </w:r>
        <w:r>
          <w:fldChar w:fldCharType="separate"/>
        </w:r>
        <w:r>
          <w:t>14</w:t>
        </w:r>
        <w:r>
          <w:fldChar w:fldCharType="end"/>
        </w:r>
      </w:hyperlink>
    </w:p>
    <w:p>
      <w:pPr>
        <w:pStyle w:val="TOC2"/>
        <w:tabs>
          <w:tab w:val="right" w:leader="dot" w:pos="8306"/>
        </w:tabs>
      </w:pPr>
      <w:hyperlink w:anchor="_Toc29004" w:history="1">
        <w:r>
          <w:rPr>
            <w:rFonts w:ascii="仿宋" w:eastAsia="仿宋" w:hAnsi="仿宋" w:cs="仿宋" w:hint="eastAsia"/>
            <w:lang w:eastAsia="zh-CN"/>
          </w:rPr>
          <w:t>(二)、产业政策分析</w:t>
        </w:r>
        <w:r>
          <w:tab/>
        </w:r>
        <w:r>
          <w:fldChar w:fldCharType="begin"/>
        </w:r>
        <w:r>
          <w:instrText xml:space="preserve"> PAGEREF _Toc29004 \h </w:instrText>
        </w:r>
        <w:r>
          <w:fldChar w:fldCharType="separate"/>
        </w:r>
        <w:r>
          <w:t>16</w:t>
        </w:r>
        <w:r>
          <w:fldChar w:fldCharType="end"/>
        </w:r>
      </w:hyperlink>
    </w:p>
    <w:p>
      <w:pPr>
        <w:pStyle w:val="TOC2"/>
        <w:tabs>
          <w:tab w:val="right" w:leader="dot" w:pos="8306"/>
        </w:tabs>
      </w:pPr>
      <w:hyperlink w:anchor="_Toc7566" w:history="1">
        <w:r>
          <w:rPr>
            <w:rFonts w:ascii="仿宋" w:eastAsia="仿宋" w:hAnsi="仿宋" w:cs="仿宋" w:hint="eastAsia"/>
            <w:lang w:eastAsia="zh-CN"/>
          </w:rPr>
          <w:t>(三)、行业准入分析</w:t>
        </w:r>
        <w:r>
          <w:tab/>
        </w:r>
        <w:r>
          <w:fldChar w:fldCharType="begin"/>
        </w:r>
        <w:r>
          <w:instrText xml:space="preserve"> PAGEREF _Toc7566 \h </w:instrText>
        </w:r>
        <w:r>
          <w:fldChar w:fldCharType="separate"/>
        </w:r>
        <w:r>
          <w:t>18</w:t>
        </w:r>
        <w:r>
          <w:fldChar w:fldCharType="end"/>
        </w:r>
      </w:hyperlink>
    </w:p>
    <w:p>
      <w:pPr>
        <w:pStyle w:val="TOC1"/>
        <w:tabs>
          <w:tab w:val="right" w:leader="dot" w:pos="8306"/>
        </w:tabs>
      </w:pPr>
      <w:hyperlink w:anchor="_Toc10085" w:history="1">
        <w:r>
          <w:rPr>
            <w:rFonts w:ascii="仿宋" w:eastAsia="仿宋" w:hAnsi="仿宋" w:cs="仿宋" w:hint="eastAsia"/>
            <w:lang w:eastAsia="zh-CN"/>
          </w:rPr>
          <w:t>四、环境和生态影响分析</w:t>
        </w:r>
        <w:r>
          <w:tab/>
        </w:r>
        <w:r>
          <w:fldChar w:fldCharType="begin"/>
        </w:r>
        <w:r>
          <w:instrText xml:space="preserve"> PAGEREF _Toc10085 \h </w:instrText>
        </w:r>
        <w:r>
          <w:fldChar w:fldCharType="separate"/>
        </w:r>
        <w:r>
          <w:t>19</w:t>
        </w:r>
        <w:r>
          <w:fldChar w:fldCharType="end"/>
        </w:r>
      </w:hyperlink>
    </w:p>
    <w:p>
      <w:pPr>
        <w:pStyle w:val="TOC2"/>
        <w:tabs>
          <w:tab w:val="right" w:leader="dot" w:pos="8306"/>
        </w:tabs>
      </w:pPr>
      <w:hyperlink w:anchor="_Toc29369" w:history="1">
        <w:r>
          <w:rPr>
            <w:rFonts w:ascii="仿宋" w:eastAsia="仿宋" w:hAnsi="仿宋" w:cs="仿宋" w:hint="eastAsia"/>
            <w:lang w:eastAsia="zh-CN"/>
          </w:rPr>
          <w:t>(一)、环境和生态现状</w:t>
        </w:r>
        <w:r>
          <w:tab/>
        </w:r>
        <w:r>
          <w:fldChar w:fldCharType="begin"/>
        </w:r>
        <w:r>
          <w:instrText xml:space="preserve"> PAGEREF _Toc29369 \h </w:instrText>
        </w:r>
        <w:r>
          <w:fldChar w:fldCharType="separate"/>
        </w:r>
        <w:r>
          <w:t>19</w:t>
        </w:r>
        <w:r>
          <w:fldChar w:fldCharType="end"/>
        </w:r>
      </w:hyperlink>
    </w:p>
    <w:p>
      <w:pPr>
        <w:pStyle w:val="TOC2"/>
        <w:tabs>
          <w:tab w:val="right" w:leader="dot" w:pos="8306"/>
        </w:tabs>
      </w:pPr>
      <w:hyperlink w:anchor="_Toc22565" w:history="1">
        <w:r>
          <w:rPr>
            <w:rFonts w:ascii="仿宋" w:eastAsia="仿宋" w:hAnsi="仿宋" w:cs="仿宋" w:hint="eastAsia"/>
            <w:lang w:eastAsia="zh-CN"/>
          </w:rPr>
          <w:t>(二)、生态环境影响分析</w:t>
        </w:r>
        <w:r>
          <w:tab/>
        </w:r>
        <w:r>
          <w:fldChar w:fldCharType="begin"/>
        </w:r>
        <w:r>
          <w:instrText xml:space="preserve"> PAGEREF _Toc22565 \h </w:instrText>
        </w:r>
        <w:r>
          <w:fldChar w:fldCharType="separate"/>
        </w:r>
        <w:r>
          <w:t>21</w:t>
        </w:r>
        <w:r>
          <w:fldChar w:fldCharType="end"/>
        </w:r>
      </w:hyperlink>
    </w:p>
    <w:p>
      <w:pPr>
        <w:pStyle w:val="TOC2"/>
        <w:tabs>
          <w:tab w:val="right" w:leader="dot" w:pos="8306"/>
        </w:tabs>
      </w:pPr>
      <w:hyperlink w:anchor="_Toc3031" w:history="1">
        <w:r>
          <w:rPr>
            <w:rFonts w:ascii="仿宋" w:eastAsia="仿宋" w:hAnsi="仿宋" w:cs="仿宋" w:hint="eastAsia"/>
            <w:lang w:eastAsia="zh-CN"/>
          </w:rPr>
          <w:t>(三)、生态环境保护措施</w:t>
        </w:r>
        <w:r>
          <w:tab/>
        </w:r>
        <w:r>
          <w:fldChar w:fldCharType="begin"/>
        </w:r>
        <w:r>
          <w:instrText xml:space="preserve"> PAGEREF _Toc3031 \h </w:instrText>
        </w:r>
        <w:r>
          <w:fldChar w:fldCharType="separate"/>
        </w:r>
        <w:r>
          <w:t>22</w:t>
        </w:r>
        <w:r>
          <w:fldChar w:fldCharType="end"/>
        </w:r>
      </w:hyperlink>
    </w:p>
    <w:p>
      <w:pPr>
        <w:pStyle w:val="TOC2"/>
        <w:tabs>
          <w:tab w:val="right" w:leader="dot" w:pos="8306"/>
        </w:tabs>
      </w:pPr>
      <w:hyperlink w:anchor="_Toc22096" w:history="1">
        <w:r>
          <w:rPr>
            <w:rFonts w:ascii="仿宋" w:eastAsia="仿宋" w:hAnsi="仿宋" w:cs="仿宋" w:hint="eastAsia"/>
            <w:lang w:eastAsia="zh-CN"/>
          </w:rPr>
          <w:t>(四)、地质灾害影响分析</w:t>
        </w:r>
        <w:r>
          <w:tab/>
        </w:r>
        <w:r>
          <w:fldChar w:fldCharType="begin"/>
        </w:r>
        <w:r>
          <w:instrText xml:space="preserve"> PAGEREF _Toc22096 \h </w:instrText>
        </w:r>
        <w:r>
          <w:fldChar w:fldCharType="separate"/>
        </w:r>
        <w:r>
          <w:t>24</w:t>
        </w:r>
        <w:r>
          <w:fldChar w:fldCharType="end"/>
        </w:r>
      </w:hyperlink>
    </w:p>
    <w:p>
      <w:pPr>
        <w:pStyle w:val="TOC2"/>
        <w:tabs>
          <w:tab w:val="right" w:leader="dot" w:pos="8306"/>
        </w:tabs>
      </w:pPr>
      <w:hyperlink w:anchor="_Toc20966" w:history="1">
        <w:r>
          <w:rPr>
            <w:rFonts w:ascii="仿宋" w:eastAsia="仿宋" w:hAnsi="仿宋" w:cs="仿宋" w:hint="eastAsia"/>
            <w:lang w:eastAsia="zh-CN"/>
          </w:rPr>
          <w:t>(五)、特殊环境影响</w:t>
        </w:r>
        <w:r>
          <w:tab/>
        </w:r>
        <w:r>
          <w:fldChar w:fldCharType="begin"/>
        </w:r>
        <w:r>
          <w:instrText xml:space="preserve"> PAGEREF _Toc20966 \h </w:instrText>
        </w:r>
        <w:r>
          <w:fldChar w:fldCharType="separate"/>
        </w:r>
        <w:r>
          <w:t>25</w:t>
        </w:r>
        <w:r>
          <w:fldChar w:fldCharType="end"/>
        </w:r>
      </w:hyperlink>
    </w:p>
    <w:p>
      <w:pPr>
        <w:pStyle w:val="TOC1"/>
        <w:tabs>
          <w:tab w:val="right" w:leader="dot" w:pos="8306"/>
        </w:tabs>
      </w:pPr>
      <w:hyperlink w:anchor="_Toc27405" w:history="1">
        <w:r>
          <w:rPr>
            <w:rFonts w:ascii="仿宋" w:eastAsia="仿宋" w:hAnsi="仿宋" w:cs="仿宋" w:hint="eastAsia"/>
            <w:lang w:eastAsia="zh-CN"/>
          </w:rPr>
          <w:t>五、资源开发及综合利用分析</w:t>
        </w:r>
        <w:r>
          <w:tab/>
        </w:r>
        <w:r>
          <w:fldChar w:fldCharType="begin"/>
        </w:r>
        <w:r>
          <w:instrText xml:space="preserve"> PAGEREF _Toc27405 \h </w:instrText>
        </w:r>
        <w:r>
          <w:fldChar w:fldCharType="separate"/>
        </w:r>
        <w:r>
          <w:t>26</w:t>
        </w:r>
        <w:r>
          <w:fldChar w:fldCharType="end"/>
        </w:r>
      </w:hyperlink>
    </w:p>
    <w:p>
      <w:pPr>
        <w:pStyle w:val="TOC2"/>
        <w:tabs>
          <w:tab w:val="right" w:leader="dot" w:pos="8306"/>
        </w:tabs>
      </w:pPr>
      <w:hyperlink w:anchor="_Toc25871" w:history="1">
        <w:r>
          <w:rPr>
            <w:rFonts w:ascii="仿宋" w:eastAsia="仿宋" w:hAnsi="仿宋" w:cs="仿宋" w:hint="eastAsia"/>
            <w:lang w:eastAsia="zh-CN"/>
          </w:rPr>
          <w:t>(一)、资源开发方案</w:t>
        </w:r>
        <w:r>
          <w:tab/>
        </w:r>
        <w:r>
          <w:fldChar w:fldCharType="begin"/>
        </w:r>
        <w:r>
          <w:instrText xml:space="preserve"> PAGEREF _Toc25871 \h </w:instrText>
        </w:r>
        <w:r>
          <w:fldChar w:fldCharType="separate"/>
        </w:r>
        <w:r>
          <w:t>26</w:t>
        </w:r>
        <w:r>
          <w:fldChar w:fldCharType="end"/>
        </w:r>
      </w:hyperlink>
    </w:p>
    <w:p>
      <w:pPr>
        <w:pStyle w:val="TOC2"/>
        <w:tabs>
          <w:tab w:val="right" w:leader="dot" w:pos="8306"/>
        </w:tabs>
      </w:pPr>
      <w:hyperlink w:anchor="_Toc11030" w:history="1">
        <w:r>
          <w:rPr>
            <w:rFonts w:ascii="仿宋" w:eastAsia="仿宋" w:hAnsi="仿宋" w:cs="仿宋" w:hint="eastAsia"/>
            <w:lang w:eastAsia="zh-CN"/>
          </w:rPr>
          <w:t>(二)、资源利用方案</w:t>
        </w:r>
        <w:r>
          <w:tab/>
        </w:r>
        <w:r>
          <w:fldChar w:fldCharType="begin"/>
        </w:r>
        <w:r>
          <w:instrText xml:space="preserve"> PAGEREF _Toc11030 \h </w:instrText>
        </w:r>
        <w:r>
          <w:fldChar w:fldCharType="separate"/>
        </w:r>
        <w:r>
          <w:t>27</w:t>
        </w:r>
        <w:r>
          <w:fldChar w:fldCharType="end"/>
        </w:r>
      </w:hyperlink>
    </w:p>
    <w:p>
      <w:pPr>
        <w:pStyle w:val="TOC2"/>
        <w:tabs>
          <w:tab w:val="right" w:leader="dot" w:pos="8306"/>
        </w:tabs>
      </w:pPr>
      <w:hyperlink w:anchor="_Toc28554" w:history="1">
        <w:r>
          <w:rPr>
            <w:rFonts w:ascii="仿宋" w:eastAsia="仿宋" w:hAnsi="仿宋" w:cs="仿宋" w:hint="eastAsia"/>
            <w:lang w:eastAsia="zh-CN"/>
          </w:rPr>
          <w:t>(三)、资源节约措施</w:t>
        </w:r>
        <w:r>
          <w:tab/>
        </w:r>
        <w:r>
          <w:fldChar w:fldCharType="begin"/>
        </w:r>
        <w:r>
          <w:instrText xml:space="preserve"> PAGEREF _Toc28554 \h </w:instrText>
        </w:r>
        <w:r>
          <w:fldChar w:fldCharType="separate"/>
        </w:r>
        <w:r>
          <w:t>28</w:t>
        </w:r>
        <w:r>
          <w:fldChar w:fldCharType="end"/>
        </w:r>
      </w:hyperlink>
    </w:p>
    <w:p>
      <w:pPr>
        <w:pStyle w:val="TOC1"/>
        <w:tabs>
          <w:tab w:val="right" w:leader="dot" w:pos="8306"/>
        </w:tabs>
      </w:pPr>
      <w:hyperlink w:anchor="_Toc1667" w:history="1">
        <w:r>
          <w:rPr>
            <w:rFonts w:ascii="仿宋" w:eastAsia="仿宋" w:hAnsi="仿宋" w:cs="仿宋" w:hint="eastAsia"/>
            <w:lang w:eastAsia="zh-CN"/>
          </w:rPr>
          <w:t>六、背景、必要性分析</w:t>
        </w:r>
        <w:r>
          <w:tab/>
        </w:r>
        <w:r>
          <w:fldChar w:fldCharType="begin"/>
        </w:r>
        <w:r>
          <w:instrText xml:space="preserve"> PAGEREF _Toc1667 \h </w:instrText>
        </w:r>
        <w:r>
          <w:fldChar w:fldCharType="separate"/>
        </w:r>
        <w:r>
          <w:t>30</w:t>
        </w:r>
        <w:r>
          <w:fldChar w:fldCharType="end"/>
        </w:r>
      </w:hyperlink>
    </w:p>
    <w:p>
      <w:pPr>
        <w:pStyle w:val="TOC2"/>
        <w:tabs>
          <w:tab w:val="right" w:leader="dot" w:pos="8306"/>
        </w:tabs>
      </w:pPr>
      <w:hyperlink w:anchor="_Toc23754" w:history="1">
        <w:r>
          <w:rPr>
            <w:rFonts w:ascii="仿宋" w:eastAsia="仿宋" w:hAnsi="仿宋" w:cs="仿宋" w:hint="eastAsia"/>
            <w:lang w:eastAsia="zh-CN"/>
          </w:rPr>
          <w:t>(一)、项目建设背景</w:t>
        </w:r>
        <w:r>
          <w:tab/>
        </w:r>
        <w:r>
          <w:fldChar w:fldCharType="begin"/>
        </w:r>
        <w:r>
          <w:instrText xml:space="preserve"> PAGEREF _Toc23754 \h </w:instrText>
        </w:r>
        <w:r>
          <w:fldChar w:fldCharType="separate"/>
        </w:r>
        <w:r>
          <w:t>30</w:t>
        </w:r>
        <w:r>
          <w:fldChar w:fldCharType="end"/>
        </w:r>
      </w:hyperlink>
    </w:p>
    <w:p>
      <w:pPr>
        <w:pStyle w:val="TOC2"/>
        <w:tabs>
          <w:tab w:val="right" w:leader="dot" w:pos="8306"/>
        </w:tabs>
      </w:pPr>
      <w:hyperlink w:anchor="_Toc28622" w:history="1">
        <w:r>
          <w:rPr>
            <w:rFonts w:ascii="仿宋" w:eastAsia="仿宋" w:hAnsi="仿宋" w:cs="仿宋" w:hint="eastAsia"/>
            <w:lang w:eastAsia="zh-CN"/>
          </w:rPr>
          <w:t>(二)、必要性分析</w:t>
        </w:r>
        <w:r>
          <w:tab/>
        </w:r>
        <w:r>
          <w:fldChar w:fldCharType="begin"/>
        </w:r>
        <w:r>
          <w:instrText xml:space="preserve"> PAGEREF _Toc28622 \h </w:instrText>
        </w:r>
        <w:r>
          <w:fldChar w:fldCharType="separate"/>
        </w:r>
        <w:r>
          <w:t>31</w:t>
        </w:r>
        <w:r>
          <w:fldChar w:fldCharType="end"/>
        </w:r>
      </w:hyperlink>
    </w:p>
    <w:p>
      <w:pPr>
        <w:pStyle w:val="TOC2"/>
        <w:tabs>
          <w:tab w:val="right" w:leader="dot" w:pos="8306"/>
        </w:tabs>
      </w:pPr>
      <w:hyperlink w:anchor="_Toc32494" w:history="1">
        <w:r>
          <w:rPr>
            <w:rFonts w:ascii="仿宋" w:eastAsia="仿宋" w:hAnsi="仿宋" w:cs="仿宋" w:hint="eastAsia"/>
            <w:lang w:eastAsia="zh-CN"/>
          </w:rPr>
          <w:t>(三)、项目建设有利条件</w:t>
        </w:r>
        <w:r>
          <w:tab/>
        </w:r>
        <w:r>
          <w:fldChar w:fldCharType="begin"/>
        </w:r>
        <w:r>
          <w:instrText xml:space="preserve"> PAGEREF _Toc32494 \h </w:instrText>
        </w:r>
        <w:r>
          <w:fldChar w:fldCharType="separate"/>
        </w:r>
        <w:r>
          <w:t>32</w:t>
        </w:r>
        <w:r>
          <w:fldChar w:fldCharType="end"/>
        </w:r>
      </w:hyperlink>
    </w:p>
    <w:p>
      <w:pPr>
        <w:pStyle w:val="TOC1"/>
        <w:tabs>
          <w:tab w:val="right" w:leader="dot" w:pos="8306"/>
        </w:tabs>
      </w:pPr>
      <w:hyperlink w:anchor="_Toc7160" w:history="1">
        <w:r>
          <w:rPr>
            <w:rFonts w:ascii="仿宋" w:eastAsia="仿宋" w:hAnsi="仿宋" w:cs="仿宋" w:hint="eastAsia"/>
            <w:lang w:eastAsia="zh-CN"/>
          </w:rPr>
          <w:t>七、资金管理与财务规划</w:t>
        </w:r>
        <w:r>
          <w:tab/>
        </w:r>
        <w:r>
          <w:fldChar w:fldCharType="begin"/>
        </w:r>
        <w:r>
          <w:instrText xml:space="preserve"> PAGEREF _Toc7160 \h </w:instrText>
        </w:r>
        <w:r>
          <w:fldChar w:fldCharType="separate"/>
        </w:r>
        <w:r>
          <w:t>34</w:t>
        </w:r>
        <w:r>
          <w:fldChar w:fldCharType="end"/>
        </w:r>
      </w:hyperlink>
    </w:p>
    <w:p>
      <w:pPr>
        <w:pStyle w:val="TOC2"/>
        <w:tabs>
          <w:tab w:val="right" w:leader="dot" w:pos="8306"/>
        </w:tabs>
      </w:pPr>
      <w:hyperlink w:anchor="_Toc15558" w:history="1">
        <w:r>
          <w:rPr>
            <w:rFonts w:ascii="仿宋" w:eastAsia="仿宋" w:hAnsi="仿宋" w:cs="仿宋" w:hint="eastAsia"/>
            <w:lang w:eastAsia="zh-CN"/>
          </w:rPr>
          <w:t>(一)、项目资金来源与筹措</w:t>
        </w:r>
        <w:r>
          <w:tab/>
        </w:r>
        <w:r>
          <w:fldChar w:fldCharType="begin"/>
        </w:r>
        <w:r>
          <w:instrText xml:space="preserve"> PAGEREF _Toc15558 \h </w:instrText>
        </w:r>
        <w:r>
          <w:fldChar w:fldCharType="separate"/>
        </w:r>
        <w:r>
          <w:t>34</w:t>
        </w:r>
        <w:r>
          <w:fldChar w:fldCharType="end"/>
        </w:r>
      </w:hyperlink>
    </w:p>
    <w:p>
      <w:pPr>
        <w:pStyle w:val="TOC2"/>
        <w:tabs>
          <w:tab w:val="right" w:leader="dot" w:pos="8306"/>
        </w:tabs>
      </w:pPr>
      <w:hyperlink w:anchor="_Toc11529" w:history="1">
        <w:r>
          <w:rPr>
            <w:rFonts w:ascii="仿宋" w:eastAsia="仿宋" w:hAnsi="仿宋" w:cs="仿宋" w:hint="eastAsia"/>
            <w:lang w:eastAsia="zh-CN"/>
          </w:rPr>
          <w:t>(二)、资金使用与监管</w:t>
        </w:r>
        <w:r>
          <w:tab/>
        </w:r>
        <w:r>
          <w:fldChar w:fldCharType="begin"/>
        </w:r>
        <w:r>
          <w:instrText xml:space="preserve"> PAGEREF _Toc11529 \h </w:instrText>
        </w:r>
        <w:r>
          <w:fldChar w:fldCharType="separate"/>
        </w:r>
        <w:r>
          <w:t>35</w:t>
        </w:r>
        <w:r>
          <w:fldChar w:fldCharType="end"/>
        </w:r>
      </w:hyperlink>
    </w:p>
    <w:p>
      <w:pPr>
        <w:pStyle w:val="TOC2"/>
        <w:tabs>
          <w:tab w:val="right" w:leader="dot" w:pos="8306"/>
        </w:tabs>
      </w:pPr>
      <w:hyperlink w:anchor="_Toc29932" w:history="1">
        <w:r>
          <w:rPr>
            <w:rFonts w:ascii="仿宋" w:eastAsia="仿宋" w:hAnsi="仿宋" w:cs="仿宋" w:hint="eastAsia"/>
            <w:lang w:eastAsia="zh-CN"/>
          </w:rPr>
          <w:t>(三)、财务规划与预测</w:t>
        </w:r>
        <w:r>
          <w:tab/>
        </w:r>
        <w:r>
          <w:fldChar w:fldCharType="begin"/>
        </w:r>
        <w:r>
          <w:instrText xml:space="preserve"> PAGEREF _Toc29932 \h </w:instrText>
        </w:r>
        <w:r>
          <w:fldChar w:fldCharType="separate"/>
        </w:r>
        <w:r>
          <w:t>36</w:t>
        </w:r>
        <w:r>
          <w:fldChar w:fldCharType="end"/>
        </w:r>
      </w:hyperlink>
    </w:p>
    <w:p>
      <w:pPr>
        <w:pStyle w:val="TOC1"/>
        <w:tabs>
          <w:tab w:val="right" w:leader="dot" w:pos="8306"/>
        </w:tabs>
      </w:pPr>
      <w:hyperlink w:anchor="_Toc24881" w:history="1">
        <w:r>
          <w:rPr>
            <w:rFonts w:ascii="仿宋" w:eastAsia="仿宋" w:hAnsi="仿宋" w:cs="仿宋" w:hint="eastAsia"/>
            <w:lang w:eastAsia="zh-CN"/>
          </w:rPr>
          <w:t>八、项目质量与标准</w:t>
        </w:r>
        <w:r>
          <w:tab/>
        </w:r>
        <w:r>
          <w:fldChar w:fldCharType="begin"/>
        </w:r>
        <w:r>
          <w:instrText xml:space="preserve"> PAGEREF _Toc24881 \h </w:instrText>
        </w:r>
        <w:r>
          <w:fldChar w:fldCharType="separate"/>
        </w:r>
        <w:r>
          <w:t>37</w:t>
        </w:r>
        <w:r>
          <w:fldChar w:fldCharType="end"/>
        </w:r>
      </w:hyperlink>
    </w:p>
    <w:p>
      <w:pPr>
        <w:pStyle w:val="TOC2"/>
        <w:tabs>
          <w:tab w:val="right" w:leader="dot" w:pos="8306"/>
        </w:tabs>
      </w:pPr>
      <w:hyperlink w:anchor="_Toc26308" w:history="1">
        <w:r>
          <w:rPr>
            <w:rFonts w:ascii="仿宋" w:eastAsia="仿宋" w:hAnsi="仿宋" w:cs="仿宋" w:hint="eastAsia"/>
            <w:lang w:eastAsia="zh-CN"/>
          </w:rPr>
          <w:t>(一)、质量保障体系</w:t>
        </w:r>
        <w:r>
          <w:tab/>
        </w:r>
        <w:r>
          <w:fldChar w:fldCharType="begin"/>
        </w:r>
        <w:r>
          <w:instrText xml:space="preserve"> PAGEREF _Toc26308 \h </w:instrText>
        </w:r>
        <w:r>
          <w:fldChar w:fldCharType="separate"/>
        </w:r>
        <w:r>
          <w:t>37</w:t>
        </w:r>
        <w:r>
          <w:fldChar w:fldCharType="end"/>
        </w:r>
      </w:hyperlink>
    </w:p>
    <w:p>
      <w:pPr>
        <w:pStyle w:val="TOC2"/>
        <w:tabs>
          <w:tab w:val="right" w:leader="dot" w:pos="8306"/>
        </w:tabs>
      </w:pPr>
      <w:hyperlink w:anchor="_Toc29785" w:history="1">
        <w:r>
          <w:rPr>
            <w:rFonts w:ascii="仿宋" w:eastAsia="仿宋" w:hAnsi="仿宋" w:cs="仿宋" w:hint="eastAsia"/>
            <w:lang w:eastAsia="zh-CN"/>
          </w:rPr>
          <w:t>(二)、标准化作业流程</w:t>
        </w:r>
        <w:r>
          <w:tab/>
        </w:r>
        <w:r>
          <w:fldChar w:fldCharType="begin"/>
        </w:r>
        <w:r>
          <w:instrText xml:space="preserve"> PAGEREF _Toc29785 \h </w:instrText>
        </w:r>
        <w:r>
          <w:fldChar w:fldCharType="separate"/>
        </w:r>
        <w:r>
          <w:t>39</w:t>
        </w:r>
        <w:r>
          <w:fldChar w:fldCharType="end"/>
        </w:r>
      </w:hyperlink>
    </w:p>
    <w:p>
      <w:pPr>
        <w:pStyle w:val="TOC2"/>
        <w:tabs>
          <w:tab w:val="right" w:leader="dot" w:pos="8306"/>
        </w:tabs>
      </w:pPr>
      <w:hyperlink w:anchor="_Toc14431" w:history="1">
        <w:r>
          <w:rPr>
            <w:rFonts w:ascii="仿宋" w:eastAsia="仿宋" w:hAnsi="仿宋" w:cs="仿宋" w:hint="eastAsia"/>
            <w:lang w:eastAsia="zh-CN"/>
          </w:rPr>
          <w:t>(三)、质量监控与评估</w:t>
        </w:r>
        <w:r>
          <w:tab/>
        </w:r>
        <w:r>
          <w:fldChar w:fldCharType="begin"/>
        </w:r>
        <w:r>
          <w:instrText xml:space="preserve"> PAGEREF _Toc14431 \h </w:instrText>
        </w:r>
        <w:r>
          <w:fldChar w:fldCharType="separate"/>
        </w:r>
        <w:r>
          <w:t>40</w:t>
        </w:r>
        <w:r>
          <w:fldChar w:fldCharType="end"/>
        </w:r>
      </w:hyperlink>
    </w:p>
    <w:p>
      <w:pPr>
        <w:pStyle w:val="TOC2"/>
        <w:tabs>
          <w:tab w:val="right" w:leader="dot" w:pos="8306"/>
        </w:tabs>
      </w:pPr>
      <w:hyperlink w:anchor="_Toc3820" w:history="1">
        <w:r>
          <w:rPr>
            <w:rFonts w:ascii="仿宋" w:eastAsia="仿宋" w:hAnsi="仿宋" w:cs="仿宋" w:hint="eastAsia"/>
            <w:lang w:eastAsia="zh-CN"/>
          </w:rPr>
          <w:t>(四)、质量改进计划</w:t>
        </w:r>
        <w:r>
          <w:tab/>
        </w:r>
        <w:r>
          <w:fldChar w:fldCharType="begin"/>
        </w:r>
        <w:r>
          <w:instrText xml:space="preserve"> PAGEREF _Toc3820 \h </w:instrText>
        </w:r>
        <w:r>
          <w:fldChar w:fldCharType="separate"/>
        </w:r>
        <w:r>
          <w:t>41</w:t>
        </w:r>
        <w:r>
          <w:fldChar w:fldCharType="end"/>
        </w:r>
      </w:hyperlink>
    </w:p>
    <w:p>
      <w:pPr>
        <w:pStyle w:val="TOC1"/>
        <w:tabs>
          <w:tab w:val="right" w:leader="dot" w:pos="8306"/>
        </w:tabs>
      </w:pPr>
      <w:hyperlink w:anchor="_Toc10390" w:history="1">
        <w:r>
          <w:rPr>
            <w:rFonts w:ascii="仿宋" w:eastAsia="仿宋" w:hAnsi="仿宋" w:cs="仿宋" w:hint="eastAsia"/>
            <w:lang w:eastAsia="zh-CN"/>
          </w:rPr>
          <w:t>九、环境保护与绿色发展</w:t>
        </w:r>
        <w:r>
          <w:tab/>
        </w:r>
        <w:r>
          <w:fldChar w:fldCharType="begin"/>
        </w:r>
        <w:r>
          <w:instrText xml:space="preserve"> PAGEREF _Toc10390 \h </w:instrText>
        </w:r>
        <w:r>
          <w:fldChar w:fldCharType="separate"/>
        </w:r>
        <w:r>
          <w:t>43</w:t>
        </w:r>
        <w:r>
          <w:fldChar w:fldCharType="end"/>
        </w:r>
      </w:hyperlink>
    </w:p>
    <w:p>
      <w:pPr>
        <w:pStyle w:val="TOC2"/>
        <w:tabs>
          <w:tab w:val="right" w:leader="dot" w:pos="8306"/>
        </w:tabs>
      </w:pPr>
      <w:hyperlink w:anchor="_Toc13332" w:history="1">
        <w:r>
          <w:rPr>
            <w:rFonts w:ascii="仿宋" w:eastAsia="仿宋" w:hAnsi="仿宋" w:cs="仿宋" w:hint="eastAsia"/>
            <w:lang w:eastAsia="zh-CN"/>
          </w:rPr>
          <w:t>(一)、环境保护措施</w:t>
        </w:r>
        <w:r>
          <w:tab/>
        </w:r>
        <w:r>
          <w:fldChar w:fldCharType="begin"/>
        </w:r>
        <w:r>
          <w:instrText xml:space="preserve"> PAGEREF _Toc13332 \h </w:instrText>
        </w:r>
        <w:r>
          <w:fldChar w:fldCharType="separate"/>
        </w:r>
        <w:r>
          <w:t>43</w:t>
        </w:r>
        <w:r>
          <w:fldChar w:fldCharType="end"/>
        </w:r>
      </w:hyperlink>
    </w:p>
    <w:p>
      <w:pPr>
        <w:pStyle w:val="TOC2"/>
        <w:tabs>
          <w:tab w:val="right" w:leader="dot" w:pos="8306"/>
        </w:tabs>
      </w:pPr>
      <w:hyperlink w:anchor="_Toc14040" w:history="1">
        <w:r>
          <w:rPr>
            <w:rFonts w:ascii="仿宋" w:eastAsia="仿宋" w:hAnsi="仿宋" w:cs="仿宋" w:hint="eastAsia"/>
            <w:lang w:eastAsia="zh-CN"/>
          </w:rPr>
          <w:t>(二)、绿色发展与可持续发展策略</w:t>
        </w:r>
        <w:r>
          <w:tab/>
        </w:r>
        <w:r>
          <w:fldChar w:fldCharType="begin"/>
        </w:r>
        <w:r>
          <w:instrText xml:space="preserve"> PAGEREF _Toc14040 \h </w:instrText>
        </w:r>
        <w:r>
          <w:fldChar w:fldCharType="separate"/>
        </w:r>
        <w:r>
          <w:t>44</w:t>
        </w:r>
        <w:r>
          <w:fldChar w:fldCharType="end"/>
        </w:r>
      </w:hyperlink>
    </w:p>
    <w:p>
      <w:pPr>
        <w:pStyle w:val="TOC1"/>
        <w:tabs>
          <w:tab w:val="right" w:leader="dot" w:pos="8306"/>
        </w:tabs>
      </w:pPr>
      <w:hyperlink w:anchor="_Toc29382" w:history="1">
        <w:r>
          <w:rPr>
            <w:rFonts w:ascii="仿宋" w:eastAsia="仿宋" w:hAnsi="仿宋" w:cs="仿宋" w:hint="eastAsia"/>
            <w:lang w:eastAsia="zh-CN"/>
          </w:rPr>
          <w:t>十、项目变更管理</w:t>
        </w:r>
        <w:r>
          <w:tab/>
        </w:r>
        <w:r>
          <w:fldChar w:fldCharType="begin"/>
        </w:r>
        <w:r>
          <w:instrText xml:space="preserve"> PAGEREF _Toc29382 \h </w:instrText>
        </w:r>
        <w:r>
          <w:fldChar w:fldCharType="separate"/>
        </w:r>
        <w:r>
          <w:t>46</w:t>
        </w:r>
        <w:r>
          <w:fldChar w:fldCharType="end"/>
        </w:r>
      </w:hyperlink>
    </w:p>
    <w:p>
      <w:pPr>
        <w:pStyle w:val="TOC2"/>
        <w:tabs>
          <w:tab w:val="right" w:leader="dot" w:pos="8306"/>
        </w:tabs>
      </w:pPr>
      <w:hyperlink w:anchor="_Toc5754" w:history="1">
        <w:r>
          <w:rPr>
            <w:rFonts w:ascii="仿宋" w:eastAsia="仿宋" w:hAnsi="仿宋" w:cs="仿宋" w:hint="eastAsia"/>
            <w:lang w:eastAsia="zh-CN"/>
          </w:rPr>
          <w:t>(一)、变更控制流程</w:t>
        </w:r>
        <w:r>
          <w:tab/>
        </w:r>
        <w:r>
          <w:fldChar w:fldCharType="begin"/>
        </w:r>
        <w:r>
          <w:instrText xml:space="preserve"> PAGEREF _Toc5754 \h </w:instrText>
        </w:r>
        <w:r>
          <w:fldChar w:fldCharType="separate"/>
        </w:r>
        <w:r>
          <w:t>46</w:t>
        </w:r>
        <w:r>
          <w:fldChar w:fldCharType="end"/>
        </w:r>
      </w:hyperlink>
    </w:p>
    <w:p>
      <w:pPr>
        <w:pStyle w:val="TOC2"/>
        <w:tabs>
          <w:tab w:val="right" w:leader="dot" w:pos="8306"/>
        </w:tabs>
      </w:pPr>
      <w:hyperlink w:anchor="_Toc30805" w:history="1">
        <w:r>
          <w:rPr>
            <w:rFonts w:ascii="仿宋" w:eastAsia="仿宋" w:hAnsi="仿宋" w:cs="仿宋" w:hint="eastAsia"/>
            <w:lang w:eastAsia="zh-CN"/>
          </w:rPr>
          <w:t>(二)、影响评估与处理</w:t>
        </w:r>
        <w:r>
          <w:tab/>
        </w:r>
        <w:r>
          <w:fldChar w:fldCharType="begin"/>
        </w:r>
        <w:r>
          <w:instrText xml:space="preserve"> PAGEREF _Toc30805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91" w:history="1">
        <w:r>
          <w:rPr>
            <w:rFonts w:ascii="仿宋" w:eastAsia="仿宋" w:hAnsi="仿宋" w:cs="仿宋" w:hint="eastAsia"/>
            <w:lang w:eastAsia="zh-CN"/>
          </w:rPr>
          <w:t>(三)、变更记录与追踪</w:t>
        </w:r>
        <w:r>
          <w:tab/>
        </w:r>
        <w:r>
          <w:fldChar w:fldCharType="begin"/>
        </w:r>
        <w:r>
          <w:instrText xml:space="preserve"> PAGEREF _Toc12691 \h </w:instrText>
        </w:r>
        <w:r>
          <w:fldChar w:fldCharType="separate"/>
        </w:r>
        <w:r>
          <w:t>48</w:t>
        </w:r>
        <w:r>
          <w:fldChar w:fldCharType="end"/>
        </w:r>
      </w:hyperlink>
    </w:p>
    <w:p>
      <w:pPr>
        <w:pStyle w:val="TOC2"/>
        <w:tabs>
          <w:tab w:val="right" w:leader="dot" w:pos="8306"/>
        </w:tabs>
      </w:pPr>
      <w:hyperlink w:anchor="_Toc22620" w:history="1">
        <w:r>
          <w:rPr>
            <w:rFonts w:ascii="仿宋" w:eastAsia="仿宋" w:hAnsi="仿宋" w:cs="仿宋" w:hint="eastAsia"/>
            <w:lang w:eastAsia="zh-CN"/>
          </w:rPr>
          <w:t>(四)、变更管理策略</w:t>
        </w:r>
        <w:r>
          <w:tab/>
        </w:r>
        <w:r>
          <w:fldChar w:fldCharType="begin"/>
        </w:r>
        <w:r>
          <w:instrText xml:space="preserve"> PAGEREF _Toc22620 \h </w:instrText>
        </w:r>
        <w:r>
          <w:fldChar w:fldCharType="separate"/>
        </w:r>
        <w:r>
          <w:t>50</w:t>
        </w:r>
        <w:r>
          <w:fldChar w:fldCharType="end"/>
        </w:r>
      </w:hyperlink>
    </w:p>
    <w:p>
      <w:pPr>
        <w:pStyle w:val="TOC1"/>
        <w:tabs>
          <w:tab w:val="right" w:leader="dot" w:pos="8306"/>
        </w:tabs>
      </w:pPr>
      <w:hyperlink w:anchor="_Toc24486" w:history="1">
        <w:r>
          <w:rPr>
            <w:rFonts w:ascii="仿宋" w:eastAsia="仿宋" w:hAnsi="仿宋" w:cs="仿宋" w:hint="eastAsia"/>
            <w:lang w:eastAsia="zh-CN"/>
          </w:rPr>
          <w:t>十一、环境保护与治理方案</w:t>
        </w:r>
        <w:r>
          <w:tab/>
        </w:r>
        <w:r>
          <w:fldChar w:fldCharType="begin"/>
        </w:r>
        <w:r>
          <w:instrText xml:space="preserve"> PAGEREF _Toc24486 \h </w:instrText>
        </w:r>
        <w:r>
          <w:fldChar w:fldCharType="separate"/>
        </w:r>
        <w:r>
          <w:t>52</w:t>
        </w:r>
        <w:r>
          <w:fldChar w:fldCharType="end"/>
        </w:r>
      </w:hyperlink>
    </w:p>
    <w:p>
      <w:pPr>
        <w:pStyle w:val="TOC2"/>
        <w:tabs>
          <w:tab w:val="right" w:leader="dot" w:pos="8306"/>
        </w:tabs>
      </w:pPr>
      <w:hyperlink w:anchor="_Toc15684" w:history="1">
        <w:r>
          <w:rPr>
            <w:rFonts w:ascii="仿宋" w:eastAsia="仿宋" w:hAnsi="仿宋" w:cs="仿宋" w:hint="eastAsia"/>
            <w:lang w:eastAsia="zh-CN"/>
          </w:rPr>
          <w:t>(一)、项目环境影响评估</w:t>
        </w:r>
        <w:r>
          <w:tab/>
        </w:r>
        <w:r>
          <w:fldChar w:fldCharType="begin"/>
        </w:r>
        <w:r>
          <w:instrText xml:space="preserve"> PAGEREF _Toc15684 \h </w:instrText>
        </w:r>
        <w:r>
          <w:fldChar w:fldCharType="separate"/>
        </w:r>
        <w:r>
          <w:t>52</w:t>
        </w:r>
        <w:r>
          <w:fldChar w:fldCharType="end"/>
        </w:r>
      </w:hyperlink>
    </w:p>
    <w:p>
      <w:pPr>
        <w:pStyle w:val="TOC2"/>
        <w:tabs>
          <w:tab w:val="right" w:leader="dot" w:pos="8306"/>
        </w:tabs>
      </w:pPr>
      <w:hyperlink w:anchor="_Toc22185" w:history="1">
        <w:r>
          <w:rPr>
            <w:rFonts w:ascii="仿宋" w:eastAsia="仿宋" w:hAnsi="仿宋" w:cs="仿宋" w:hint="eastAsia"/>
            <w:lang w:eastAsia="zh-CN"/>
          </w:rPr>
          <w:t>(二)、环境保护措施与治理方案</w:t>
        </w:r>
        <w:r>
          <w:tab/>
        </w:r>
        <w:r>
          <w:fldChar w:fldCharType="begin"/>
        </w:r>
        <w:r>
          <w:instrText xml:space="preserve"> PAGEREF _Toc22185 \h </w:instrText>
        </w:r>
        <w:r>
          <w:fldChar w:fldCharType="separate"/>
        </w:r>
        <w:r>
          <w:t>52</w:t>
        </w:r>
        <w:r>
          <w:fldChar w:fldCharType="end"/>
        </w:r>
      </w:hyperlink>
    </w:p>
    <w:p>
      <w:pPr>
        <w:pStyle w:val="TOC1"/>
        <w:tabs>
          <w:tab w:val="right" w:leader="dot" w:pos="8306"/>
        </w:tabs>
      </w:pPr>
      <w:hyperlink w:anchor="_Toc3505" w:history="1">
        <w:r>
          <w:rPr>
            <w:rFonts w:ascii="仿宋" w:eastAsia="仿宋" w:hAnsi="仿宋" w:cs="仿宋" w:hint="eastAsia"/>
            <w:lang w:eastAsia="zh-CN"/>
          </w:rPr>
          <w:t>十二、经济效益与社会效益优化</w:t>
        </w:r>
        <w:r>
          <w:tab/>
        </w:r>
        <w:r>
          <w:fldChar w:fldCharType="begin"/>
        </w:r>
        <w:r>
          <w:instrText xml:space="preserve"> PAGEREF _Toc3505 \h </w:instrText>
        </w:r>
        <w:r>
          <w:fldChar w:fldCharType="separate"/>
        </w:r>
        <w:r>
          <w:t>53</w:t>
        </w:r>
        <w:r>
          <w:fldChar w:fldCharType="end"/>
        </w:r>
      </w:hyperlink>
    </w:p>
    <w:p>
      <w:pPr>
        <w:pStyle w:val="TOC2"/>
        <w:tabs>
          <w:tab w:val="right" w:leader="dot" w:pos="8306"/>
        </w:tabs>
      </w:pPr>
      <w:hyperlink w:anchor="_Toc20772" w:history="1">
        <w:r>
          <w:rPr>
            <w:rFonts w:ascii="仿宋" w:eastAsia="仿宋" w:hAnsi="仿宋" w:cs="仿宋" w:hint="eastAsia"/>
            <w:lang w:eastAsia="zh-CN"/>
          </w:rPr>
          <w:t>(一)、经济效益提升策略</w:t>
        </w:r>
        <w:r>
          <w:tab/>
        </w:r>
        <w:r>
          <w:fldChar w:fldCharType="begin"/>
        </w:r>
        <w:r>
          <w:instrText xml:space="preserve"> PAGEREF _Toc20772 \h </w:instrText>
        </w:r>
        <w:r>
          <w:fldChar w:fldCharType="separate"/>
        </w:r>
        <w:r>
          <w:t>53</w:t>
        </w:r>
        <w:r>
          <w:fldChar w:fldCharType="end"/>
        </w:r>
      </w:hyperlink>
    </w:p>
    <w:p>
      <w:pPr>
        <w:pStyle w:val="TOC2"/>
        <w:tabs>
          <w:tab w:val="right" w:leader="dot" w:pos="8306"/>
        </w:tabs>
      </w:pPr>
      <w:hyperlink w:anchor="_Toc13975" w:history="1">
        <w:r>
          <w:rPr>
            <w:rFonts w:ascii="仿宋" w:eastAsia="仿宋" w:hAnsi="仿宋" w:cs="仿宋" w:hint="eastAsia"/>
            <w:lang w:eastAsia="zh-CN"/>
          </w:rPr>
          <w:t>(二)、社会效益增强方案</w:t>
        </w:r>
        <w:r>
          <w:tab/>
        </w:r>
        <w:r>
          <w:fldChar w:fldCharType="begin"/>
        </w:r>
        <w:r>
          <w:instrText xml:space="preserve"> PAGEREF _Toc13975 \h </w:instrText>
        </w:r>
        <w:r>
          <w:fldChar w:fldCharType="separate"/>
        </w:r>
        <w:r>
          <w:t>54</w:t>
        </w:r>
        <w:r>
          <w:fldChar w:fldCharType="end"/>
        </w:r>
      </w:hyperlink>
    </w:p>
    <w:p>
      <w:pPr>
        <w:pStyle w:val="TOC1"/>
        <w:tabs>
          <w:tab w:val="right" w:leader="dot" w:pos="8306"/>
        </w:tabs>
      </w:pPr>
      <w:hyperlink w:anchor="_Toc31366" w:history="1">
        <w:r>
          <w:rPr>
            <w:rFonts w:ascii="仿宋" w:eastAsia="仿宋" w:hAnsi="仿宋" w:cs="仿宋" w:hint="eastAsia"/>
            <w:lang w:eastAsia="zh-CN"/>
          </w:rPr>
          <w:t>十三、成果转化与推广应用</w:t>
        </w:r>
        <w:r>
          <w:tab/>
        </w:r>
        <w:r>
          <w:fldChar w:fldCharType="begin"/>
        </w:r>
        <w:r>
          <w:instrText xml:space="preserve"> PAGEREF _Toc31366 \h </w:instrText>
        </w:r>
        <w:r>
          <w:fldChar w:fldCharType="separate"/>
        </w:r>
        <w:r>
          <w:t>55</w:t>
        </w:r>
        <w:r>
          <w:fldChar w:fldCharType="end"/>
        </w:r>
      </w:hyperlink>
    </w:p>
    <w:p>
      <w:pPr>
        <w:pStyle w:val="TOC2"/>
        <w:tabs>
          <w:tab w:val="right" w:leader="dot" w:pos="8306"/>
        </w:tabs>
      </w:pPr>
      <w:hyperlink w:anchor="_Toc1744" w:history="1">
        <w:r>
          <w:rPr>
            <w:rFonts w:ascii="仿宋" w:eastAsia="仿宋" w:hAnsi="仿宋" w:cs="仿宋" w:hint="eastAsia"/>
            <w:lang w:eastAsia="zh-CN"/>
          </w:rPr>
          <w:t>(一)、成果转化策略制定</w:t>
        </w:r>
        <w:r>
          <w:tab/>
        </w:r>
        <w:r>
          <w:fldChar w:fldCharType="begin"/>
        </w:r>
        <w:r>
          <w:instrText xml:space="preserve"> PAGEREF _Toc1744 \h </w:instrText>
        </w:r>
        <w:r>
          <w:fldChar w:fldCharType="separate"/>
        </w:r>
        <w:r>
          <w:t>55</w:t>
        </w:r>
        <w:r>
          <w:fldChar w:fldCharType="end"/>
        </w:r>
      </w:hyperlink>
    </w:p>
    <w:p>
      <w:pPr>
        <w:pStyle w:val="TOC2"/>
        <w:tabs>
          <w:tab w:val="right" w:leader="dot" w:pos="8306"/>
        </w:tabs>
      </w:pPr>
      <w:hyperlink w:anchor="_Toc31456" w:history="1">
        <w:r>
          <w:rPr>
            <w:rFonts w:ascii="仿宋" w:eastAsia="仿宋" w:hAnsi="仿宋" w:cs="仿宋" w:hint="eastAsia"/>
            <w:lang w:eastAsia="zh-CN"/>
          </w:rPr>
          <w:t>(二)、成果推广应用方案</w:t>
        </w:r>
        <w:r>
          <w:tab/>
        </w:r>
        <w:r>
          <w:fldChar w:fldCharType="begin"/>
        </w:r>
        <w:r>
          <w:instrText xml:space="preserve"> PAGEREF _Toc31456 \h </w:instrText>
        </w:r>
        <w:r>
          <w:fldChar w:fldCharType="separate"/>
        </w:r>
        <w:r>
          <w:t>56</w:t>
        </w:r>
        <w:r>
          <w:fldChar w:fldCharType="end"/>
        </w:r>
      </w:hyperlink>
    </w:p>
    <w:p>
      <w:pPr>
        <w:pStyle w:val="TOC1"/>
        <w:tabs>
          <w:tab w:val="right" w:leader="dot" w:pos="8306"/>
        </w:tabs>
      </w:pPr>
      <w:hyperlink w:anchor="_Toc12377" w:history="1">
        <w:r>
          <w:rPr>
            <w:rFonts w:ascii="仿宋" w:eastAsia="仿宋" w:hAnsi="仿宋" w:cs="仿宋" w:hint="eastAsia"/>
            <w:lang w:eastAsia="zh-CN"/>
          </w:rPr>
          <w:t>十四、创新驱动与持续发展</w:t>
        </w:r>
        <w:r>
          <w:tab/>
        </w:r>
        <w:r>
          <w:fldChar w:fldCharType="begin"/>
        </w:r>
        <w:r>
          <w:instrText xml:space="preserve"> PAGEREF _Toc12377 \h </w:instrText>
        </w:r>
        <w:r>
          <w:fldChar w:fldCharType="separate"/>
        </w:r>
        <w:r>
          <w:t>58</w:t>
        </w:r>
        <w:r>
          <w:fldChar w:fldCharType="end"/>
        </w:r>
      </w:hyperlink>
    </w:p>
    <w:p>
      <w:pPr>
        <w:pStyle w:val="TOC2"/>
        <w:tabs>
          <w:tab w:val="right" w:leader="dot" w:pos="8306"/>
        </w:tabs>
      </w:pPr>
      <w:hyperlink w:anchor="_Toc1438" w:history="1">
        <w:r>
          <w:rPr>
            <w:rFonts w:ascii="仿宋" w:eastAsia="仿宋" w:hAnsi="仿宋" w:cs="仿宋" w:hint="eastAsia"/>
            <w:lang w:eastAsia="zh-CN"/>
          </w:rPr>
          <w:t>(一)、创新驱动战略实施</w:t>
        </w:r>
        <w:r>
          <w:tab/>
        </w:r>
        <w:r>
          <w:fldChar w:fldCharType="begin"/>
        </w:r>
        <w:r>
          <w:instrText xml:space="preserve"> PAGEREF _Toc1438 \h </w:instrText>
        </w:r>
        <w:r>
          <w:fldChar w:fldCharType="separate"/>
        </w:r>
        <w:r>
          <w:t>58</w:t>
        </w:r>
        <w:r>
          <w:fldChar w:fldCharType="end"/>
        </w:r>
      </w:hyperlink>
    </w:p>
    <w:p>
      <w:pPr>
        <w:pStyle w:val="TOC2"/>
        <w:tabs>
          <w:tab w:val="right" w:leader="dot" w:pos="8306"/>
        </w:tabs>
      </w:pPr>
      <w:hyperlink w:anchor="_Toc25778" w:history="1">
        <w:r>
          <w:rPr>
            <w:rFonts w:ascii="仿宋" w:eastAsia="仿宋" w:hAnsi="仿宋" w:cs="仿宋" w:hint="eastAsia"/>
            <w:lang w:eastAsia="zh-CN"/>
          </w:rPr>
          <w:t>(二)、持续发展路径探索</w:t>
        </w:r>
        <w:r>
          <w:tab/>
        </w:r>
        <w:r>
          <w:fldChar w:fldCharType="begin"/>
        </w:r>
        <w:r>
          <w:instrText xml:space="preserve"> PAGEREF _Toc25778 \h </w:instrText>
        </w:r>
        <w:r>
          <w:fldChar w:fldCharType="separate"/>
        </w:r>
        <w:r>
          <w:t>59</w:t>
        </w:r>
        <w:r>
          <w:fldChar w:fldCharType="end"/>
        </w:r>
      </w:hyperlink>
    </w:p>
    <w:p>
      <w:pPr>
        <w:pStyle w:val="TOC1"/>
        <w:tabs>
          <w:tab w:val="right" w:leader="dot" w:pos="8306"/>
        </w:tabs>
      </w:pPr>
      <w:hyperlink w:anchor="_Toc11008" w:history="1">
        <w:r>
          <w:rPr>
            <w:rFonts w:ascii="仿宋" w:eastAsia="仿宋" w:hAnsi="仿宋" w:cs="仿宋" w:hint="eastAsia"/>
            <w:lang w:eastAsia="zh-CN"/>
          </w:rPr>
          <w:t>十五、项目施工方案</w:t>
        </w:r>
        <w:r>
          <w:tab/>
        </w:r>
        <w:r>
          <w:fldChar w:fldCharType="begin"/>
        </w:r>
        <w:r>
          <w:instrText xml:space="preserve"> PAGEREF _Toc11008 \h </w:instrText>
        </w:r>
        <w:r>
          <w:fldChar w:fldCharType="separate"/>
        </w:r>
        <w:r>
          <w:t>63</w:t>
        </w:r>
        <w:r>
          <w:fldChar w:fldCharType="end"/>
        </w:r>
      </w:hyperlink>
    </w:p>
    <w:p>
      <w:pPr>
        <w:pStyle w:val="TOC2"/>
        <w:tabs>
          <w:tab w:val="right" w:leader="dot" w:pos="8306"/>
        </w:tabs>
      </w:pPr>
      <w:hyperlink w:anchor="_Toc27882" w:history="1">
        <w:r>
          <w:rPr>
            <w:rFonts w:ascii="仿宋" w:eastAsia="仿宋" w:hAnsi="仿宋" w:cs="仿宋" w:hint="eastAsia"/>
            <w:lang w:eastAsia="zh-CN"/>
          </w:rPr>
          <w:t>(一)、施工组织设计</w:t>
        </w:r>
        <w:r>
          <w:tab/>
        </w:r>
        <w:r>
          <w:fldChar w:fldCharType="begin"/>
        </w:r>
        <w:r>
          <w:instrText xml:space="preserve"> PAGEREF _Toc27882 \h </w:instrText>
        </w:r>
        <w:r>
          <w:fldChar w:fldCharType="separate"/>
        </w:r>
        <w:r>
          <w:t>63</w:t>
        </w:r>
        <w:r>
          <w:fldChar w:fldCharType="end"/>
        </w:r>
      </w:hyperlink>
    </w:p>
    <w:p>
      <w:pPr>
        <w:pStyle w:val="TOC2"/>
        <w:tabs>
          <w:tab w:val="right" w:leader="dot" w:pos="8306"/>
        </w:tabs>
      </w:pPr>
      <w:hyperlink w:anchor="_Toc27228" w:history="1">
        <w:r>
          <w:rPr>
            <w:rFonts w:ascii="仿宋" w:eastAsia="仿宋" w:hAnsi="仿宋" w:cs="仿宋" w:hint="eastAsia"/>
            <w:lang w:eastAsia="zh-CN"/>
          </w:rPr>
          <w:t>(二)、施工工艺与技术路线</w:t>
        </w:r>
        <w:r>
          <w:tab/>
        </w:r>
        <w:r>
          <w:fldChar w:fldCharType="begin"/>
        </w:r>
        <w:r>
          <w:instrText xml:space="preserve"> PAGEREF _Toc27228 \h </w:instrText>
        </w:r>
        <w:r>
          <w:fldChar w:fldCharType="separate"/>
        </w:r>
        <w:r>
          <w:t>65</w:t>
        </w:r>
        <w:r>
          <w:fldChar w:fldCharType="end"/>
        </w:r>
      </w:hyperlink>
    </w:p>
    <w:p>
      <w:pPr>
        <w:pStyle w:val="TOC2"/>
        <w:tabs>
          <w:tab w:val="right" w:leader="dot" w:pos="8306"/>
        </w:tabs>
      </w:pPr>
      <w:hyperlink w:anchor="_Toc25441" w:history="1">
        <w:r>
          <w:rPr>
            <w:rFonts w:ascii="仿宋" w:eastAsia="仿宋" w:hAnsi="仿宋" w:cs="仿宋" w:hint="eastAsia"/>
            <w:lang w:eastAsia="zh-CN"/>
          </w:rPr>
          <w:t>(三)、关键节点施工计划</w:t>
        </w:r>
        <w:r>
          <w:tab/>
        </w:r>
        <w:r>
          <w:fldChar w:fldCharType="begin"/>
        </w:r>
        <w:r>
          <w:instrText xml:space="preserve"> PAGEREF _Toc25441 \h </w:instrText>
        </w:r>
        <w:r>
          <w:fldChar w:fldCharType="separate"/>
        </w:r>
        <w:r>
          <w:t>66</w:t>
        </w:r>
        <w:r>
          <w:fldChar w:fldCharType="end"/>
        </w:r>
      </w:hyperlink>
    </w:p>
    <w:p>
      <w:pPr>
        <w:pStyle w:val="TOC2"/>
        <w:tabs>
          <w:tab w:val="right" w:leader="dot" w:pos="8306"/>
        </w:tabs>
      </w:pPr>
      <w:hyperlink w:anchor="_Toc13171" w:history="1">
        <w:r>
          <w:rPr>
            <w:rFonts w:ascii="仿宋" w:eastAsia="仿宋" w:hAnsi="仿宋" w:cs="仿宋" w:hint="eastAsia"/>
            <w:lang w:eastAsia="zh-CN"/>
          </w:rPr>
          <w:t>(四)、施工现场管理</w:t>
        </w:r>
        <w:r>
          <w:tab/>
        </w:r>
        <w:r>
          <w:fldChar w:fldCharType="begin"/>
        </w:r>
        <w:r>
          <w:instrText xml:space="preserve"> PAGEREF _Toc13171 \h </w:instrText>
        </w:r>
        <w:r>
          <w:fldChar w:fldCharType="separate"/>
        </w:r>
        <w:r>
          <w:t>68</w:t>
        </w:r>
        <w:r>
          <w:fldChar w:fldCharType="end"/>
        </w:r>
      </w:hyperlink>
    </w:p>
    <w:p>
      <w:pPr>
        <w:pStyle w:val="TOC1"/>
        <w:tabs>
          <w:tab w:val="right" w:leader="dot" w:pos="8306"/>
        </w:tabs>
      </w:pPr>
      <w:hyperlink w:anchor="_Toc9288" w:history="1">
        <w:r>
          <w:rPr>
            <w:rFonts w:ascii="仿宋" w:eastAsia="仿宋" w:hAnsi="仿宋" w:cs="仿宋" w:hint="eastAsia"/>
            <w:lang w:eastAsia="zh-CN"/>
          </w:rPr>
          <w:t>十六、合作与交流机制建立</w:t>
        </w:r>
        <w:r>
          <w:tab/>
        </w:r>
        <w:r>
          <w:fldChar w:fldCharType="begin"/>
        </w:r>
        <w:r>
          <w:instrText xml:space="preserve"> PAGEREF _Toc9288 \h </w:instrText>
        </w:r>
        <w:r>
          <w:fldChar w:fldCharType="separate"/>
        </w:r>
        <w:r>
          <w:t>70</w:t>
        </w:r>
        <w:r>
          <w:fldChar w:fldCharType="end"/>
        </w:r>
      </w:hyperlink>
    </w:p>
    <w:p>
      <w:pPr>
        <w:pStyle w:val="TOC2"/>
        <w:tabs>
          <w:tab w:val="right" w:leader="dot" w:pos="8306"/>
        </w:tabs>
      </w:pPr>
      <w:hyperlink w:anchor="_Toc14171" w:history="1">
        <w:r>
          <w:rPr>
            <w:rFonts w:ascii="仿宋" w:eastAsia="仿宋" w:hAnsi="仿宋" w:cs="仿宋" w:hint="eastAsia"/>
            <w:lang w:eastAsia="zh-CN"/>
          </w:rPr>
          <w:t>(一)、合作伙伴选择与合作方式</w:t>
        </w:r>
        <w:r>
          <w:tab/>
        </w:r>
        <w:r>
          <w:fldChar w:fldCharType="begin"/>
        </w:r>
        <w:r>
          <w:instrText xml:space="preserve"> PAGEREF _Toc14171 \h </w:instrText>
        </w:r>
        <w:r>
          <w:fldChar w:fldCharType="separate"/>
        </w:r>
        <w:r>
          <w:t>70</w:t>
        </w:r>
        <w:r>
          <w:fldChar w:fldCharType="end"/>
        </w:r>
      </w:hyperlink>
    </w:p>
    <w:p>
      <w:pPr>
        <w:pStyle w:val="TOC2"/>
        <w:tabs>
          <w:tab w:val="right" w:leader="dot" w:pos="8306"/>
        </w:tabs>
      </w:pPr>
      <w:hyperlink w:anchor="_Toc29534" w:history="1">
        <w:r>
          <w:rPr>
            <w:rFonts w:ascii="仿宋" w:eastAsia="仿宋" w:hAnsi="仿宋" w:cs="仿宋" w:hint="eastAsia"/>
            <w:lang w:eastAsia="zh-CN"/>
          </w:rPr>
          <w:t>(二)、交流与合作平台搭建</w:t>
        </w:r>
        <w:r>
          <w:tab/>
        </w:r>
        <w:r>
          <w:fldChar w:fldCharType="begin"/>
        </w:r>
        <w:r>
          <w:instrText xml:space="preserve"> PAGEREF _Toc29534 \h </w:instrText>
        </w:r>
        <w:r>
          <w:fldChar w:fldCharType="separate"/>
        </w:r>
        <w:r>
          <w:t>71</w:t>
        </w:r>
        <w:r>
          <w:fldChar w:fldCharType="end"/>
        </w:r>
      </w:hyperlink>
    </w:p>
    <w:p>
      <w:pPr>
        <w:pStyle w:val="TOC1"/>
        <w:tabs>
          <w:tab w:val="right" w:leader="dot" w:pos="8306"/>
        </w:tabs>
      </w:pPr>
      <w:hyperlink w:anchor="_Toc11725" w:history="1">
        <w:r>
          <w:rPr>
            <w:rFonts w:ascii="仿宋" w:eastAsia="仿宋" w:hAnsi="仿宋" w:cs="仿宋" w:hint="eastAsia"/>
            <w:lang w:eastAsia="zh-CN"/>
          </w:rPr>
          <w:t>十七、质量管理与控制</w:t>
        </w:r>
        <w:r>
          <w:tab/>
        </w:r>
        <w:r>
          <w:fldChar w:fldCharType="begin"/>
        </w:r>
        <w:r>
          <w:instrText xml:space="preserve"> PAGEREF _Toc11725 \h </w:instrText>
        </w:r>
        <w:r>
          <w:fldChar w:fldCharType="separate"/>
        </w:r>
        <w:r>
          <w:t>73</w:t>
        </w:r>
        <w:r>
          <w:fldChar w:fldCharType="end"/>
        </w:r>
      </w:hyperlink>
    </w:p>
    <w:p>
      <w:pPr>
        <w:pStyle w:val="TOC2"/>
        <w:tabs>
          <w:tab w:val="right" w:leader="dot" w:pos="8306"/>
        </w:tabs>
      </w:pPr>
      <w:hyperlink w:anchor="_Toc2188" w:history="1">
        <w:r>
          <w:rPr>
            <w:rFonts w:ascii="仿宋" w:eastAsia="仿宋" w:hAnsi="仿宋" w:cs="仿宋" w:hint="eastAsia"/>
            <w:lang w:eastAsia="zh-CN"/>
          </w:rPr>
          <w:t>(一)、质量管理体系建设</w:t>
        </w:r>
        <w:r>
          <w:tab/>
        </w:r>
        <w:r>
          <w:fldChar w:fldCharType="begin"/>
        </w:r>
        <w:r>
          <w:instrText xml:space="preserve"> PAGEREF _Toc2188 \h </w:instrText>
        </w:r>
        <w:r>
          <w:fldChar w:fldCharType="separate"/>
        </w:r>
        <w:r>
          <w:t>73</w:t>
        </w:r>
        <w:r>
          <w:fldChar w:fldCharType="end"/>
        </w:r>
      </w:hyperlink>
    </w:p>
    <w:p>
      <w:pPr>
        <w:pStyle w:val="TOC2"/>
        <w:tabs>
          <w:tab w:val="right" w:leader="dot" w:pos="8306"/>
        </w:tabs>
      </w:pPr>
      <w:hyperlink w:anchor="_Toc6617" w:history="1">
        <w:r>
          <w:rPr>
            <w:rFonts w:ascii="仿宋" w:eastAsia="仿宋" w:hAnsi="仿宋" w:cs="仿宋" w:hint="eastAsia"/>
            <w:lang w:eastAsia="zh-CN"/>
          </w:rPr>
          <w:t>(二)、质量控制措施</w:t>
        </w:r>
        <w:r>
          <w:tab/>
        </w:r>
        <w:r>
          <w:fldChar w:fldCharType="begin"/>
        </w:r>
        <w:r>
          <w:instrText xml:space="preserve"> PAGEREF _Toc6617 \h </w:instrText>
        </w:r>
        <w:r>
          <w:fldChar w:fldCharType="separate"/>
        </w:r>
        <w:r>
          <w:t>74</w:t>
        </w:r>
        <w:r>
          <w:fldChar w:fldCharType="end"/>
        </w:r>
      </w:hyperlink>
    </w:p>
    <w:p>
      <w:pPr>
        <w:pStyle w:val="TOC1"/>
        <w:tabs>
          <w:tab w:val="right" w:leader="dot" w:pos="8306"/>
        </w:tabs>
      </w:pPr>
      <w:hyperlink w:anchor="_Toc576" w:history="1">
        <w:r>
          <w:rPr>
            <w:rFonts w:ascii="仿宋" w:eastAsia="仿宋" w:hAnsi="仿宋" w:cs="仿宋" w:hint="eastAsia"/>
            <w:lang w:eastAsia="zh-CN"/>
          </w:rPr>
          <w:t>十八、产业协同与集群发展</w:t>
        </w:r>
        <w:r>
          <w:tab/>
        </w:r>
        <w:r>
          <w:fldChar w:fldCharType="begin"/>
        </w:r>
        <w:r>
          <w:instrText xml:space="preserve"> PAGEREF _Toc576 \h </w:instrText>
        </w:r>
        <w:r>
          <w:fldChar w:fldCharType="separate"/>
        </w:r>
        <w:r>
          <w:t>75</w:t>
        </w:r>
        <w:r>
          <w:fldChar w:fldCharType="end"/>
        </w:r>
      </w:hyperlink>
    </w:p>
    <w:p>
      <w:pPr>
        <w:pStyle w:val="TOC2"/>
        <w:tabs>
          <w:tab w:val="right" w:leader="dot" w:pos="8306"/>
        </w:tabs>
      </w:pPr>
      <w:hyperlink w:anchor="_Toc12626" w:history="1">
        <w:r>
          <w:rPr>
            <w:rFonts w:ascii="仿宋" w:eastAsia="仿宋" w:hAnsi="仿宋" w:cs="仿宋" w:hint="eastAsia"/>
            <w:lang w:eastAsia="zh-CN"/>
          </w:rPr>
          <w:t>(一)、产业协同机制建设</w:t>
        </w:r>
        <w:r>
          <w:tab/>
        </w:r>
        <w:r>
          <w:fldChar w:fldCharType="begin"/>
        </w:r>
        <w:r>
          <w:instrText xml:space="preserve"> PAGEREF _Toc12626 \h </w:instrText>
        </w:r>
        <w:r>
          <w:fldChar w:fldCharType="separate"/>
        </w:r>
        <w:r>
          <w:t>75</w:t>
        </w:r>
        <w:r>
          <w:fldChar w:fldCharType="end"/>
        </w:r>
      </w:hyperlink>
    </w:p>
    <w:p>
      <w:pPr>
        <w:pStyle w:val="TOC2"/>
        <w:tabs>
          <w:tab w:val="right" w:leader="dot" w:pos="8306"/>
        </w:tabs>
      </w:pPr>
      <w:hyperlink w:anchor="_Toc29624" w:history="1">
        <w:r>
          <w:rPr>
            <w:rFonts w:ascii="仿宋" w:eastAsia="仿宋" w:hAnsi="仿宋" w:cs="仿宋" w:hint="eastAsia"/>
            <w:lang w:eastAsia="zh-CN"/>
          </w:rPr>
          <w:t>(二)、产业集群培育与发展</w:t>
        </w:r>
        <w:r>
          <w:tab/>
        </w:r>
        <w:r>
          <w:fldChar w:fldCharType="begin"/>
        </w:r>
        <w:r>
          <w:instrText xml:space="preserve"> PAGEREF _Toc29624 \h </w:instrText>
        </w:r>
        <w:r>
          <w:fldChar w:fldCharType="separate"/>
        </w:r>
        <w:r>
          <w:t>76</w:t>
        </w:r>
        <w:r>
          <w:fldChar w:fldCharType="end"/>
        </w:r>
      </w:hyperlink>
    </w:p>
    <w:p>
      <w:pPr>
        <w:pStyle w:val="TOC1"/>
        <w:tabs>
          <w:tab w:val="right" w:leader="dot" w:pos="8306"/>
        </w:tabs>
      </w:pPr>
      <w:hyperlink w:anchor="_Toc25705" w:history="1">
        <w:r>
          <w:rPr>
            <w:rFonts w:ascii="仿宋" w:eastAsia="仿宋" w:hAnsi="仿宋" w:cs="仿宋" w:hint="eastAsia"/>
            <w:lang w:eastAsia="zh-CN"/>
          </w:rPr>
          <w:t>十九、知识产权管理与保护</w:t>
        </w:r>
        <w:r>
          <w:tab/>
        </w:r>
        <w:r>
          <w:fldChar w:fldCharType="begin"/>
        </w:r>
        <w:r>
          <w:instrText xml:space="preserve"> PAGEREF _Toc25705 \h </w:instrText>
        </w:r>
        <w:r>
          <w:fldChar w:fldCharType="separate"/>
        </w:r>
        <w:r>
          <w:t>77</w:t>
        </w:r>
        <w:r>
          <w:fldChar w:fldCharType="end"/>
        </w:r>
      </w:hyperlink>
    </w:p>
    <w:p>
      <w:pPr>
        <w:pStyle w:val="TOC2"/>
        <w:tabs>
          <w:tab w:val="right" w:leader="dot" w:pos="8306"/>
        </w:tabs>
      </w:pPr>
      <w:hyperlink w:anchor="_Toc13983" w:history="1">
        <w:r>
          <w:rPr>
            <w:rFonts w:ascii="仿宋" w:eastAsia="仿宋" w:hAnsi="仿宋" w:cs="仿宋" w:hint="eastAsia"/>
            <w:lang w:eastAsia="zh-CN"/>
          </w:rPr>
          <w:t>(一)、知识产权管理体系建设</w:t>
        </w:r>
        <w:r>
          <w:tab/>
        </w:r>
        <w:r>
          <w:fldChar w:fldCharType="begin"/>
        </w:r>
        <w:r>
          <w:instrText xml:space="preserve"> PAGEREF _Toc13983 \h </w:instrText>
        </w:r>
        <w:r>
          <w:fldChar w:fldCharType="separate"/>
        </w:r>
        <w:r>
          <w:t>77</w:t>
        </w:r>
        <w:r>
          <w:fldChar w:fldCharType="end"/>
        </w:r>
      </w:hyperlink>
    </w:p>
    <w:p>
      <w:pPr>
        <w:pStyle w:val="TOC2"/>
        <w:tabs>
          <w:tab w:val="right" w:leader="dot" w:pos="8306"/>
        </w:tabs>
      </w:pPr>
      <w:hyperlink w:anchor="_Toc12112" w:history="1">
        <w:r>
          <w:rPr>
            <w:rFonts w:ascii="仿宋" w:eastAsia="仿宋" w:hAnsi="仿宋" w:cs="仿宋" w:hint="eastAsia"/>
            <w:lang w:eastAsia="zh-CN"/>
          </w:rPr>
          <w:t>(二)、知识产权保护措施</w:t>
        </w:r>
        <w:r>
          <w:tab/>
        </w:r>
        <w:r>
          <w:fldChar w:fldCharType="begin"/>
        </w:r>
        <w:r>
          <w:instrText xml:space="preserve"> PAGEREF _Toc12112 \h </w:instrText>
        </w:r>
        <w:r>
          <w:fldChar w:fldCharType="separate"/>
        </w:r>
        <w:r>
          <w:t>78</w:t>
        </w:r>
        <w:r>
          <w:fldChar w:fldCharType="end"/>
        </w:r>
      </w:hyperlink>
    </w:p>
    <w:p>
      <w:pPr>
        <w:pStyle w:val="TOC1"/>
        <w:tabs>
          <w:tab w:val="right" w:leader="dot" w:pos="8306"/>
        </w:tabs>
      </w:pPr>
      <w:hyperlink w:anchor="_Toc8879" w:history="1">
        <w:r>
          <w:rPr>
            <w:rFonts w:ascii="仿宋" w:eastAsia="仿宋" w:hAnsi="仿宋" w:cs="仿宋" w:hint="eastAsia"/>
            <w:lang w:eastAsia="zh-CN"/>
          </w:rPr>
          <w:t>二十、设施与设备管理</w:t>
        </w:r>
        <w:r>
          <w:tab/>
        </w:r>
        <w:r>
          <w:fldChar w:fldCharType="begin"/>
        </w:r>
        <w:r>
          <w:instrText xml:space="preserve"> PAGEREF _Toc8879 \h </w:instrText>
        </w:r>
        <w:r>
          <w:fldChar w:fldCharType="separate"/>
        </w:r>
        <w:r>
          <w:t>80</w:t>
        </w:r>
        <w:r>
          <w:fldChar w:fldCharType="end"/>
        </w:r>
      </w:hyperlink>
    </w:p>
    <w:p>
      <w:pPr>
        <w:pStyle w:val="TOC2"/>
        <w:tabs>
          <w:tab w:val="right" w:leader="dot" w:pos="8306"/>
        </w:tabs>
      </w:pPr>
      <w:hyperlink w:anchor="_Toc28135" w:history="1">
        <w:r>
          <w:rPr>
            <w:rFonts w:ascii="仿宋" w:eastAsia="仿宋" w:hAnsi="仿宋" w:cs="仿宋" w:hint="eastAsia"/>
            <w:lang w:eastAsia="zh-CN"/>
          </w:rPr>
          <w:t>(一)、设施规划与配置</w:t>
        </w:r>
        <w:r>
          <w:tab/>
        </w:r>
        <w:r>
          <w:fldChar w:fldCharType="begin"/>
        </w:r>
        <w:r>
          <w:instrText xml:space="preserve"> PAGEREF _Toc28135 \h </w:instrText>
        </w:r>
        <w:r>
          <w:fldChar w:fldCharType="separate"/>
        </w:r>
        <w:r>
          <w:t>80</w:t>
        </w:r>
        <w:r>
          <w:fldChar w:fldCharType="end"/>
        </w:r>
      </w:hyperlink>
    </w:p>
    <w:p>
      <w:pPr>
        <w:pStyle w:val="TOC2"/>
        <w:tabs>
          <w:tab w:val="right" w:leader="dot" w:pos="8306"/>
        </w:tabs>
      </w:pPr>
      <w:hyperlink w:anchor="_Toc9008" w:history="1">
        <w:r>
          <w:rPr>
            <w:rFonts w:ascii="仿宋" w:eastAsia="仿宋" w:hAnsi="仿宋" w:cs="仿宋" w:hint="eastAsia"/>
            <w:lang w:eastAsia="zh-CN"/>
          </w:rPr>
          <w:t>(二)、设备采购与维护管理</w:t>
        </w:r>
        <w:r>
          <w:tab/>
        </w:r>
        <w:r>
          <w:fldChar w:fldCharType="begin"/>
        </w:r>
        <w:r>
          <w:instrText xml:space="preserve"> PAGEREF _Toc9008 \h </w:instrText>
        </w:r>
        <w:r>
          <w:fldChar w:fldCharType="separate"/>
        </w:r>
        <w:r>
          <w:t>80</w:t>
        </w:r>
        <w:r>
          <w:fldChar w:fldCharType="end"/>
        </w:r>
      </w:hyperlink>
    </w:p>
    <w:p>
      <w:pPr>
        <w:pStyle w:val="TOC2"/>
        <w:tabs>
          <w:tab w:val="right" w:leader="dot" w:pos="8306"/>
        </w:tabs>
      </w:pPr>
      <w:hyperlink w:anchor="_Toc27059" w:history="1">
        <w:r>
          <w:rPr>
            <w:rFonts w:ascii="仿宋" w:eastAsia="仿宋" w:hAnsi="仿宋" w:cs="仿宋" w:hint="eastAsia"/>
            <w:lang w:eastAsia="zh-CN"/>
          </w:rPr>
          <w:t>(三)、设施设备升级策略</w:t>
        </w:r>
        <w:r>
          <w:tab/>
        </w:r>
        <w:r>
          <w:fldChar w:fldCharType="begin"/>
        </w:r>
        <w:r>
          <w:instrText xml:space="preserve"> PAGEREF _Toc27059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6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3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免疫分析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免疫分析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免疫分析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免疫分析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免疫分析仪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免疫分析仪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50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为了融入当地社区，免疫分析仪器项目需深入理解当地的文化特色和社会习俗。例如，项目在设计广告和市场推广活动时，应考虑使用当地语言和符合地方文化的表达方式。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85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为了确保免疫分析仪器项目的成功并最大限度地减轻潜在的社会风险，详细的风险分析和具体的应对策略至关重要。以下是针对项目可能面临的具体社会风险及相应对策的分析：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风险描述：免疫分析仪器项目可能遭遇社区抵制，尤其如果社区成员认为项目会破坏他们的生活环境或忽略他们的意见。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风险描述：免疫分析仪器项目的商业实践可能与当地的文化和价值观存在冲突，导致社会紧张和文化冲突。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风险描述：免疫分析仪器项目可能会增加对公共资源和基础设施的需求，给当地带来额外压力，例如在水资源、能源供应和交通系统方面。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风险描述：免疫分析仪器项目可能会引起当地社会结构和动态的变化，例如改变社区的人口组成和社交模式。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风险描述：在免疫分析仪器项目运营过程中，可能涉及大量个人和商业敏感信息，存在信息安全和隐私保护的风险。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574"/>
      <w:r>
        <w:rPr>
          <w:rFonts w:ascii="仿宋" w:eastAsia="仿宋" w:hAnsi="仿宋" w:cs="仿宋" w:hint="eastAsia"/>
          <w:sz w:val="28"/>
          <w:lang w:eastAsia="zh-CN"/>
        </w:rPr>
        <w:t>二、免疫分析仪器项目概论</w:t>
      </w:r>
      <w:bookmarkEnd w:id="6"/>
    </w:p>
    <w:p>
      <w:pPr>
        <w:pStyle w:val="Heading2"/>
        <w:rPr>
          <w:rFonts w:ascii="仿宋" w:eastAsia="仿宋" w:hAnsi="仿宋" w:cs="仿宋" w:hint="eastAsia"/>
          <w:lang w:eastAsia="zh-CN"/>
        </w:rPr>
      </w:pPr>
      <w:bookmarkStart w:id="7" w:name="_Toc1915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免疫分析仪器项目的申报单位是“XXX实业发展公司”，这是一家在其所处行业内备受尊敬的企业。公司自成立以来，通过其在免疫分析仪器项目中表现出的创新精神和卓越执行力，在市场上赢得了显著的地位。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该公司的法定代表人秦XX，在免疫分析仪器项目及其他多个行业领域中都有着显著的贡献。秦XX以其出色的领导才能和敏锐的商业洞察力，带领公司在免疫分析仪器项目等多个领域实现了持续的成长和成功。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免疫分析仪器项目的重要合作伙伴。公司专注于[行业名称]领域，以创新作为驱动力，不断推动技术进步和市场扩张。在免疫分析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免疫分析仪器项目中展现了强劲的增长和稳定的财务表现。公司通过有效的策略，在免疫分析仪器项目中扩大了其市场份额并增强了盈利能力。同时，公司积极承担社会责任，参与各类社会公益项目，增强了其在免疫分析仪器项目中的品牌形象和社会影响力。</w:t>
      </w:r>
    </w:p>
    <w:p>
      <w:pPr>
        <w:pStyle w:val="Heading2"/>
        <w:ind w:firstLine="560" w:firstLineChars="200"/>
        <w:rPr>
          <w:rFonts w:ascii="仿宋" w:eastAsia="仿宋" w:hAnsi="仿宋" w:cs="仿宋" w:hint="eastAsia"/>
          <w:sz w:val="28"/>
          <w:lang w:eastAsia="zh-CN"/>
        </w:rPr>
      </w:pPr>
      <w:bookmarkStart w:id="8" w:name="_Toc2284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https://d.book118.com/358037020036006037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免疫分析仪器项目建设方案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D1597"/>
    <w:rsid w:val="1A0D15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37020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2024-02-11T15:14:00Z</dcterms:created>
  <dcterms:modified xsi:type="dcterms:W3CDTF">2024-02-11T15:14:47Z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606744153E9149B180A3EC0A9FEF403A_11</vt:lpwstr>
  </property>
  <property fmtid="{D5CDD505-2E9C-101B-9397-08002B2CF9AE}" pid="3" name="KSOProductBuildVer">
    <vt:lpwstr>2052-12.1.0.16250</vt:lpwstr>
  </property>
</Properties>
</file>