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HIPS项目构思建设方案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3" w:history="1">
        <w:r>
          <w:rPr>
            <w:rFonts w:ascii="仿宋" w:eastAsia="仿宋" w:hAnsi="仿宋" w:cs="仿宋" w:hint="eastAsia"/>
            <w:lang w:eastAsia="zh-CN"/>
          </w:rPr>
          <w:t>概论</w:t>
        </w:r>
        <w:r>
          <w:tab/>
        </w:r>
        <w:r>
          <w:fldChar w:fldCharType="begin"/>
        </w:r>
        <w:r>
          <w:instrText xml:space="preserve"> PAGEREF _Toc883 \h </w:instrText>
        </w:r>
        <w:r>
          <w:fldChar w:fldCharType="separate"/>
        </w:r>
        <w:r>
          <w:t>3</w:t>
        </w:r>
        <w:r>
          <w:fldChar w:fldCharType="end"/>
        </w:r>
      </w:hyperlink>
    </w:p>
    <w:p>
      <w:pPr>
        <w:pStyle w:val="TOC1"/>
        <w:tabs>
          <w:tab w:val="right" w:leader="dot" w:pos="8306"/>
        </w:tabs>
      </w:pPr>
      <w:hyperlink w:anchor="_Toc30865" w:history="1">
        <w:r>
          <w:rPr>
            <w:rFonts w:ascii="仿宋" w:eastAsia="仿宋" w:hAnsi="仿宋" w:cs="仿宋" w:hint="eastAsia"/>
            <w:lang w:eastAsia="zh-CN"/>
          </w:rPr>
          <w:t>一、经济影响分析</w:t>
        </w:r>
        <w:r>
          <w:tab/>
        </w:r>
        <w:r>
          <w:fldChar w:fldCharType="begin"/>
        </w:r>
        <w:r>
          <w:instrText xml:space="preserve"> PAGEREF _Toc30865 \h </w:instrText>
        </w:r>
        <w:r>
          <w:fldChar w:fldCharType="separate"/>
        </w:r>
        <w:r>
          <w:t>3</w:t>
        </w:r>
        <w:r>
          <w:fldChar w:fldCharType="end"/>
        </w:r>
      </w:hyperlink>
    </w:p>
    <w:p>
      <w:pPr>
        <w:pStyle w:val="TOC2"/>
        <w:tabs>
          <w:tab w:val="right" w:leader="dot" w:pos="8306"/>
        </w:tabs>
      </w:pPr>
      <w:hyperlink w:anchor="_Toc20241" w:history="1">
        <w:r>
          <w:rPr>
            <w:rFonts w:ascii="仿宋" w:eastAsia="仿宋" w:hAnsi="仿宋" w:cs="仿宋" w:hint="eastAsia"/>
            <w:lang w:eastAsia="zh-CN"/>
          </w:rPr>
          <w:t>(一)、经济费用效益或费用效果分析</w:t>
        </w:r>
        <w:r>
          <w:tab/>
        </w:r>
        <w:r>
          <w:fldChar w:fldCharType="begin"/>
        </w:r>
        <w:r>
          <w:instrText xml:space="preserve"> PAGEREF _Toc20241 \h </w:instrText>
        </w:r>
        <w:r>
          <w:fldChar w:fldCharType="separate"/>
        </w:r>
        <w:r>
          <w:t>3</w:t>
        </w:r>
        <w:r>
          <w:fldChar w:fldCharType="end"/>
        </w:r>
      </w:hyperlink>
    </w:p>
    <w:p>
      <w:pPr>
        <w:pStyle w:val="TOC2"/>
        <w:tabs>
          <w:tab w:val="right" w:leader="dot" w:pos="8306"/>
        </w:tabs>
      </w:pPr>
      <w:hyperlink w:anchor="_Toc2611" w:history="1">
        <w:r>
          <w:rPr>
            <w:rFonts w:ascii="仿宋" w:eastAsia="仿宋" w:hAnsi="仿宋" w:cs="仿宋" w:hint="eastAsia"/>
            <w:lang w:eastAsia="zh-CN"/>
          </w:rPr>
          <w:t>(二)、行业影响分析</w:t>
        </w:r>
        <w:r>
          <w:tab/>
        </w:r>
        <w:r>
          <w:fldChar w:fldCharType="begin"/>
        </w:r>
        <w:r>
          <w:instrText xml:space="preserve"> PAGEREF _Toc2611 \h </w:instrText>
        </w:r>
        <w:r>
          <w:fldChar w:fldCharType="separate"/>
        </w:r>
        <w:r>
          <w:t>5</w:t>
        </w:r>
        <w:r>
          <w:fldChar w:fldCharType="end"/>
        </w:r>
      </w:hyperlink>
    </w:p>
    <w:p>
      <w:pPr>
        <w:pStyle w:val="TOC2"/>
        <w:tabs>
          <w:tab w:val="right" w:leader="dot" w:pos="8306"/>
        </w:tabs>
      </w:pPr>
      <w:hyperlink w:anchor="_Toc15449" w:history="1">
        <w:r>
          <w:rPr>
            <w:rFonts w:ascii="仿宋" w:eastAsia="仿宋" w:hAnsi="仿宋" w:cs="仿宋" w:hint="eastAsia"/>
            <w:lang w:eastAsia="zh-CN"/>
          </w:rPr>
          <w:t>(三)、区域经济影响分析</w:t>
        </w:r>
        <w:r>
          <w:tab/>
        </w:r>
        <w:r>
          <w:fldChar w:fldCharType="begin"/>
        </w:r>
        <w:r>
          <w:instrText xml:space="preserve"> PAGEREF _Toc15449 \h </w:instrText>
        </w:r>
        <w:r>
          <w:fldChar w:fldCharType="separate"/>
        </w:r>
        <w:r>
          <w:t>7</w:t>
        </w:r>
        <w:r>
          <w:fldChar w:fldCharType="end"/>
        </w:r>
      </w:hyperlink>
    </w:p>
    <w:p>
      <w:pPr>
        <w:pStyle w:val="TOC2"/>
        <w:tabs>
          <w:tab w:val="right" w:leader="dot" w:pos="8306"/>
        </w:tabs>
      </w:pPr>
      <w:hyperlink w:anchor="_Toc23794" w:history="1">
        <w:r>
          <w:rPr>
            <w:rFonts w:ascii="仿宋" w:eastAsia="仿宋" w:hAnsi="仿宋" w:cs="仿宋" w:hint="eastAsia"/>
            <w:lang w:eastAsia="zh-CN"/>
          </w:rPr>
          <w:t>(四)、宏观经济影响分析</w:t>
        </w:r>
        <w:r>
          <w:tab/>
        </w:r>
        <w:r>
          <w:fldChar w:fldCharType="begin"/>
        </w:r>
        <w:r>
          <w:instrText xml:space="preserve"> PAGEREF _Toc23794 \h </w:instrText>
        </w:r>
        <w:r>
          <w:fldChar w:fldCharType="separate"/>
        </w:r>
        <w:r>
          <w:t>8</w:t>
        </w:r>
        <w:r>
          <w:fldChar w:fldCharType="end"/>
        </w:r>
      </w:hyperlink>
    </w:p>
    <w:p>
      <w:pPr>
        <w:pStyle w:val="TOC1"/>
        <w:tabs>
          <w:tab w:val="right" w:leader="dot" w:pos="8306"/>
        </w:tabs>
      </w:pPr>
      <w:hyperlink w:anchor="_Toc28923" w:history="1">
        <w:r>
          <w:rPr>
            <w:rFonts w:ascii="仿宋" w:eastAsia="仿宋" w:hAnsi="仿宋" w:cs="仿宋" w:hint="eastAsia"/>
            <w:lang w:eastAsia="zh-CN"/>
          </w:rPr>
          <w:t>二、项目监理与质量保证</w:t>
        </w:r>
        <w:r>
          <w:tab/>
        </w:r>
        <w:r>
          <w:fldChar w:fldCharType="begin"/>
        </w:r>
        <w:r>
          <w:instrText xml:space="preserve"> PAGEREF _Toc28923 \h </w:instrText>
        </w:r>
        <w:r>
          <w:fldChar w:fldCharType="separate"/>
        </w:r>
        <w:r>
          <w:t>9</w:t>
        </w:r>
        <w:r>
          <w:fldChar w:fldCharType="end"/>
        </w:r>
      </w:hyperlink>
    </w:p>
    <w:p>
      <w:pPr>
        <w:pStyle w:val="TOC2"/>
        <w:tabs>
          <w:tab w:val="right" w:leader="dot" w:pos="8306"/>
        </w:tabs>
      </w:pPr>
      <w:hyperlink w:anchor="_Toc17049" w:history="1">
        <w:r>
          <w:rPr>
            <w:rFonts w:ascii="仿宋" w:eastAsia="仿宋" w:hAnsi="仿宋" w:cs="仿宋" w:hint="eastAsia"/>
            <w:lang w:eastAsia="zh-CN"/>
          </w:rPr>
          <w:t>(一)、监理体系构建</w:t>
        </w:r>
        <w:r>
          <w:tab/>
        </w:r>
        <w:r>
          <w:fldChar w:fldCharType="begin"/>
        </w:r>
        <w:r>
          <w:instrText xml:space="preserve"> PAGEREF _Toc17049 \h </w:instrText>
        </w:r>
        <w:r>
          <w:fldChar w:fldCharType="separate"/>
        </w:r>
        <w:r>
          <w:t>9</w:t>
        </w:r>
        <w:r>
          <w:fldChar w:fldCharType="end"/>
        </w:r>
      </w:hyperlink>
    </w:p>
    <w:p>
      <w:pPr>
        <w:pStyle w:val="TOC2"/>
        <w:tabs>
          <w:tab w:val="right" w:leader="dot" w:pos="8306"/>
        </w:tabs>
      </w:pPr>
      <w:hyperlink w:anchor="_Toc5888" w:history="1">
        <w:r>
          <w:rPr>
            <w:rFonts w:ascii="仿宋" w:eastAsia="仿宋" w:hAnsi="仿宋" w:cs="仿宋" w:hint="eastAsia"/>
            <w:lang w:eastAsia="zh-CN"/>
          </w:rPr>
          <w:t>(二)、质量保证体系实施</w:t>
        </w:r>
        <w:r>
          <w:tab/>
        </w:r>
        <w:r>
          <w:fldChar w:fldCharType="begin"/>
        </w:r>
        <w:r>
          <w:instrText xml:space="preserve"> PAGEREF _Toc5888 \h </w:instrText>
        </w:r>
        <w:r>
          <w:fldChar w:fldCharType="separate"/>
        </w:r>
        <w:r>
          <w:t>10</w:t>
        </w:r>
        <w:r>
          <w:fldChar w:fldCharType="end"/>
        </w:r>
      </w:hyperlink>
    </w:p>
    <w:p>
      <w:pPr>
        <w:pStyle w:val="TOC2"/>
        <w:tabs>
          <w:tab w:val="right" w:leader="dot" w:pos="8306"/>
        </w:tabs>
      </w:pPr>
      <w:hyperlink w:anchor="_Toc9909" w:history="1">
        <w:r>
          <w:rPr>
            <w:rFonts w:ascii="仿宋" w:eastAsia="仿宋" w:hAnsi="仿宋" w:cs="仿宋" w:hint="eastAsia"/>
            <w:lang w:eastAsia="zh-CN"/>
          </w:rPr>
          <w:t>(三)、监理与质量控制流程</w:t>
        </w:r>
        <w:r>
          <w:tab/>
        </w:r>
        <w:r>
          <w:fldChar w:fldCharType="begin"/>
        </w:r>
        <w:r>
          <w:instrText xml:space="preserve"> PAGEREF _Toc9909 \h </w:instrText>
        </w:r>
        <w:r>
          <w:fldChar w:fldCharType="separate"/>
        </w:r>
        <w:r>
          <w:t>11</w:t>
        </w:r>
        <w:r>
          <w:fldChar w:fldCharType="end"/>
        </w:r>
      </w:hyperlink>
    </w:p>
    <w:p>
      <w:pPr>
        <w:pStyle w:val="TOC1"/>
        <w:tabs>
          <w:tab w:val="right" w:leader="dot" w:pos="8306"/>
        </w:tabs>
      </w:pPr>
      <w:hyperlink w:anchor="_Toc22218" w:history="1">
        <w:r>
          <w:rPr>
            <w:rFonts w:ascii="仿宋" w:eastAsia="仿宋" w:hAnsi="仿宋" w:cs="仿宋" w:hint="eastAsia"/>
            <w:lang w:eastAsia="zh-CN"/>
          </w:rPr>
          <w:t>三、环境和生态影响分析</w:t>
        </w:r>
        <w:r>
          <w:tab/>
        </w:r>
        <w:r>
          <w:fldChar w:fldCharType="begin"/>
        </w:r>
        <w:r>
          <w:instrText xml:space="preserve"> PAGEREF _Toc22218 \h </w:instrText>
        </w:r>
        <w:r>
          <w:fldChar w:fldCharType="separate"/>
        </w:r>
        <w:r>
          <w:t>11</w:t>
        </w:r>
        <w:r>
          <w:fldChar w:fldCharType="end"/>
        </w:r>
      </w:hyperlink>
    </w:p>
    <w:p>
      <w:pPr>
        <w:pStyle w:val="TOC2"/>
        <w:tabs>
          <w:tab w:val="right" w:leader="dot" w:pos="8306"/>
        </w:tabs>
      </w:pPr>
      <w:hyperlink w:anchor="_Toc22300" w:history="1">
        <w:r>
          <w:rPr>
            <w:rFonts w:ascii="仿宋" w:eastAsia="仿宋" w:hAnsi="仿宋" w:cs="仿宋" w:hint="eastAsia"/>
            <w:lang w:eastAsia="zh-CN"/>
          </w:rPr>
          <w:t>(一)、环境和生态现状</w:t>
        </w:r>
        <w:r>
          <w:tab/>
        </w:r>
        <w:r>
          <w:fldChar w:fldCharType="begin"/>
        </w:r>
        <w:r>
          <w:instrText xml:space="preserve"> PAGEREF _Toc22300 \h </w:instrText>
        </w:r>
        <w:r>
          <w:fldChar w:fldCharType="separate"/>
        </w:r>
        <w:r>
          <w:t>11</w:t>
        </w:r>
        <w:r>
          <w:fldChar w:fldCharType="end"/>
        </w:r>
      </w:hyperlink>
    </w:p>
    <w:p>
      <w:pPr>
        <w:pStyle w:val="TOC2"/>
        <w:tabs>
          <w:tab w:val="right" w:leader="dot" w:pos="8306"/>
        </w:tabs>
      </w:pPr>
      <w:hyperlink w:anchor="_Toc23018" w:history="1">
        <w:r>
          <w:rPr>
            <w:rFonts w:ascii="仿宋" w:eastAsia="仿宋" w:hAnsi="仿宋" w:cs="仿宋" w:hint="eastAsia"/>
            <w:lang w:eastAsia="zh-CN"/>
          </w:rPr>
          <w:t>(二)、生态环境影响分析</w:t>
        </w:r>
        <w:r>
          <w:tab/>
        </w:r>
        <w:r>
          <w:fldChar w:fldCharType="begin"/>
        </w:r>
        <w:r>
          <w:instrText xml:space="preserve"> PAGEREF _Toc23018 \h </w:instrText>
        </w:r>
        <w:r>
          <w:fldChar w:fldCharType="separate"/>
        </w:r>
        <w:r>
          <w:t>13</w:t>
        </w:r>
        <w:r>
          <w:fldChar w:fldCharType="end"/>
        </w:r>
      </w:hyperlink>
    </w:p>
    <w:p>
      <w:pPr>
        <w:pStyle w:val="TOC2"/>
        <w:tabs>
          <w:tab w:val="right" w:leader="dot" w:pos="8306"/>
        </w:tabs>
      </w:pPr>
      <w:hyperlink w:anchor="_Toc26082" w:history="1">
        <w:r>
          <w:rPr>
            <w:rFonts w:ascii="仿宋" w:eastAsia="仿宋" w:hAnsi="仿宋" w:cs="仿宋" w:hint="eastAsia"/>
            <w:lang w:eastAsia="zh-CN"/>
          </w:rPr>
          <w:t>(三)、生态环境保护措施</w:t>
        </w:r>
        <w:r>
          <w:tab/>
        </w:r>
        <w:r>
          <w:fldChar w:fldCharType="begin"/>
        </w:r>
        <w:r>
          <w:instrText xml:space="preserve"> PAGEREF _Toc26082 \h </w:instrText>
        </w:r>
        <w:r>
          <w:fldChar w:fldCharType="separate"/>
        </w:r>
        <w:r>
          <w:t>14</w:t>
        </w:r>
        <w:r>
          <w:fldChar w:fldCharType="end"/>
        </w:r>
      </w:hyperlink>
    </w:p>
    <w:p>
      <w:pPr>
        <w:pStyle w:val="TOC2"/>
        <w:tabs>
          <w:tab w:val="right" w:leader="dot" w:pos="8306"/>
        </w:tabs>
      </w:pPr>
      <w:hyperlink w:anchor="_Toc26047" w:history="1">
        <w:r>
          <w:rPr>
            <w:rFonts w:ascii="仿宋" w:eastAsia="仿宋" w:hAnsi="仿宋" w:cs="仿宋" w:hint="eastAsia"/>
            <w:lang w:eastAsia="zh-CN"/>
          </w:rPr>
          <w:t>(四)、地质灾害影响分析</w:t>
        </w:r>
        <w:r>
          <w:tab/>
        </w:r>
        <w:r>
          <w:fldChar w:fldCharType="begin"/>
        </w:r>
        <w:r>
          <w:instrText xml:space="preserve"> PAGEREF _Toc26047 \h </w:instrText>
        </w:r>
        <w:r>
          <w:fldChar w:fldCharType="separate"/>
        </w:r>
        <w:r>
          <w:t>16</w:t>
        </w:r>
        <w:r>
          <w:fldChar w:fldCharType="end"/>
        </w:r>
      </w:hyperlink>
    </w:p>
    <w:p>
      <w:pPr>
        <w:pStyle w:val="TOC2"/>
        <w:tabs>
          <w:tab w:val="right" w:leader="dot" w:pos="8306"/>
        </w:tabs>
      </w:pPr>
      <w:hyperlink w:anchor="_Toc6152" w:history="1">
        <w:r>
          <w:rPr>
            <w:rFonts w:ascii="仿宋" w:eastAsia="仿宋" w:hAnsi="仿宋" w:cs="仿宋" w:hint="eastAsia"/>
            <w:lang w:eastAsia="zh-CN"/>
          </w:rPr>
          <w:t>(五)、特殊环境影响</w:t>
        </w:r>
        <w:r>
          <w:tab/>
        </w:r>
        <w:r>
          <w:fldChar w:fldCharType="begin"/>
        </w:r>
        <w:r>
          <w:instrText xml:space="preserve"> PAGEREF _Toc6152 \h </w:instrText>
        </w:r>
        <w:r>
          <w:fldChar w:fldCharType="separate"/>
        </w:r>
        <w:r>
          <w:t>17</w:t>
        </w:r>
        <w:r>
          <w:fldChar w:fldCharType="end"/>
        </w:r>
      </w:hyperlink>
    </w:p>
    <w:p>
      <w:pPr>
        <w:pStyle w:val="TOC1"/>
        <w:tabs>
          <w:tab w:val="right" w:leader="dot" w:pos="8306"/>
        </w:tabs>
      </w:pPr>
      <w:hyperlink w:anchor="_Toc21503" w:history="1">
        <w:r>
          <w:rPr>
            <w:rFonts w:ascii="仿宋" w:eastAsia="仿宋" w:hAnsi="仿宋" w:cs="仿宋" w:hint="eastAsia"/>
            <w:lang w:eastAsia="zh-CN"/>
          </w:rPr>
          <w:t>四、建设风险评估分析</w:t>
        </w:r>
        <w:r>
          <w:tab/>
        </w:r>
        <w:r>
          <w:fldChar w:fldCharType="begin"/>
        </w:r>
        <w:r>
          <w:instrText xml:space="preserve"> PAGEREF _Toc21503 \h </w:instrText>
        </w:r>
        <w:r>
          <w:fldChar w:fldCharType="separate"/>
        </w:r>
        <w:r>
          <w:t>18</w:t>
        </w:r>
        <w:r>
          <w:fldChar w:fldCharType="end"/>
        </w:r>
      </w:hyperlink>
    </w:p>
    <w:p>
      <w:pPr>
        <w:pStyle w:val="TOC2"/>
        <w:tabs>
          <w:tab w:val="right" w:leader="dot" w:pos="8306"/>
        </w:tabs>
      </w:pPr>
      <w:hyperlink w:anchor="_Toc11859" w:history="1">
        <w:r>
          <w:rPr>
            <w:rFonts w:ascii="仿宋" w:eastAsia="仿宋" w:hAnsi="仿宋" w:cs="仿宋" w:hint="eastAsia"/>
            <w:lang w:eastAsia="zh-CN"/>
          </w:rPr>
          <w:t>(一)、政策风险分析</w:t>
        </w:r>
        <w:r>
          <w:tab/>
        </w:r>
        <w:r>
          <w:fldChar w:fldCharType="begin"/>
        </w:r>
        <w:r>
          <w:instrText xml:space="preserve"> PAGEREF _Toc11859 \h </w:instrText>
        </w:r>
        <w:r>
          <w:fldChar w:fldCharType="separate"/>
        </w:r>
        <w:r>
          <w:t>18</w:t>
        </w:r>
        <w:r>
          <w:fldChar w:fldCharType="end"/>
        </w:r>
      </w:hyperlink>
    </w:p>
    <w:p>
      <w:pPr>
        <w:pStyle w:val="TOC2"/>
        <w:tabs>
          <w:tab w:val="right" w:leader="dot" w:pos="8306"/>
        </w:tabs>
      </w:pPr>
      <w:hyperlink w:anchor="_Toc8345" w:history="1">
        <w:r>
          <w:rPr>
            <w:rFonts w:ascii="仿宋" w:eastAsia="仿宋" w:hAnsi="仿宋" w:cs="仿宋" w:hint="eastAsia"/>
            <w:lang w:eastAsia="zh-CN"/>
          </w:rPr>
          <w:t>(二)、社会风险分析</w:t>
        </w:r>
        <w:r>
          <w:tab/>
        </w:r>
        <w:r>
          <w:fldChar w:fldCharType="begin"/>
        </w:r>
        <w:r>
          <w:instrText xml:space="preserve"> PAGEREF _Toc8345 \h </w:instrText>
        </w:r>
        <w:r>
          <w:fldChar w:fldCharType="separate"/>
        </w:r>
        <w:r>
          <w:t>19</w:t>
        </w:r>
        <w:r>
          <w:fldChar w:fldCharType="end"/>
        </w:r>
      </w:hyperlink>
    </w:p>
    <w:p>
      <w:pPr>
        <w:pStyle w:val="TOC2"/>
        <w:tabs>
          <w:tab w:val="right" w:leader="dot" w:pos="8306"/>
        </w:tabs>
      </w:pPr>
      <w:hyperlink w:anchor="_Toc564" w:history="1">
        <w:r>
          <w:rPr>
            <w:rFonts w:ascii="仿宋" w:eastAsia="仿宋" w:hAnsi="仿宋" w:cs="仿宋" w:hint="eastAsia"/>
            <w:lang w:eastAsia="zh-CN"/>
          </w:rPr>
          <w:t>(三)、市场风险分析</w:t>
        </w:r>
        <w:r>
          <w:tab/>
        </w:r>
        <w:r>
          <w:fldChar w:fldCharType="begin"/>
        </w:r>
        <w:r>
          <w:instrText xml:space="preserve"> PAGEREF _Toc564 \h </w:instrText>
        </w:r>
        <w:r>
          <w:fldChar w:fldCharType="separate"/>
        </w:r>
        <w:r>
          <w:t>21</w:t>
        </w:r>
        <w:r>
          <w:fldChar w:fldCharType="end"/>
        </w:r>
      </w:hyperlink>
    </w:p>
    <w:p>
      <w:pPr>
        <w:pStyle w:val="TOC2"/>
        <w:tabs>
          <w:tab w:val="right" w:leader="dot" w:pos="8306"/>
        </w:tabs>
      </w:pPr>
      <w:hyperlink w:anchor="_Toc16270" w:history="1">
        <w:r>
          <w:rPr>
            <w:rFonts w:ascii="仿宋" w:eastAsia="仿宋" w:hAnsi="仿宋" w:cs="仿宋" w:hint="eastAsia"/>
            <w:lang w:eastAsia="zh-CN"/>
          </w:rPr>
          <w:t>(四)、资金风险分析</w:t>
        </w:r>
        <w:r>
          <w:tab/>
        </w:r>
        <w:r>
          <w:fldChar w:fldCharType="begin"/>
        </w:r>
        <w:r>
          <w:instrText xml:space="preserve"> PAGEREF _Toc16270 \h </w:instrText>
        </w:r>
        <w:r>
          <w:fldChar w:fldCharType="separate"/>
        </w:r>
        <w:r>
          <w:t>22</w:t>
        </w:r>
        <w:r>
          <w:fldChar w:fldCharType="end"/>
        </w:r>
      </w:hyperlink>
    </w:p>
    <w:p>
      <w:pPr>
        <w:pStyle w:val="TOC2"/>
        <w:tabs>
          <w:tab w:val="right" w:leader="dot" w:pos="8306"/>
        </w:tabs>
      </w:pPr>
      <w:hyperlink w:anchor="_Toc32430" w:history="1">
        <w:r>
          <w:rPr>
            <w:rFonts w:ascii="仿宋" w:eastAsia="仿宋" w:hAnsi="仿宋" w:cs="仿宋" w:hint="eastAsia"/>
            <w:lang w:eastAsia="zh-CN"/>
          </w:rPr>
          <w:t>(五)、技术风险分析</w:t>
        </w:r>
        <w:r>
          <w:tab/>
        </w:r>
        <w:r>
          <w:fldChar w:fldCharType="begin"/>
        </w:r>
        <w:r>
          <w:instrText xml:space="preserve"> PAGEREF _Toc32430 \h </w:instrText>
        </w:r>
        <w:r>
          <w:fldChar w:fldCharType="separate"/>
        </w:r>
        <w:r>
          <w:t>23</w:t>
        </w:r>
        <w:r>
          <w:fldChar w:fldCharType="end"/>
        </w:r>
      </w:hyperlink>
    </w:p>
    <w:p>
      <w:pPr>
        <w:pStyle w:val="TOC2"/>
        <w:tabs>
          <w:tab w:val="right" w:leader="dot" w:pos="8306"/>
        </w:tabs>
      </w:pPr>
      <w:hyperlink w:anchor="_Toc17078" w:history="1">
        <w:r>
          <w:rPr>
            <w:rFonts w:ascii="仿宋" w:eastAsia="仿宋" w:hAnsi="仿宋" w:cs="仿宋" w:hint="eastAsia"/>
            <w:lang w:eastAsia="zh-CN"/>
          </w:rPr>
          <w:t>(六)、财务风险分析</w:t>
        </w:r>
        <w:r>
          <w:tab/>
        </w:r>
        <w:r>
          <w:fldChar w:fldCharType="begin"/>
        </w:r>
        <w:r>
          <w:instrText xml:space="preserve"> PAGEREF _Toc17078 \h </w:instrText>
        </w:r>
        <w:r>
          <w:fldChar w:fldCharType="separate"/>
        </w:r>
        <w:r>
          <w:t>24</w:t>
        </w:r>
        <w:r>
          <w:fldChar w:fldCharType="end"/>
        </w:r>
      </w:hyperlink>
    </w:p>
    <w:p>
      <w:pPr>
        <w:pStyle w:val="TOC2"/>
        <w:tabs>
          <w:tab w:val="right" w:leader="dot" w:pos="8306"/>
        </w:tabs>
      </w:pPr>
      <w:hyperlink w:anchor="_Toc32147" w:history="1">
        <w:r>
          <w:rPr>
            <w:rFonts w:ascii="仿宋" w:eastAsia="仿宋" w:hAnsi="仿宋" w:cs="仿宋" w:hint="eastAsia"/>
            <w:lang w:eastAsia="zh-CN"/>
          </w:rPr>
          <w:t>(七)、管理风险分析</w:t>
        </w:r>
        <w:r>
          <w:tab/>
        </w:r>
        <w:r>
          <w:fldChar w:fldCharType="begin"/>
        </w:r>
        <w:r>
          <w:instrText xml:space="preserve"> PAGEREF _Toc32147 \h </w:instrText>
        </w:r>
        <w:r>
          <w:fldChar w:fldCharType="separate"/>
        </w:r>
        <w:r>
          <w:t>26</w:t>
        </w:r>
        <w:r>
          <w:fldChar w:fldCharType="end"/>
        </w:r>
      </w:hyperlink>
    </w:p>
    <w:p>
      <w:pPr>
        <w:pStyle w:val="TOC2"/>
        <w:tabs>
          <w:tab w:val="right" w:leader="dot" w:pos="8306"/>
        </w:tabs>
      </w:pPr>
      <w:hyperlink w:anchor="_Toc22159" w:history="1">
        <w:r>
          <w:rPr>
            <w:rFonts w:ascii="仿宋" w:eastAsia="仿宋" w:hAnsi="仿宋" w:cs="仿宋" w:hint="eastAsia"/>
            <w:lang w:eastAsia="zh-CN"/>
          </w:rPr>
          <w:t>(八)、其它风险分析</w:t>
        </w:r>
        <w:r>
          <w:tab/>
        </w:r>
        <w:r>
          <w:fldChar w:fldCharType="begin"/>
        </w:r>
        <w:r>
          <w:instrText xml:space="preserve"> PAGEREF _Toc22159 \h </w:instrText>
        </w:r>
        <w:r>
          <w:fldChar w:fldCharType="separate"/>
        </w:r>
        <w:r>
          <w:t>27</w:t>
        </w:r>
        <w:r>
          <w:fldChar w:fldCharType="end"/>
        </w:r>
      </w:hyperlink>
    </w:p>
    <w:p>
      <w:pPr>
        <w:pStyle w:val="TOC2"/>
        <w:tabs>
          <w:tab w:val="right" w:leader="dot" w:pos="8306"/>
        </w:tabs>
      </w:pPr>
      <w:hyperlink w:anchor="_Toc5015" w:history="1">
        <w:r>
          <w:rPr>
            <w:rFonts w:ascii="仿宋" w:eastAsia="仿宋" w:hAnsi="仿宋" w:cs="仿宋" w:hint="eastAsia"/>
            <w:lang w:eastAsia="zh-CN"/>
          </w:rPr>
          <w:t>(九)、社会影响评估</w:t>
        </w:r>
        <w:r>
          <w:tab/>
        </w:r>
        <w:r>
          <w:fldChar w:fldCharType="begin"/>
        </w:r>
        <w:r>
          <w:instrText xml:space="preserve"> PAGEREF _Toc5015 \h </w:instrText>
        </w:r>
        <w:r>
          <w:fldChar w:fldCharType="separate"/>
        </w:r>
        <w:r>
          <w:t>29</w:t>
        </w:r>
        <w:r>
          <w:fldChar w:fldCharType="end"/>
        </w:r>
      </w:hyperlink>
    </w:p>
    <w:p>
      <w:pPr>
        <w:pStyle w:val="TOC1"/>
        <w:tabs>
          <w:tab w:val="right" w:leader="dot" w:pos="8306"/>
        </w:tabs>
      </w:pPr>
      <w:hyperlink w:anchor="_Toc5756" w:history="1">
        <w:r>
          <w:rPr>
            <w:rFonts w:ascii="仿宋" w:eastAsia="仿宋" w:hAnsi="仿宋" w:cs="仿宋" w:hint="eastAsia"/>
            <w:lang w:eastAsia="zh-CN"/>
          </w:rPr>
          <w:t>五、发展规划、产业政策和行业准入分析</w:t>
        </w:r>
        <w:r>
          <w:tab/>
        </w:r>
        <w:r>
          <w:fldChar w:fldCharType="begin"/>
        </w:r>
        <w:r>
          <w:instrText xml:space="preserve"> PAGEREF _Toc5756 \h </w:instrText>
        </w:r>
        <w:r>
          <w:fldChar w:fldCharType="separate"/>
        </w:r>
        <w:r>
          <w:t>31</w:t>
        </w:r>
        <w:r>
          <w:fldChar w:fldCharType="end"/>
        </w:r>
      </w:hyperlink>
    </w:p>
    <w:p>
      <w:pPr>
        <w:pStyle w:val="TOC2"/>
        <w:tabs>
          <w:tab w:val="right" w:leader="dot" w:pos="8306"/>
        </w:tabs>
      </w:pPr>
      <w:hyperlink w:anchor="_Toc27142" w:history="1">
        <w:r>
          <w:rPr>
            <w:rFonts w:ascii="仿宋" w:eastAsia="仿宋" w:hAnsi="仿宋" w:cs="仿宋" w:hint="eastAsia"/>
            <w:lang w:eastAsia="zh-CN"/>
          </w:rPr>
          <w:t>(一)、发展规划分析</w:t>
        </w:r>
        <w:r>
          <w:tab/>
        </w:r>
        <w:r>
          <w:fldChar w:fldCharType="begin"/>
        </w:r>
        <w:r>
          <w:instrText xml:space="preserve"> PAGEREF _Toc27142 \h </w:instrText>
        </w:r>
        <w:r>
          <w:fldChar w:fldCharType="separate"/>
        </w:r>
        <w:r>
          <w:t>31</w:t>
        </w:r>
        <w:r>
          <w:fldChar w:fldCharType="end"/>
        </w:r>
      </w:hyperlink>
    </w:p>
    <w:p>
      <w:pPr>
        <w:pStyle w:val="TOC2"/>
        <w:tabs>
          <w:tab w:val="right" w:leader="dot" w:pos="8306"/>
        </w:tabs>
      </w:pPr>
      <w:hyperlink w:anchor="_Toc31787" w:history="1">
        <w:r>
          <w:rPr>
            <w:rFonts w:ascii="仿宋" w:eastAsia="仿宋" w:hAnsi="仿宋" w:cs="仿宋" w:hint="eastAsia"/>
            <w:lang w:eastAsia="zh-CN"/>
          </w:rPr>
          <w:t>(二)、产业政策分析</w:t>
        </w:r>
        <w:r>
          <w:tab/>
        </w:r>
        <w:r>
          <w:fldChar w:fldCharType="begin"/>
        </w:r>
        <w:r>
          <w:instrText xml:space="preserve"> PAGEREF _Toc31787 \h </w:instrText>
        </w:r>
        <w:r>
          <w:fldChar w:fldCharType="separate"/>
        </w:r>
        <w:r>
          <w:t>32</w:t>
        </w:r>
        <w:r>
          <w:fldChar w:fldCharType="end"/>
        </w:r>
      </w:hyperlink>
    </w:p>
    <w:p>
      <w:pPr>
        <w:pStyle w:val="TOC2"/>
        <w:tabs>
          <w:tab w:val="right" w:leader="dot" w:pos="8306"/>
        </w:tabs>
      </w:pPr>
      <w:hyperlink w:anchor="_Toc31523" w:history="1">
        <w:r>
          <w:rPr>
            <w:rFonts w:ascii="仿宋" w:eastAsia="仿宋" w:hAnsi="仿宋" w:cs="仿宋" w:hint="eastAsia"/>
            <w:lang w:eastAsia="zh-CN"/>
          </w:rPr>
          <w:t>(三)、行业准入分析</w:t>
        </w:r>
        <w:r>
          <w:tab/>
        </w:r>
        <w:r>
          <w:fldChar w:fldCharType="begin"/>
        </w:r>
        <w:r>
          <w:instrText xml:space="preserve"> PAGEREF _Toc31523 \h </w:instrText>
        </w:r>
        <w:r>
          <w:fldChar w:fldCharType="separate"/>
        </w:r>
        <w:r>
          <w:t>34</w:t>
        </w:r>
        <w:r>
          <w:fldChar w:fldCharType="end"/>
        </w:r>
      </w:hyperlink>
    </w:p>
    <w:p>
      <w:pPr>
        <w:pStyle w:val="TOC1"/>
        <w:tabs>
          <w:tab w:val="right" w:leader="dot" w:pos="8306"/>
        </w:tabs>
      </w:pPr>
      <w:hyperlink w:anchor="_Toc2807" w:history="1">
        <w:r>
          <w:rPr>
            <w:rFonts w:ascii="仿宋" w:eastAsia="仿宋" w:hAnsi="仿宋" w:cs="仿宋" w:hint="eastAsia"/>
            <w:lang w:eastAsia="zh-CN"/>
          </w:rPr>
          <w:t>六、项目选址研究</w:t>
        </w:r>
        <w:r>
          <w:tab/>
        </w:r>
        <w:r>
          <w:fldChar w:fldCharType="begin"/>
        </w:r>
        <w:r>
          <w:instrText xml:space="preserve"> PAGEREF _Toc2807 \h </w:instrText>
        </w:r>
        <w:r>
          <w:fldChar w:fldCharType="separate"/>
        </w:r>
        <w:r>
          <w:t>35</w:t>
        </w:r>
        <w:r>
          <w:fldChar w:fldCharType="end"/>
        </w:r>
      </w:hyperlink>
    </w:p>
    <w:p>
      <w:pPr>
        <w:pStyle w:val="TOC2"/>
        <w:tabs>
          <w:tab w:val="right" w:leader="dot" w:pos="8306"/>
        </w:tabs>
      </w:pPr>
      <w:hyperlink w:anchor="_Toc28276" w:history="1">
        <w:r>
          <w:rPr>
            <w:rFonts w:ascii="仿宋" w:eastAsia="仿宋" w:hAnsi="仿宋" w:cs="仿宋" w:hint="eastAsia"/>
            <w:lang w:eastAsia="zh-CN"/>
          </w:rPr>
          <w:t>(一)、项目选址原则</w:t>
        </w:r>
        <w:r>
          <w:tab/>
        </w:r>
        <w:r>
          <w:fldChar w:fldCharType="begin"/>
        </w:r>
        <w:r>
          <w:instrText xml:space="preserve"> PAGEREF _Toc28276 \h </w:instrText>
        </w:r>
        <w:r>
          <w:fldChar w:fldCharType="separate"/>
        </w:r>
        <w:r>
          <w:t>35</w:t>
        </w:r>
        <w:r>
          <w:fldChar w:fldCharType="end"/>
        </w:r>
      </w:hyperlink>
    </w:p>
    <w:p>
      <w:pPr>
        <w:pStyle w:val="TOC2"/>
        <w:tabs>
          <w:tab w:val="right" w:leader="dot" w:pos="8306"/>
        </w:tabs>
      </w:pPr>
      <w:hyperlink w:anchor="_Toc8062" w:history="1">
        <w:r>
          <w:rPr>
            <w:rFonts w:ascii="仿宋" w:eastAsia="仿宋" w:hAnsi="仿宋" w:cs="仿宋" w:hint="eastAsia"/>
            <w:lang w:eastAsia="zh-CN"/>
          </w:rPr>
          <w:t>(二)、项目选址</w:t>
        </w:r>
        <w:r>
          <w:tab/>
        </w:r>
        <w:r>
          <w:fldChar w:fldCharType="begin"/>
        </w:r>
        <w:r>
          <w:instrText xml:space="preserve"> PAGEREF _Toc8062 \h </w:instrText>
        </w:r>
        <w:r>
          <w:fldChar w:fldCharType="separate"/>
        </w:r>
        <w:r>
          <w:t>39</w:t>
        </w:r>
        <w:r>
          <w:fldChar w:fldCharType="end"/>
        </w:r>
      </w:hyperlink>
    </w:p>
    <w:p>
      <w:pPr>
        <w:pStyle w:val="TOC2"/>
        <w:tabs>
          <w:tab w:val="right" w:leader="dot" w:pos="8306"/>
        </w:tabs>
      </w:pPr>
      <w:hyperlink w:anchor="_Toc31887" w:history="1">
        <w:r>
          <w:rPr>
            <w:rFonts w:ascii="仿宋" w:eastAsia="仿宋" w:hAnsi="仿宋" w:cs="仿宋" w:hint="eastAsia"/>
            <w:lang w:eastAsia="zh-CN"/>
          </w:rPr>
          <w:t>(三)、建设条件分析</w:t>
        </w:r>
        <w:r>
          <w:tab/>
        </w:r>
        <w:r>
          <w:fldChar w:fldCharType="begin"/>
        </w:r>
        <w:r>
          <w:instrText xml:space="preserve"> PAGEREF _Toc31887 \h </w:instrText>
        </w:r>
        <w:r>
          <w:fldChar w:fldCharType="separate"/>
        </w:r>
        <w:r>
          <w:t>41</w:t>
        </w:r>
        <w:r>
          <w:fldChar w:fldCharType="end"/>
        </w:r>
      </w:hyperlink>
    </w:p>
    <w:p>
      <w:pPr>
        <w:pStyle w:val="TOC2"/>
        <w:tabs>
          <w:tab w:val="right" w:leader="dot" w:pos="8306"/>
        </w:tabs>
      </w:pPr>
      <w:hyperlink w:anchor="_Toc19651" w:history="1">
        <w:r>
          <w:rPr>
            <w:rFonts w:ascii="仿宋" w:eastAsia="仿宋" w:hAnsi="仿宋" w:cs="仿宋" w:hint="eastAsia"/>
            <w:lang w:eastAsia="zh-CN"/>
          </w:rPr>
          <w:t>(四)、用地控制指标</w:t>
        </w:r>
        <w:r>
          <w:tab/>
        </w:r>
        <w:r>
          <w:fldChar w:fldCharType="begin"/>
        </w:r>
        <w:r>
          <w:instrText xml:space="preserve"> PAGEREF _Toc19651 \h </w:instrText>
        </w:r>
        <w:r>
          <w:fldChar w:fldCharType="separate"/>
        </w:r>
        <w:r>
          <w:t>42</w:t>
        </w:r>
        <w:r>
          <w:fldChar w:fldCharType="end"/>
        </w:r>
      </w:hyperlink>
    </w:p>
    <w:p>
      <w:pPr>
        <w:pStyle w:val="TOC2"/>
        <w:tabs>
          <w:tab w:val="right" w:leader="dot" w:pos="8306"/>
        </w:tabs>
      </w:pPr>
      <w:hyperlink w:anchor="_Toc15901" w:history="1">
        <w:r>
          <w:rPr>
            <w:rFonts w:ascii="仿宋" w:eastAsia="仿宋" w:hAnsi="仿宋" w:cs="仿宋" w:hint="eastAsia"/>
            <w:lang w:eastAsia="zh-CN"/>
          </w:rPr>
          <w:t>(五)、地总体要求</w:t>
        </w:r>
        <w:r>
          <w:tab/>
        </w:r>
        <w:r>
          <w:fldChar w:fldCharType="begin"/>
        </w:r>
        <w:r>
          <w:instrText xml:space="preserve"> PAGEREF _Toc15901 \h </w:instrText>
        </w:r>
        <w:r>
          <w:fldChar w:fldCharType="separate"/>
        </w:r>
        <w:r>
          <w:t>43</w:t>
        </w:r>
        <w:r>
          <w:fldChar w:fldCharType="end"/>
        </w:r>
      </w:hyperlink>
    </w:p>
    <w:p>
      <w:pPr>
        <w:pStyle w:val="TOC2"/>
        <w:tabs>
          <w:tab w:val="right" w:leader="dot" w:pos="8306"/>
        </w:tabs>
      </w:pPr>
      <w:hyperlink w:anchor="_Toc15259" w:history="1">
        <w:r>
          <w:rPr>
            <w:rFonts w:ascii="仿宋" w:eastAsia="仿宋" w:hAnsi="仿宋" w:cs="仿宋" w:hint="eastAsia"/>
            <w:lang w:eastAsia="zh-CN"/>
          </w:rPr>
          <w:t>(六)、节约用地措施</w:t>
        </w:r>
        <w:r>
          <w:tab/>
        </w:r>
        <w:r>
          <w:fldChar w:fldCharType="begin"/>
        </w:r>
        <w:r>
          <w:instrText xml:space="preserve"> PAGEREF _Toc15259 \h </w:instrText>
        </w:r>
        <w:r>
          <w:fldChar w:fldCharType="separate"/>
        </w:r>
        <w:r>
          <w:t>45</w:t>
        </w:r>
        <w:r>
          <w:fldChar w:fldCharType="end"/>
        </w:r>
      </w:hyperlink>
    </w:p>
    <w:p>
      <w:pPr>
        <w:pStyle w:val="TOC2"/>
        <w:tabs>
          <w:tab w:val="right" w:leader="dot" w:pos="8306"/>
        </w:tabs>
      </w:pPr>
      <w:hyperlink w:anchor="_Toc10290" w:history="1">
        <w:r>
          <w:rPr>
            <w:rFonts w:ascii="仿宋" w:eastAsia="仿宋" w:hAnsi="仿宋" w:cs="仿宋" w:hint="eastAsia"/>
            <w:lang w:eastAsia="zh-CN"/>
          </w:rPr>
          <w:t>(七)、选址综合评价</w:t>
        </w:r>
        <w:r>
          <w:tab/>
        </w:r>
        <w:r>
          <w:fldChar w:fldCharType="begin"/>
        </w:r>
        <w:r>
          <w:instrText xml:space="preserve"> PAGEREF _Toc10290 \h </w:instrText>
        </w:r>
        <w:r>
          <w:fldChar w:fldCharType="separate"/>
        </w:r>
        <w:r>
          <w:t>46</w:t>
        </w:r>
        <w:r>
          <w:fldChar w:fldCharType="end"/>
        </w:r>
      </w:hyperlink>
    </w:p>
    <w:p>
      <w:pPr>
        <w:pStyle w:val="TOC1"/>
        <w:tabs>
          <w:tab w:val="right" w:leader="dot" w:pos="8306"/>
        </w:tabs>
      </w:pPr>
      <w:hyperlink w:anchor="_Toc26157" w:history="1">
        <w:r>
          <w:rPr>
            <w:rFonts w:ascii="仿宋" w:eastAsia="仿宋" w:hAnsi="仿宋" w:cs="仿宋" w:hint="eastAsia"/>
            <w:lang w:eastAsia="zh-CN"/>
          </w:rPr>
          <w:t>七、安全与应急管理</w:t>
        </w:r>
        <w:r>
          <w:tab/>
        </w:r>
        <w:r>
          <w:fldChar w:fldCharType="begin"/>
        </w:r>
        <w:r>
          <w:instrText xml:space="preserve"> PAGEREF _Toc26157 \h </w:instrText>
        </w:r>
        <w:r>
          <w:fldChar w:fldCharType="separate"/>
        </w:r>
        <w:r>
          <w:t>47</w:t>
        </w:r>
        <w:r>
          <w:fldChar w:fldCharType="end"/>
        </w:r>
      </w:hyperlink>
    </w:p>
    <w:p>
      <w:pPr>
        <w:pStyle w:val="TOC2"/>
        <w:tabs>
          <w:tab w:val="right" w:leader="dot" w:pos="8306"/>
        </w:tabs>
      </w:pPr>
      <w:hyperlink w:anchor="_Toc18475" w:history="1">
        <w:r>
          <w:rPr>
            <w:rFonts w:ascii="仿宋" w:eastAsia="仿宋" w:hAnsi="仿宋" w:cs="仿宋" w:hint="eastAsia"/>
            <w:lang w:eastAsia="zh-CN"/>
          </w:rPr>
          <w:t>(一)、安全生产管理</w:t>
        </w:r>
        <w:r>
          <w:tab/>
        </w:r>
        <w:r>
          <w:fldChar w:fldCharType="begin"/>
        </w:r>
        <w:r>
          <w:instrText xml:space="preserve"> PAGEREF _Toc18475 \h </w:instrText>
        </w:r>
        <w:r>
          <w:fldChar w:fldCharType="separate"/>
        </w:r>
        <w:r>
          <w:t>47</w:t>
        </w:r>
        <w:r>
          <w:fldChar w:fldCharType="end"/>
        </w:r>
      </w:hyperlink>
    </w:p>
    <w:p>
      <w:pPr>
        <w:pStyle w:val="TOC2"/>
        <w:tabs>
          <w:tab w:val="right" w:leader="dot" w:pos="8306"/>
        </w:tabs>
      </w:pPr>
      <w:hyperlink w:anchor="_Toc6352" w:history="1">
        <w:r>
          <w:rPr>
            <w:rFonts w:ascii="仿宋" w:eastAsia="仿宋" w:hAnsi="仿宋" w:cs="仿宋" w:hint="eastAsia"/>
            <w:lang w:eastAsia="zh-CN"/>
          </w:rPr>
          <w:t>(二)、应急预案与响应</w:t>
        </w:r>
        <w:r>
          <w:tab/>
        </w:r>
        <w:r>
          <w:fldChar w:fldCharType="begin"/>
        </w:r>
        <w:r>
          <w:instrText xml:space="preserve"> PAGEREF _Toc6352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6" w:history="1">
        <w:r>
          <w:rPr>
            <w:rFonts w:ascii="仿宋" w:eastAsia="仿宋" w:hAnsi="仿宋" w:cs="仿宋" w:hint="eastAsia"/>
            <w:lang w:eastAsia="zh-CN"/>
          </w:rPr>
          <w:t>八、项目变更管理</w:t>
        </w:r>
        <w:r>
          <w:tab/>
        </w:r>
        <w:r>
          <w:fldChar w:fldCharType="begin"/>
        </w:r>
        <w:r>
          <w:instrText xml:space="preserve"> PAGEREF _Toc9136 \h </w:instrText>
        </w:r>
        <w:r>
          <w:fldChar w:fldCharType="separate"/>
        </w:r>
        <w:r>
          <w:t>50</w:t>
        </w:r>
        <w:r>
          <w:fldChar w:fldCharType="end"/>
        </w:r>
      </w:hyperlink>
    </w:p>
    <w:p>
      <w:pPr>
        <w:pStyle w:val="TOC2"/>
        <w:tabs>
          <w:tab w:val="right" w:leader="dot" w:pos="8306"/>
        </w:tabs>
      </w:pPr>
      <w:hyperlink w:anchor="_Toc10901" w:history="1">
        <w:r>
          <w:rPr>
            <w:rFonts w:ascii="仿宋" w:eastAsia="仿宋" w:hAnsi="仿宋" w:cs="仿宋" w:hint="eastAsia"/>
            <w:lang w:eastAsia="zh-CN"/>
          </w:rPr>
          <w:t>(一)、变更控制流程</w:t>
        </w:r>
        <w:r>
          <w:tab/>
        </w:r>
        <w:r>
          <w:fldChar w:fldCharType="begin"/>
        </w:r>
        <w:r>
          <w:instrText xml:space="preserve"> PAGEREF _Toc10901 \h </w:instrText>
        </w:r>
        <w:r>
          <w:fldChar w:fldCharType="separate"/>
        </w:r>
        <w:r>
          <w:t>50</w:t>
        </w:r>
        <w:r>
          <w:fldChar w:fldCharType="end"/>
        </w:r>
      </w:hyperlink>
    </w:p>
    <w:p>
      <w:pPr>
        <w:pStyle w:val="TOC2"/>
        <w:tabs>
          <w:tab w:val="right" w:leader="dot" w:pos="8306"/>
        </w:tabs>
      </w:pPr>
      <w:hyperlink w:anchor="_Toc1418" w:history="1">
        <w:r>
          <w:rPr>
            <w:rFonts w:ascii="仿宋" w:eastAsia="仿宋" w:hAnsi="仿宋" w:cs="仿宋" w:hint="eastAsia"/>
            <w:lang w:eastAsia="zh-CN"/>
          </w:rPr>
          <w:t>(二)、影响评估与处理</w:t>
        </w:r>
        <w:r>
          <w:tab/>
        </w:r>
        <w:r>
          <w:fldChar w:fldCharType="begin"/>
        </w:r>
        <w:r>
          <w:instrText xml:space="preserve"> PAGEREF _Toc1418 \h </w:instrText>
        </w:r>
        <w:r>
          <w:fldChar w:fldCharType="separate"/>
        </w:r>
        <w:r>
          <w:t>51</w:t>
        </w:r>
        <w:r>
          <w:fldChar w:fldCharType="end"/>
        </w:r>
      </w:hyperlink>
    </w:p>
    <w:p>
      <w:pPr>
        <w:pStyle w:val="TOC2"/>
        <w:tabs>
          <w:tab w:val="right" w:leader="dot" w:pos="8306"/>
        </w:tabs>
      </w:pPr>
      <w:hyperlink w:anchor="_Toc13100" w:history="1">
        <w:r>
          <w:rPr>
            <w:rFonts w:ascii="仿宋" w:eastAsia="仿宋" w:hAnsi="仿宋" w:cs="仿宋" w:hint="eastAsia"/>
            <w:lang w:eastAsia="zh-CN"/>
          </w:rPr>
          <w:t>(三)、变更记录与追踪</w:t>
        </w:r>
        <w:r>
          <w:tab/>
        </w:r>
        <w:r>
          <w:fldChar w:fldCharType="begin"/>
        </w:r>
        <w:r>
          <w:instrText xml:space="preserve"> PAGEREF _Toc13100 \h </w:instrText>
        </w:r>
        <w:r>
          <w:fldChar w:fldCharType="separate"/>
        </w:r>
        <w:r>
          <w:t>53</w:t>
        </w:r>
        <w:r>
          <w:fldChar w:fldCharType="end"/>
        </w:r>
      </w:hyperlink>
    </w:p>
    <w:p>
      <w:pPr>
        <w:pStyle w:val="TOC2"/>
        <w:tabs>
          <w:tab w:val="right" w:leader="dot" w:pos="8306"/>
        </w:tabs>
      </w:pPr>
      <w:hyperlink w:anchor="_Toc1649" w:history="1">
        <w:r>
          <w:rPr>
            <w:rFonts w:ascii="仿宋" w:eastAsia="仿宋" w:hAnsi="仿宋" w:cs="仿宋" w:hint="eastAsia"/>
            <w:lang w:eastAsia="zh-CN"/>
          </w:rPr>
          <w:t>(四)、变更管理策略</w:t>
        </w:r>
        <w:r>
          <w:tab/>
        </w:r>
        <w:r>
          <w:fldChar w:fldCharType="begin"/>
        </w:r>
        <w:r>
          <w:instrText xml:space="preserve"> PAGEREF _Toc1649 \h </w:instrText>
        </w:r>
        <w:r>
          <w:fldChar w:fldCharType="separate"/>
        </w:r>
        <w:r>
          <w:t>54</w:t>
        </w:r>
        <w:r>
          <w:fldChar w:fldCharType="end"/>
        </w:r>
      </w:hyperlink>
    </w:p>
    <w:p>
      <w:pPr>
        <w:pStyle w:val="TOC1"/>
        <w:tabs>
          <w:tab w:val="right" w:leader="dot" w:pos="8306"/>
        </w:tabs>
      </w:pPr>
      <w:hyperlink w:anchor="_Toc28951" w:history="1">
        <w:r>
          <w:rPr>
            <w:rFonts w:ascii="仿宋" w:eastAsia="仿宋" w:hAnsi="仿宋" w:cs="仿宋" w:hint="eastAsia"/>
            <w:lang w:eastAsia="zh-CN"/>
          </w:rPr>
          <w:t>九、环境保护与绿色发展</w:t>
        </w:r>
        <w:r>
          <w:tab/>
        </w:r>
        <w:r>
          <w:fldChar w:fldCharType="begin"/>
        </w:r>
        <w:r>
          <w:instrText xml:space="preserve"> PAGEREF _Toc28951 \h </w:instrText>
        </w:r>
        <w:r>
          <w:fldChar w:fldCharType="separate"/>
        </w:r>
        <w:r>
          <w:t>56</w:t>
        </w:r>
        <w:r>
          <w:fldChar w:fldCharType="end"/>
        </w:r>
      </w:hyperlink>
    </w:p>
    <w:p>
      <w:pPr>
        <w:pStyle w:val="TOC2"/>
        <w:tabs>
          <w:tab w:val="right" w:leader="dot" w:pos="8306"/>
        </w:tabs>
      </w:pPr>
      <w:hyperlink w:anchor="_Toc22778" w:history="1">
        <w:r>
          <w:rPr>
            <w:rFonts w:ascii="仿宋" w:eastAsia="仿宋" w:hAnsi="仿宋" w:cs="仿宋" w:hint="eastAsia"/>
            <w:lang w:eastAsia="zh-CN"/>
          </w:rPr>
          <w:t>(一)、环境保护措施</w:t>
        </w:r>
        <w:r>
          <w:tab/>
        </w:r>
        <w:r>
          <w:fldChar w:fldCharType="begin"/>
        </w:r>
        <w:r>
          <w:instrText xml:space="preserve"> PAGEREF _Toc22778 \h </w:instrText>
        </w:r>
        <w:r>
          <w:fldChar w:fldCharType="separate"/>
        </w:r>
        <w:r>
          <w:t>56</w:t>
        </w:r>
        <w:r>
          <w:fldChar w:fldCharType="end"/>
        </w:r>
      </w:hyperlink>
    </w:p>
    <w:p>
      <w:pPr>
        <w:pStyle w:val="TOC2"/>
        <w:tabs>
          <w:tab w:val="right" w:leader="dot" w:pos="8306"/>
        </w:tabs>
      </w:pPr>
      <w:hyperlink w:anchor="_Toc27199" w:history="1">
        <w:r>
          <w:rPr>
            <w:rFonts w:ascii="仿宋" w:eastAsia="仿宋" w:hAnsi="仿宋" w:cs="仿宋" w:hint="eastAsia"/>
            <w:lang w:eastAsia="zh-CN"/>
          </w:rPr>
          <w:t>(二)、绿色发展与可持续发展策略</w:t>
        </w:r>
        <w:r>
          <w:tab/>
        </w:r>
        <w:r>
          <w:fldChar w:fldCharType="begin"/>
        </w:r>
        <w:r>
          <w:instrText xml:space="preserve"> PAGEREF _Toc27199 \h </w:instrText>
        </w:r>
        <w:r>
          <w:fldChar w:fldCharType="separate"/>
        </w:r>
        <w:r>
          <w:t>58</w:t>
        </w:r>
        <w:r>
          <w:fldChar w:fldCharType="end"/>
        </w:r>
      </w:hyperlink>
    </w:p>
    <w:p>
      <w:pPr>
        <w:pStyle w:val="TOC1"/>
        <w:tabs>
          <w:tab w:val="right" w:leader="dot" w:pos="8306"/>
        </w:tabs>
      </w:pPr>
      <w:hyperlink w:anchor="_Toc23121" w:history="1">
        <w:r>
          <w:rPr>
            <w:rFonts w:ascii="仿宋" w:eastAsia="仿宋" w:hAnsi="仿宋" w:cs="仿宋" w:hint="eastAsia"/>
            <w:lang w:eastAsia="zh-CN"/>
          </w:rPr>
          <w:t>十、环境保护与治理方案</w:t>
        </w:r>
        <w:r>
          <w:tab/>
        </w:r>
        <w:r>
          <w:fldChar w:fldCharType="begin"/>
        </w:r>
        <w:r>
          <w:instrText xml:space="preserve"> PAGEREF _Toc23121 \h </w:instrText>
        </w:r>
        <w:r>
          <w:fldChar w:fldCharType="separate"/>
        </w:r>
        <w:r>
          <w:t>59</w:t>
        </w:r>
        <w:r>
          <w:fldChar w:fldCharType="end"/>
        </w:r>
      </w:hyperlink>
    </w:p>
    <w:p>
      <w:pPr>
        <w:pStyle w:val="TOC2"/>
        <w:tabs>
          <w:tab w:val="right" w:leader="dot" w:pos="8306"/>
        </w:tabs>
      </w:pPr>
      <w:hyperlink w:anchor="_Toc25194" w:history="1">
        <w:r>
          <w:rPr>
            <w:rFonts w:ascii="仿宋" w:eastAsia="仿宋" w:hAnsi="仿宋" w:cs="仿宋" w:hint="eastAsia"/>
            <w:lang w:eastAsia="zh-CN"/>
          </w:rPr>
          <w:t>(一)、项目环境影响评估</w:t>
        </w:r>
        <w:r>
          <w:tab/>
        </w:r>
        <w:r>
          <w:fldChar w:fldCharType="begin"/>
        </w:r>
        <w:r>
          <w:instrText xml:space="preserve"> PAGEREF _Toc25194 \h </w:instrText>
        </w:r>
        <w:r>
          <w:fldChar w:fldCharType="separate"/>
        </w:r>
        <w:r>
          <w:t>59</w:t>
        </w:r>
        <w:r>
          <w:fldChar w:fldCharType="end"/>
        </w:r>
      </w:hyperlink>
    </w:p>
    <w:p>
      <w:pPr>
        <w:pStyle w:val="TOC2"/>
        <w:tabs>
          <w:tab w:val="right" w:leader="dot" w:pos="8306"/>
        </w:tabs>
      </w:pPr>
      <w:hyperlink w:anchor="_Toc13667" w:history="1">
        <w:r>
          <w:rPr>
            <w:rFonts w:ascii="仿宋" w:eastAsia="仿宋" w:hAnsi="仿宋" w:cs="仿宋" w:hint="eastAsia"/>
            <w:lang w:eastAsia="zh-CN"/>
          </w:rPr>
          <w:t>(二)、环境保护措施与治理方案</w:t>
        </w:r>
        <w:r>
          <w:tab/>
        </w:r>
        <w:r>
          <w:fldChar w:fldCharType="begin"/>
        </w:r>
        <w:r>
          <w:instrText xml:space="preserve"> PAGEREF _Toc13667 \h </w:instrText>
        </w:r>
        <w:r>
          <w:fldChar w:fldCharType="separate"/>
        </w:r>
        <w:r>
          <w:t>59</w:t>
        </w:r>
        <w:r>
          <w:fldChar w:fldCharType="end"/>
        </w:r>
      </w:hyperlink>
    </w:p>
    <w:p>
      <w:pPr>
        <w:pStyle w:val="TOC1"/>
        <w:tabs>
          <w:tab w:val="right" w:leader="dot" w:pos="8306"/>
        </w:tabs>
      </w:pPr>
      <w:hyperlink w:anchor="_Toc24097" w:history="1">
        <w:r>
          <w:rPr>
            <w:rFonts w:ascii="仿宋" w:eastAsia="仿宋" w:hAnsi="仿宋" w:cs="仿宋" w:hint="eastAsia"/>
            <w:lang w:eastAsia="zh-CN"/>
          </w:rPr>
          <w:t>十一、土地利用与规划方案</w:t>
        </w:r>
        <w:r>
          <w:tab/>
        </w:r>
        <w:r>
          <w:fldChar w:fldCharType="begin"/>
        </w:r>
        <w:r>
          <w:instrText xml:space="preserve"> PAGEREF _Toc24097 \h </w:instrText>
        </w:r>
        <w:r>
          <w:fldChar w:fldCharType="separate"/>
        </w:r>
        <w:r>
          <w:t>60</w:t>
        </w:r>
        <w:r>
          <w:fldChar w:fldCharType="end"/>
        </w:r>
      </w:hyperlink>
    </w:p>
    <w:p>
      <w:pPr>
        <w:pStyle w:val="TOC2"/>
        <w:tabs>
          <w:tab w:val="right" w:leader="dot" w:pos="8306"/>
        </w:tabs>
      </w:pPr>
      <w:hyperlink w:anchor="_Toc5273" w:history="1">
        <w:r>
          <w:rPr>
            <w:rFonts w:ascii="仿宋" w:eastAsia="仿宋" w:hAnsi="仿宋" w:cs="仿宋" w:hint="eastAsia"/>
            <w:lang w:eastAsia="zh-CN"/>
          </w:rPr>
          <w:t>(一)、项目用地情况分析</w:t>
        </w:r>
        <w:r>
          <w:tab/>
        </w:r>
        <w:r>
          <w:fldChar w:fldCharType="begin"/>
        </w:r>
        <w:r>
          <w:instrText xml:space="preserve"> PAGEREF _Toc5273 \h </w:instrText>
        </w:r>
        <w:r>
          <w:fldChar w:fldCharType="separate"/>
        </w:r>
        <w:r>
          <w:t>60</w:t>
        </w:r>
        <w:r>
          <w:fldChar w:fldCharType="end"/>
        </w:r>
      </w:hyperlink>
    </w:p>
    <w:p>
      <w:pPr>
        <w:pStyle w:val="TOC2"/>
        <w:tabs>
          <w:tab w:val="right" w:leader="dot" w:pos="8306"/>
        </w:tabs>
      </w:pPr>
      <w:hyperlink w:anchor="_Toc24071" w:history="1">
        <w:r>
          <w:rPr>
            <w:rFonts w:ascii="仿宋" w:eastAsia="仿宋" w:hAnsi="仿宋" w:cs="仿宋" w:hint="eastAsia"/>
            <w:lang w:eastAsia="zh-CN"/>
          </w:rPr>
          <w:t>(二)、土地利用规划方案</w:t>
        </w:r>
        <w:r>
          <w:tab/>
        </w:r>
        <w:r>
          <w:fldChar w:fldCharType="begin"/>
        </w:r>
        <w:r>
          <w:instrText xml:space="preserve"> PAGEREF _Toc24071 \h </w:instrText>
        </w:r>
        <w:r>
          <w:fldChar w:fldCharType="separate"/>
        </w:r>
        <w:r>
          <w:t>61</w:t>
        </w:r>
        <w:r>
          <w:fldChar w:fldCharType="end"/>
        </w:r>
      </w:hyperlink>
    </w:p>
    <w:p>
      <w:pPr>
        <w:pStyle w:val="TOC1"/>
        <w:tabs>
          <w:tab w:val="right" w:leader="dot" w:pos="8306"/>
        </w:tabs>
      </w:pPr>
      <w:hyperlink w:anchor="_Toc32360" w:history="1">
        <w:r>
          <w:rPr>
            <w:rFonts w:ascii="仿宋" w:eastAsia="仿宋" w:hAnsi="仿宋" w:cs="仿宋" w:hint="eastAsia"/>
            <w:lang w:eastAsia="zh-CN"/>
          </w:rPr>
          <w:t>十二、经济效益与社会效益优化</w:t>
        </w:r>
        <w:r>
          <w:tab/>
        </w:r>
        <w:r>
          <w:fldChar w:fldCharType="begin"/>
        </w:r>
        <w:r>
          <w:instrText xml:space="preserve"> PAGEREF _Toc32360 \h </w:instrText>
        </w:r>
        <w:r>
          <w:fldChar w:fldCharType="separate"/>
        </w:r>
        <w:r>
          <w:t>62</w:t>
        </w:r>
        <w:r>
          <w:fldChar w:fldCharType="end"/>
        </w:r>
      </w:hyperlink>
    </w:p>
    <w:p>
      <w:pPr>
        <w:pStyle w:val="TOC2"/>
        <w:tabs>
          <w:tab w:val="right" w:leader="dot" w:pos="8306"/>
        </w:tabs>
      </w:pPr>
      <w:hyperlink w:anchor="_Toc7606" w:history="1">
        <w:r>
          <w:rPr>
            <w:rFonts w:ascii="仿宋" w:eastAsia="仿宋" w:hAnsi="仿宋" w:cs="仿宋" w:hint="eastAsia"/>
            <w:lang w:eastAsia="zh-CN"/>
          </w:rPr>
          <w:t>(一)、经济效益提升策略</w:t>
        </w:r>
        <w:r>
          <w:tab/>
        </w:r>
        <w:r>
          <w:fldChar w:fldCharType="begin"/>
        </w:r>
        <w:r>
          <w:instrText xml:space="preserve"> PAGEREF _Toc7606 \h </w:instrText>
        </w:r>
        <w:r>
          <w:fldChar w:fldCharType="separate"/>
        </w:r>
        <w:r>
          <w:t>62</w:t>
        </w:r>
        <w:r>
          <w:fldChar w:fldCharType="end"/>
        </w:r>
      </w:hyperlink>
    </w:p>
    <w:p>
      <w:pPr>
        <w:pStyle w:val="TOC2"/>
        <w:tabs>
          <w:tab w:val="right" w:leader="dot" w:pos="8306"/>
        </w:tabs>
      </w:pPr>
      <w:hyperlink w:anchor="_Toc6959" w:history="1">
        <w:r>
          <w:rPr>
            <w:rFonts w:ascii="仿宋" w:eastAsia="仿宋" w:hAnsi="仿宋" w:cs="仿宋" w:hint="eastAsia"/>
            <w:lang w:eastAsia="zh-CN"/>
          </w:rPr>
          <w:t>(二)、社会效益增强方案</w:t>
        </w:r>
        <w:r>
          <w:tab/>
        </w:r>
        <w:r>
          <w:fldChar w:fldCharType="begin"/>
        </w:r>
        <w:r>
          <w:instrText xml:space="preserve"> PAGEREF _Toc6959 \h </w:instrText>
        </w:r>
        <w:r>
          <w:fldChar w:fldCharType="separate"/>
        </w:r>
        <w:r>
          <w:t>63</w:t>
        </w:r>
        <w:r>
          <w:fldChar w:fldCharType="end"/>
        </w:r>
      </w:hyperlink>
    </w:p>
    <w:p>
      <w:pPr>
        <w:pStyle w:val="TOC1"/>
        <w:tabs>
          <w:tab w:val="right" w:leader="dot" w:pos="8306"/>
        </w:tabs>
      </w:pPr>
      <w:hyperlink w:anchor="_Toc14990" w:history="1">
        <w:r>
          <w:rPr>
            <w:rFonts w:ascii="仿宋" w:eastAsia="仿宋" w:hAnsi="仿宋" w:cs="仿宋" w:hint="eastAsia"/>
            <w:lang w:eastAsia="zh-CN"/>
          </w:rPr>
          <w:t>十三、法律法规与政策遵循</w:t>
        </w:r>
        <w:r>
          <w:tab/>
        </w:r>
        <w:r>
          <w:fldChar w:fldCharType="begin"/>
        </w:r>
        <w:r>
          <w:instrText xml:space="preserve"> PAGEREF _Toc14990 \h </w:instrText>
        </w:r>
        <w:r>
          <w:fldChar w:fldCharType="separate"/>
        </w:r>
        <w:r>
          <w:t>64</w:t>
        </w:r>
        <w:r>
          <w:fldChar w:fldCharType="end"/>
        </w:r>
      </w:hyperlink>
    </w:p>
    <w:p>
      <w:pPr>
        <w:pStyle w:val="TOC2"/>
        <w:tabs>
          <w:tab w:val="right" w:leader="dot" w:pos="8306"/>
        </w:tabs>
      </w:pPr>
      <w:hyperlink w:anchor="_Toc22334" w:history="1">
        <w:r>
          <w:rPr>
            <w:rFonts w:ascii="仿宋" w:eastAsia="仿宋" w:hAnsi="仿宋" w:cs="仿宋" w:hint="eastAsia"/>
            <w:lang w:eastAsia="zh-CN"/>
          </w:rPr>
          <w:t>(一)、法律法规遵守</w:t>
        </w:r>
        <w:r>
          <w:tab/>
        </w:r>
        <w:r>
          <w:fldChar w:fldCharType="begin"/>
        </w:r>
        <w:r>
          <w:instrText xml:space="preserve"> PAGEREF _Toc22334 \h </w:instrText>
        </w:r>
        <w:r>
          <w:fldChar w:fldCharType="separate"/>
        </w:r>
        <w:r>
          <w:t>64</w:t>
        </w:r>
        <w:r>
          <w:fldChar w:fldCharType="end"/>
        </w:r>
      </w:hyperlink>
    </w:p>
    <w:p>
      <w:pPr>
        <w:pStyle w:val="TOC2"/>
        <w:tabs>
          <w:tab w:val="right" w:leader="dot" w:pos="8306"/>
        </w:tabs>
      </w:pPr>
      <w:hyperlink w:anchor="_Toc2607" w:history="1">
        <w:r>
          <w:rPr>
            <w:rFonts w:ascii="仿宋" w:eastAsia="仿宋" w:hAnsi="仿宋" w:cs="仿宋" w:hint="eastAsia"/>
            <w:lang w:eastAsia="zh-CN"/>
          </w:rPr>
          <w:t>(二)、政策导向与利用</w:t>
        </w:r>
        <w:r>
          <w:tab/>
        </w:r>
        <w:r>
          <w:fldChar w:fldCharType="begin"/>
        </w:r>
        <w:r>
          <w:instrText xml:space="preserve"> PAGEREF _Toc2607 \h </w:instrText>
        </w:r>
        <w:r>
          <w:fldChar w:fldCharType="separate"/>
        </w:r>
        <w:r>
          <w:t>65</w:t>
        </w:r>
        <w:r>
          <w:fldChar w:fldCharType="end"/>
        </w:r>
      </w:hyperlink>
    </w:p>
    <w:p>
      <w:pPr>
        <w:pStyle w:val="TOC1"/>
        <w:tabs>
          <w:tab w:val="right" w:leader="dot" w:pos="8306"/>
        </w:tabs>
      </w:pPr>
      <w:hyperlink w:anchor="_Toc10761" w:history="1">
        <w:r>
          <w:rPr>
            <w:rFonts w:ascii="仿宋" w:eastAsia="仿宋" w:hAnsi="仿宋" w:cs="仿宋" w:hint="eastAsia"/>
            <w:lang w:eastAsia="zh-CN"/>
          </w:rPr>
          <w:t>十四、产业协同与集群发展</w:t>
        </w:r>
        <w:r>
          <w:tab/>
        </w:r>
        <w:r>
          <w:fldChar w:fldCharType="begin"/>
        </w:r>
        <w:r>
          <w:instrText xml:space="preserve"> PAGEREF _Toc10761 \h </w:instrText>
        </w:r>
        <w:r>
          <w:fldChar w:fldCharType="separate"/>
        </w:r>
        <w:r>
          <w:t>66</w:t>
        </w:r>
        <w:r>
          <w:fldChar w:fldCharType="end"/>
        </w:r>
      </w:hyperlink>
    </w:p>
    <w:p>
      <w:pPr>
        <w:pStyle w:val="TOC2"/>
        <w:tabs>
          <w:tab w:val="right" w:leader="dot" w:pos="8306"/>
        </w:tabs>
      </w:pPr>
      <w:hyperlink w:anchor="_Toc25958" w:history="1">
        <w:r>
          <w:rPr>
            <w:rFonts w:ascii="仿宋" w:eastAsia="仿宋" w:hAnsi="仿宋" w:cs="仿宋" w:hint="eastAsia"/>
            <w:lang w:eastAsia="zh-CN"/>
          </w:rPr>
          <w:t>(一)、产业协同机制建设</w:t>
        </w:r>
        <w:r>
          <w:tab/>
        </w:r>
        <w:r>
          <w:fldChar w:fldCharType="begin"/>
        </w:r>
        <w:r>
          <w:instrText xml:space="preserve"> PAGEREF _Toc25958 \h </w:instrText>
        </w:r>
        <w:r>
          <w:fldChar w:fldCharType="separate"/>
        </w:r>
        <w:r>
          <w:t>66</w:t>
        </w:r>
        <w:r>
          <w:fldChar w:fldCharType="end"/>
        </w:r>
      </w:hyperlink>
    </w:p>
    <w:p>
      <w:pPr>
        <w:pStyle w:val="TOC2"/>
        <w:tabs>
          <w:tab w:val="right" w:leader="dot" w:pos="8306"/>
        </w:tabs>
      </w:pPr>
      <w:hyperlink w:anchor="_Toc21439" w:history="1">
        <w:r>
          <w:rPr>
            <w:rFonts w:ascii="仿宋" w:eastAsia="仿宋" w:hAnsi="仿宋" w:cs="仿宋" w:hint="eastAsia"/>
            <w:lang w:eastAsia="zh-CN"/>
          </w:rPr>
          <w:t>(二)、产业集群培育与发展</w:t>
        </w:r>
        <w:r>
          <w:tab/>
        </w:r>
        <w:r>
          <w:fldChar w:fldCharType="begin"/>
        </w:r>
        <w:r>
          <w:instrText xml:space="preserve"> PAGEREF _Toc21439 \h </w:instrText>
        </w:r>
        <w:r>
          <w:fldChar w:fldCharType="separate"/>
        </w:r>
        <w:r>
          <w:t>67</w:t>
        </w:r>
        <w:r>
          <w:fldChar w:fldCharType="end"/>
        </w:r>
      </w:hyperlink>
    </w:p>
    <w:p>
      <w:pPr>
        <w:pStyle w:val="TOC1"/>
        <w:tabs>
          <w:tab w:val="right" w:leader="dot" w:pos="8306"/>
        </w:tabs>
      </w:pPr>
      <w:hyperlink w:anchor="_Toc5076" w:history="1">
        <w:r>
          <w:rPr>
            <w:rFonts w:ascii="仿宋" w:eastAsia="仿宋" w:hAnsi="仿宋" w:cs="仿宋" w:hint="eastAsia"/>
            <w:lang w:eastAsia="zh-CN"/>
          </w:rPr>
          <w:t>十五、设施与设备管理</w:t>
        </w:r>
        <w:r>
          <w:tab/>
        </w:r>
        <w:r>
          <w:fldChar w:fldCharType="begin"/>
        </w:r>
        <w:r>
          <w:instrText xml:space="preserve"> PAGEREF _Toc5076 \h </w:instrText>
        </w:r>
        <w:r>
          <w:fldChar w:fldCharType="separate"/>
        </w:r>
        <w:r>
          <w:t>68</w:t>
        </w:r>
        <w:r>
          <w:fldChar w:fldCharType="end"/>
        </w:r>
      </w:hyperlink>
    </w:p>
    <w:p>
      <w:pPr>
        <w:pStyle w:val="TOC2"/>
        <w:tabs>
          <w:tab w:val="right" w:leader="dot" w:pos="8306"/>
        </w:tabs>
      </w:pPr>
      <w:hyperlink w:anchor="_Toc11495" w:history="1">
        <w:r>
          <w:rPr>
            <w:rFonts w:ascii="仿宋" w:eastAsia="仿宋" w:hAnsi="仿宋" w:cs="仿宋" w:hint="eastAsia"/>
            <w:lang w:eastAsia="zh-CN"/>
          </w:rPr>
          <w:t>(一)、设施规划与配置</w:t>
        </w:r>
        <w:r>
          <w:tab/>
        </w:r>
        <w:r>
          <w:fldChar w:fldCharType="begin"/>
        </w:r>
        <w:r>
          <w:instrText xml:space="preserve"> PAGEREF _Toc11495 \h </w:instrText>
        </w:r>
        <w:r>
          <w:fldChar w:fldCharType="separate"/>
        </w:r>
        <w:r>
          <w:t>68</w:t>
        </w:r>
        <w:r>
          <w:fldChar w:fldCharType="end"/>
        </w:r>
      </w:hyperlink>
    </w:p>
    <w:p>
      <w:pPr>
        <w:pStyle w:val="TOC2"/>
        <w:tabs>
          <w:tab w:val="right" w:leader="dot" w:pos="8306"/>
        </w:tabs>
      </w:pPr>
      <w:hyperlink w:anchor="_Toc9636" w:history="1">
        <w:r>
          <w:rPr>
            <w:rFonts w:ascii="仿宋" w:eastAsia="仿宋" w:hAnsi="仿宋" w:cs="仿宋" w:hint="eastAsia"/>
            <w:lang w:eastAsia="zh-CN"/>
          </w:rPr>
          <w:t>(二)、设备采购与维护管理</w:t>
        </w:r>
        <w:r>
          <w:tab/>
        </w:r>
        <w:r>
          <w:fldChar w:fldCharType="begin"/>
        </w:r>
        <w:r>
          <w:instrText xml:space="preserve"> PAGEREF _Toc9636 \h </w:instrText>
        </w:r>
        <w:r>
          <w:fldChar w:fldCharType="separate"/>
        </w:r>
        <w:r>
          <w:t>69</w:t>
        </w:r>
        <w:r>
          <w:fldChar w:fldCharType="end"/>
        </w:r>
      </w:hyperlink>
    </w:p>
    <w:p>
      <w:pPr>
        <w:pStyle w:val="TOC2"/>
        <w:tabs>
          <w:tab w:val="right" w:leader="dot" w:pos="8306"/>
        </w:tabs>
      </w:pPr>
      <w:hyperlink w:anchor="_Toc16314" w:history="1">
        <w:r>
          <w:rPr>
            <w:rFonts w:ascii="仿宋" w:eastAsia="仿宋" w:hAnsi="仿宋" w:cs="仿宋" w:hint="eastAsia"/>
            <w:lang w:eastAsia="zh-CN"/>
          </w:rPr>
          <w:t>(三)、设施设备升级策略</w:t>
        </w:r>
        <w:r>
          <w:tab/>
        </w:r>
        <w:r>
          <w:fldChar w:fldCharType="begin"/>
        </w:r>
        <w:r>
          <w:instrText xml:space="preserve"> PAGEREF _Toc16314 \h </w:instrText>
        </w:r>
        <w:r>
          <w:fldChar w:fldCharType="separate"/>
        </w:r>
        <w:r>
          <w:t>70</w:t>
        </w:r>
        <w:r>
          <w:fldChar w:fldCharType="end"/>
        </w:r>
      </w:hyperlink>
    </w:p>
    <w:p>
      <w:pPr>
        <w:pStyle w:val="TOC1"/>
        <w:tabs>
          <w:tab w:val="right" w:leader="dot" w:pos="8306"/>
        </w:tabs>
      </w:pPr>
      <w:hyperlink w:anchor="_Toc13313" w:history="1">
        <w:r>
          <w:rPr>
            <w:rFonts w:ascii="仿宋" w:eastAsia="仿宋" w:hAnsi="仿宋" w:cs="仿宋" w:hint="eastAsia"/>
            <w:lang w:eastAsia="zh-CN"/>
          </w:rPr>
          <w:t>十六、合作与交流机制建立</w:t>
        </w:r>
        <w:r>
          <w:tab/>
        </w:r>
        <w:r>
          <w:fldChar w:fldCharType="begin"/>
        </w:r>
        <w:r>
          <w:instrText xml:space="preserve"> PAGEREF _Toc13313 \h </w:instrText>
        </w:r>
        <w:r>
          <w:fldChar w:fldCharType="separate"/>
        </w:r>
        <w:r>
          <w:t>70</w:t>
        </w:r>
        <w:r>
          <w:fldChar w:fldCharType="end"/>
        </w:r>
      </w:hyperlink>
    </w:p>
    <w:p>
      <w:pPr>
        <w:pStyle w:val="TOC2"/>
        <w:tabs>
          <w:tab w:val="right" w:leader="dot" w:pos="8306"/>
        </w:tabs>
      </w:pPr>
      <w:hyperlink w:anchor="_Toc24898" w:history="1">
        <w:r>
          <w:rPr>
            <w:rFonts w:ascii="仿宋" w:eastAsia="仿宋" w:hAnsi="仿宋" w:cs="仿宋" w:hint="eastAsia"/>
            <w:lang w:eastAsia="zh-CN"/>
          </w:rPr>
          <w:t>(一)、合作伙伴选择与合作方式</w:t>
        </w:r>
        <w:r>
          <w:tab/>
        </w:r>
        <w:r>
          <w:fldChar w:fldCharType="begin"/>
        </w:r>
        <w:r>
          <w:instrText xml:space="preserve"> PAGEREF _Toc24898 \h </w:instrText>
        </w:r>
        <w:r>
          <w:fldChar w:fldCharType="separate"/>
        </w:r>
        <w:r>
          <w:t>70</w:t>
        </w:r>
        <w:r>
          <w:fldChar w:fldCharType="end"/>
        </w:r>
      </w:hyperlink>
    </w:p>
    <w:p>
      <w:pPr>
        <w:pStyle w:val="TOC2"/>
        <w:tabs>
          <w:tab w:val="right" w:leader="dot" w:pos="8306"/>
        </w:tabs>
      </w:pPr>
      <w:hyperlink w:anchor="_Toc1583" w:history="1">
        <w:r>
          <w:rPr>
            <w:rFonts w:ascii="仿宋" w:eastAsia="仿宋" w:hAnsi="仿宋" w:cs="仿宋" w:hint="eastAsia"/>
            <w:lang w:eastAsia="zh-CN"/>
          </w:rPr>
          <w:t>(二)、交流与合作平台搭建</w:t>
        </w:r>
        <w:r>
          <w:tab/>
        </w:r>
        <w:r>
          <w:fldChar w:fldCharType="begin"/>
        </w:r>
        <w:r>
          <w:instrText xml:space="preserve"> PAGEREF _Toc1583 \h </w:instrText>
        </w:r>
        <w:r>
          <w:fldChar w:fldCharType="separate"/>
        </w:r>
        <w:r>
          <w:t>72</w:t>
        </w:r>
        <w:r>
          <w:fldChar w:fldCharType="end"/>
        </w:r>
      </w:hyperlink>
    </w:p>
    <w:p>
      <w:pPr>
        <w:pStyle w:val="TOC1"/>
        <w:tabs>
          <w:tab w:val="right" w:leader="dot" w:pos="8306"/>
        </w:tabs>
      </w:pPr>
      <w:hyperlink w:anchor="_Toc28814" w:history="1">
        <w:r>
          <w:rPr>
            <w:rFonts w:ascii="仿宋" w:eastAsia="仿宋" w:hAnsi="仿宋" w:cs="仿宋" w:hint="eastAsia"/>
            <w:lang w:eastAsia="zh-CN"/>
          </w:rPr>
          <w:t>十七、创新驱动与持续发展</w:t>
        </w:r>
        <w:r>
          <w:tab/>
        </w:r>
        <w:r>
          <w:fldChar w:fldCharType="begin"/>
        </w:r>
        <w:r>
          <w:instrText xml:space="preserve"> PAGEREF _Toc28814 \h </w:instrText>
        </w:r>
        <w:r>
          <w:fldChar w:fldCharType="separate"/>
        </w:r>
        <w:r>
          <w:t>73</w:t>
        </w:r>
        <w:r>
          <w:fldChar w:fldCharType="end"/>
        </w:r>
      </w:hyperlink>
    </w:p>
    <w:p>
      <w:pPr>
        <w:pStyle w:val="TOC2"/>
        <w:tabs>
          <w:tab w:val="right" w:leader="dot" w:pos="8306"/>
        </w:tabs>
      </w:pPr>
      <w:hyperlink w:anchor="_Toc18543" w:history="1">
        <w:r>
          <w:rPr>
            <w:rFonts w:ascii="仿宋" w:eastAsia="仿宋" w:hAnsi="仿宋" w:cs="仿宋" w:hint="eastAsia"/>
            <w:lang w:eastAsia="zh-CN"/>
          </w:rPr>
          <w:t>(一)、创新驱动战略实施</w:t>
        </w:r>
        <w:r>
          <w:tab/>
        </w:r>
        <w:r>
          <w:fldChar w:fldCharType="begin"/>
        </w:r>
        <w:r>
          <w:instrText xml:space="preserve"> PAGEREF _Toc18543 \h </w:instrText>
        </w:r>
        <w:r>
          <w:fldChar w:fldCharType="separate"/>
        </w:r>
        <w:r>
          <w:t>73</w:t>
        </w:r>
        <w:r>
          <w:fldChar w:fldCharType="end"/>
        </w:r>
      </w:hyperlink>
    </w:p>
    <w:p>
      <w:pPr>
        <w:pStyle w:val="TOC2"/>
        <w:tabs>
          <w:tab w:val="right" w:leader="dot" w:pos="8306"/>
        </w:tabs>
      </w:pPr>
      <w:hyperlink w:anchor="_Toc21631" w:history="1">
        <w:r>
          <w:rPr>
            <w:rFonts w:ascii="仿宋" w:eastAsia="仿宋" w:hAnsi="仿宋" w:cs="仿宋" w:hint="eastAsia"/>
            <w:lang w:eastAsia="zh-CN"/>
          </w:rPr>
          <w:t>(二)、持续发展路径探索</w:t>
        </w:r>
        <w:r>
          <w:tab/>
        </w:r>
        <w:r>
          <w:fldChar w:fldCharType="begin"/>
        </w:r>
        <w:r>
          <w:instrText xml:space="preserve"> PAGEREF _Toc21631 \h </w:instrText>
        </w:r>
        <w:r>
          <w:fldChar w:fldCharType="separate"/>
        </w:r>
        <w:r>
          <w:t>75</w:t>
        </w:r>
        <w:r>
          <w:fldChar w:fldCharType="end"/>
        </w:r>
      </w:hyperlink>
    </w:p>
    <w:p>
      <w:pPr>
        <w:pStyle w:val="TOC1"/>
        <w:tabs>
          <w:tab w:val="right" w:leader="dot" w:pos="8306"/>
        </w:tabs>
      </w:pPr>
      <w:hyperlink w:anchor="_Toc11041" w:history="1">
        <w:r>
          <w:rPr>
            <w:rFonts w:ascii="仿宋" w:eastAsia="仿宋" w:hAnsi="仿宋" w:cs="仿宋" w:hint="eastAsia"/>
            <w:lang w:eastAsia="zh-CN"/>
          </w:rPr>
          <w:t>十八、知识产权管理与保护</w:t>
        </w:r>
        <w:r>
          <w:tab/>
        </w:r>
        <w:r>
          <w:fldChar w:fldCharType="begin"/>
        </w:r>
        <w:r>
          <w:instrText xml:space="preserve"> PAGEREF _Toc11041 \h </w:instrText>
        </w:r>
        <w:r>
          <w:fldChar w:fldCharType="separate"/>
        </w:r>
        <w:r>
          <w:t>79</w:t>
        </w:r>
        <w:r>
          <w:fldChar w:fldCharType="end"/>
        </w:r>
      </w:hyperlink>
    </w:p>
    <w:p>
      <w:pPr>
        <w:pStyle w:val="TOC2"/>
        <w:tabs>
          <w:tab w:val="right" w:leader="dot" w:pos="8306"/>
        </w:tabs>
      </w:pPr>
      <w:hyperlink w:anchor="_Toc21751" w:history="1">
        <w:r>
          <w:rPr>
            <w:rFonts w:ascii="仿宋" w:eastAsia="仿宋" w:hAnsi="仿宋" w:cs="仿宋" w:hint="eastAsia"/>
            <w:lang w:eastAsia="zh-CN"/>
          </w:rPr>
          <w:t>(一)、知识产权管理体系建设</w:t>
        </w:r>
        <w:r>
          <w:tab/>
        </w:r>
        <w:r>
          <w:fldChar w:fldCharType="begin"/>
        </w:r>
        <w:r>
          <w:instrText xml:space="preserve"> PAGEREF _Toc21751 \h </w:instrText>
        </w:r>
        <w:r>
          <w:fldChar w:fldCharType="separate"/>
        </w:r>
        <w:r>
          <w:t>79</w:t>
        </w:r>
        <w:r>
          <w:fldChar w:fldCharType="end"/>
        </w:r>
      </w:hyperlink>
    </w:p>
    <w:p>
      <w:pPr>
        <w:pStyle w:val="TOC2"/>
        <w:tabs>
          <w:tab w:val="right" w:leader="dot" w:pos="8306"/>
        </w:tabs>
      </w:pPr>
      <w:hyperlink w:anchor="_Toc13237" w:history="1">
        <w:r>
          <w:rPr>
            <w:rFonts w:ascii="仿宋" w:eastAsia="仿宋" w:hAnsi="仿宋" w:cs="仿宋" w:hint="eastAsia"/>
            <w:lang w:eastAsia="zh-CN"/>
          </w:rPr>
          <w:t>(二)、知识产权保护措施</w:t>
        </w:r>
        <w:r>
          <w:tab/>
        </w:r>
        <w:r>
          <w:fldChar w:fldCharType="begin"/>
        </w:r>
        <w:r>
          <w:instrText xml:space="preserve"> PAGEREF _Toc13237 \h </w:instrText>
        </w:r>
        <w:r>
          <w:fldChar w:fldCharType="separate"/>
        </w:r>
        <w:r>
          <w:t>80</w:t>
        </w:r>
        <w:r>
          <w:fldChar w:fldCharType="end"/>
        </w:r>
      </w:hyperlink>
    </w:p>
    <w:p>
      <w:pPr>
        <w:pStyle w:val="TOC1"/>
        <w:tabs>
          <w:tab w:val="right" w:leader="dot" w:pos="8306"/>
        </w:tabs>
      </w:pPr>
      <w:hyperlink w:anchor="_Toc4713" w:history="1">
        <w:r>
          <w:rPr>
            <w:rFonts w:ascii="仿宋" w:eastAsia="仿宋" w:hAnsi="仿宋" w:cs="仿宋" w:hint="eastAsia"/>
            <w:lang w:eastAsia="zh-CN"/>
          </w:rPr>
          <w:t>十九、企业合规与伦理</w:t>
        </w:r>
        <w:r>
          <w:tab/>
        </w:r>
        <w:r>
          <w:fldChar w:fldCharType="begin"/>
        </w:r>
        <w:r>
          <w:instrText xml:space="preserve"> PAGEREF _Toc4713 \h </w:instrText>
        </w:r>
        <w:r>
          <w:fldChar w:fldCharType="separate"/>
        </w:r>
        <w:r>
          <w:t>81</w:t>
        </w:r>
        <w:r>
          <w:fldChar w:fldCharType="end"/>
        </w:r>
      </w:hyperlink>
    </w:p>
    <w:p>
      <w:pPr>
        <w:pStyle w:val="TOC2"/>
        <w:tabs>
          <w:tab w:val="right" w:leader="dot" w:pos="8306"/>
        </w:tabs>
      </w:pPr>
      <w:hyperlink w:anchor="_Toc5744" w:history="1">
        <w:r>
          <w:rPr>
            <w:rFonts w:ascii="仿宋" w:eastAsia="仿宋" w:hAnsi="仿宋" w:cs="仿宋" w:hint="eastAsia"/>
            <w:lang w:eastAsia="zh-CN"/>
          </w:rPr>
          <w:t>(一)、合规政策与程序</w:t>
        </w:r>
        <w:r>
          <w:tab/>
        </w:r>
        <w:r>
          <w:fldChar w:fldCharType="begin"/>
        </w:r>
        <w:r>
          <w:instrText xml:space="preserve"> PAGEREF _Toc5744 \h </w:instrText>
        </w:r>
        <w:r>
          <w:fldChar w:fldCharType="separate"/>
        </w:r>
        <w:r>
          <w:t>81</w:t>
        </w:r>
        <w:r>
          <w:fldChar w:fldCharType="end"/>
        </w:r>
      </w:hyperlink>
    </w:p>
    <w:p>
      <w:pPr>
        <w:pStyle w:val="TOC2"/>
        <w:tabs>
          <w:tab w:val="right" w:leader="dot" w:pos="8306"/>
        </w:tabs>
      </w:pPr>
      <w:hyperlink w:anchor="_Toc14119" w:history="1">
        <w:r>
          <w:rPr>
            <w:rFonts w:ascii="仿宋" w:eastAsia="仿宋" w:hAnsi="仿宋" w:cs="仿宋" w:hint="eastAsia"/>
            <w:lang w:eastAsia="zh-CN"/>
          </w:rPr>
          <w:t>(二)、伦理规范与培训</w:t>
        </w:r>
        <w:r>
          <w:tab/>
        </w:r>
        <w:r>
          <w:fldChar w:fldCharType="begin"/>
        </w:r>
        <w:r>
          <w:instrText xml:space="preserve"> PAGEREF _Toc14119 \h </w:instrText>
        </w:r>
        <w:r>
          <w:fldChar w:fldCharType="separate"/>
        </w:r>
        <w:r>
          <w:t>83</w:t>
        </w:r>
        <w:r>
          <w:fldChar w:fldCharType="end"/>
        </w:r>
      </w:hyperlink>
    </w:p>
    <w:p>
      <w:pPr>
        <w:pStyle w:val="TOC2"/>
        <w:tabs>
          <w:tab w:val="right" w:leader="dot" w:pos="8306"/>
        </w:tabs>
      </w:pPr>
      <w:hyperlink w:anchor="_Toc26383" w:history="1">
        <w:r>
          <w:rPr>
            <w:rFonts w:ascii="仿宋" w:eastAsia="仿宋" w:hAnsi="仿宋" w:cs="仿宋" w:hint="eastAsia"/>
            <w:lang w:eastAsia="zh-CN"/>
          </w:rPr>
          <w:t>(三)、合规风险评估</w:t>
        </w:r>
        <w:r>
          <w:tab/>
        </w:r>
        <w:r>
          <w:fldChar w:fldCharType="begin"/>
        </w:r>
        <w:r>
          <w:instrText xml:space="preserve"> PAGEREF _Toc26383 \h </w:instrText>
        </w:r>
        <w:r>
          <w:fldChar w:fldCharType="separate"/>
        </w:r>
        <w:r>
          <w:t>83</w:t>
        </w:r>
        <w:r>
          <w:fldChar w:fldCharType="end"/>
        </w:r>
      </w:hyperlink>
    </w:p>
    <w:p>
      <w:pPr>
        <w:pStyle w:val="TOC2"/>
        <w:tabs>
          <w:tab w:val="right" w:leader="dot" w:pos="8306"/>
        </w:tabs>
      </w:pPr>
      <w:hyperlink w:anchor="_Toc6110" w:history="1">
        <w:r>
          <w:rPr>
            <w:rFonts w:ascii="仿宋" w:eastAsia="仿宋" w:hAnsi="仿宋" w:cs="仿宋" w:hint="eastAsia"/>
            <w:lang w:eastAsia="zh-CN"/>
          </w:rPr>
          <w:t>(四)、合规监督与执行</w:t>
        </w:r>
        <w:r>
          <w:tab/>
        </w:r>
        <w:r>
          <w:fldChar w:fldCharType="begin"/>
        </w:r>
        <w:r>
          <w:instrText xml:space="preserve"> PAGEREF _Toc6110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2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直接收益：假设HIPS项目的产品或服务年销售收入为XX万元。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若HIPS项目成功推广新型环保产品，比如采用可回收材料的包装，可能会激发消费者对可持续产品的需求。这种需求的增长可能迫使整个行业转向更环保的产品设计和生产方法。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4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7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HIPS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HIPS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HIPS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92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704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588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9909"/>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2218"/>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22300"/>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https://d.book118.com/358037045112006042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76CBB"/>
    <w:rsid w:val="11276C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3704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2024-02-17T14:19:00Z</dcterms:created>
  <dcterms:modified xsi:type="dcterms:W3CDTF">2024-02-17T14:20:27Z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9363C389B6864F9CA868BE5F621AF314_11</vt:lpwstr>
  </property>
  <property fmtid="{D5CDD505-2E9C-101B-9397-08002B2CF9AE}" pid="3" name="KSOProductBuildVer">
    <vt:lpwstr>2052-12.1.0.16250</vt:lpwstr>
  </property>
</Properties>
</file>