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磷氧化物项目建设总纲及方案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_Toc26242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_Toc5974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_Toc29300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_Toc12219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_Toc21631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_Toc9222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eastAsia="zh-CN"/>
          </w:rPr>
          <w:t>六、磷氧化物项目概论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_Toc19002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3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_Toc8123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3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9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_Toc26299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_Toc20769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_Toc17386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4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6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02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87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24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59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磷氧化物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3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磷氧化物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磷氧化物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磷氧化物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677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21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在磷氧化物项目启动前，将进行一系列深入的地质调查，包括钻探和土壤取样，以深入了解项目区域的地层结构和土壤组成。特别是对于土壤的承载能力和地下水位的深度进行详细评估。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磷氧化物项目还将考虑建设排水系统，以减少地表水对土壤稳定性的影响。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完成初始的地质风险评估后，磷氧化物项目将安装长期地质监测设备，如倾斜仪、裂缝计和地下水位计，以持续监测地质条件的变化。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47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https://d.book118.com/358042071054006027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磷氧化物项目建设总纲及方案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D118F7"/>
    <w:rsid w:val="05D118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58042071054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2023-12-25T21:58:00Z</dcterms:created>
  <dcterms:modified xsi:type="dcterms:W3CDTF">2023-12-25T21:59:08Z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D08ED85BA8614425965A38755864E8B9_11</vt:lpwstr>
  </property>
  <property fmtid="{D5CDD505-2E9C-101B-9397-08002B2CF9AE}" pid="3" name="KSOProductBuildVer">
    <vt:lpwstr>2052-12.1.0.16120</vt:lpwstr>
  </property>
</Properties>
</file>