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梳子项目建设方案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7" w:history="1">
        <w:r>
          <w:rPr>
            <w:rFonts w:ascii="仿宋" w:eastAsia="仿宋" w:hAnsi="仿宋" w:cs="仿宋" w:hint="eastAsia"/>
            <w:lang w:eastAsia="zh-CN"/>
          </w:rPr>
          <w:t>前言</w:t>
        </w:r>
        <w:r>
          <w:tab/>
        </w:r>
        <w:r>
          <w:fldChar w:fldCharType="begin"/>
        </w:r>
        <w:r>
          <w:instrText xml:space="preserve"> PAGEREF _Toc4237 \h </w:instrText>
        </w:r>
        <w:r>
          <w:fldChar w:fldCharType="separate"/>
        </w:r>
        <w:r>
          <w:t>3</w:t>
        </w:r>
        <w:r>
          <w:fldChar w:fldCharType="end"/>
        </w:r>
      </w:hyperlink>
    </w:p>
    <w:p>
      <w:pPr>
        <w:pStyle w:val="TOC1"/>
        <w:tabs>
          <w:tab w:val="right" w:leader="dot" w:pos="8306"/>
        </w:tabs>
      </w:pPr>
      <w:hyperlink w:anchor="_Toc25717" w:history="1">
        <w:r>
          <w:rPr>
            <w:rFonts w:ascii="仿宋" w:eastAsia="仿宋" w:hAnsi="仿宋" w:cs="仿宋" w:hint="eastAsia"/>
            <w:lang w:eastAsia="zh-CN"/>
          </w:rPr>
          <w:t>一、社会影响分析</w:t>
        </w:r>
        <w:r>
          <w:tab/>
        </w:r>
        <w:r>
          <w:fldChar w:fldCharType="begin"/>
        </w:r>
        <w:r>
          <w:instrText xml:space="preserve"> PAGEREF _Toc25717 \h </w:instrText>
        </w:r>
        <w:r>
          <w:fldChar w:fldCharType="separate"/>
        </w:r>
        <w:r>
          <w:t>3</w:t>
        </w:r>
        <w:r>
          <w:fldChar w:fldCharType="end"/>
        </w:r>
      </w:hyperlink>
    </w:p>
    <w:p>
      <w:pPr>
        <w:pStyle w:val="TOC2"/>
        <w:tabs>
          <w:tab w:val="right" w:leader="dot" w:pos="8306"/>
        </w:tabs>
      </w:pPr>
      <w:hyperlink w:anchor="_Toc10611" w:history="1">
        <w:r>
          <w:rPr>
            <w:rFonts w:ascii="仿宋" w:eastAsia="仿宋" w:hAnsi="仿宋" w:cs="仿宋" w:hint="eastAsia"/>
            <w:lang w:eastAsia="zh-CN"/>
          </w:rPr>
          <w:t>(一)、社会影响效果分析</w:t>
        </w:r>
        <w:r>
          <w:tab/>
        </w:r>
        <w:r>
          <w:fldChar w:fldCharType="begin"/>
        </w:r>
        <w:r>
          <w:instrText xml:space="preserve"> PAGEREF _Toc10611 \h </w:instrText>
        </w:r>
        <w:r>
          <w:fldChar w:fldCharType="separate"/>
        </w:r>
        <w:r>
          <w:t>3</w:t>
        </w:r>
        <w:r>
          <w:fldChar w:fldCharType="end"/>
        </w:r>
      </w:hyperlink>
    </w:p>
    <w:p>
      <w:pPr>
        <w:pStyle w:val="TOC2"/>
        <w:tabs>
          <w:tab w:val="right" w:leader="dot" w:pos="8306"/>
        </w:tabs>
      </w:pPr>
      <w:hyperlink w:anchor="_Toc6666" w:history="1">
        <w:r>
          <w:rPr>
            <w:rFonts w:ascii="仿宋" w:eastAsia="仿宋" w:hAnsi="仿宋" w:cs="仿宋" w:hint="eastAsia"/>
            <w:lang w:eastAsia="zh-CN"/>
          </w:rPr>
          <w:t>(二)、社会适应性分析</w:t>
        </w:r>
        <w:r>
          <w:tab/>
        </w:r>
        <w:r>
          <w:fldChar w:fldCharType="begin"/>
        </w:r>
        <w:r>
          <w:instrText xml:space="preserve"> PAGEREF _Toc6666 \h </w:instrText>
        </w:r>
        <w:r>
          <w:fldChar w:fldCharType="separate"/>
        </w:r>
        <w:r>
          <w:t>5</w:t>
        </w:r>
        <w:r>
          <w:fldChar w:fldCharType="end"/>
        </w:r>
      </w:hyperlink>
    </w:p>
    <w:p>
      <w:pPr>
        <w:pStyle w:val="TOC2"/>
        <w:tabs>
          <w:tab w:val="right" w:leader="dot" w:pos="8306"/>
        </w:tabs>
      </w:pPr>
      <w:hyperlink w:anchor="_Toc17536" w:history="1">
        <w:r>
          <w:rPr>
            <w:rFonts w:ascii="仿宋" w:eastAsia="仿宋" w:hAnsi="仿宋" w:cs="仿宋" w:hint="eastAsia"/>
            <w:lang w:eastAsia="zh-CN"/>
          </w:rPr>
          <w:t>(三)、社会风险及对策分析</w:t>
        </w:r>
        <w:r>
          <w:tab/>
        </w:r>
        <w:r>
          <w:fldChar w:fldCharType="begin"/>
        </w:r>
        <w:r>
          <w:instrText xml:space="preserve"> PAGEREF _Toc17536 \h </w:instrText>
        </w:r>
        <w:r>
          <w:fldChar w:fldCharType="separate"/>
        </w:r>
        <w:r>
          <w:t>7</w:t>
        </w:r>
        <w:r>
          <w:fldChar w:fldCharType="end"/>
        </w:r>
      </w:hyperlink>
    </w:p>
    <w:p>
      <w:pPr>
        <w:pStyle w:val="TOC1"/>
        <w:tabs>
          <w:tab w:val="right" w:leader="dot" w:pos="8306"/>
        </w:tabs>
      </w:pPr>
      <w:hyperlink w:anchor="_Toc24481" w:history="1">
        <w:r>
          <w:rPr>
            <w:rFonts w:ascii="仿宋" w:eastAsia="仿宋" w:hAnsi="仿宋" w:cs="仿宋" w:hint="eastAsia"/>
            <w:lang w:eastAsia="zh-CN"/>
          </w:rPr>
          <w:t>二、发展规划、产业政策和行业准入分析</w:t>
        </w:r>
        <w:r>
          <w:tab/>
        </w:r>
        <w:r>
          <w:fldChar w:fldCharType="begin"/>
        </w:r>
        <w:r>
          <w:instrText xml:space="preserve"> PAGEREF _Toc24481 \h </w:instrText>
        </w:r>
        <w:r>
          <w:fldChar w:fldCharType="separate"/>
        </w:r>
        <w:r>
          <w:t>10</w:t>
        </w:r>
        <w:r>
          <w:fldChar w:fldCharType="end"/>
        </w:r>
      </w:hyperlink>
    </w:p>
    <w:p>
      <w:pPr>
        <w:pStyle w:val="TOC2"/>
        <w:tabs>
          <w:tab w:val="right" w:leader="dot" w:pos="8306"/>
        </w:tabs>
      </w:pPr>
      <w:hyperlink w:anchor="_Toc20776" w:history="1">
        <w:r>
          <w:rPr>
            <w:rFonts w:ascii="仿宋" w:eastAsia="仿宋" w:hAnsi="仿宋" w:cs="仿宋" w:hint="eastAsia"/>
            <w:lang w:eastAsia="zh-CN"/>
          </w:rPr>
          <w:t>(一)、发展规划分析</w:t>
        </w:r>
        <w:r>
          <w:tab/>
        </w:r>
        <w:r>
          <w:fldChar w:fldCharType="begin"/>
        </w:r>
        <w:r>
          <w:instrText xml:space="preserve"> PAGEREF _Toc20776 \h </w:instrText>
        </w:r>
        <w:r>
          <w:fldChar w:fldCharType="separate"/>
        </w:r>
        <w:r>
          <w:t>10</w:t>
        </w:r>
        <w:r>
          <w:fldChar w:fldCharType="end"/>
        </w:r>
      </w:hyperlink>
    </w:p>
    <w:p>
      <w:pPr>
        <w:pStyle w:val="TOC2"/>
        <w:tabs>
          <w:tab w:val="right" w:leader="dot" w:pos="8306"/>
        </w:tabs>
      </w:pPr>
      <w:hyperlink w:anchor="_Toc15490" w:history="1">
        <w:r>
          <w:rPr>
            <w:rFonts w:ascii="仿宋" w:eastAsia="仿宋" w:hAnsi="仿宋" w:cs="仿宋" w:hint="eastAsia"/>
            <w:lang w:eastAsia="zh-CN"/>
          </w:rPr>
          <w:t>(二)、产业政策分析</w:t>
        </w:r>
        <w:r>
          <w:tab/>
        </w:r>
        <w:r>
          <w:fldChar w:fldCharType="begin"/>
        </w:r>
        <w:r>
          <w:instrText xml:space="preserve"> PAGEREF _Toc15490 \h </w:instrText>
        </w:r>
        <w:r>
          <w:fldChar w:fldCharType="separate"/>
        </w:r>
        <w:r>
          <w:t>12</w:t>
        </w:r>
        <w:r>
          <w:fldChar w:fldCharType="end"/>
        </w:r>
      </w:hyperlink>
    </w:p>
    <w:p>
      <w:pPr>
        <w:pStyle w:val="TOC2"/>
        <w:tabs>
          <w:tab w:val="right" w:leader="dot" w:pos="8306"/>
        </w:tabs>
      </w:pPr>
      <w:hyperlink w:anchor="_Toc24721" w:history="1">
        <w:r>
          <w:rPr>
            <w:rFonts w:ascii="仿宋" w:eastAsia="仿宋" w:hAnsi="仿宋" w:cs="仿宋" w:hint="eastAsia"/>
            <w:lang w:eastAsia="zh-CN"/>
          </w:rPr>
          <w:t>(三)、行业准入分析</w:t>
        </w:r>
        <w:r>
          <w:tab/>
        </w:r>
        <w:r>
          <w:fldChar w:fldCharType="begin"/>
        </w:r>
        <w:r>
          <w:instrText xml:space="preserve"> PAGEREF _Toc24721 \h </w:instrText>
        </w:r>
        <w:r>
          <w:fldChar w:fldCharType="separate"/>
        </w:r>
        <w:r>
          <w:t>13</w:t>
        </w:r>
        <w:r>
          <w:fldChar w:fldCharType="end"/>
        </w:r>
      </w:hyperlink>
    </w:p>
    <w:p>
      <w:pPr>
        <w:pStyle w:val="TOC1"/>
        <w:tabs>
          <w:tab w:val="right" w:leader="dot" w:pos="8306"/>
        </w:tabs>
      </w:pPr>
      <w:hyperlink w:anchor="_Toc4156" w:history="1">
        <w:r>
          <w:rPr>
            <w:rFonts w:ascii="仿宋" w:eastAsia="仿宋" w:hAnsi="仿宋" w:cs="仿宋" w:hint="eastAsia"/>
            <w:lang w:eastAsia="zh-CN"/>
          </w:rPr>
          <w:t>三、梳子项目概论</w:t>
        </w:r>
        <w:r>
          <w:tab/>
        </w:r>
        <w:r>
          <w:fldChar w:fldCharType="begin"/>
        </w:r>
        <w:r>
          <w:instrText xml:space="preserve"> PAGEREF _Toc4156 \h </w:instrText>
        </w:r>
        <w:r>
          <w:fldChar w:fldCharType="separate"/>
        </w:r>
        <w:r>
          <w:t>15</w:t>
        </w:r>
        <w:r>
          <w:fldChar w:fldCharType="end"/>
        </w:r>
      </w:hyperlink>
    </w:p>
    <w:p>
      <w:pPr>
        <w:pStyle w:val="TOC2"/>
        <w:tabs>
          <w:tab w:val="right" w:leader="dot" w:pos="8306"/>
        </w:tabs>
      </w:pPr>
      <w:hyperlink w:anchor="_Toc806" w:history="1">
        <w:r>
          <w:rPr>
            <w:rFonts w:ascii="仿宋" w:eastAsia="仿宋" w:hAnsi="仿宋" w:cs="仿宋" w:hint="eastAsia"/>
            <w:lang w:eastAsia="zh-CN"/>
          </w:rPr>
          <w:t>(一)、项目申报单位概况</w:t>
        </w:r>
        <w:r>
          <w:tab/>
        </w:r>
        <w:r>
          <w:fldChar w:fldCharType="begin"/>
        </w:r>
        <w:r>
          <w:instrText xml:space="preserve"> PAGEREF _Toc806 \h </w:instrText>
        </w:r>
        <w:r>
          <w:fldChar w:fldCharType="separate"/>
        </w:r>
        <w:r>
          <w:t>15</w:t>
        </w:r>
        <w:r>
          <w:fldChar w:fldCharType="end"/>
        </w:r>
      </w:hyperlink>
    </w:p>
    <w:p>
      <w:pPr>
        <w:pStyle w:val="TOC2"/>
        <w:tabs>
          <w:tab w:val="right" w:leader="dot" w:pos="8306"/>
        </w:tabs>
      </w:pPr>
      <w:hyperlink w:anchor="_Toc25683" w:history="1">
        <w:r>
          <w:rPr>
            <w:rFonts w:ascii="仿宋" w:eastAsia="仿宋" w:hAnsi="仿宋" w:cs="仿宋" w:hint="eastAsia"/>
            <w:lang w:eastAsia="zh-CN"/>
          </w:rPr>
          <w:t>(二)、项目概况</w:t>
        </w:r>
        <w:r>
          <w:tab/>
        </w:r>
        <w:r>
          <w:fldChar w:fldCharType="begin"/>
        </w:r>
        <w:r>
          <w:instrText xml:space="preserve"> PAGEREF _Toc25683 \h </w:instrText>
        </w:r>
        <w:r>
          <w:fldChar w:fldCharType="separate"/>
        </w:r>
        <w:r>
          <w:t>16</w:t>
        </w:r>
        <w:r>
          <w:fldChar w:fldCharType="end"/>
        </w:r>
      </w:hyperlink>
    </w:p>
    <w:p>
      <w:pPr>
        <w:pStyle w:val="TOC1"/>
        <w:tabs>
          <w:tab w:val="right" w:leader="dot" w:pos="8306"/>
        </w:tabs>
      </w:pPr>
      <w:hyperlink w:anchor="_Toc5114" w:history="1">
        <w:r>
          <w:rPr>
            <w:rFonts w:ascii="仿宋" w:eastAsia="仿宋" w:hAnsi="仿宋" w:cs="仿宋" w:hint="eastAsia"/>
            <w:lang w:eastAsia="zh-CN"/>
          </w:rPr>
          <w:t>四、建设风险评估分析</w:t>
        </w:r>
        <w:r>
          <w:tab/>
        </w:r>
        <w:r>
          <w:fldChar w:fldCharType="begin"/>
        </w:r>
        <w:r>
          <w:instrText xml:space="preserve"> PAGEREF _Toc5114 \h </w:instrText>
        </w:r>
        <w:r>
          <w:fldChar w:fldCharType="separate"/>
        </w:r>
        <w:r>
          <w:t>19</w:t>
        </w:r>
        <w:r>
          <w:fldChar w:fldCharType="end"/>
        </w:r>
      </w:hyperlink>
    </w:p>
    <w:p>
      <w:pPr>
        <w:pStyle w:val="TOC2"/>
        <w:tabs>
          <w:tab w:val="right" w:leader="dot" w:pos="8306"/>
        </w:tabs>
      </w:pPr>
      <w:hyperlink w:anchor="_Toc18605" w:history="1">
        <w:r>
          <w:rPr>
            <w:rFonts w:ascii="仿宋" w:eastAsia="仿宋" w:hAnsi="仿宋" w:cs="仿宋" w:hint="eastAsia"/>
            <w:lang w:eastAsia="zh-CN"/>
          </w:rPr>
          <w:t>(一)、政策风险分析</w:t>
        </w:r>
        <w:r>
          <w:tab/>
        </w:r>
        <w:r>
          <w:fldChar w:fldCharType="begin"/>
        </w:r>
        <w:r>
          <w:instrText xml:space="preserve"> PAGEREF _Toc18605 \h </w:instrText>
        </w:r>
        <w:r>
          <w:fldChar w:fldCharType="separate"/>
        </w:r>
        <w:r>
          <w:t>19</w:t>
        </w:r>
        <w:r>
          <w:fldChar w:fldCharType="end"/>
        </w:r>
      </w:hyperlink>
    </w:p>
    <w:p>
      <w:pPr>
        <w:pStyle w:val="TOC2"/>
        <w:tabs>
          <w:tab w:val="right" w:leader="dot" w:pos="8306"/>
        </w:tabs>
      </w:pPr>
      <w:hyperlink w:anchor="_Toc26637" w:history="1">
        <w:r>
          <w:rPr>
            <w:rFonts w:ascii="仿宋" w:eastAsia="仿宋" w:hAnsi="仿宋" w:cs="仿宋" w:hint="eastAsia"/>
            <w:lang w:eastAsia="zh-CN"/>
          </w:rPr>
          <w:t>(二)、社会风险分析</w:t>
        </w:r>
        <w:r>
          <w:tab/>
        </w:r>
        <w:r>
          <w:fldChar w:fldCharType="begin"/>
        </w:r>
        <w:r>
          <w:instrText xml:space="preserve"> PAGEREF _Toc26637 \h </w:instrText>
        </w:r>
        <w:r>
          <w:fldChar w:fldCharType="separate"/>
        </w:r>
        <w:r>
          <w:t>20</w:t>
        </w:r>
        <w:r>
          <w:fldChar w:fldCharType="end"/>
        </w:r>
      </w:hyperlink>
    </w:p>
    <w:p>
      <w:pPr>
        <w:pStyle w:val="TOC2"/>
        <w:tabs>
          <w:tab w:val="right" w:leader="dot" w:pos="8306"/>
        </w:tabs>
      </w:pPr>
      <w:hyperlink w:anchor="_Toc30768" w:history="1">
        <w:r>
          <w:rPr>
            <w:rFonts w:ascii="仿宋" w:eastAsia="仿宋" w:hAnsi="仿宋" w:cs="仿宋" w:hint="eastAsia"/>
            <w:lang w:eastAsia="zh-CN"/>
          </w:rPr>
          <w:t>(三)、市场风险分析</w:t>
        </w:r>
        <w:r>
          <w:tab/>
        </w:r>
        <w:r>
          <w:fldChar w:fldCharType="begin"/>
        </w:r>
        <w:r>
          <w:instrText xml:space="preserve"> PAGEREF _Toc30768 \h </w:instrText>
        </w:r>
        <w:r>
          <w:fldChar w:fldCharType="separate"/>
        </w:r>
        <w:r>
          <w:t>21</w:t>
        </w:r>
        <w:r>
          <w:fldChar w:fldCharType="end"/>
        </w:r>
      </w:hyperlink>
    </w:p>
    <w:p>
      <w:pPr>
        <w:pStyle w:val="TOC2"/>
        <w:tabs>
          <w:tab w:val="right" w:leader="dot" w:pos="8306"/>
        </w:tabs>
      </w:pPr>
      <w:hyperlink w:anchor="_Toc18673" w:history="1">
        <w:r>
          <w:rPr>
            <w:rFonts w:ascii="仿宋" w:eastAsia="仿宋" w:hAnsi="仿宋" w:cs="仿宋" w:hint="eastAsia"/>
            <w:lang w:eastAsia="zh-CN"/>
          </w:rPr>
          <w:t>(四)、资金风险分析</w:t>
        </w:r>
        <w:r>
          <w:tab/>
        </w:r>
        <w:r>
          <w:fldChar w:fldCharType="begin"/>
        </w:r>
        <w:r>
          <w:instrText xml:space="preserve"> PAGEREF _Toc18673 \h </w:instrText>
        </w:r>
        <w:r>
          <w:fldChar w:fldCharType="separate"/>
        </w:r>
        <w:r>
          <w:t>22</w:t>
        </w:r>
        <w:r>
          <w:fldChar w:fldCharType="end"/>
        </w:r>
      </w:hyperlink>
    </w:p>
    <w:p>
      <w:pPr>
        <w:pStyle w:val="TOC2"/>
        <w:tabs>
          <w:tab w:val="right" w:leader="dot" w:pos="8306"/>
        </w:tabs>
      </w:pPr>
      <w:hyperlink w:anchor="_Toc12130" w:history="1">
        <w:r>
          <w:rPr>
            <w:rFonts w:ascii="仿宋" w:eastAsia="仿宋" w:hAnsi="仿宋" w:cs="仿宋" w:hint="eastAsia"/>
            <w:lang w:eastAsia="zh-CN"/>
          </w:rPr>
          <w:t>(五)、技术风险分析</w:t>
        </w:r>
        <w:r>
          <w:tab/>
        </w:r>
        <w:r>
          <w:fldChar w:fldCharType="begin"/>
        </w:r>
        <w:r>
          <w:instrText xml:space="preserve"> PAGEREF _Toc12130 \h </w:instrText>
        </w:r>
        <w:r>
          <w:fldChar w:fldCharType="separate"/>
        </w:r>
        <w:r>
          <w:t>23</w:t>
        </w:r>
        <w:r>
          <w:fldChar w:fldCharType="end"/>
        </w:r>
      </w:hyperlink>
    </w:p>
    <w:p>
      <w:pPr>
        <w:pStyle w:val="TOC2"/>
        <w:tabs>
          <w:tab w:val="right" w:leader="dot" w:pos="8306"/>
        </w:tabs>
      </w:pPr>
      <w:hyperlink w:anchor="_Toc7523" w:history="1">
        <w:r>
          <w:rPr>
            <w:rFonts w:ascii="仿宋" w:eastAsia="仿宋" w:hAnsi="仿宋" w:cs="仿宋" w:hint="eastAsia"/>
            <w:lang w:eastAsia="zh-CN"/>
          </w:rPr>
          <w:t>(六)、财务风险分析</w:t>
        </w:r>
        <w:r>
          <w:tab/>
        </w:r>
        <w:r>
          <w:fldChar w:fldCharType="begin"/>
        </w:r>
        <w:r>
          <w:instrText xml:space="preserve"> PAGEREF _Toc7523 \h </w:instrText>
        </w:r>
        <w:r>
          <w:fldChar w:fldCharType="separate"/>
        </w:r>
        <w:r>
          <w:t>25</w:t>
        </w:r>
        <w:r>
          <w:fldChar w:fldCharType="end"/>
        </w:r>
      </w:hyperlink>
    </w:p>
    <w:p>
      <w:pPr>
        <w:pStyle w:val="TOC2"/>
        <w:tabs>
          <w:tab w:val="right" w:leader="dot" w:pos="8306"/>
        </w:tabs>
      </w:pPr>
      <w:hyperlink w:anchor="_Toc11542" w:history="1">
        <w:r>
          <w:rPr>
            <w:rFonts w:ascii="仿宋" w:eastAsia="仿宋" w:hAnsi="仿宋" w:cs="仿宋" w:hint="eastAsia"/>
            <w:lang w:eastAsia="zh-CN"/>
          </w:rPr>
          <w:t>(七)、管理风险分析</w:t>
        </w:r>
        <w:r>
          <w:tab/>
        </w:r>
        <w:r>
          <w:fldChar w:fldCharType="begin"/>
        </w:r>
        <w:r>
          <w:instrText xml:space="preserve"> PAGEREF _Toc11542 \h </w:instrText>
        </w:r>
        <w:r>
          <w:fldChar w:fldCharType="separate"/>
        </w:r>
        <w:r>
          <w:t>26</w:t>
        </w:r>
        <w:r>
          <w:fldChar w:fldCharType="end"/>
        </w:r>
      </w:hyperlink>
    </w:p>
    <w:p>
      <w:pPr>
        <w:pStyle w:val="TOC2"/>
        <w:tabs>
          <w:tab w:val="right" w:leader="dot" w:pos="8306"/>
        </w:tabs>
      </w:pPr>
      <w:hyperlink w:anchor="_Toc30669" w:history="1">
        <w:r>
          <w:rPr>
            <w:rFonts w:ascii="仿宋" w:eastAsia="仿宋" w:hAnsi="仿宋" w:cs="仿宋" w:hint="eastAsia"/>
            <w:lang w:eastAsia="zh-CN"/>
          </w:rPr>
          <w:t>(八)、其它风险分析</w:t>
        </w:r>
        <w:r>
          <w:tab/>
        </w:r>
        <w:r>
          <w:fldChar w:fldCharType="begin"/>
        </w:r>
        <w:r>
          <w:instrText xml:space="preserve"> PAGEREF _Toc30669 \h </w:instrText>
        </w:r>
        <w:r>
          <w:fldChar w:fldCharType="separate"/>
        </w:r>
        <w:r>
          <w:t>28</w:t>
        </w:r>
        <w:r>
          <w:fldChar w:fldCharType="end"/>
        </w:r>
      </w:hyperlink>
    </w:p>
    <w:p>
      <w:pPr>
        <w:pStyle w:val="TOC2"/>
        <w:tabs>
          <w:tab w:val="right" w:leader="dot" w:pos="8306"/>
        </w:tabs>
      </w:pPr>
      <w:hyperlink w:anchor="_Toc21860" w:history="1">
        <w:r>
          <w:rPr>
            <w:rFonts w:ascii="仿宋" w:eastAsia="仿宋" w:hAnsi="仿宋" w:cs="仿宋" w:hint="eastAsia"/>
            <w:lang w:eastAsia="zh-CN"/>
          </w:rPr>
          <w:t>(九)、社会影响评估</w:t>
        </w:r>
        <w:r>
          <w:tab/>
        </w:r>
        <w:r>
          <w:fldChar w:fldCharType="begin"/>
        </w:r>
        <w:r>
          <w:instrText xml:space="preserve"> PAGEREF _Toc21860 \h </w:instrText>
        </w:r>
        <w:r>
          <w:fldChar w:fldCharType="separate"/>
        </w:r>
        <w:r>
          <w:t>29</w:t>
        </w:r>
        <w:r>
          <w:fldChar w:fldCharType="end"/>
        </w:r>
      </w:hyperlink>
    </w:p>
    <w:p>
      <w:pPr>
        <w:pStyle w:val="TOC1"/>
        <w:tabs>
          <w:tab w:val="right" w:leader="dot" w:pos="8306"/>
        </w:tabs>
      </w:pPr>
      <w:hyperlink w:anchor="_Toc16856" w:history="1">
        <w:r>
          <w:rPr>
            <w:rFonts w:ascii="仿宋" w:eastAsia="仿宋" w:hAnsi="仿宋" w:cs="仿宋" w:hint="eastAsia"/>
            <w:lang w:eastAsia="zh-CN"/>
          </w:rPr>
          <w:t>五、经济影响分析</w:t>
        </w:r>
        <w:r>
          <w:tab/>
        </w:r>
        <w:r>
          <w:fldChar w:fldCharType="begin"/>
        </w:r>
        <w:r>
          <w:instrText xml:space="preserve"> PAGEREF _Toc16856 \h </w:instrText>
        </w:r>
        <w:r>
          <w:fldChar w:fldCharType="separate"/>
        </w:r>
        <w:r>
          <w:t>31</w:t>
        </w:r>
        <w:r>
          <w:fldChar w:fldCharType="end"/>
        </w:r>
      </w:hyperlink>
    </w:p>
    <w:p>
      <w:pPr>
        <w:pStyle w:val="TOC2"/>
        <w:tabs>
          <w:tab w:val="right" w:leader="dot" w:pos="8306"/>
        </w:tabs>
      </w:pPr>
      <w:hyperlink w:anchor="_Toc29057" w:history="1">
        <w:r>
          <w:rPr>
            <w:rFonts w:ascii="仿宋" w:eastAsia="仿宋" w:hAnsi="仿宋" w:cs="仿宋" w:hint="eastAsia"/>
            <w:lang w:eastAsia="zh-CN"/>
          </w:rPr>
          <w:t>(一)、经济费用效益或费用效果分析</w:t>
        </w:r>
        <w:r>
          <w:tab/>
        </w:r>
        <w:r>
          <w:fldChar w:fldCharType="begin"/>
        </w:r>
        <w:r>
          <w:instrText xml:space="preserve"> PAGEREF _Toc29057 \h </w:instrText>
        </w:r>
        <w:r>
          <w:fldChar w:fldCharType="separate"/>
        </w:r>
        <w:r>
          <w:t>31</w:t>
        </w:r>
        <w:r>
          <w:fldChar w:fldCharType="end"/>
        </w:r>
      </w:hyperlink>
    </w:p>
    <w:p>
      <w:pPr>
        <w:pStyle w:val="TOC2"/>
        <w:tabs>
          <w:tab w:val="right" w:leader="dot" w:pos="8306"/>
        </w:tabs>
      </w:pPr>
      <w:hyperlink w:anchor="_Toc13675" w:history="1">
        <w:r>
          <w:rPr>
            <w:rFonts w:ascii="仿宋" w:eastAsia="仿宋" w:hAnsi="仿宋" w:cs="仿宋" w:hint="eastAsia"/>
            <w:lang w:eastAsia="zh-CN"/>
          </w:rPr>
          <w:t>(二)、行业影响分析</w:t>
        </w:r>
        <w:r>
          <w:tab/>
        </w:r>
        <w:r>
          <w:fldChar w:fldCharType="begin"/>
        </w:r>
        <w:r>
          <w:instrText xml:space="preserve"> PAGEREF _Toc13675 \h </w:instrText>
        </w:r>
        <w:r>
          <w:fldChar w:fldCharType="separate"/>
        </w:r>
        <w:r>
          <w:t>33</w:t>
        </w:r>
        <w:r>
          <w:fldChar w:fldCharType="end"/>
        </w:r>
      </w:hyperlink>
    </w:p>
    <w:p>
      <w:pPr>
        <w:pStyle w:val="TOC2"/>
        <w:tabs>
          <w:tab w:val="right" w:leader="dot" w:pos="8306"/>
        </w:tabs>
      </w:pPr>
      <w:hyperlink w:anchor="_Toc6959" w:history="1">
        <w:r>
          <w:rPr>
            <w:rFonts w:ascii="仿宋" w:eastAsia="仿宋" w:hAnsi="仿宋" w:cs="仿宋" w:hint="eastAsia"/>
            <w:lang w:eastAsia="zh-CN"/>
          </w:rPr>
          <w:t>(三)、区域经济影响分析</w:t>
        </w:r>
        <w:r>
          <w:tab/>
        </w:r>
        <w:r>
          <w:fldChar w:fldCharType="begin"/>
        </w:r>
        <w:r>
          <w:instrText xml:space="preserve"> PAGEREF _Toc6959 \h </w:instrText>
        </w:r>
        <w:r>
          <w:fldChar w:fldCharType="separate"/>
        </w:r>
        <w:r>
          <w:t>35</w:t>
        </w:r>
        <w:r>
          <w:fldChar w:fldCharType="end"/>
        </w:r>
      </w:hyperlink>
    </w:p>
    <w:p>
      <w:pPr>
        <w:pStyle w:val="TOC2"/>
        <w:tabs>
          <w:tab w:val="right" w:leader="dot" w:pos="8306"/>
        </w:tabs>
      </w:pPr>
      <w:hyperlink w:anchor="_Toc5838" w:history="1">
        <w:r>
          <w:rPr>
            <w:rFonts w:ascii="仿宋" w:eastAsia="仿宋" w:hAnsi="仿宋" w:cs="仿宋" w:hint="eastAsia"/>
            <w:lang w:eastAsia="zh-CN"/>
          </w:rPr>
          <w:t>(四)、宏观经济影响分析</w:t>
        </w:r>
        <w:r>
          <w:tab/>
        </w:r>
        <w:r>
          <w:fldChar w:fldCharType="begin"/>
        </w:r>
        <w:r>
          <w:instrText xml:space="preserve"> PAGEREF _Toc5838 \h </w:instrText>
        </w:r>
        <w:r>
          <w:fldChar w:fldCharType="separate"/>
        </w:r>
        <w:r>
          <w:t>36</w:t>
        </w:r>
        <w:r>
          <w:fldChar w:fldCharType="end"/>
        </w:r>
      </w:hyperlink>
    </w:p>
    <w:p>
      <w:pPr>
        <w:pStyle w:val="TOC1"/>
        <w:tabs>
          <w:tab w:val="right" w:leader="dot" w:pos="8306"/>
        </w:tabs>
      </w:pPr>
      <w:hyperlink w:anchor="_Toc6367" w:history="1">
        <w:r>
          <w:rPr>
            <w:rFonts w:ascii="仿宋" w:eastAsia="仿宋" w:hAnsi="仿宋" w:cs="仿宋" w:hint="eastAsia"/>
            <w:lang w:eastAsia="zh-CN"/>
          </w:rPr>
          <w:t>六、背景、必要性分析</w:t>
        </w:r>
        <w:r>
          <w:tab/>
        </w:r>
        <w:r>
          <w:fldChar w:fldCharType="begin"/>
        </w:r>
        <w:r>
          <w:instrText xml:space="preserve"> PAGEREF _Toc6367 \h </w:instrText>
        </w:r>
        <w:r>
          <w:fldChar w:fldCharType="separate"/>
        </w:r>
        <w:r>
          <w:t>37</w:t>
        </w:r>
        <w:r>
          <w:fldChar w:fldCharType="end"/>
        </w:r>
      </w:hyperlink>
    </w:p>
    <w:p>
      <w:pPr>
        <w:pStyle w:val="TOC2"/>
        <w:tabs>
          <w:tab w:val="right" w:leader="dot" w:pos="8306"/>
        </w:tabs>
      </w:pPr>
      <w:hyperlink w:anchor="_Toc208" w:history="1">
        <w:r>
          <w:rPr>
            <w:rFonts w:ascii="仿宋" w:eastAsia="仿宋" w:hAnsi="仿宋" w:cs="仿宋" w:hint="eastAsia"/>
            <w:lang w:eastAsia="zh-CN"/>
          </w:rPr>
          <w:t>(一)、项目建设背景</w:t>
        </w:r>
        <w:r>
          <w:tab/>
        </w:r>
        <w:r>
          <w:fldChar w:fldCharType="begin"/>
        </w:r>
        <w:r>
          <w:instrText xml:space="preserve"> PAGEREF _Toc208 \h </w:instrText>
        </w:r>
        <w:r>
          <w:fldChar w:fldCharType="separate"/>
        </w:r>
        <w:r>
          <w:t>37</w:t>
        </w:r>
        <w:r>
          <w:fldChar w:fldCharType="end"/>
        </w:r>
      </w:hyperlink>
    </w:p>
    <w:p>
      <w:pPr>
        <w:pStyle w:val="TOC2"/>
        <w:tabs>
          <w:tab w:val="right" w:leader="dot" w:pos="8306"/>
        </w:tabs>
      </w:pPr>
      <w:hyperlink w:anchor="_Toc22464" w:history="1">
        <w:r>
          <w:rPr>
            <w:rFonts w:ascii="仿宋" w:eastAsia="仿宋" w:hAnsi="仿宋" w:cs="仿宋" w:hint="eastAsia"/>
            <w:lang w:eastAsia="zh-CN"/>
          </w:rPr>
          <w:t>(二)、必要性分析</w:t>
        </w:r>
        <w:r>
          <w:tab/>
        </w:r>
        <w:r>
          <w:fldChar w:fldCharType="begin"/>
        </w:r>
        <w:r>
          <w:instrText xml:space="preserve"> PAGEREF _Toc22464 \h </w:instrText>
        </w:r>
        <w:r>
          <w:fldChar w:fldCharType="separate"/>
        </w:r>
        <w:r>
          <w:t>38</w:t>
        </w:r>
        <w:r>
          <w:fldChar w:fldCharType="end"/>
        </w:r>
      </w:hyperlink>
    </w:p>
    <w:p>
      <w:pPr>
        <w:pStyle w:val="TOC2"/>
        <w:tabs>
          <w:tab w:val="right" w:leader="dot" w:pos="8306"/>
        </w:tabs>
      </w:pPr>
      <w:hyperlink w:anchor="_Toc23320" w:history="1">
        <w:r>
          <w:rPr>
            <w:rFonts w:ascii="仿宋" w:eastAsia="仿宋" w:hAnsi="仿宋" w:cs="仿宋" w:hint="eastAsia"/>
            <w:lang w:eastAsia="zh-CN"/>
          </w:rPr>
          <w:t>(三)、项目建设有利条件</w:t>
        </w:r>
        <w:r>
          <w:tab/>
        </w:r>
        <w:r>
          <w:fldChar w:fldCharType="begin"/>
        </w:r>
        <w:r>
          <w:instrText xml:space="preserve"> PAGEREF _Toc23320 \h </w:instrText>
        </w:r>
        <w:r>
          <w:fldChar w:fldCharType="separate"/>
        </w:r>
        <w:r>
          <w:t>40</w:t>
        </w:r>
        <w:r>
          <w:fldChar w:fldCharType="end"/>
        </w:r>
      </w:hyperlink>
    </w:p>
    <w:p>
      <w:pPr>
        <w:pStyle w:val="TOC1"/>
        <w:tabs>
          <w:tab w:val="right" w:leader="dot" w:pos="8306"/>
        </w:tabs>
      </w:pPr>
      <w:hyperlink w:anchor="_Toc23365" w:history="1">
        <w:r>
          <w:rPr>
            <w:rFonts w:ascii="仿宋" w:eastAsia="仿宋" w:hAnsi="仿宋" w:cs="仿宋" w:hint="eastAsia"/>
            <w:lang w:eastAsia="zh-CN"/>
          </w:rPr>
          <w:t>七、项目质量与标准</w:t>
        </w:r>
        <w:r>
          <w:tab/>
        </w:r>
        <w:r>
          <w:fldChar w:fldCharType="begin"/>
        </w:r>
        <w:r>
          <w:instrText xml:space="preserve"> PAGEREF _Toc23365 \h </w:instrText>
        </w:r>
        <w:r>
          <w:fldChar w:fldCharType="separate"/>
        </w:r>
        <w:r>
          <w:t>41</w:t>
        </w:r>
        <w:r>
          <w:fldChar w:fldCharType="end"/>
        </w:r>
      </w:hyperlink>
    </w:p>
    <w:p>
      <w:pPr>
        <w:pStyle w:val="TOC2"/>
        <w:tabs>
          <w:tab w:val="right" w:leader="dot" w:pos="8306"/>
        </w:tabs>
      </w:pPr>
      <w:hyperlink w:anchor="_Toc5135" w:history="1">
        <w:r>
          <w:rPr>
            <w:rFonts w:ascii="仿宋" w:eastAsia="仿宋" w:hAnsi="仿宋" w:cs="仿宋" w:hint="eastAsia"/>
            <w:lang w:eastAsia="zh-CN"/>
          </w:rPr>
          <w:t>(一)、质量保障体系</w:t>
        </w:r>
        <w:r>
          <w:tab/>
        </w:r>
        <w:r>
          <w:fldChar w:fldCharType="begin"/>
        </w:r>
        <w:r>
          <w:instrText xml:space="preserve"> PAGEREF _Toc5135 \h </w:instrText>
        </w:r>
        <w:r>
          <w:fldChar w:fldCharType="separate"/>
        </w:r>
        <w:r>
          <w:t>41</w:t>
        </w:r>
        <w:r>
          <w:fldChar w:fldCharType="end"/>
        </w:r>
      </w:hyperlink>
    </w:p>
    <w:p>
      <w:pPr>
        <w:pStyle w:val="TOC2"/>
        <w:tabs>
          <w:tab w:val="right" w:leader="dot" w:pos="8306"/>
        </w:tabs>
      </w:pPr>
      <w:hyperlink w:anchor="_Toc30191" w:history="1">
        <w:r>
          <w:rPr>
            <w:rFonts w:ascii="仿宋" w:eastAsia="仿宋" w:hAnsi="仿宋" w:cs="仿宋" w:hint="eastAsia"/>
            <w:lang w:eastAsia="zh-CN"/>
          </w:rPr>
          <w:t>(二)、标准化作业流程</w:t>
        </w:r>
        <w:r>
          <w:tab/>
        </w:r>
        <w:r>
          <w:fldChar w:fldCharType="begin"/>
        </w:r>
        <w:r>
          <w:instrText xml:space="preserve"> PAGEREF _Toc30191 \h </w:instrText>
        </w:r>
        <w:r>
          <w:fldChar w:fldCharType="separate"/>
        </w:r>
        <w:r>
          <w:t>43</w:t>
        </w:r>
        <w:r>
          <w:fldChar w:fldCharType="end"/>
        </w:r>
      </w:hyperlink>
    </w:p>
    <w:p>
      <w:pPr>
        <w:pStyle w:val="TOC2"/>
        <w:tabs>
          <w:tab w:val="right" w:leader="dot" w:pos="8306"/>
        </w:tabs>
      </w:pPr>
      <w:hyperlink w:anchor="_Toc17154" w:history="1">
        <w:r>
          <w:rPr>
            <w:rFonts w:ascii="仿宋" w:eastAsia="仿宋" w:hAnsi="仿宋" w:cs="仿宋" w:hint="eastAsia"/>
            <w:lang w:eastAsia="zh-CN"/>
          </w:rPr>
          <w:t>(三)、质量监控与评估</w:t>
        </w:r>
        <w:r>
          <w:tab/>
        </w:r>
        <w:r>
          <w:fldChar w:fldCharType="begin"/>
        </w:r>
        <w:r>
          <w:instrText xml:space="preserve"> PAGEREF _Toc17154 \h </w:instrText>
        </w:r>
        <w:r>
          <w:fldChar w:fldCharType="separate"/>
        </w:r>
        <w:r>
          <w:t>44</w:t>
        </w:r>
        <w:r>
          <w:fldChar w:fldCharType="end"/>
        </w:r>
      </w:hyperlink>
    </w:p>
    <w:p>
      <w:pPr>
        <w:pStyle w:val="TOC2"/>
        <w:tabs>
          <w:tab w:val="right" w:leader="dot" w:pos="8306"/>
        </w:tabs>
      </w:pPr>
      <w:hyperlink w:anchor="_Toc32097" w:history="1">
        <w:r>
          <w:rPr>
            <w:rFonts w:ascii="仿宋" w:eastAsia="仿宋" w:hAnsi="仿宋" w:cs="仿宋" w:hint="eastAsia"/>
            <w:lang w:eastAsia="zh-CN"/>
          </w:rPr>
          <w:t>(四)、质量改进计划</w:t>
        </w:r>
        <w:r>
          <w:tab/>
        </w:r>
        <w:r>
          <w:fldChar w:fldCharType="begin"/>
        </w:r>
        <w:r>
          <w:instrText xml:space="preserve"> PAGEREF _Toc32097 \h </w:instrText>
        </w:r>
        <w:r>
          <w:fldChar w:fldCharType="separate"/>
        </w:r>
        <w:r>
          <w:t>45</w:t>
        </w:r>
        <w:r>
          <w:fldChar w:fldCharType="end"/>
        </w:r>
      </w:hyperlink>
    </w:p>
    <w:p>
      <w:pPr>
        <w:pStyle w:val="TOC1"/>
        <w:tabs>
          <w:tab w:val="right" w:leader="dot" w:pos="8306"/>
        </w:tabs>
      </w:pPr>
      <w:hyperlink w:anchor="_Toc15469" w:history="1">
        <w:r>
          <w:rPr>
            <w:rFonts w:ascii="仿宋" w:eastAsia="仿宋" w:hAnsi="仿宋" w:cs="仿宋" w:hint="eastAsia"/>
            <w:lang w:eastAsia="zh-CN"/>
          </w:rPr>
          <w:t>八、经济效益与社会效益优化</w:t>
        </w:r>
        <w:r>
          <w:tab/>
        </w:r>
        <w:r>
          <w:fldChar w:fldCharType="begin"/>
        </w:r>
        <w:r>
          <w:instrText xml:space="preserve"> PAGEREF _Toc15469 \h </w:instrText>
        </w:r>
        <w:r>
          <w:fldChar w:fldCharType="separate"/>
        </w:r>
        <w:r>
          <w:t>47</w:t>
        </w:r>
        <w:r>
          <w:fldChar w:fldCharType="end"/>
        </w:r>
      </w:hyperlink>
    </w:p>
    <w:p>
      <w:pPr>
        <w:pStyle w:val="TOC2"/>
        <w:tabs>
          <w:tab w:val="right" w:leader="dot" w:pos="8306"/>
        </w:tabs>
      </w:pPr>
      <w:hyperlink w:anchor="_Toc31743" w:history="1">
        <w:r>
          <w:rPr>
            <w:rFonts w:ascii="仿宋" w:eastAsia="仿宋" w:hAnsi="仿宋" w:cs="仿宋" w:hint="eastAsia"/>
            <w:lang w:eastAsia="zh-CN"/>
          </w:rPr>
          <w:t>(一)、经济效益提升策略</w:t>
        </w:r>
        <w:r>
          <w:tab/>
        </w:r>
        <w:r>
          <w:fldChar w:fldCharType="begin"/>
        </w:r>
        <w:r>
          <w:instrText xml:space="preserve"> PAGEREF _Toc31743 \h </w:instrText>
        </w:r>
        <w:r>
          <w:fldChar w:fldCharType="separate"/>
        </w:r>
        <w:r>
          <w:t>47</w:t>
        </w:r>
        <w:r>
          <w:fldChar w:fldCharType="end"/>
        </w:r>
      </w:hyperlink>
    </w:p>
    <w:p>
      <w:pPr>
        <w:pStyle w:val="TOC2"/>
        <w:tabs>
          <w:tab w:val="right" w:leader="dot" w:pos="8306"/>
        </w:tabs>
      </w:pPr>
      <w:hyperlink w:anchor="_Toc12690" w:history="1">
        <w:r>
          <w:rPr>
            <w:rFonts w:ascii="仿宋" w:eastAsia="仿宋" w:hAnsi="仿宋" w:cs="仿宋" w:hint="eastAsia"/>
            <w:lang w:eastAsia="zh-CN"/>
          </w:rPr>
          <w:t>(二)、社会效益增强方案</w:t>
        </w:r>
        <w:r>
          <w:tab/>
        </w:r>
        <w:r>
          <w:fldChar w:fldCharType="begin"/>
        </w:r>
        <w:r>
          <w:instrText xml:space="preserve"> PAGEREF _Toc12690 \h </w:instrText>
        </w:r>
        <w:r>
          <w:fldChar w:fldCharType="separate"/>
        </w:r>
        <w:r>
          <w:t>48</w:t>
        </w:r>
        <w:r>
          <w:fldChar w:fldCharType="end"/>
        </w:r>
      </w:hyperlink>
    </w:p>
    <w:p>
      <w:pPr>
        <w:pStyle w:val="TOC1"/>
        <w:tabs>
          <w:tab w:val="right" w:leader="dot" w:pos="8306"/>
        </w:tabs>
      </w:pPr>
      <w:hyperlink w:anchor="_Toc13488" w:history="1">
        <w:r>
          <w:rPr>
            <w:rFonts w:ascii="仿宋" w:eastAsia="仿宋" w:hAnsi="仿宋" w:cs="仿宋" w:hint="eastAsia"/>
            <w:lang w:eastAsia="zh-CN"/>
          </w:rPr>
          <w:t>九、项目变更管理</w:t>
        </w:r>
        <w:r>
          <w:tab/>
        </w:r>
        <w:r>
          <w:fldChar w:fldCharType="begin"/>
        </w:r>
        <w:r>
          <w:instrText xml:space="preserve"> PAGEREF _Toc13488 \h </w:instrText>
        </w:r>
        <w:r>
          <w:fldChar w:fldCharType="separate"/>
        </w:r>
        <w:r>
          <w:t>49</w:t>
        </w:r>
        <w:r>
          <w:fldChar w:fldCharType="end"/>
        </w:r>
      </w:hyperlink>
    </w:p>
    <w:p>
      <w:pPr>
        <w:pStyle w:val="TOC2"/>
        <w:tabs>
          <w:tab w:val="right" w:leader="dot" w:pos="8306"/>
        </w:tabs>
      </w:pPr>
      <w:hyperlink w:anchor="_Toc32196" w:history="1">
        <w:r>
          <w:rPr>
            <w:rFonts w:ascii="仿宋" w:eastAsia="仿宋" w:hAnsi="仿宋" w:cs="仿宋" w:hint="eastAsia"/>
            <w:lang w:eastAsia="zh-CN"/>
          </w:rPr>
          <w:t>(一)、变更控制流程</w:t>
        </w:r>
        <w:r>
          <w:tab/>
        </w:r>
        <w:r>
          <w:fldChar w:fldCharType="begin"/>
        </w:r>
        <w:r>
          <w:instrText xml:space="preserve"> PAGEREF _Toc32196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60" w:history="1">
        <w:r>
          <w:rPr>
            <w:rFonts w:ascii="仿宋" w:eastAsia="仿宋" w:hAnsi="仿宋" w:cs="仿宋" w:hint="eastAsia"/>
            <w:lang w:eastAsia="zh-CN"/>
          </w:rPr>
          <w:t>(二)、影响评估与处理</w:t>
        </w:r>
        <w:r>
          <w:tab/>
        </w:r>
        <w:r>
          <w:fldChar w:fldCharType="begin"/>
        </w:r>
        <w:r>
          <w:instrText xml:space="preserve"> PAGEREF _Toc12660 \h </w:instrText>
        </w:r>
        <w:r>
          <w:fldChar w:fldCharType="separate"/>
        </w:r>
        <w:r>
          <w:t>49</w:t>
        </w:r>
        <w:r>
          <w:fldChar w:fldCharType="end"/>
        </w:r>
      </w:hyperlink>
    </w:p>
    <w:p>
      <w:pPr>
        <w:pStyle w:val="TOC2"/>
        <w:tabs>
          <w:tab w:val="right" w:leader="dot" w:pos="8306"/>
        </w:tabs>
      </w:pPr>
      <w:hyperlink w:anchor="_Toc5902" w:history="1">
        <w:r>
          <w:rPr>
            <w:rFonts w:ascii="仿宋" w:eastAsia="仿宋" w:hAnsi="仿宋" w:cs="仿宋" w:hint="eastAsia"/>
            <w:lang w:eastAsia="zh-CN"/>
          </w:rPr>
          <w:t>(三)、变更记录与追踪</w:t>
        </w:r>
        <w:r>
          <w:tab/>
        </w:r>
        <w:r>
          <w:fldChar w:fldCharType="begin"/>
        </w:r>
        <w:r>
          <w:instrText xml:space="preserve"> PAGEREF _Toc5902 \h </w:instrText>
        </w:r>
        <w:r>
          <w:fldChar w:fldCharType="separate"/>
        </w:r>
        <w:r>
          <w:t>51</w:t>
        </w:r>
        <w:r>
          <w:fldChar w:fldCharType="end"/>
        </w:r>
      </w:hyperlink>
    </w:p>
    <w:p>
      <w:pPr>
        <w:pStyle w:val="TOC2"/>
        <w:tabs>
          <w:tab w:val="right" w:leader="dot" w:pos="8306"/>
        </w:tabs>
      </w:pPr>
      <w:hyperlink w:anchor="_Toc7152" w:history="1">
        <w:r>
          <w:rPr>
            <w:rFonts w:ascii="仿宋" w:eastAsia="仿宋" w:hAnsi="仿宋" w:cs="仿宋" w:hint="eastAsia"/>
            <w:lang w:eastAsia="zh-CN"/>
          </w:rPr>
          <w:t>(四)、变更管理策略</w:t>
        </w:r>
        <w:r>
          <w:tab/>
        </w:r>
        <w:r>
          <w:fldChar w:fldCharType="begin"/>
        </w:r>
        <w:r>
          <w:instrText xml:space="preserve"> PAGEREF _Toc7152 \h </w:instrText>
        </w:r>
        <w:r>
          <w:fldChar w:fldCharType="separate"/>
        </w:r>
        <w:r>
          <w:t>53</w:t>
        </w:r>
        <w:r>
          <w:fldChar w:fldCharType="end"/>
        </w:r>
      </w:hyperlink>
    </w:p>
    <w:p>
      <w:pPr>
        <w:pStyle w:val="TOC1"/>
        <w:tabs>
          <w:tab w:val="right" w:leader="dot" w:pos="8306"/>
        </w:tabs>
      </w:pPr>
      <w:hyperlink w:anchor="_Toc1317" w:history="1">
        <w:r>
          <w:rPr>
            <w:rFonts w:ascii="仿宋" w:eastAsia="仿宋" w:hAnsi="仿宋" w:cs="仿宋" w:hint="eastAsia"/>
            <w:lang w:eastAsia="zh-CN"/>
          </w:rPr>
          <w:t>十、客户关系管理与市场拓展</w:t>
        </w:r>
        <w:r>
          <w:tab/>
        </w:r>
        <w:r>
          <w:fldChar w:fldCharType="begin"/>
        </w:r>
        <w:r>
          <w:instrText xml:space="preserve"> PAGEREF _Toc1317 \h </w:instrText>
        </w:r>
        <w:r>
          <w:fldChar w:fldCharType="separate"/>
        </w:r>
        <w:r>
          <w:t>54</w:t>
        </w:r>
        <w:r>
          <w:fldChar w:fldCharType="end"/>
        </w:r>
      </w:hyperlink>
    </w:p>
    <w:p>
      <w:pPr>
        <w:pStyle w:val="TOC2"/>
        <w:tabs>
          <w:tab w:val="right" w:leader="dot" w:pos="8306"/>
        </w:tabs>
      </w:pPr>
      <w:hyperlink w:anchor="_Toc22308" w:history="1">
        <w:r>
          <w:rPr>
            <w:rFonts w:ascii="仿宋" w:eastAsia="仿宋" w:hAnsi="仿宋" w:cs="仿宋" w:hint="eastAsia"/>
            <w:lang w:eastAsia="zh-CN"/>
          </w:rPr>
          <w:t>(一)、客户关系管理策略</w:t>
        </w:r>
        <w:r>
          <w:tab/>
        </w:r>
        <w:r>
          <w:fldChar w:fldCharType="begin"/>
        </w:r>
        <w:r>
          <w:instrText xml:space="preserve"> PAGEREF _Toc22308 \h </w:instrText>
        </w:r>
        <w:r>
          <w:fldChar w:fldCharType="separate"/>
        </w:r>
        <w:r>
          <w:t>54</w:t>
        </w:r>
        <w:r>
          <w:fldChar w:fldCharType="end"/>
        </w:r>
      </w:hyperlink>
    </w:p>
    <w:p>
      <w:pPr>
        <w:pStyle w:val="TOC2"/>
        <w:tabs>
          <w:tab w:val="right" w:leader="dot" w:pos="8306"/>
        </w:tabs>
      </w:pPr>
      <w:hyperlink w:anchor="_Toc6334" w:history="1">
        <w:r>
          <w:rPr>
            <w:rFonts w:ascii="仿宋" w:eastAsia="仿宋" w:hAnsi="仿宋" w:cs="仿宋" w:hint="eastAsia"/>
            <w:lang w:eastAsia="zh-CN"/>
          </w:rPr>
          <w:t>(二)、市场拓展方案</w:t>
        </w:r>
        <w:r>
          <w:tab/>
        </w:r>
        <w:r>
          <w:fldChar w:fldCharType="begin"/>
        </w:r>
        <w:r>
          <w:instrText xml:space="preserve"> PAGEREF _Toc6334 \h </w:instrText>
        </w:r>
        <w:r>
          <w:fldChar w:fldCharType="separate"/>
        </w:r>
        <w:r>
          <w:t>56</w:t>
        </w:r>
        <w:r>
          <w:fldChar w:fldCharType="end"/>
        </w:r>
      </w:hyperlink>
    </w:p>
    <w:p>
      <w:pPr>
        <w:pStyle w:val="TOC1"/>
        <w:tabs>
          <w:tab w:val="right" w:leader="dot" w:pos="8306"/>
        </w:tabs>
      </w:pPr>
      <w:hyperlink w:anchor="_Toc19417" w:history="1">
        <w:r>
          <w:rPr>
            <w:rFonts w:ascii="仿宋" w:eastAsia="仿宋" w:hAnsi="仿宋" w:cs="仿宋" w:hint="eastAsia"/>
            <w:lang w:eastAsia="zh-CN"/>
          </w:rPr>
          <w:t>十一、环境保护与绿色发展</w:t>
        </w:r>
        <w:r>
          <w:tab/>
        </w:r>
        <w:r>
          <w:fldChar w:fldCharType="begin"/>
        </w:r>
        <w:r>
          <w:instrText xml:space="preserve"> PAGEREF _Toc19417 \h </w:instrText>
        </w:r>
        <w:r>
          <w:fldChar w:fldCharType="separate"/>
        </w:r>
        <w:r>
          <w:t>57</w:t>
        </w:r>
        <w:r>
          <w:fldChar w:fldCharType="end"/>
        </w:r>
      </w:hyperlink>
    </w:p>
    <w:p>
      <w:pPr>
        <w:pStyle w:val="TOC2"/>
        <w:tabs>
          <w:tab w:val="right" w:leader="dot" w:pos="8306"/>
        </w:tabs>
      </w:pPr>
      <w:hyperlink w:anchor="_Toc11969" w:history="1">
        <w:r>
          <w:rPr>
            <w:rFonts w:ascii="仿宋" w:eastAsia="仿宋" w:hAnsi="仿宋" w:cs="仿宋" w:hint="eastAsia"/>
            <w:lang w:eastAsia="zh-CN"/>
          </w:rPr>
          <w:t>(一)、环境保护措施</w:t>
        </w:r>
        <w:r>
          <w:tab/>
        </w:r>
        <w:r>
          <w:fldChar w:fldCharType="begin"/>
        </w:r>
        <w:r>
          <w:instrText xml:space="preserve"> PAGEREF _Toc11969 \h </w:instrText>
        </w:r>
        <w:r>
          <w:fldChar w:fldCharType="separate"/>
        </w:r>
        <w:r>
          <w:t>57</w:t>
        </w:r>
        <w:r>
          <w:fldChar w:fldCharType="end"/>
        </w:r>
      </w:hyperlink>
    </w:p>
    <w:p>
      <w:pPr>
        <w:pStyle w:val="TOC2"/>
        <w:tabs>
          <w:tab w:val="right" w:leader="dot" w:pos="8306"/>
        </w:tabs>
      </w:pPr>
      <w:hyperlink w:anchor="_Toc9617" w:history="1">
        <w:r>
          <w:rPr>
            <w:rFonts w:ascii="仿宋" w:eastAsia="仿宋" w:hAnsi="仿宋" w:cs="仿宋" w:hint="eastAsia"/>
            <w:lang w:eastAsia="zh-CN"/>
          </w:rPr>
          <w:t>(二)、绿色发展与可持续发展策略</w:t>
        </w:r>
        <w:r>
          <w:tab/>
        </w:r>
        <w:r>
          <w:fldChar w:fldCharType="begin"/>
        </w:r>
        <w:r>
          <w:instrText xml:space="preserve"> PAGEREF _Toc9617 \h </w:instrText>
        </w:r>
        <w:r>
          <w:fldChar w:fldCharType="separate"/>
        </w:r>
        <w:r>
          <w:t>58</w:t>
        </w:r>
        <w:r>
          <w:fldChar w:fldCharType="end"/>
        </w:r>
      </w:hyperlink>
    </w:p>
    <w:p>
      <w:pPr>
        <w:pStyle w:val="TOC1"/>
        <w:tabs>
          <w:tab w:val="right" w:leader="dot" w:pos="8306"/>
        </w:tabs>
      </w:pPr>
      <w:hyperlink w:anchor="_Toc26099" w:history="1">
        <w:r>
          <w:rPr>
            <w:rFonts w:ascii="仿宋" w:eastAsia="仿宋" w:hAnsi="仿宋" w:cs="仿宋" w:hint="eastAsia"/>
            <w:lang w:eastAsia="zh-CN"/>
          </w:rPr>
          <w:t>十二、技术创新与产业升级</w:t>
        </w:r>
        <w:r>
          <w:tab/>
        </w:r>
        <w:r>
          <w:fldChar w:fldCharType="begin"/>
        </w:r>
        <w:r>
          <w:instrText xml:space="preserve"> PAGEREF _Toc26099 \h </w:instrText>
        </w:r>
        <w:r>
          <w:fldChar w:fldCharType="separate"/>
        </w:r>
        <w:r>
          <w:t>60</w:t>
        </w:r>
        <w:r>
          <w:fldChar w:fldCharType="end"/>
        </w:r>
      </w:hyperlink>
    </w:p>
    <w:p>
      <w:pPr>
        <w:pStyle w:val="TOC2"/>
        <w:tabs>
          <w:tab w:val="right" w:leader="dot" w:pos="8306"/>
        </w:tabs>
      </w:pPr>
      <w:hyperlink w:anchor="_Toc27656" w:history="1">
        <w:r>
          <w:rPr>
            <w:rFonts w:ascii="仿宋" w:eastAsia="仿宋" w:hAnsi="仿宋" w:cs="仿宋" w:hint="eastAsia"/>
            <w:lang w:eastAsia="zh-CN"/>
          </w:rPr>
          <w:t>(一)、技术创新方向与目标</w:t>
        </w:r>
        <w:r>
          <w:tab/>
        </w:r>
        <w:r>
          <w:fldChar w:fldCharType="begin"/>
        </w:r>
        <w:r>
          <w:instrText xml:space="preserve"> PAGEREF _Toc27656 \h </w:instrText>
        </w:r>
        <w:r>
          <w:fldChar w:fldCharType="separate"/>
        </w:r>
        <w:r>
          <w:t>60</w:t>
        </w:r>
        <w:r>
          <w:fldChar w:fldCharType="end"/>
        </w:r>
      </w:hyperlink>
    </w:p>
    <w:p>
      <w:pPr>
        <w:pStyle w:val="TOC2"/>
        <w:tabs>
          <w:tab w:val="right" w:leader="dot" w:pos="8306"/>
        </w:tabs>
      </w:pPr>
      <w:hyperlink w:anchor="_Toc8970" w:history="1">
        <w:r>
          <w:rPr>
            <w:rFonts w:ascii="仿宋" w:eastAsia="仿宋" w:hAnsi="仿宋" w:cs="仿宋" w:hint="eastAsia"/>
            <w:lang w:eastAsia="zh-CN"/>
          </w:rPr>
          <w:t>(二)、产业升级路径与措施</w:t>
        </w:r>
        <w:r>
          <w:tab/>
        </w:r>
        <w:r>
          <w:fldChar w:fldCharType="begin"/>
        </w:r>
        <w:r>
          <w:instrText xml:space="preserve"> PAGEREF _Toc8970 \h </w:instrText>
        </w:r>
        <w:r>
          <w:fldChar w:fldCharType="separate"/>
        </w:r>
        <w:r>
          <w:t>61</w:t>
        </w:r>
        <w:r>
          <w:fldChar w:fldCharType="end"/>
        </w:r>
      </w:hyperlink>
    </w:p>
    <w:p>
      <w:pPr>
        <w:pStyle w:val="TOC1"/>
        <w:tabs>
          <w:tab w:val="right" w:leader="dot" w:pos="8306"/>
        </w:tabs>
      </w:pPr>
      <w:hyperlink w:anchor="_Toc1398" w:history="1">
        <w:r>
          <w:rPr>
            <w:rFonts w:ascii="仿宋" w:eastAsia="仿宋" w:hAnsi="仿宋" w:cs="仿宋" w:hint="eastAsia"/>
            <w:lang w:eastAsia="zh-CN"/>
          </w:rPr>
          <w:t>十三、法律法规与政策遵循</w:t>
        </w:r>
        <w:r>
          <w:tab/>
        </w:r>
        <w:r>
          <w:fldChar w:fldCharType="begin"/>
        </w:r>
        <w:r>
          <w:instrText xml:space="preserve"> PAGEREF _Toc1398 \h </w:instrText>
        </w:r>
        <w:r>
          <w:fldChar w:fldCharType="separate"/>
        </w:r>
        <w:r>
          <w:t>62</w:t>
        </w:r>
        <w:r>
          <w:fldChar w:fldCharType="end"/>
        </w:r>
      </w:hyperlink>
    </w:p>
    <w:p>
      <w:pPr>
        <w:pStyle w:val="TOC2"/>
        <w:tabs>
          <w:tab w:val="right" w:leader="dot" w:pos="8306"/>
        </w:tabs>
      </w:pPr>
      <w:hyperlink w:anchor="_Toc24137" w:history="1">
        <w:r>
          <w:rPr>
            <w:rFonts w:ascii="仿宋" w:eastAsia="仿宋" w:hAnsi="仿宋" w:cs="仿宋" w:hint="eastAsia"/>
            <w:lang w:eastAsia="zh-CN"/>
          </w:rPr>
          <w:t>(一)、法律法规遵守</w:t>
        </w:r>
        <w:r>
          <w:tab/>
        </w:r>
        <w:r>
          <w:fldChar w:fldCharType="begin"/>
        </w:r>
        <w:r>
          <w:instrText xml:space="preserve"> PAGEREF _Toc24137 \h </w:instrText>
        </w:r>
        <w:r>
          <w:fldChar w:fldCharType="separate"/>
        </w:r>
        <w:r>
          <w:t>62</w:t>
        </w:r>
        <w:r>
          <w:fldChar w:fldCharType="end"/>
        </w:r>
      </w:hyperlink>
    </w:p>
    <w:p>
      <w:pPr>
        <w:pStyle w:val="TOC2"/>
        <w:tabs>
          <w:tab w:val="right" w:leader="dot" w:pos="8306"/>
        </w:tabs>
      </w:pPr>
      <w:hyperlink w:anchor="_Toc20540" w:history="1">
        <w:r>
          <w:rPr>
            <w:rFonts w:ascii="仿宋" w:eastAsia="仿宋" w:hAnsi="仿宋" w:cs="仿宋" w:hint="eastAsia"/>
            <w:lang w:eastAsia="zh-CN"/>
          </w:rPr>
          <w:t>(二)、政策导向与利用</w:t>
        </w:r>
        <w:r>
          <w:tab/>
        </w:r>
        <w:r>
          <w:fldChar w:fldCharType="begin"/>
        </w:r>
        <w:r>
          <w:instrText xml:space="preserve"> PAGEREF _Toc20540 \h </w:instrText>
        </w:r>
        <w:r>
          <w:fldChar w:fldCharType="separate"/>
        </w:r>
        <w:r>
          <w:t>63</w:t>
        </w:r>
        <w:r>
          <w:fldChar w:fldCharType="end"/>
        </w:r>
      </w:hyperlink>
    </w:p>
    <w:p>
      <w:pPr>
        <w:pStyle w:val="TOC1"/>
        <w:tabs>
          <w:tab w:val="right" w:leader="dot" w:pos="8306"/>
        </w:tabs>
      </w:pPr>
      <w:hyperlink w:anchor="_Toc20245" w:history="1">
        <w:r>
          <w:rPr>
            <w:rFonts w:ascii="仿宋" w:eastAsia="仿宋" w:hAnsi="仿宋" w:cs="仿宋" w:hint="eastAsia"/>
            <w:lang w:eastAsia="zh-CN"/>
          </w:rPr>
          <w:t>十四、人力资源管理与开发</w:t>
        </w:r>
        <w:r>
          <w:tab/>
        </w:r>
        <w:r>
          <w:fldChar w:fldCharType="begin"/>
        </w:r>
        <w:r>
          <w:instrText xml:space="preserve"> PAGEREF _Toc20245 \h </w:instrText>
        </w:r>
        <w:r>
          <w:fldChar w:fldCharType="separate"/>
        </w:r>
        <w:r>
          <w:t>64</w:t>
        </w:r>
        <w:r>
          <w:fldChar w:fldCharType="end"/>
        </w:r>
      </w:hyperlink>
    </w:p>
    <w:p>
      <w:pPr>
        <w:pStyle w:val="TOC2"/>
        <w:tabs>
          <w:tab w:val="right" w:leader="dot" w:pos="8306"/>
        </w:tabs>
      </w:pPr>
      <w:hyperlink w:anchor="_Toc13984" w:history="1">
        <w:r>
          <w:rPr>
            <w:rFonts w:ascii="仿宋" w:eastAsia="仿宋" w:hAnsi="仿宋" w:cs="仿宋" w:hint="eastAsia"/>
            <w:lang w:eastAsia="zh-CN"/>
          </w:rPr>
          <w:t>(一)、人力资源规划</w:t>
        </w:r>
        <w:r>
          <w:tab/>
        </w:r>
        <w:r>
          <w:fldChar w:fldCharType="begin"/>
        </w:r>
        <w:r>
          <w:instrText xml:space="preserve"> PAGEREF _Toc13984 \h </w:instrText>
        </w:r>
        <w:r>
          <w:fldChar w:fldCharType="separate"/>
        </w:r>
        <w:r>
          <w:t>64</w:t>
        </w:r>
        <w:r>
          <w:fldChar w:fldCharType="end"/>
        </w:r>
      </w:hyperlink>
    </w:p>
    <w:p>
      <w:pPr>
        <w:pStyle w:val="TOC2"/>
        <w:tabs>
          <w:tab w:val="right" w:leader="dot" w:pos="8306"/>
        </w:tabs>
      </w:pPr>
      <w:hyperlink w:anchor="_Toc27944" w:history="1">
        <w:r>
          <w:rPr>
            <w:rFonts w:ascii="仿宋" w:eastAsia="仿宋" w:hAnsi="仿宋" w:cs="仿宋" w:hint="eastAsia"/>
            <w:lang w:eastAsia="zh-CN"/>
          </w:rPr>
          <w:t>(二)、人力资源开发与培训</w:t>
        </w:r>
        <w:r>
          <w:tab/>
        </w:r>
        <w:r>
          <w:fldChar w:fldCharType="begin"/>
        </w:r>
        <w:r>
          <w:instrText xml:space="preserve"> PAGEREF _Toc27944 \h </w:instrText>
        </w:r>
        <w:r>
          <w:fldChar w:fldCharType="separate"/>
        </w:r>
        <w:r>
          <w:t>66</w:t>
        </w:r>
        <w:r>
          <w:fldChar w:fldCharType="end"/>
        </w:r>
      </w:hyperlink>
    </w:p>
    <w:p>
      <w:pPr>
        <w:pStyle w:val="TOC1"/>
        <w:tabs>
          <w:tab w:val="right" w:leader="dot" w:pos="8306"/>
        </w:tabs>
      </w:pPr>
      <w:hyperlink w:anchor="_Toc30148" w:history="1">
        <w:r>
          <w:rPr>
            <w:rFonts w:ascii="仿宋" w:eastAsia="仿宋" w:hAnsi="仿宋" w:cs="仿宋" w:hint="eastAsia"/>
            <w:lang w:eastAsia="zh-CN"/>
          </w:rPr>
          <w:t>十五、项目施工方案</w:t>
        </w:r>
        <w:r>
          <w:tab/>
        </w:r>
        <w:r>
          <w:fldChar w:fldCharType="begin"/>
        </w:r>
        <w:r>
          <w:instrText xml:space="preserve"> PAGEREF _Toc30148 \h </w:instrText>
        </w:r>
        <w:r>
          <w:fldChar w:fldCharType="separate"/>
        </w:r>
        <w:r>
          <w:t>68</w:t>
        </w:r>
        <w:r>
          <w:fldChar w:fldCharType="end"/>
        </w:r>
      </w:hyperlink>
    </w:p>
    <w:p>
      <w:pPr>
        <w:pStyle w:val="TOC2"/>
        <w:tabs>
          <w:tab w:val="right" w:leader="dot" w:pos="8306"/>
        </w:tabs>
      </w:pPr>
      <w:hyperlink w:anchor="_Toc15427" w:history="1">
        <w:r>
          <w:rPr>
            <w:rFonts w:ascii="仿宋" w:eastAsia="仿宋" w:hAnsi="仿宋" w:cs="仿宋" w:hint="eastAsia"/>
            <w:lang w:eastAsia="zh-CN"/>
          </w:rPr>
          <w:t>(一)、施工组织设计</w:t>
        </w:r>
        <w:r>
          <w:tab/>
        </w:r>
        <w:r>
          <w:fldChar w:fldCharType="begin"/>
        </w:r>
        <w:r>
          <w:instrText xml:space="preserve"> PAGEREF _Toc15427 \h </w:instrText>
        </w:r>
        <w:r>
          <w:fldChar w:fldCharType="separate"/>
        </w:r>
        <w:r>
          <w:t>68</w:t>
        </w:r>
        <w:r>
          <w:fldChar w:fldCharType="end"/>
        </w:r>
      </w:hyperlink>
    </w:p>
    <w:p>
      <w:pPr>
        <w:pStyle w:val="TOC2"/>
        <w:tabs>
          <w:tab w:val="right" w:leader="dot" w:pos="8306"/>
        </w:tabs>
      </w:pPr>
      <w:hyperlink w:anchor="_Toc22783" w:history="1">
        <w:r>
          <w:rPr>
            <w:rFonts w:ascii="仿宋" w:eastAsia="仿宋" w:hAnsi="仿宋" w:cs="仿宋" w:hint="eastAsia"/>
            <w:lang w:eastAsia="zh-CN"/>
          </w:rPr>
          <w:t>(二)、施工工艺与技术路线</w:t>
        </w:r>
        <w:r>
          <w:tab/>
        </w:r>
        <w:r>
          <w:fldChar w:fldCharType="begin"/>
        </w:r>
        <w:r>
          <w:instrText xml:space="preserve"> PAGEREF _Toc22783 \h </w:instrText>
        </w:r>
        <w:r>
          <w:fldChar w:fldCharType="separate"/>
        </w:r>
        <w:r>
          <w:t>70</w:t>
        </w:r>
        <w:r>
          <w:fldChar w:fldCharType="end"/>
        </w:r>
      </w:hyperlink>
    </w:p>
    <w:p>
      <w:pPr>
        <w:pStyle w:val="TOC2"/>
        <w:tabs>
          <w:tab w:val="right" w:leader="dot" w:pos="8306"/>
        </w:tabs>
      </w:pPr>
      <w:hyperlink w:anchor="_Toc16017" w:history="1">
        <w:r>
          <w:rPr>
            <w:rFonts w:ascii="仿宋" w:eastAsia="仿宋" w:hAnsi="仿宋" w:cs="仿宋" w:hint="eastAsia"/>
            <w:lang w:eastAsia="zh-CN"/>
          </w:rPr>
          <w:t>(三)、关键节点施工计划</w:t>
        </w:r>
        <w:r>
          <w:tab/>
        </w:r>
        <w:r>
          <w:fldChar w:fldCharType="begin"/>
        </w:r>
        <w:r>
          <w:instrText xml:space="preserve"> PAGEREF _Toc16017 \h </w:instrText>
        </w:r>
        <w:r>
          <w:fldChar w:fldCharType="separate"/>
        </w:r>
        <w:r>
          <w:t>71</w:t>
        </w:r>
        <w:r>
          <w:fldChar w:fldCharType="end"/>
        </w:r>
      </w:hyperlink>
    </w:p>
    <w:p>
      <w:pPr>
        <w:pStyle w:val="TOC2"/>
        <w:tabs>
          <w:tab w:val="right" w:leader="dot" w:pos="8306"/>
        </w:tabs>
      </w:pPr>
      <w:hyperlink w:anchor="_Toc30008" w:history="1">
        <w:r>
          <w:rPr>
            <w:rFonts w:ascii="仿宋" w:eastAsia="仿宋" w:hAnsi="仿宋" w:cs="仿宋" w:hint="eastAsia"/>
            <w:lang w:eastAsia="zh-CN"/>
          </w:rPr>
          <w:t>(四)、施工现场管理</w:t>
        </w:r>
        <w:r>
          <w:tab/>
        </w:r>
        <w:r>
          <w:fldChar w:fldCharType="begin"/>
        </w:r>
        <w:r>
          <w:instrText xml:space="preserve"> PAGEREF _Toc30008 \h </w:instrText>
        </w:r>
        <w:r>
          <w:fldChar w:fldCharType="separate"/>
        </w:r>
        <w:r>
          <w:t>73</w:t>
        </w:r>
        <w:r>
          <w:fldChar w:fldCharType="end"/>
        </w:r>
      </w:hyperlink>
    </w:p>
    <w:p>
      <w:pPr>
        <w:pStyle w:val="TOC1"/>
        <w:tabs>
          <w:tab w:val="right" w:leader="dot" w:pos="8306"/>
        </w:tabs>
      </w:pPr>
      <w:hyperlink w:anchor="_Toc2848" w:history="1">
        <w:r>
          <w:rPr>
            <w:rFonts w:ascii="仿宋" w:eastAsia="仿宋" w:hAnsi="仿宋" w:cs="仿宋" w:hint="eastAsia"/>
            <w:lang w:eastAsia="zh-CN"/>
          </w:rPr>
          <w:t>十六、成果转化与推广应用</w:t>
        </w:r>
        <w:r>
          <w:tab/>
        </w:r>
        <w:r>
          <w:fldChar w:fldCharType="begin"/>
        </w:r>
        <w:r>
          <w:instrText xml:space="preserve"> PAGEREF _Toc2848 \h </w:instrText>
        </w:r>
        <w:r>
          <w:fldChar w:fldCharType="separate"/>
        </w:r>
        <w:r>
          <w:t>75</w:t>
        </w:r>
        <w:r>
          <w:fldChar w:fldCharType="end"/>
        </w:r>
      </w:hyperlink>
    </w:p>
    <w:p>
      <w:pPr>
        <w:pStyle w:val="TOC2"/>
        <w:tabs>
          <w:tab w:val="right" w:leader="dot" w:pos="8306"/>
        </w:tabs>
      </w:pPr>
      <w:hyperlink w:anchor="_Toc3069" w:history="1">
        <w:r>
          <w:rPr>
            <w:rFonts w:ascii="仿宋" w:eastAsia="仿宋" w:hAnsi="仿宋" w:cs="仿宋" w:hint="eastAsia"/>
            <w:lang w:eastAsia="zh-CN"/>
          </w:rPr>
          <w:t>(一)、成果转化策略制定</w:t>
        </w:r>
        <w:r>
          <w:tab/>
        </w:r>
        <w:r>
          <w:fldChar w:fldCharType="begin"/>
        </w:r>
        <w:r>
          <w:instrText xml:space="preserve"> PAGEREF _Toc3069 \h </w:instrText>
        </w:r>
        <w:r>
          <w:fldChar w:fldCharType="separate"/>
        </w:r>
        <w:r>
          <w:t>75</w:t>
        </w:r>
        <w:r>
          <w:fldChar w:fldCharType="end"/>
        </w:r>
      </w:hyperlink>
    </w:p>
    <w:p>
      <w:pPr>
        <w:pStyle w:val="TOC2"/>
        <w:tabs>
          <w:tab w:val="right" w:leader="dot" w:pos="8306"/>
        </w:tabs>
      </w:pPr>
      <w:hyperlink w:anchor="_Toc12567" w:history="1">
        <w:r>
          <w:rPr>
            <w:rFonts w:ascii="仿宋" w:eastAsia="仿宋" w:hAnsi="仿宋" w:cs="仿宋" w:hint="eastAsia"/>
            <w:lang w:eastAsia="zh-CN"/>
          </w:rPr>
          <w:t>(二)、成果推广应用方案</w:t>
        </w:r>
        <w:r>
          <w:tab/>
        </w:r>
        <w:r>
          <w:fldChar w:fldCharType="begin"/>
        </w:r>
        <w:r>
          <w:instrText xml:space="preserve"> PAGEREF _Toc12567 \h </w:instrText>
        </w:r>
        <w:r>
          <w:fldChar w:fldCharType="separate"/>
        </w:r>
        <w:r>
          <w:t>76</w:t>
        </w:r>
        <w:r>
          <w:fldChar w:fldCharType="end"/>
        </w:r>
      </w:hyperlink>
    </w:p>
    <w:p>
      <w:pPr>
        <w:pStyle w:val="TOC1"/>
        <w:tabs>
          <w:tab w:val="right" w:leader="dot" w:pos="8306"/>
        </w:tabs>
      </w:pPr>
      <w:hyperlink w:anchor="_Toc15464" w:history="1">
        <w:r>
          <w:rPr>
            <w:rFonts w:ascii="仿宋" w:eastAsia="仿宋" w:hAnsi="仿宋" w:cs="仿宋" w:hint="eastAsia"/>
            <w:lang w:eastAsia="zh-CN"/>
          </w:rPr>
          <w:t>十七、质量管理与控制</w:t>
        </w:r>
        <w:r>
          <w:tab/>
        </w:r>
        <w:r>
          <w:fldChar w:fldCharType="begin"/>
        </w:r>
        <w:r>
          <w:instrText xml:space="preserve"> PAGEREF _Toc15464 \h </w:instrText>
        </w:r>
        <w:r>
          <w:fldChar w:fldCharType="separate"/>
        </w:r>
        <w:r>
          <w:t>78</w:t>
        </w:r>
        <w:r>
          <w:fldChar w:fldCharType="end"/>
        </w:r>
      </w:hyperlink>
    </w:p>
    <w:p>
      <w:pPr>
        <w:pStyle w:val="TOC2"/>
        <w:tabs>
          <w:tab w:val="right" w:leader="dot" w:pos="8306"/>
        </w:tabs>
      </w:pPr>
      <w:hyperlink w:anchor="_Toc5515" w:history="1">
        <w:r>
          <w:rPr>
            <w:rFonts w:ascii="仿宋" w:eastAsia="仿宋" w:hAnsi="仿宋" w:cs="仿宋" w:hint="eastAsia"/>
            <w:lang w:eastAsia="zh-CN"/>
          </w:rPr>
          <w:t>(一)、质量管理体系建设</w:t>
        </w:r>
        <w:r>
          <w:tab/>
        </w:r>
        <w:r>
          <w:fldChar w:fldCharType="begin"/>
        </w:r>
        <w:r>
          <w:instrText xml:space="preserve"> PAGEREF _Toc5515 \h </w:instrText>
        </w:r>
        <w:r>
          <w:fldChar w:fldCharType="separate"/>
        </w:r>
        <w:r>
          <w:t>78</w:t>
        </w:r>
        <w:r>
          <w:fldChar w:fldCharType="end"/>
        </w:r>
      </w:hyperlink>
    </w:p>
    <w:p>
      <w:pPr>
        <w:pStyle w:val="TOC2"/>
        <w:tabs>
          <w:tab w:val="right" w:leader="dot" w:pos="8306"/>
        </w:tabs>
      </w:pPr>
      <w:hyperlink w:anchor="_Toc6158" w:history="1">
        <w:r>
          <w:rPr>
            <w:rFonts w:ascii="仿宋" w:eastAsia="仿宋" w:hAnsi="仿宋" w:cs="仿宋" w:hint="eastAsia"/>
            <w:lang w:eastAsia="zh-CN"/>
          </w:rPr>
          <w:t>(二)、质量控制措施</w:t>
        </w:r>
        <w:r>
          <w:tab/>
        </w:r>
        <w:r>
          <w:fldChar w:fldCharType="begin"/>
        </w:r>
        <w:r>
          <w:instrText xml:space="preserve"> PAGEREF _Toc6158 \h </w:instrText>
        </w:r>
        <w:r>
          <w:fldChar w:fldCharType="separate"/>
        </w:r>
        <w:r>
          <w:t>79</w:t>
        </w:r>
        <w:r>
          <w:fldChar w:fldCharType="end"/>
        </w:r>
      </w:hyperlink>
    </w:p>
    <w:p>
      <w:pPr>
        <w:pStyle w:val="TOC1"/>
        <w:tabs>
          <w:tab w:val="right" w:leader="dot" w:pos="8306"/>
        </w:tabs>
      </w:pPr>
      <w:hyperlink w:anchor="_Toc10539" w:history="1">
        <w:r>
          <w:rPr>
            <w:rFonts w:ascii="仿宋" w:eastAsia="仿宋" w:hAnsi="仿宋" w:cs="仿宋" w:hint="eastAsia"/>
            <w:lang w:eastAsia="zh-CN"/>
          </w:rPr>
          <w:t>十八、知识产权管理与保护</w:t>
        </w:r>
        <w:r>
          <w:tab/>
        </w:r>
        <w:r>
          <w:fldChar w:fldCharType="begin"/>
        </w:r>
        <w:r>
          <w:instrText xml:space="preserve"> PAGEREF _Toc10539 \h </w:instrText>
        </w:r>
        <w:r>
          <w:fldChar w:fldCharType="separate"/>
        </w:r>
        <w:r>
          <w:t>80</w:t>
        </w:r>
        <w:r>
          <w:fldChar w:fldCharType="end"/>
        </w:r>
      </w:hyperlink>
    </w:p>
    <w:p>
      <w:pPr>
        <w:pStyle w:val="TOC2"/>
        <w:tabs>
          <w:tab w:val="right" w:leader="dot" w:pos="8306"/>
        </w:tabs>
      </w:pPr>
      <w:hyperlink w:anchor="_Toc9362" w:history="1">
        <w:r>
          <w:rPr>
            <w:rFonts w:ascii="仿宋" w:eastAsia="仿宋" w:hAnsi="仿宋" w:cs="仿宋" w:hint="eastAsia"/>
            <w:lang w:eastAsia="zh-CN"/>
          </w:rPr>
          <w:t>(一)、知识产权管理体系建设</w:t>
        </w:r>
        <w:r>
          <w:tab/>
        </w:r>
        <w:r>
          <w:fldChar w:fldCharType="begin"/>
        </w:r>
        <w:r>
          <w:instrText xml:space="preserve"> PAGEREF _Toc9362 \h </w:instrText>
        </w:r>
        <w:r>
          <w:fldChar w:fldCharType="separate"/>
        </w:r>
        <w:r>
          <w:t>80</w:t>
        </w:r>
        <w:r>
          <w:fldChar w:fldCharType="end"/>
        </w:r>
      </w:hyperlink>
    </w:p>
    <w:p>
      <w:pPr>
        <w:pStyle w:val="TOC2"/>
        <w:tabs>
          <w:tab w:val="right" w:leader="dot" w:pos="8306"/>
        </w:tabs>
      </w:pPr>
      <w:hyperlink w:anchor="_Toc31768" w:history="1">
        <w:r>
          <w:rPr>
            <w:rFonts w:ascii="仿宋" w:eastAsia="仿宋" w:hAnsi="仿宋" w:cs="仿宋" w:hint="eastAsia"/>
            <w:lang w:eastAsia="zh-CN"/>
          </w:rPr>
          <w:t>(二)、知识产权保护措施</w:t>
        </w:r>
        <w:r>
          <w:tab/>
        </w:r>
        <w:r>
          <w:fldChar w:fldCharType="begin"/>
        </w:r>
        <w:r>
          <w:instrText xml:space="preserve"> PAGEREF _Toc31768 \h </w:instrText>
        </w:r>
        <w:r>
          <w:fldChar w:fldCharType="separate"/>
        </w:r>
        <w:r>
          <w:t>81</w:t>
        </w:r>
        <w:r>
          <w:fldChar w:fldCharType="end"/>
        </w:r>
      </w:hyperlink>
    </w:p>
    <w:p>
      <w:pPr>
        <w:pStyle w:val="TOC1"/>
        <w:tabs>
          <w:tab w:val="right" w:leader="dot" w:pos="8306"/>
        </w:tabs>
      </w:pPr>
      <w:hyperlink w:anchor="_Toc22153" w:history="1">
        <w:r>
          <w:rPr>
            <w:rFonts w:ascii="仿宋" w:eastAsia="仿宋" w:hAnsi="仿宋" w:cs="仿宋" w:hint="eastAsia"/>
            <w:lang w:eastAsia="zh-CN"/>
          </w:rPr>
          <w:t>十九、合作与交流机制建立</w:t>
        </w:r>
        <w:r>
          <w:tab/>
        </w:r>
        <w:r>
          <w:fldChar w:fldCharType="begin"/>
        </w:r>
        <w:r>
          <w:instrText xml:space="preserve"> PAGEREF _Toc22153 \h </w:instrText>
        </w:r>
        <w:r>
          <w:fldChar w:fldCharType="separate"/>
        </w:r>
        <w:r>
          <w:t>83</w:t>
        </w:r>
        <w:r>
          <w:fldChar w:fldCharType="end"/>
        </w:r>
      </w:hyperlink>
    </w:p>
    <w:p>
      <w:pPr>
        <w:pStyle w:val="TOC2"/>
        <w:tabs>
          <w:tab w:val="right" w:leader="dot" w:pos="8306"/>
        </w:tabs>
      </w:pPr>
      <w:hyperlink w:anchor="_Toc10653" w:history="1">
        <w:r>
          <w:rPr>
            <w:rFonts w:ascii="仿宋" w:eastAsia="仿宋" w:hAnsi="仿宋" w:cs="仿宋" w:hint="eastAsia"/>
            <w:lang w:eastAsia="zh-CN"/>
          </w:rPr>
          <w:t>(一)、合作伙伴选择与合作方式</w:t>
        </w:r>
        <w:r>
          <w:tab/>
        </w:r>
        <w:r>
          <w:fldChar w:fldCharType="begin"/>
        </w:r>
        <w:r>
          <w:instrText xml:space="preserve"> PAGEREF _Toc10653 \h </w:instrText>
        </w:r>
        <w:r>
          <w:fldChar w:fldCharType="separate"/>
        </w:r>
        <w:r>
          <w:t>83</w:t>
        </w:r>
        <w:r>
          <w:fldChar w:fldCharType="end"/>
        </w:r>
      </w:hyperlink>
    </w:p>
    <w:p>
      <w:pPr>
        <w:pStyle w:val="TOC2"/>
        <w:tabs>
          <w:tab w:val="right" w:leader="dot" w:pos="8306"/>
        </w:tabs>
      </w:pPr>
      <w:hyperlink w:anchor="_Toc14552" w:history="1">
        <w:r>
          <w:rPr>
            <w:rFonts w:ascii="仿宋" w:eastAsia="仿宋" w:hAnsi="仿宋" w:cs="仿宋" w:hint="eastAsia"/>
            <w:lang w:eastAsia="zh-CN"/>
          </w:rPr>
          <w:t>(二)、交流与合作平台搭建</w:t>
        </w:r>
        <w:r>
          <w:tab/>
        </w:r>
        <w:r>
          <w:fldChar w:fldCharType="begin"/>
        </w:r>
        <w:r>
          <w:instrText xml:space="preserve"> PAGEREF _Toc14552 \h </w:instrText>
        </w:r>
        <w:r>
          <w:fldChar w:fldCharType="separate"/>
        </w:r>
        <w:r>
          <w:t>84</w:t>
        </w:r>
        <w:r>
          <w:fldChar w:fldCharType="end"/>
        </w:r>
      </w:hyperlink>
    </w:p>
    <w:p>
      <w:pPr>
        <w:pStyle w:val="TOC1"/>
        <w:tabs>
          <w:tab w:val="right" w:leader="dot" w:pos="8306"/>
        </w:tabs>
      </w:pPr>
      <w:hyperlink w:anchor="_Toc8882" w:history="1">
        <w:r>
          <w:rPr>
            <w:rFonts w:ascii="仿宋" w:eastAsia="仿宋" w:hAnsi="仿宋" w:cs="仿宋" w:hint="eastAsia"/>
            <w:lang w:eastAsia="zh-CN"/>
          </w:rPr>
          <w:t>二十、企业合规与伦理</w:t>
        </w:r>
        <w:r>
          <w:tab/>
        </w:r>
        <w:r>
          <w:fldChar w:fldCharType="begin"/>
        </w:r>
        <w:r>
          <w:instrText xml:space="preserve"> PAGEREF _Toc8882 \h </w:instrText>
        </w:r>
        <w:r>
          <w:fldChar w:fldCharType="separate"/>
        </w:r>
        <w:r>
          <w:t>86</w:t>
        </w:r>
        <w:r>
          <w:fldChar w:fldCharType="end"/>
        </w:r>
      </w:hyperlink>
    </w:p>
    <w:p>
      <w:pPr>
        <w:pStyle w:val="TOC2"/>
        <w:tabs>
          <w:tab w:val="right" w:leader="dot" w:pos="8306"/>
        </w:tabs>
      </w:pPr>
      <w:hyperlink w:anchor="_Toc19382" w:history="1">
        <w:r>
          <w:rPr>
            <w:rFonts w:ascii="仿宋" w:eastAsia="仿宋" w:hAnsi="仿宋" w:cs="仿宋" w:hint="eastAsia"/>
            <w:lang w:eastAsia="zh-CN"/>
          </w:rPr>
          <w:t>(一)、合规政策与程序</w:t>
        </w:r>
        <w:r>
          <w:tab/>
        </w:r>
        <w:r>
          <w:fldChar w:fldCharType="begin"/>
        </w:r>
        <w:r>
          <w:instrText xml:space="preserve"> PAGEREF _Toc19382 \h </w:instrText>
        </w:r>
        <w:r>
          <w:fldChar w:fldCharType="separate"/>
        </w:r>
        <w:r>
          <w:t>86</w:t>
        </w:r>
        <w:r>
          <w:fldChar w:fldCharType="end"/>
        </w:r>
      </w:hyperlink>
    </w:p>
    <w:p>
      <w:pPr>
        <w:pStyle w:val="TOC2"/>
        <w:tabs>
          <w:tab w:val="right" w:leader="dot" w:pos="8306"/>
        </w:tabs>
      </w:pPr>
      <w:hyperlink w:anchor="_Toc21856" w:history="1">
        <w:r>
          <w:rPr>
            <w:rFonts w:ascii="仿宋" w:eastAsia="仿宋" w:hAnsi="仿宋" w:cs="仿宋" w:hint="eastAsia"/>
            <w:lang w:eastAsia="zh-CN"/>
          </w:rPr>
          <w:t>(二)、伦理规范与培训</w:t>
        </w:r>
        <w:r>
          <w:tab/>
        </w:r>
        <w:r>
          <w:fldChar w:fldCharType="begin"/>
        </w:r>
        <w:r>
          <w:instrText xml:space="preserve"> PAGEREF _Toc21856 \h </w:instrText>
        </w:r>
        <w:r>
          <w:fldChar w:fldCharType="separate"/>
        </w:r>
        <w:r>
          <w:t>87</w:t>
        </w:r>
        <w:r>
          <w:fldChar w:fldCharType="end"/>
        </w:r>
      </w:hyperlink>
    </w:p>
    <w:p>
      <w:pPr>
        <w:pStyle w:val="TOC2"/>
        <w:tabs>
          <w:tab w:val="right" w:leader="dot" w:pos="8306"/>
        </w:tabs>
      </w:pPr>
      <w:hyperlink w:anchor="_Toc16624" w:history="1">
        <w:r>
          <w:rPr>
            <w:rFonts w:ascii="仿宋" w:eastAsia="仿宋" w:hAnsi="仿宋" w:cs="仿宋" w:hint="eastAsia"/>
            <w:lang w:eastAsia="zh-CN"/>
          </w:rPr>
          <w:t>(三)、合规风险评估</w:t>
        </w:r>
        <w:r>
          <w:tab/>
        </w:r>
        <w:r>
          <w:fldChar w:fldCharType="begin"/>
        </w:r>
        <w:r>
          <w:instrText xml:space="preserve"> PAGEREF _Toc16624 \h </w:instrText>
        </w:r>
        <w:r>
          <w:fldChar w:fldCharType="separate"/>
        </w:r>
        <w:r>
          <w:t>88</w:t>
        </w:r>
        <w:r>
          <w:fldChar w:fldCharType="end"/>
        </w:r>
      </w:hyperlink>
    </w:p>
    <w:p>
      <w:pPr>
        <w:pStyle w:val="TOC2"/>
        <w:tabs>
          <w:tab w:val="right" w:leader="dot" w:pos="8306"/>
        </w:tabs>
      </w:pPr>
      <w:hyperlink w:anchor="_Toc24709" w:history="1">
        <w:r>
          <w:rPr>
            <w:rFonts w:ascii="仿宋" w:eastAsia="仿宋" w:hAnsi="仿宋" w:cs="仿宋" w:hint="eastAsia"/>
            <w:lang w:eastAsia="zh-CN"/>
          </w:rPr>
          <w:t>(四)、合规监督与执行</w:t>
        </w:r>
        <w:r>
          <w:tab/>
        </w:r>
        <w:r>
          <w:fldChar w:fldCharType="begin"/>
        </w:r>
        <w:r>
          <w:instrText xml:space="preserve"> PAGEREF _Toc24709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6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梳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梳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梳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梳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梳子项目的社会影响是全面而深远的。从提供就业机会和提升公共服务，到促进社会结构和劳动市场的多元化，再到推动社会责任和伦理标准的提高，项目对于提升社区的经济、文化和社会福祉有着重要作用。通过这些正面影响，梳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6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为了融入当地社区，梳子项目需深入理解当地的文化特色和社会习俗。例如，项目在设计广告和市场推广活动时，应考虑使用当地语言和符合地方文化的表达方式。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5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为了确保梳子项目的成功并最大限度地减轻潜在的社会风险，详细的风险分析和具体的应对策略至关重要。以下是针对项目可能面临的具体社会风险及相应对策的分析：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风险描述：梳子项目可能遭遇社区抵制，尤其如果社区成员认为项目会破坏他们的生活环境或忽略他们的意见。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风险描述：梳子项目的商业实践可能与当地的文化和价值观存在冲突，导致社会紧张和文化冲突。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风险描述：梳子项目可能会增加对公共资源和基础设施的需求，给当地带来额外压力，例如在水资源、能源供应和交通系统方面。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风险描述：梳子项目可能会引起当地社会结构和动态的变化，例如改变社区的人口组成和社交模式。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风险描述：在梳子项目运营过程中，可能涉及大量个人和商业敏感信息，存在信息安全和隐私保护的风险。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48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77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https://d.book118.com/358070100111006025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C0534"/>
    <w:rsid w:val="25AC0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7010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2023-12-28T09:24:00Z</dcterms:created>
  <dcterms:modified xsi:type="dcterms:W3CDTF">2023-12-28T09:24:53Z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52F91A2529D14182A22974C204B214EF_11</vt:lpwstr>
  </property>
  <property fmtid="{D5CDD505-2E9C-101B-9397-08002B2CF9AE}" pid="3" name="KSOProductBuildVer">
    <vt:lpwstr>2052-12.1.0.16120</vt:lpwstr>
  </property>
</Properties>
</file>