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家电制造设备项目计划设计方案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768" w:history="1">
        <w:r>
          <w:rPr>
            <w:rFonts w:ascii="仿宋" w:eastAsia="仿宋" w:hAnsi="仿宋" w:cs="仿宋" w:hint="eastAsia"/>
            <w:lang w:eastAsia="zh-CN"/>
          </w:rPr>
          <w:t>概论</w:t>
        </w:r>
        <w:r>
          <w:tab/>
        </w:r>
        <w:r>
          <w:fldChar w:fldCharType="begin"/>
        </w:r>
        <w:r>
          <w:instrText xml:space="preserve"> PAGEREF _Toc25768 \h </w:instrText>
        </w:r>
        <w:r>
          <w:fldChar w:fldCharType="separate"/>
        </w:r>
        <w:r>
          <w:t>3</w:t>
        </w:r>
        <w:r>
          <w:fldChar w:fldCharType="end"/>
        </w:r>
      </w:hyperlink>
    </w:p>
    <w:p>
      <w:pPr>
        <w:pStyle w:val="TOC1"/>
        <w:tabs>
          <w:tab w:val="right" w:leader="dot" w:pos="8306"/>
        </w:tabs>
      </w:pPr>
      <w:hyperlink w:anchor="_Toc30714" w:history="1">
        <w:r>
          <w:rPr>
            <w:rFonts w:ascii="仿宋" w:eastAsia="仿宋" w:hAnsi="仿宋" w:cs="仿宋" w:hint="eastAsia"/>
            <w:lang w:eastAsia="zh-CN"/>
          </w:rPr>
          <w:t>一、家电制造设备项目选址可行性分析</w:t>
        </w:r>
        <w:r>
          <w:tab/>
        </w:r>
        <w:r>
          <w:fldChar w:fldCharType="begin"/>
        </w:r>
        <w:r>
          <w:instrText xml:space="preserve"> PAGEREF _Toc30714 \h </w:instrText>
        </w:r>
        <w:r>
          <w:fldChar w:fldCharType="separate"/>
        </w:r>
        <w:r>
          <w:t>3</w:t>
        </w:r>
        <w:r>
          <w:fldChar w:fldCharType="end"/>
        </w:r>
      </w:hyperlink>
    </w:p>
    <w:p>
      <w:pPr>
        <w:pStyle w:val="TOC2"/>
        <w:tabs>
          <w:tab w:val="right" w:leader="dot" w:pos="8306"/>
        </w:tabs>
      </w:pPr>
      <w:hyperlink w:anchor="_Toc22007" w:history="1">
        <w:r>
          <w:rPr>
            <w:rFonts w:ascii="仿宋" w:eastAsia="仿宋" w:hAnsi="仿宋" w:cs="仿宋" w:hint="eastAsia"/>
            <w:lang w:eastAsia="zh-CN"/>
          </w:rPr>
          <w:t>(一)、家电制造设备项目选址</w:t>
        </w:r>
        <w:r>
          <w:tab/>
        </w:r>
        <w:r>
          <w:fldChar w:fldCharType="begin"/>
        </w:r>
        <w:r>
          <w:instrText xml:space="preserve"> PAGEREF _Toc22007 \h </w:instrText>
        </w:r>
        <w:r>
          <w:fldChar w:fldCharType="separate"/>
        </w:r>
        <w:r>
          <w:t>3</w:t>
        </w:r>
        <w:r>
          <w:fldChar w:fldCharType="end"/>
        </w:r>
      </w:hyperlink>
    </w:p>
    <w:p>
      <w:pPr>
        <w:pStyle w:val="TOC2"/>
        <w:tabs>
          <w:tab w:val="right" w:leader="dot" w:pos="8306"/>
        </w:tabs>
      </w:pPr>
      <w:hyperlink w:anchor="_Toc23445" w:history="1">
        <w:r>
          <w:rPr>
            <w:rFonts w:ascii="仿宋" w:eastAsia="仿宋" w:hAnsi="仿宋" w:cs="仿宋" w:hint="eastAsia"/>
            <w:lang w:eastAsia="zh-CN"/>
          </w:rPr>
          <w:t>(二)、用地控制指标</w:t>
        </w:r>
        <w:r>
          <w:tab/>
        </w:r>
        <w:r>
          <w:fldChar w:fldCharType="begin"/>
        </w:r>
        <w:r>
          <w:instrText xml:space="preserve"> PAGEREF _Toc23445 \h </w:instrText>
        </w:r>
        <w:r>
          <w:fldChar w:fldCharType="separate"/>
        </w:r>
        <w:r>
          <w:t>3</w:t>
        </w:r>
        <w:r>
          <w:fldChar w:fldCharType="end"/>
        </w:r>
      </w:hyperlink>
    </w:p>
    <w:p>
      <w:pPr>
        <w:pStyle w:val="TOC2"/>
        <w:tabs>
          <w:tab w:val="right" w:leader="dot" w:pos="8306"/>
        </w:tabs>
      </w:pPr>
      <w:hyperlink w:anchor="_Toc30120" w:history="1">
        <w:r>
          <w:rPr>
            <w:rFonts w:ascii="仿宋" w:eastAsia="仿宋" w:hAnsi="仿宋" w:cs="仿宋" w:hint="eastAsia"/>
            <w:lang w:eastAsia="zh-CN"/>
          </w:rPr>
          <w:t>(三)、节约用地措施</w:t>
        </w:r>
        <w:r>
          <w:tab/>
        </w:r>
        <w:r>
          <w:fldChar w:fldCharType="begin"/>
        </w:r>
        <w:r>
          <w:instrText xml:space="preserve"> PAGEREF _Toc30120 \h </w:instrText>
        </w:r>
        <w:r>
          <w:fldChar w:fldCharType="separate"/>
        </w:r>
        <w:r>
          <w:t>5</w:t>
        </w:r>
        <w:r>
          <w:fldChar w:fldCharType="end"/>
        </w:r>
      </w:hyperlink>
    </w:p>
    <w:p>
      <w:pPr>
        <w:pStyle w:val="TOC2"/>
        <w:tabs>
          <w:tab w:val="right" w:leader="dot" w:pos="8306"/>
        </w:tabs>
      </w:pPr>
      <w:hyperlink w:anchor="_Toc18842" w:history="1">
        <w:r>
          <w:rPr>
            <w:rFonts w:ascii="仿宋" w:eastAsia="仿宋" w:hAnsi="仿宋" w:cs="仿宋" w:hint="eastAsia"/>
            <w:lang w:eastAsia="zh-CN"/>
          </w:rPr>
          <w:t>(四)、总图布置方案</w:t>
        </w:r>
        <w:r>
          <w:tab/>
        </w:r>
        <w:r>
          <w:fldChar w:fldCharType="begin"/>
        </w:r>
        <w:r>
          <w:instrText xml:space="preserve"> PAGEREF _Toc18842 \h </w:instrText>
        </w:r>
        <w:r>
          <w:fldChar w:fldCharType="separate"/>
        </w:r>
        <w:r>
          <w:t>6</w:t>
        </w:r>
        <w:r>
          <w:fldChar w:fldCharType="end"/>
        </w:r>
      </w:hyperlink>
    </w:p>
    <w:p>
      <w:pPr>
        <w:pStyle w:val="TOC2"/>
        <w:tabs>
          <w:tab w:val="right" w:leader="dot" w:pos="8306"/>
        </w:tabs>
      </w:pPr>
      <w:hyperlink w:anchor="_Toc15986" w:history="1">
        <w:r>
          <w:rPr>
            <w:rFonts w:ascii="仿宋" w:eastAsia="仿宋" w:hAnsi="仿宋" w:cs="仿宋" w:hint="eastAsia"/>
            <w:lang w:eastAsia="zh-CN"/>
          </w:rPr>
          <w:t>(五)、选址综合评价</w:t>
        </w:r>
        <w:r>
          <w:tab/>
        </w:r>
        <w:r>
          <w:fldChar w:fldCharType="begin"/>
        </w:r>
        <w:r>
          <w:instrText xml:space="preserve"> PAGEREF _Toc15986 \h </w:instrText>
        </w:r>
        <w:r>
          <w:fldChar w:fldCharType="separate"/>
        </w:r>
        <w:r>
          <w:t>7</w:t>
        </w:r>
        <w:r>
          <w:fldChar w:fldCharType="end"/>
        </w:r>
      </w:hyperlink>
    </w:p>
    <w:p>
      <w:pPr>
        <w:pStyle w:val="TOC1"/>
        <w:tabs>
          <w:tab w:val="right" w:leader="dot" w:pos="8306"/>
        </w:tabs>
      </w:pPr>
      <w:hyperlink w:anchor="_Toc18517" w:history="1">
        <w:r>
          <w:rPr>
            <w:rFonts w:ascii="仿宋" w:eastAsia="仿宋" w:hAnsi="仿宋" w:cs="仿宋" w:hint="eastAsia"/>
            <w:lang w:eastAsia="zh-CN"/>
          </w:rPr>
          <w:t>二、家电制造设备项目危机管理</w:t>
        </w:r>
        <w:r>
          <w:tab/>
        </w:r>
        <w:r>
          <w:fldChar w:fldCharType="begin"/>
        </w:r>
        <w:r>
          <w:instrText xml:space="preserve"> PAGEREF _Toc18517 \h </w:instrText>
        </w:r>
        <w:r>
          <w:fldChar w:fldCharType="separate"/>
        </w:r>
        <w:r>
          <w:t>8</w:t>
        </w:r>
        <w:r>
          <w:fldChar w:fldCharType="end"/>
        </w:r>
      </w:hyperlink>
    </w:p>
    <w:p>
      <w:pPr>
        <w:pStyle w:val="TOC2"/>
        <w:tabs>
          <w:tab w:val="right" w:leader="dot" w:pos="8306"/>
        </w:tabs>
      </w:pPr>
      <w:hyperlink w:anchor="_Toc535" w:history="1">
        <w:r>
          <w:rPr>
            <w:rFonts w:ascii="仿宋" w:eastAsia="仿宋" w:hAnsi="仿宋" w:cs="仿宋" w:hint="eastAsia"/>
            <w:lang w:eastAsia="zh-CN"/>
          </w:rPr>
          <w:t>(一)、危机预警与识别</w:t>
        </w:r>
        <w:r>
          <w:tab/>
        </w:r>
        <w:r>
          <w:fldChar w:fldCharType="begin"/>
        </w:r>
        <w:r>
          <w:instrText xml:space="preserve"> PAGEREF _Toc535 \h </w:instrText>
        </w:r>
        <w:r>
          <w:fldChar w:fldCharType="separate"/>
        </w:r>
        <w:r>
          <w:t>8</w:t>
        </w:r>
        <w:r>
          <w:fldChar w:fldCharType="end"/>
        </w:r>
      </w:hyperlink>
    </w:p>
    <w:p>
      <w:pPr>
        <w:pStyle w:val="TOC2"/>
        <w:tabs>
          <w:tab w:val="right" w:leader="dot" w:pos="8306"/>
        </w:tabs>
      </w:pPr>
      <w:hyperlink w:anchor="_Toc23681" w:history="1">
        <w:r>
          <w:rPr>
            <w:rFonts w:ascii="仿宋" w:eastAsia="仿宋" w:hAnsi="仿宋" w:cs="仿宋" w:hint="eastAsia"/>
            <w:lang w:eastAsia="zh-CN"/>
          </w:rPr>
          <w:t>(二)、危机应对与恢复</w:t>
        </w:r>
        <w:r>
          <w:tab/>
        </w:r>
        <w:r>
          <w:fldChar w:fldCharType="begin"/>
        </w:r>
        <w:r>
          <w:instrText xml:space="preserve"> PAGEREF _Toc23681 \h </w:instrText>
        </w:r>
        <w:r>
          <w:fldChar w:fldCharType="separate"/>
        </w:r>
        <w:r>
          <w:t>9</w:t>
        </w:r>
        <w:r>
          <w:fldChar w:fldCharType="end"/>
        </w:r>
      </w:hyperlink>
    </w:p>
    <w:p>
      <w:pPr>
        <w:pStyle w:val="TOC1"/>
        <w:tabs>
          <w:tab w:val="right" w:leader="dot" w:pos="8306"/>
        </w:tabs>
      </w:pPr>
      <w:hyperlink w:anchor="_Toc19554" w:history="1">
        <w:r>
          <w:rPr>
            <w:rFonts w:ascii="仿宋" w:eastAsia="仿宋" w:hAnsi="仿宋" w:cs="仿宋" w:hint="eastAsia"/>
            <w:lang w:eastAsia="zh-CN"/>
          </w:rPr>
          <w:t>三、工艺说明</w:t>
        </w:r>
        <w:r>
          <w:tab/>
        </w:r>
        <w:r>
          <w:fldChar w:fldCharType="begin"/>
        </w:r>
        <w:r>
          <w:instrText xml:space="preserve"> PAGEREF _Toc19554 \h </w:instrText>
        </w:r>
        <w:r>
          <w:fldChar w:fldCharType="separate"/>
        </w:r>
        <w:r>
          <w:t>11</w:t>
        </w:r>
        <w:r>
          <w:fldChar w:fldCharType="end"/>
        </w:r>
      </w:hyperlink>
    </w:p>
    <w:p>
      <w:pPr>
        <w:pStyle w:val="TOC2"/>
        <w:tabs>
          <w:tab w:val="right" w:leader="dot" w:pos="8306"/>
        </w:tabs>
      </w:pPr>
      <w:hyperlink w:anchor="_Toc31951" w:history="1">
        <w:r>
          <w:rPr>
            <w:rFonts w:ascii="仿宋" w:eastAsia="仿宋" w:hAnsi="仿宋" w:cs="仿宋" w:hint="eastAsia"/>
            <w:lang w:eastAsia="zh-CN"/>
          </w:rPr>
          <w:t>(一)、技术管理特点</w:t>
        </w:r>
        <w:r>
          <w:tab/>
        </w:r>
        <w:r>
          <w:fldChar w:fldCharType="begin"/>
        </w:r>
        <w:r>
          <w:instrText xml:space="preserve"> PAGEREF _Toc31951 \h </w:instrText>
        </w:r>
        <w:r>
          <w:fldChar w:fldCharType="separate"/>
        </w:r>
        <w:r>
          <w:t>11</w:t>
        </w:r>
        <w:r>
          <w:fldChar w:fldCharType="end"/>
        </w:r>
      </w:hyperlink>
    </w:p>
    <w:p>
      <w:pPr>
        <w:pStyle w:val="TOC2"/>
        <w:tabs>
          <w:tab w:val="right" w:leader="dot" w:pos="8306"/>
        </w:tabs>
      </w:pPr>
      <w:hyperlink w:anchor="_Toc13070" w:history="1">
        <w:r>
          <w:rPr>
            <w:rFonts w:ascii="仿宋" w:eastAsia="仿宋" w:hAnsi="仿宋" w:cs="仿宋" w:hint="eastAsia"/>
            <w:lang w:eastAsia="zh-CN"/>
          </w:rPr>
          <w:t>(二)、家电制造设备项目工艺技术设计方案</w:t>
        </w:r>
        <w:r>
          <w:tab/>
        </w:r>
        <w:r>
          <w:fldChar w:fldCharType="begin"/>
        </w:r>
        <w:r>
          <w:instrText xml:space="preserve"> PAGEREF _Toc13070 \h </w:instrText>
        </w:r>
        <w:r>
          <w:fldChar w:fldCharType="separate"/>
        </w:r>
        <w:r>
          <w:t>12</w:t>
        </w:r>
        <w:r>
          <w:fldChar w:fldCharType="end"/>
        </w:r>
      </w:hyperlink>
    </w:p>
    <w:p>
      <w:pPr>
        <w:pStyle w:val="TOC2"/>
        <w:tabs>
          <w:tab w:val="right" w:leader="dot" w:pos="8306"/>
        </w:tabs>
      </w:pPr>
      <w:hyperlink w:anchor="_Toc8880" w:history="1">
        <w:r>
          <w:rPr>
            <w:rFonts w:ascii="仿宋" w:eastAsia="仿宋" w:hAnsi="仿宋" w:cs="仿宋" w:hint="eastAsia"/>
            <w:lang w:eastAsia="zh-CN"/>
          </w:rPr>
          <w:t>(三)、设备选型方案</w:t>
        </w:r>
        <w:r>
          <w:tab/>
        </w:r>
        <w:r>
          <w:fldChar w:fldCharType="begin"/>
        </w:r>
        <w:r>
          <w:instrText xml:space="preserve"> PAGEREF _Toc8880 \h </w:instrText>
        </w:r>
        <w:r>
          <w:fldChar w:fldCharType="separate"/>
        </w:r>
        <w:r>
          <w:t>13</w:t>
        </w:r>
        <w:r>
          <w:fldChar w:fldCharType="end"/>
        </w:r>
      </w:hyperlink>
    </w:p>
    <w:p>
      <w:pPr>
        <w:pStyle w:val="TOC1"/>
        <w:tabs>
          <w:tab w:val="right" w:leader="dot" w:pos="8306"/>
        </w:tabs>
      </w:pPr>
      <w:hyperlink w:anchor="_Toc8667" w:history="1">
        <w:r>
          <w:rPr>
            <w:rFonts w:ascii="仿宋" w:eastAsia="仿宋" w:hAnsi="仿宋" w:cs="仿宋" w:hint="eastAsia"/>
            <w:lang w:eastAsia="zh-CN"/>
          </w:rPr>
          <w:t>四、家电制造设备项目概论</w:t>
        </w:r>
        <w:r>
          <w:tab/>
        </w:r>
        <w:r>
          <w:fldChar w:fldCharType="begin"/>
        </w:r>
        <w:r>
          <w:instrText xml:space="preserve"> PAGEREF _Toc8667 \h </w:instrText>
        </w:r>
        <w:r>
          <w:fldChar w:fldCharType="separate"/>
        </w:r>
        <w:r>
          <w:t>15</w:t>
        </w:r>
        <w:r>
          <w:fldChar w:fldCharType="end"/>
        </w:r>
      </w:hyperlink>
    </w:p>
    <w:p>
      <w:pPr>
        <w:pStyle w:val="TOC2"/>
        <w:tabs>
          <w:tab w:val="right" w:leader="dot" w:pos="8306"/>
        </w:tabs>
      </w:pPr>
      <w:hyperlink w:anchor="_Toc27287" w:history="1">
        <w:r>
          <w:rPr>
            <w:rFonts w:ascii="仿宋" w:eastAsia="仿宋" w:hAnsi="仿宋" w:cs="仿宋" w:hint="eastAsia"/>
            <w:lang w:eastAsia="zh-CN"/>
          </w:rPr>
          <w:t>(一)、家电制造设备项目概况</w:t>
        </w:r>
        <w:r>
          <w:tab/>
        </w:r>
        <w:r>
          <w:fldChar w:fldCharType="begin"/>
        </w:r>
        <w:r>
          <w:instrText xml:space="preserve"> PAGEREF _Toc27287 \h </w:instrText>
        </w:r>
        <w:r>
          <w:fldChar w:fldCharType="separate"/>
        </w:r>
        <w:r>
          <w:t>15</w:t>
        </w:r>
        <w:r>
          <w:fldChar w:fldCharType="end"/>
        </w:r>
      </w:hyperlink>
    </w:p>
    <w:p>
      <w:pPr>
        <w:pStyle w:val="TOC2"/>
        <w:tabs>
          <w:tab w:val="right" w:leader="dot" w:pos="8306"/>
        </w:tabs>
      </w:pPr>
      <w:hyperlink w:anchor="_Toc27743" w:history="1">
        <w:r>
          <w:rPr>
            <w:rFonts w:ascii="仿宋" w:eastAsia="仿宋" w:hAnsi="仿宋" w:cs="仿宋" w:hint="eastAsia"/>
            <w:lang w:eastAsia="zh-CN"/>
          </w:rPr>
          <w:t>(二)、家电制造设备项目目标</w:t>
        </w:r>
        <w:r>
          <w:tab/>
        </w:r>
        <w:r>
          <w:fldChar w:fldCharType="begin"/>
        </w:r>
        <w:r>
          <w:instrText xml:space="preserve"> PAGEREF _Toc27743 \h </w:instrText>
        </w:r>
        <w:r>
          <w:fldChar w:fldCharType="separate"/>
        </w:r>
        <w:r>
          <w:t>17</w:t>
        </w:r>
        <w:r>
          <w:fldChar w:fldCharType="end"/>
        </w:r>
      </w:hyperlink>
    </w:p>
    <w:p>
      <w:pPr>
        <w:pStyle w:val="TOC2"/>
        <w:tabs>
          <w:tab w:val="right" w:leader="dot" w:pos="8306"/>
        </w:tabs>
      </w:pPr>
      <w:hyperlink w:anchor="_Toc1793" w:history="1">
        <w:r>
          <w:rPr>
            <w:rFonts w:ascii="仿宋" w:eastAsia="仿宋" w:hAnsi="仿宋" w:cs="仿宋" w:hint="eastAsia"/>
            <w:lang w:eastAsia="zh-CN"/>
          </w:rPr>
          <w:t>(三)、家电制造设备项目提出的理由</w:t>
        </w:r>
        <w:r>
          <w:tab/>
        </w:r>
        <w:r>
          <w:fldChar w:fldCharType="begin"/>
        </w:r>
        <w:r>
          <w:instrText xml:space="preserve"> PAGEREF _Toc1793 \h </w:instrText>
        </w:r>
        <w:r>
          <w:fldChar w:fldCharType="separate"/>
        </w:r>
        <w:r>
          <w:t>18</w:t>
        </w:r>
        <w:r>
          <w:fldChar w:fldCharType="end"/>
        </w:r>
      </w:hyperlink>
    </w:p>
    <w:p>
      <w:pPr>
        <w:pStyle w:val="TOC2"/>
        <w:tabs>
          <w:tab w:val="right" w:leader="dot" w:pos="8306"/>
        </w:tabs>
      </w:pPr>
      <w:hyperlink w:anchor="_Toc31576" w:history="1">
        <w:r>
          <w:rPr>
            <w:rFonts w:ascii="仿宋" w:eastAsia="仿宋" w:hAnsi="仿宋" w:cs="仿宋" w:hint="eastAsia"/>
            <w:lang w:eastAsia="zh-CN"/>
          </w:rPr>
          <w:t>(四)、家电制造设备项目意义</w:t>
        </w:r>
        <w:r>
          <w:tab/>
        </w:r>
        <w:r>
          <w:fldChar w:fldCharType="begin"/>
        </w:r>
        <w:r>
          <w:instrText xml:space="preserve"> PAGEREF _Toc31576 \h </w:instrText>
        </w:r>
        <w:r>
          <w:fldChar w:fldCharType="separate"/>
        </w:r>
        <w:r>
          <w:t>20</w:t>
        </w:r>
        <w:r>
          <w:fldChar w:fldCharType="end"/>
        </w:r>
      </w:hyperlink>
    </w:p>
    <w:p>
      <w:pPr>
        <w:pStyle w:val="TOC2"/>
        <w:tabs>
          <w:tab w:val="right" w:leader="dot" w:pos="8306"/>
        </w:tabs>
      </w:pPr>
      <w:hyperlink w:anchor="_Toc9481" w:history="1">
        <w:r>
          <w:rPr>
            <w:rFonts w:ascii="仿宋" w:eastAsia="仿宋" w:hAnsi="仿宋" w:cs="仿宋" w:hint="eastAsia"/>
            <w:lang w:eastAsia="zh-CN"/>
          </w:rPr>
          <w:t>(五)、家电制造设备项目背景</w:t>
        </w:r>
        <w:r>
          <w:tab/>
        </w:r>
        <w:r>
          <w:fldChar w:fldCharType="begin"/>
        </w:r>
        <w:r>
          <w:instrText xml:space="preserve"> PAGEREF _Toc9481 \h </w:instrText>
        </w:r>
        <w:r>
          <w:fldChar w:fldCharType="separate"/>
        </w:r>
        <w:r>
          <w:t>20</w:t>
        </w:r>
        <w:r>
          <w:fldChar w:fldCharType="end"/>
        </w:r>
      </w:hyperlink>
    </w:p>
    <w:p>
      <w:pPr>
        <w:pStyle w:val="TOC1"/>
        <w:tabs>
          <w:tab w:val="right" w:leader="dot" w:pos="8306"/>
        </w:tabs>
      </w:pPr>
      <w:hyperlink w:anchor="_Toc22918" w:history="1">
        <w:r>
          <w:rPr>
            <w:rFonts w:ascii="仿宋" w:eastAsia="仿宋" w:hAnsi="仿宋" w:cs="仿宋" w:hint="eastAsia"/>
            <w:lang w:eastAsia="zh-CN"/>
          </w:rPr>
          <w:t>五、家电制造设备项目建设单位说明</w:t>
        </w:r>
        <w:r>
          <w:tab/>
        </w:r>
        <w:r>
          <w:fldChar w:fldCharType="begin"/>
        </w:r>
        <w:r>
          <w:instrText xml:space="preserve"> PAGEREF _Toc22918 \h </w:instrText>
        </w:r>
        <w:r>
          <w:fldChar w:fldCharType="separate"/>
        </w:r>
        <w:r>
          <w:t>21</w:t>
        </w:r>
        <w:r>
          <w:fldChar w:fldCharType="end"/>
        </w:r>
      </w:hyperlink>
    </w:p>
    <w:p>
      <w:pPr>
        <w:pStyle w:val="TOC2"/>
        <w:tabs>
          <w:tab w:val="right" w:leader="dot" w:pos="8306"/>
        </w:tabs>
      </w:pPr>
      <w:hyperlink w:anchor="_Toc5715" w:history="1">
        <w:r>
          <w:rPr>
            <w:rFonts w:ascii="仿宋" w:eastAsia="仿宋" w:hAnsi="仿宋" w:cs="仿宋" w:hint="eastAsia"/>
            <w:lang w:eastAsia="zh-CN"/>
          </w:rPr>
          <w:t>(一)、家电制造设备项目承办单位基本情况</w:t>
        </w:r>
        <w:r>
          <w:tab/>
        </w:r>
        <w:r>
          <w:fldChar w:fldCharType="begin"/>
        </w:r>
        <w:r>
          <w:instrText xml:space="preserve"> PAGEREF _Toc5715 \h </w:instrText>
        </w:r>
        <w:r>
          <w:fldChar w:fldCharType="separate"/>
        </w:r>
        <w:r>
          <w:t>21</w:t>
        </w:r>
        <w:r>
          <w:fldChar w:fldCharType="end"/>
        </w:r>
      </w:hyperlink>
    </w:p>
    <w:p>
      <w:pPr>
        <w:pStyle w:val="TOC2"/>
        <w:tabs>
          <w:tab w:val="right" w:leader="dot" w:pos="8306"/>
        </w:tabs>
      </w:pPr>
      <w:hyperlink w:anchor="_Toc17491" w:history="1">
        <w:r>
          <w:rPr>
            <w:rFonts w:ascii="仿宋" w:eastAsia="仿宋" w:hAnsi="仿宋" w:cs="仿宋" w:hint="eastAsia"/>
            <w:lang w:eastAsia="zh-CN"/>
          </w:rPr>
          <w:t>(二)、公司经济效益分析</w:t>
        </w:r>
        <w:r>
          <w:tab/>
        </w:r>
        <w:r>
          <w:fldChar w:fldCharType="begin"/>
        </w:r>
        <w:r>
          <w:instrText xml:space="preserve"> PAGEREF _Toc17491 \h </w:instrText>
        </w:r>
        <w:r>
          <w:fldChar w:fldCharType="separate"/>
        </w:r>
        <w:r>
          <w:t>22</w:t>
        </w:r>
        <w:r>
          <w:fldChar w:fldCharType="end"/>
        </w:r>
      </w:hyperlink>
    </w:p>
    <w:p>
      <w:pPr>
        <w:pStyle w:val="TOC1"/>
        <w:tabs>
          <w:tab w:val="right" w:leader="dot" w:pos="8306"/>
        </w:tabs>
      </w:pPr>
      <w:hyperlink w:anchor="_Toc29581" w:history="1">
        <w:r>
          <w:rPr>
            <w:rFonts w:ascii="仿宋" w:eastAsia="仿宋" w:hAnsi="仿宋" w:cs="仿宋" w:hint="eastAsia"/>
            <w:lang w:eastAsia="zh-CN"/>
          </w:rPr>
          <w:t>六、产品规划分析</w:t>
        </w:r>
        <w:r>
          <w:tab/>
        </w:r>
        <w:r>
          <w:fldChar w:fldCharType="begin"/>
        </w:r>
        <w:r>
          <w:instrText xml:space="preserve"> PAGEREF _Toc29581 \h </w:instrText>
        </w:r>
        <w:r>
          <w:fldChar w:fldCharType="separate"/>
        </w:r>
        <w:r>
          <w:t>23</w:t>
        </w:r>
        <w:r>
          <w:fldChar w:fldCharType="end"/>
        </w:r>
      </w:hyperlink>
    </w:p>
    <w:p>
      <w:pPr>
        <w:pStyle w:val="TOC2"/>
        <w:tabs>
          <w:tab w:val="right" w:leader="dot" w:pos="8306"/>
        </w:tabs>
      </w:pPr>
      <w:hyperlink w:anchor="_Toc18140" w:history="1">
        <w:r>
          <w:rPr>
            <w:rFonts w:ascii="仿宋" w:eastAsia="仿宋" w:hAnsi="仿宋" w:cs="仿宋" w:hint="eastAsia"/>
            <w:lang w:eastAsia="zh-CN"/>
          </w:rPr>
          <w:t>(一)、产品规划</w:t>
        </w:r>
        <w:r>
          <w:tab/>
        </w:r>
        <w:r>
          <w:fldChar w:fldCharType="begin"/>
        </w:r>
        <w:r>
          <w:instrText xml:space="preserve"> PAGEREF _Toc18140 \h </w:instrText>
        </w:r>
        <w:r>
          <w:fldChar w:fldCharType="separate"/>
        </w:r>
        <w:r>
          <w:t>23</w:t>
        </w:r>
        <w:r>
          <w:fldChar w:fldCharType="end"/>
        </w:r>
      </w:hyperlink>
    </w:p>
    <w:p>
      <w:pPr>
        <w:pStyle w:val="TOC2"/>
        <w:tabs>
          <w:tab w:val="right" w:leader="dot" w:pos="8306"/>
        </w:tabs>
      </w:pPr>
      <w:hyperlink w:anchor="_Toc17382" w:history="1">
        <w:r>
          <w:rPr>
            <w:rFonts w:ascii="仿宋" w:eastAsia="仿宋" w:hAnsi="仿宋" w:cs="仿宋" w:hint="eastAsia"/>
            <w:lang w:eastAsia="zh-CN"/>
          </w:rPr>
          <w:t>(二)、建设规模</w:t>
        </w:r>
        <w:r>
          <w:tab/>
        </w:r>
        <w:r>
          <w:fldChar w:fldCharType="begin"/>
        </w:r>
        <w:r>
          <w:instrText xml:space="preserve"> PAGEREF _Toc17382 \h </w:instrText>
        </w:r>
        <w:r>
          <w:fldChar w:fldCharType="separate"/>
        </w:r>
        <w:r>
          <w:t>24</w:t>
        </w:r>
        <w:r>
          <w:fldChar w:fldCharType="end"/>
        </w:r>
      </w:hyperlink>
    </w:p>
    <w:p>
      <w:pPr>
        <w:pStyle w:val="TOC1"/>
        <w:tabs>
          <w:tab w:val="right" w:leader="dot" w:pos="8306"/>
        </w:tabs>
      </w:pPr>
      <w:hyperlink w:anchor="_Toc23059" w:history="1">
        <w:r>
          <w:rPr>
            <w:rFonts w:ascii="仿宋" w:eastAsia="仿宋" w:hAnsi="仿宋" w:cs="仿宋" w:hint="eastAsia"/>
            <w:lang w:eastAsia="zh-CN"/>
          </w:rPr>
          <w:t>七、生产安全保护</w:t>
        </w:r>
        <w:r>
          <w:tab/>
        </w:r>
        <w:r>
          <w:fldChar w:fldCharType="begin"/>
        </w:r>
        <w:r>
          <w:instrText xml:space="preserve"> PAGEREF _Toc23059 \h </w:instrText>
        </w:r>
        <w:r>
          <w:fldChar w:fldCharType="separate"/>
        </w:r>
        <w:r>
          <w:t>25</w:t>
        </w:r>
        <w:r>
          <w:fldChar w:fldCharType="end"/>
        </w:r>
      </w:hyperlink>
    </w:p>
    <w:p>
      <w:pPr>
        <w:pStyle w:val="TOC2"/>
        <w:tabs>
          <w:tab w:val="right" w:leader="dot" w:pos="8306"/>
        </w:tabs>
      </w:pPr>
      <w:hyperlink w:anchor="_Toc22810" w:history="1">
        <w:r>
          <w:rPr>
            <w:rFonts w:ascii="仿宋" w:eastAsia="仿宋" w:hAnsi="仿宋" w:cs="仿宋" w:hint="eastAsia"/>
            <w:lang w:eastAsia="zh-CN"/>
          </w:rPr>
          <w:t>(一)、消防安全</w:t>
        </w:r>
        <w:r>
          <w:tab/>
        </w:r>
        <w:r>
          <w:fldChar w:fldCharType="begin"/>
        </w:r>
        <w:r>
          <w:instrText xml:space="preserve"> PAGEREF _Toc22810 \h </w:instrText>
        </w:r>
        <w:r>
          <w:fldChar w:fldCharType="separate"/>
        </w:r>
        <w:r>
          <w:t>25</w:t>
        </w:r>
        <w:r>
          <w:fldChar w:fldCharType="end"/>
        </w:r>
      </w:hyperlink>
    </w:p>
    <w:p>
      <w:pPr>
        <w:pStyle w:val="TOC2"/>
        <w:tabs>
          <w:tab w:val="right" w:leader="dot" w:pos="8306"/>
        </w:tabs>
      </w:pPr>
      <w:hyperlink w:anchor="_Toc6926" w:history="1">
        <w:r>
          <w:rPr>
            <w:rFonts w:ascii="仿宋" w:eastAsia="仿宋" w:hAnsi="仿宋" w:cs="仿宋" w:hint="eastAsia"/>
            <w:lang w:eastAsia="zh-CN"/>
          </w:rPr>
          <w:t>(二)、防火防爆总图布置措施</w:t>
        </w:r>
        <w:r>
          <w:tab/>
        </w:r>
        <w:r>
          <w:fldChar w:fldCharType="begin"/>
        </w:r>
        <w:r>
          <w:instrText xml:space="preserve"> PAGEREF _Toc6926 \h </w:instrText>
        </w:r>
        <w:r>
          <w:fldChar w:fldCharType="separate"/>
        </w:r>
        <w:r>
          <w:t>26</w:t>
        </w:r>
        <w:r>
          <w:fldChar w:fldCharType="end"/>
        </w:r>
      </w:hyperlink>
    </w:p>
    <w:p>
      <w:pPr>
        <w:pStyle w:val="TOC2"/>
        <w:tabs>
          <w:tab w:val="right" w:leader="dot" w:pos="8306"/>
        </w:tabs>
      </w:pPr>
      <w:hyperlink w:anchor="_Toc19720" w:history="1">
        <w:r>
          <w:rPr>
            <w:rFonts w:ascii="仿宋" w:eastAsia="仿宋" w:hAnsi="仿宋" w:cs="仿宋" w:hint="eastAsia"/>
            <w:lang w:eastAsia="zh-CN"/>
          </w:rPr>
          <w:t>(三)、自然灾害防范措施</w:t>
        </w:r>
        <w:r>
          <w:tab/>
        </w:r>
        <w:r>
          <w:fldChar w:fldCharType="begin"/>
        </w:r>
        <w:r>
          <w:instrText xml:space="preserve"> PAGEREF _Toc19720 \h </w:instrText>
        </w:r>
        <w:r>
          <w:fldChar w:fldCharType="separate"/>
        </w:r>
        <w:r>
          <w:t>27</w:t>
        </w:r>
        <w:r>
          <w:fldChar w:fldCharType="end"/>
        </w:r>
      </w:hyperlink>
    </w:p>
    <w:p>
      <w:pPr>
        <w:pStyle w:val="TOC2"/>
        <w:tabs>
          <w:tab w:val="right" w:leader="dot" w:pos="8306"/>
        </w:tabs>
      </w:pPr>
      <w:hyperlink w:anchor="_Toc28870" w:history="1">
        <w:r>
          <w:rPr>
            <w:rFonts w:ascii="仿宋" w:eastAsia="仿宋" w:hAnsi="仿宋" w:cs="仿宋" w:hint="eastAsia"/>
            <w:lang w:eastAsia="zh-CN"/>
          </w:rPr>
          <w:t>(四)、安全色及安全标志使用要求</w:t>
        </w:r>
        <w:r>
          <w:tab/>
        </w:r>
        <w:r>
          <w:fldChar w:fldCharType="begin"/>
        </w:r>
        <w:r>
          <w:instrText xml:space="preserve"> PAGEREF _Toc28870 \h </w:instrText>
        </w:r>
        <w:r>
          <w:fldChar w:fldCharType="separate"/>
        </w:r>
        <w:r>
          <w:t>28</w:t>
        </w:r>
        <w:r>
          <w:fldChar w:fldCharType="end"/>
        </w:r>
      </w:hyperlink>
    </w:p>
    <w:p>
      <w:pPr>
        <w:pStyle w:val="TOC2"/>
        <w:tabs>
          <w:tab w:val="right" w:leader="dot" w:pos="8306"/>
        </w:tabs>
      </w:pPr>
      <w:hyperlink w:anchor="_Toc13561" w:history="1">
        <w:r>
          <w:rPr>
            <w:rFonts w:ascii="仿宋" w:eastAsia="仿宋" w:hAnsi="仿宋" w:cs="仿宋" w:hint="eastAsia"/>
            <w:lang w:eastAsia="zh-CN"/>
          </w:rPr>
          <w:t>(五)、防尘防毒措施</w:t>
        </w:r>
        <w:r>
          <w:tab/>
        </w:r>
        <w:r>
          <w:fldChar w:fldCharType="begin"/>
        </w:r>
        <w:r>
          <w:instrText xml:space="preserve"> PAGEREF _Toc13561 \h </w:instrText>
        </w:r>
        <w:r>
          <w:fldChar w:fldCharType="separate"/>
        </w:r>
        <w:r>
          <w:t>29</w:t>
        </w:r>
        <w:r>
          <w:fldChar w:fldCharType="end"/>
        </w:r>
      </w:hyperlink>
    </w:p>
    <w:p>
      <w:pPr>
        <w:pStyle w:val="TOC2"/>
        <w:tabs>
          <w:tab w:val="right" w:leader="dot" w:pos="8306"/>
        </w:tabs>
      </w:pPr>
      <w:hyperlink w:anchor="_Toc1230" w:history="1">
        <w:r>
          <w:rPr>
            <w:rFonts w:ascii="仿宋" w:eastAsia="仿宋" w:hAnsi="仿宋" w:cs="仿宋" w:hint="eastAsia"/>
            <w:lang w:eastAsia="zh-CN"/>
          </w:rPr>
          <w:t>(六)、防静电、触电防护及防雷措施</w:t>
        </w:r>
        <w:r>
          <w:tab/>
        </w:r>
        <w:r>
          <w:fldChar w:fldCharType="begin"/>
        </w:r>
        <w:r>
          <w:instrText xml:space="preserve"> PAGEREF _Toc1230 \h </w:instrText>
        </w:r>
        <w:r>
          <w:fldChar w:fldCharType="separate"/>
        </w:r>
        <w:r>
          <w:t>30</w:t>
        </w:r>
        <w:r>
          <w:fldChar w:fldCharType="end"/>
        </w:r>
      </w:hyperlink>
    </w:p>
    <w:p>
      <w:pPr>
        <w:pStyle w:val="TOC2"/>
        <w:tabs>
          <w:tab w:val="right" w:leader="dot" w:pos="8306"/>
        </w:tabs>
      </w:pPr>
      <w:hyperlink w:anchor="_Toc32754" w:history="1">
        <w:r>
          <w:rPr>
            <w:rFonts w:ascii="仿宋" w:eastAsia="仿宋" w:hAnsi="仿宋" w:cs="仿宋" w:hint="eastAsia"/>
            <w:lang w:eastAsia="zh-CN"/>
          </w:rPr>
          <w:t>(七)、机械设备安全保障措施</w:t>
        </w:r>
        <w:r>
          <w:tab/>
        </w:r>
        <w:r>
          <w:fldChar w:fldCharType="begin"/>
        </w:r>
        <w:r>
          <w:instrText xml:space="preserve"> PAGEREF _Toc32754 \h </w:instrText>
        </w:r>
        <w:r>
          <w:fldChar w:fldCharType="separate"/>
        </w:r>
        <w:r>
          <w:t>31</w:t>
        </w:r>
        <w:r>
          <w:fldChar w:fldCharType="end"/>
        </w:r>
      </w:hyperlink>
    </w:p>
    <w:p>
      <w:pPr>
        <w:pStyle w:val="TOC1"/>
        <w:tabs>
          <w:tab w:val="right" w:leader="dot" w:pos="8306"/>
        </w:tabs>
      </w:pPr>
      <w:hyperlink w:anchor="_Toc20175" w:history="1">
        <w:r>
          <w:rPr>
            <w:rFonts w:ascii="仿宋" w:eastAsia="仿宋" w:hAnsi="仿宋" w:cs="仿宋" w:hint="eastAsia"/>
            <w:lang w:eastAsia="zh-CN"/>
          </w:rPr>
          <w:t>八、家电制造设备项目计划安排</w:t>
        </w:r>
        <w:r>
          <w:tab/>
        </w:r>
        <w:r>
          <w:fldChar w:fldCharType="begin"/>
        </w:r>
        <w:r>
          <w:instrText xml:space="preserve"> PAGEREF _Toc20175 \h </w:instrText>
        </w:r>
        <w:r>
          <w:fldChar w:fldCharType="separate"/>
        </w:r>
        <w:r>
          <w:t>33</w:t>
        </w:r>
        <w:r>
          <w:fldChar w:fldCharType="end"/>
        </w:r>
      </w:hyperlink>
    </w:p>
    <w:p>
      <w:pPr>
        <w:pStyle w:val="TOC2"/>
        <w:tabs>
          <w:tab w:val="right" w:leader="dot" w:pos="8306"/>
        </w:tabs>
      </w:pPr>
      <w:hyperlink w:anchor="_Toc24780" w:history="1">
        <w:r>
          <w:rPr>
            <w:rFonts w:ascii="仿宋" w:eastAsia="仿宋" w:hAnsi="仿宋" w:cs="仿宋" w:hint="eastAsia"/>
            <w:lang w:eastAsia="zh-CN"/>
          </w:rPr>
          <w:t>(一)、建设周期</w:t>
        </w:r>
        <w:r>
          <w:tab/>
        </w:r>
        <w:r>
          <w:fldChar w:fldCharType="begin"/>
        </w:r>
        <w:r>
          <w:instrText xml:space="preserve"> PAGEREF _Toc24780 \h </w:instrText>
        </w:r>
        <w:r>
          <w:fldChar w:fldCharType="separate"/>
        </w:r>
        <w:r>
          <w:t>33</w:t>
        </w:r>
        <w:r>
          <w:fldChar w:fldCharType="end"/>
        </w:r>
      </w:hyperlink>
    </w:p>
    <w:p>
      <w:pPr>
        <w:pStyle w:val="TOC2"/>
        <w:tabs>
          <w:tab w:val="right" w:leader="dot" w:pos="8306"/>
        </w:tabs>
      </w:pPr>
      <w:hyperlink w:anchor="_Toc12488" w:history="1">
        <w:r>
          <w:rPr>
            <w:rFonts w:ascii="仿宋" w:eastAsia="仿宋" w:hAnsi="仿宋" w:cs="仿宋" w:hint="eastAsia"/>
            <w:lang w:eastAsia="zh-CN"/>
          </w:rPr>
          <w:t>(二)、建设进度</w:t>
        </w:r>
        <w:r>
          <w:tab/>
        </w:r>
        <w:r>
          <w:fldChar w:fldCharType="begin"/>
        </w:r>
        <w:r>
          <w:instrText xml:space="preserve"> PAGEREF _Toc12488 \h </w:instrText>
        </w:r>
        <w:r>
          <w:fldChar w:fldCharType="separate"/>
        </w:r>
        <w:r>
          <w:t>34</w:t>
        </w:r>
        <w:r>
          <w:fldChar w:fldCharType="end"/>
        </w:r>
      </w:hyperlink>
    </w:p>
    <w:p>
      <w:pPr>
        <w:pStyle w:val="TOC2"/>
        <w:tabs>
          <w:tab w:val="right" w:leader="dot" w:pos="8306"/>
        </w:tabs>
      </w:pPr>
      <w:hyperlink w:anchor="_Toc27117" w:history="1">
        <w:r>
          <w:rPr>
            <w:rFonts w:ascii="仿宋" w:eastAsia="仿宋" w:hAnsi="仿宋" w:cs="仿宋" w:hint="eastAsia"/>
            <w:lang w:eastAsia="zh-CN"/>
          </w:rPr>
          <w:t>(三)、进度安排注意事项</w:t>
        </w:r>
        <w:r>
          <w:tab/>
        </w:r>
        <w:r>
          <w:fldChar w:fldCharType="begin"/>
        </w:r>
        <w:r>
          <w:instrText xml:space="preserve"> PAGEREF _Toc27117 \h </w:instrText>
        </w:r>
        <w:r>
          <w:fldChar w:fldCharType="separate"/>
        </w:r>
        <w:r>
          <w:t>35</w:t>
        </w:r>
        <w:r>
          <w:fldChar w:fldCharType="end"/>
        </w:r>
      </w:hyperlink>
    </w:p>
    <w:p>
      <w:pPr>
        <w:pStyle w:val="TOC2"/>
        <w:tabs>
          <w:tab w:val="right" w:leader="dot" w:pos="8306"/>
        </w:tabs>
      </w:pPr>
      <w:hyperlink w:anchor="_Toc21089" w:history="1">
        <w:r>
          <w:rPr>
            <w:rFonts w:ascii="仿宋" w:eastAsia="仿宋" w:hAnsi="仿宋" w:cs="仿宋" w:hint="eastAsia"/>
            <w:lang w:eastAsia="zh-CN"/>
          </w:rPr>
          <w:t>(四)、人力资源配置</w:t>
        </w:r>
        <w:r>
          <w:tab/>
        </w:r>
        <w:r>
          <w:fldChar w:fldCharType="begin"/>
        </w:r>
        <w:r>
          <w:instrText xml:space="preserve"> PAGEREF _Toc21089 \h </w:instrText>
        </w:r>
        <w:r>
          <w:fldChar w:fldCharType="separate"/>
        </w:r>
        <w:r>
          <w:t>36</w:t>
        </w:r>
        <w:r>
          <w:fldChar w:fldCharType="end"/>
        </w:r>
      </w:hyperlink>
    </w:p>
    <w:p>
      <w:pPr>
        <w:pStyle w:val="TOC1"/>
        <w:tabs>
          <w:tab w:val="right" w:leader="dot" w:pos="8306"/>
        </w:tabs>
      </w:pPr>
      <w:hyperlink w:anchor="_Toc28622" w:history="1">
        <w:r>
          <w:rPr>
            <w:rFonts w:ascii="仿宋" w:eastAsia="仿宋" w:hAnsi="仿宋" w:cs="仿宋" w:hint="eastAsia"/>
            <w:lang w:eastAsia="zh-CN"/>
          </w:rPr>
          <w:t>九、家电制造设备项目社会影响</w:t>
        </w:r>
        <w:r>
          <w:tab/>
        </w:r>
        <w:r>
          <w:fldChar w:fldCharType="begin"/>
        </w:r>
        <w:r>
          <w:instrText xml:space="preserve"> PAGEREF _Toc28622 \h </w:instrText>
        </w:r>
        <w:r>
          <w:fldChar w:fldCharType="separate"/>
        </w:r>
        <w:r>
          <w:t>37</w:t>
        </w:r>
        <w:r>
          <w:fldChar w:fldCharType="end"/>
        </w:r>
      </w:hyperlink>
    </w:p>
    <w:p>
      <w:pPr>
        <w:pStyle w:val="TOC2"/>
        <w:tabs>
          <w:tab w:val="right" w:leader="dot" w:pos="8306"/>
        </w:tabs>
      </w:pPr>
      <w:hyperlink w:anchor="_Toc7128" w:history="1">
        <w:r>
          <w:rPr>
            <w:rFonts w:ascii="仿宋" w:eastAsia="仿宋" w:hAnsi="仿宋" w:cs="仿宋" w:hint="eastAsia"/>
            <w:lang w:eastAsia="zh-CN"/>
          </w:rPr>
          <w:t>(一)、社会责任与义务</w:t>
        </w:r>
        <w:r>
          <w:tab/>
        </w:r>
        <w:r>
          <w:fldChar w:fldCharType="begin"/>
        </w:r>
        <w:r>
          <w:instrText xml:space="preserve"> PAGEREF _Toc7128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473" w:history="1">
        <w:r>
          <w:rPr>
            <w:rFonts w:ascii="仿宋" w:eastAsia="仿宋" w:hAnsi="仿宋" w:cs="仿宋" w:hint="eastAsia"/>
            <w:lang w:eastAsia="zh-CN"/>
          </w:rPr>
          <w:t>(二)、社会参与与沟通</w:t>
        </w:r>
        <w:r>
          <w:tab/>
        </w:r>
        <w:r>
          <w:fldChar w:fldCharType="begin"/>
        </w:r>
        <w:r>
          <w:instrText xml:space="preserve"> PAGEREF _Toc12473 \h </w:instrText>
        </w:r>
        <w:r>
          <w:fldChar w:fldCharType="separate"/>
        </w:r>
        <w:r>
          <w:t>38</w:t>
        </w:r>
        <w:r>
          <w:fldChar w:fldCharType="end"/>
        </w:r>
      </w:hyperlink>
    </w:p>
    <w:p>
      <w:pPr>
        <w:pStyle w:val="TOC1"/>
        <w:tabs>
          <w:tab w:val="right" w:leader="dot" w:pos="8306"/>
        </w:tabs>
      </w:pPr>
      <w:hyperlink w:anchor="_Toc30029" w:history="1">
        <w:r>
          <w:rPr>
            <w:rFonts w:ascii="仿宋" w:eastAsia="仿宋" w:hAnsi="仿宋" w:cs="仿宋" w:hint="eastAsia"/>
            <w:lang w:eastAsia="zh-CN"/>
          </w:rPr>
          <w:t>十、家电制造设备项目人力资源培养与发展</w:t>
        </w:r>
        <w:r>
          <w:tab/>
        </w:r>
        <w:r>
          <w:fldChar w:fldCharType="begin"/>
        </w:r>
        <w:r>
          <w:instrText xml:space="preserve"> PAGEREF _Toc30029 \h </w:instrText>
        </w:r>
        <w:r>
          <w:fldChar w:fldCharType="separate"/>
        </w:r>
        <w:r>
          <w:t>39</w:t>
        </w:r>
        <w:r>
          <w:fldChar w:fldCharType="end"/>
        </w:r>
      </w:hyperlink>
    </w:p>
    <w:p>
      <w:pPr>
        <w:pStyle w:val="TOC2"/>
        <w:tabs>
          <w:tab w:val="right" w:leader="dot" w:pos="8306"/>
        </w:tabs>
      </w:pPr>
      <w:hyperlink w:anchor="_Toc29532" w:history="1">
        <w:r>
          <w:rPr>
            <w:rFonts w:ascii="仿宋" w:eastAsia="仿宋" w:hAnsi="仿宋" w:cs="仿宋" w:hint="eastAsia"/>
            <w:lang w:eastAsia="zh-CN"/>
          </w:rPr>
          <w:t>(一)、人才需求与规划</w:t>
        </w:r>
        <w:r>
          <w:tab/>
        </w:r>
        <w:r>
          <w:fldChar w:fldCharType="begin"/>
        </w:r>
        <w:r>
          <w:instrText xml:space="preserve"> PAGEREF _Toc29532 \h </w:instrText>
        </w:r>
        <w:r>
          <w:fldChar w:fldCharType="separate"/>
        </w:r>
        <w:r>
          <w:t>39</w:t>
        </w:r>
        <w:r>
          <w:fldChar w:fldCharType="end"/>
        </w:r>
      </w:hyperlink>
    </w:p>
    <w:p>
      <w:pPr>
        <w:pStyle w:val="TOC2"/>
        <w:tabs>
          <w:tab w:val="right" w:leader="dot" w:pos="8306"/>
        </w:tabs>
      </w:pPr>
      <w:hyperlink w:anchor="_Toc21882" w:history="1">
        <w:r>
          <w:rPr>
            <w:rFonts w:ascii="仿宋" w:eastAsia="仿宋" w:hAnsi="仿宋" w:cs="仿宋" w:hint="eastAsia"/>
            <w:lang w:eastAsia="zh-CN"/>
          </w:rPr>
          <w:t>(二)、培训与发展计划</w:t>
        </w:r>
        <w:r>
          <w:tab/>
        </w:r>
        <w:r>
          <w:fldChar w:fldCharType="begin"/>
        </w:r>
        <w:r>
          <w:instrText xml:space="preserve"> PAGEREF _Toc21882 \h </w:instrText>
        </w:r>
        <w:r>
          <w:fldChar w:fldCharType="separate"/>
        </w:r>
        <w:r>
          <w:t>39</w:t>
        </w:r>
        <w:r>
          <w:fldChar w:fldCharType="end"/>
        </w:r>
      </w:hyperlink>
    </w:p>
    <w:p>
      <w:pPr>
        <w:pStyle w:val="TOC1"/>
        <w:tabs>
          <w:tab w:val="right" w:leader="dot" w:pos="8306"/>
        </w:tabs>
      </w:pPr>
      <w:hyperlink w:anchor="_Toc6958" w:history="1">
        <w:r>
          <w:rPr>
            <w:rFonts w:ascii="仿宋" w:eastAsia="仿宋" w:hAnsi="仿宋" w:cs="仿宋" w:hint="eastAsia"/>
            <w:lang w:eastAsia="zh-CN"/>
          </w:rPr>
          <w:t>十一、家电制造设备项目环境影响分析</w:t>
        </w:r>
        <w:r>
          <w:tab/>
        </w:r>
        <w:r>
          <w:fldChar w:fldCharType="begin"/>
        </w:r>
        <w:r>
          <w:instrText xml:space="preserve"> PAGEREF _Toc6958 \h </w:instrText>
        </w:r>
        <w:r>
          <w:fldChar w:fldCharType="separate"/>
        </w:r>
        <w:r>
          <w:t>40</w:t>
        </w:r>
        <w:r>
          <w:fldChar w:fldCharType="end"/>
        </w:r>
      </w:hyperlink>
    </w:p>
    <w:p>
      <w:pPr>
        <w:pStyle w:val="TOC2"/>
        <w:tabs>
          <w:tab w:val="right" w:leader="dot" w:pos="8306"/>
        </w:tabs>
      </w:pPr>
      <w:hyperlink w:anchor="_Toc17176" w:history="1">
        <w:r>
          <w:rPr>
            <w:rFonts w:ascii="仿宋" w:eastAsia="仿宋" w:hAnsi="仿宋" w:cs="仿宋" w:hint="eastAsia"/>
            <w:lang w:eastAsia="zh-CN"/>
          </w:rPr>
          <w:t>(一)、建设区域环境质量现状</w:t>
        </w:r>
        <w:r>
          <w:tab/>
        </w:r>
        <w:r>
          <w:fldChar w:fldCharType="begin"/>
        </w:r>
        <w:r>
          <w:instrText xml:space="preserve"> PAGEREF _Toc17176 \h </w:instrText>
        </w:r>
        <w:r>
          <w:fldChar w:fldCharType="separate"/>
        </w:r>
        <w:r>
          <w:t>40</w:t>
        </w:r>
        <w:r>
          <w:fldChar w:fldCharType="end"/>
        </w:r>
      </w:hyperlink>
    </w:p>
    <w:p>
      <w:pPr>
        <w:pStyle w:val="TOC2"/>
        <w:tabs>
          <w:tab w:val="right" w:leader="dot" w:pos="8306"/>
        </w:tabs>
      </w:pPr>
      <w:hyperlink w:anchor="_Toc26805" w:history="1">
        <w:r>
          <w:rPr>
            <w:rFonts w:ascii="仿宋" w:eastAsia="仿宋" w:hAnsi="仿宋" w:cs="仿宋" w:hint="eastAsia"/>
            <w:lang w:eastAsia="zh-CN"/>
          </w:rPr>
          <w:t>(二)、建设期环境保护</w:t>
        </w:r>
        <w:r>
          <w:tab/>
        </w:r>
        <w:r>
          <w:fldChar w:fldCharType="begin"/>
        </w:r>
        <w:r>
          <w:instrText xml:space="preserve"> PAGEREF _Toc26805 \h </w:instrText>
        </w:r>
        <w:r>
          <w:fldChar w:fldCharType="separate"/>
        </w:r>
        <w:r>
          <w:t>41</w:t>
        </w:r>
        <w:r>
          <w:fldChar w:fldCharType="end"/>
        </w:r>
      </w:hyperlink>
    </w:p>
    <w:p>
      <w:pPr>
        <w:pStyle w:val="TOC2"/>
        <w:tabs>
          <w:tab w:val="right" w:leader="dot" w:pos="8306"/>
        </w:tabs>
      </w:pPr>
      <w:hyperlink w:anchor="_Toc18050" w:history="1">
        <w:r>
          <w:rPr>
            <w:rFonts w:ascii="仿宋" w:eastAsia="仿宋" w:hAnsi="仿宋" w:cs="仿宋" w:hint="eastAsia"/>
            <w:lang w:eastAsia="zh-CN"/>
          </w:rPr>
          <w:t>(三)、运营期环境保护</w:t>
        </w:r>
        <w:r>
          <w:tab/>
        </w:r>
        <w:r>
          <w:fldChar w:fldCharType="begin"/>
        </w:r>
        <w:r>
          <w:instrText xml:space="preserve"> PAGEREF _Toc18050 \h </w:instrText>
        </w:r>
        <w:r>
          <w:fldChar w:fldCharType="separate"/>
        </w:r>
        <w:r>
          <w:t>43</w:t>
        </w:r>
        <w:r>
          <w:fldChar w:fldCharType="end"/>
        </w:r>
      </w:hyperlink>
    </w:p>
    <w:p>
      <w:pPr>
        <w:pStyle w:val="TOC2"/>
        <w:tabs>
          <w:tab w:val="right" w:leader="dot" w:pos="8306"/>
        </w:tabs>
      </w:pPr>
      <w:hyperlink w:anchor="_Toc3364" w:history="1">
        <w:r>
          <w:rPr>
            <w:rFonts w:ascii="仿宋" w:eastAsia="仿宋" w:hAnsi="仿宋" w:cs="仿宋" w:hint="eastAsia"/>
            <w:lang w:eastAsia="zh-CN"/>
          </w:rPr>
          <w:t>(四)、家电制造设备项目建设对区域经济的影响</w:t>
        </w:r>
        <w:r>
          <w:tab/>
        </w:r>
        <w:r>
          <w:fldChar w:fldCharType="begin"/>
        </w:r>
        <w:r>
          <w:instrText xml:space="preserve"> PAGEREF _Toc3364 \h </w:instrText>
        </w:r>
        <w:r>
          <w:fldChar w:fldCharType="separate"/>
        </w:r>
        <w:r>
          <w:t>44</w:t>
        </w:r>
        <w:r>
          <w:fldChar w:fldCharType="end"/>
        </w:r>
      </w:hyperlink>
    </w:p>
    <w:p>
      <w:pPr>
        <w:pStyle w:val="TOC2"/>
        <w:tabs>
          <w:tab w:val="right" w:leader="dot" w:pos="8306"/>
        </w:tabs>
      </w:pPr>
      <w:hyperlink w:anchor="_Toc30033" w:history="1">
        <w:r>
          <w:rPr>
            <w:rFonts w:ascii="仿宋" w:eastAsia="仿宋" w:hAnsi="仿宋" w:cs="仿宋" w:hint="eastAsia"/>
            <w:lang w:eastAsia="zh-CN"/>
          </w:rPr>
          <w:t>(五)、废弃物处理</w:t>
        </w:r>
        <w:r>
          <w:tab/>
        </w:r>
        <w:r>
          <w:fldChar w:fldCharType="begin"/>
        </w:r>
        <w:r>
          <w:instrText xml:space="preserve"> PAGEREF _Toc30033 \h </w:instrText>
        </w:r>
        <w:r>
          <w:fldChar w:fldCharType="separate"/>
        </w:r>
        <w:r>
          <w:t>46</w:t>
        </w:r>
        <w:r>
          <w:fldChar w:fldCharType="end"/>
        </w:r>
      </w:hyperlink>
    </w:p>
    <w:p>
      <w:pPr>
        <w:pStyle w:val="TOC2"/>
        <w:tabs>
          <w:tab w:val="right" w:leader="dot" w:pos="8306"/>
        </w:tabs>
      </w:pPr>
      <w:hyperlink w:anchor="_Toc13310" w:history="1">
        <w:r>
          <w:rPr>
            <w:rFonts w:ascii="仿宋" w:eastAsia="仿宋" w:hAnsi="仿宋" w:cs="仿宋" w:hint="eastAsia"/>
            <w:lang w:eastAsia="zh-CN"/>
          </w:rPr>
          <w:t>(六)、特殊环境影响分析</w:t>
        </w:r>
        <w:r>
          <w:tab/>
        </w:r>
        <w:r>
          <w:fldChar w:fldCharType="begin"/>
        </w:r>
        <w:r>
          <w:instrText xml:space="preserve"> PAGEREF _Toc13310 \h </w:instrText>
        </w:r>
        <w:r>
          <w:fldChar w:fldCharType="separate"/>
        </w:r>
        <w:r>
          <w:t>47</w:t>
        </w:r>
        <w:r>
          <w:fldChar w:fldCharType="end"/>
        </w:r>
      </w:hyperlink>
    </w:p>
    <w:p>
      <w:pPr>
        <w:pStyle w:val="TOC2"/>
        <w:tabs>
          <w:tab w:val="right" w:leader="dot" w:pos="8306"/>
        </w:tabs>
      </w:pPr>
      <w:hyperlink w:anchor="_Toc20493" w:history="1">
        <w:r>
          <w:rPr>
            <w:rFonts w:ascii="仿宋" w:eastAsia="仿宋" w:hAnsi="仿宋" w:cs="仿宋" w:hint="eastAsia"/>
            <w:lang w:eastAsia="zh-CN"/>
          </w:rPr>
          <w:t>(七)、清洁生产</w:t>
        </w:r>
        <w:r>
          <w:tab/>
        </w:r>
        <w:r>
          <w:fldChar w:fldCharType="begin"/>
        </w:r>
        <w:r>
          <w:instrText xml:space="preserve"> PAGEREF _Toc20493 \h </w:instrText>
        </w:r>
        <w:r>
          <w:fldChar w:fldCharType="separate"/>
        </w:r>
        <w:r>
          <w:t>48</w:t>
        </w:r>
        <w:r>
          <w:fldChar w:fldCharType="end"/>
        </w:r>
      </w:hyperlink>
    </w:p>
    <w:p>
      <w:pPr>
        <w:pStyle w:val="TOC2"/>
        <w:tabs>
          <w:tab w:val="right" w:leader="dot" w:pos="8306"/>
        </w:tabs>
      </w:pPr>
      <w:hyperlink w:anchor="_Toc31377" w:history="1">
        <w:r>
          <w:rPr>
            <w:rFonts w:ascii="仿宋" w:eastAsia="仿宋" w:hAnsi="仿宋" w:cs="仿宋" w:hint="eastAsia"/>
            <w:lang w:eastAsia="zh-CN"/>
          </w:rPr>
          <w:t>(八)、环境保护综合评价</w:t>
        </w:r>
        <w:r>
          <w:tab/>
        </w:r>
        <w:r>
          <w:fldChar w:fldCharType="begin"/>
        </w:r>
        <w:r>
          <w:instrText xml:space="preserve"> PAGEREF _Toc31377 \h </w:instrText>
        </w:r>
        <w:r>
          <w:fldChar w:fldCharType="separate"/>
        </w:r>
        <w:r>
          <w:t>49</w:t>
        </w:r>
        <w:r>
          <w:fldChar w:fldCharType="end"/>
        </w:r>
      </w:hyperlink>
    </w:p>
    <w:p>
      <w:pPr>
        <w:pStyle w:val="TOC1"/>
        <w:tabs>
          <w:tab w:val="right" w:leader="dot" w:pos="8306"/>
        </w:tabs>
      </w:pPr>
      <w:hyperlink w:anchor="_Toc10785" w:history="1">
        <w:r>
          <w:rPr>
            <w:rFonts w:ascii="仿宋" w:eastAsia="仿宋" w:hAnsi="仿宋" w:cs="仿宋" w:hint="eastAsia"/>
            <w:lang w:eastAsia="zh-CN"/>
          </w:rPr>
          <w:t>十二、家电制造设备项目创新与研发</w:t>
        </w:r>
        <w:r>
          <w:tab/>
        </w:r>
        <w:r>
          <w:fldChar w:fldCharType="begin"/>
        </w:r>
        <w:r>
          <w:instrText xml:space="preserve"> PAGEREF _Toc10785 \h </w:instrText>
        </w:r>
        <w:r>
          <w:fldChar w:fldCharType="separate"/>
        </w:r>
        <w:r>
          <w:t>51</w:t>
        </w:r>
        <w:r>
          <w:fldChar w:fldCharType="end"/>
        </w:r>
      </w:hyperlink>
    </w:p>
    <w:p>
      <w:pPr>
        <w:pStyle w:val="TOC2"/>
        <w:tabs>
          <w:tab w:val="right" w:leader="dot" w:pos="8306"/>
        </w:tabs>
      </w:pPr>
      <w:hyperlink w:anchor="_Toc19593" w:history="1">
        <w:r>
          <w:rPr>
            <w:rFonts w:ascii="仿宋" w:eastAsia="仿宋" w:hAnsi="仿宋" w:cs="仿宋" w:hint="eastAsia"/>
            <w:lang w:eastAsia="zh-CN"/>
          </w:rPr>
          <w:t>(一)、创新策略与方向</w:t>
        </w:r>
        <w:r>
          <w:tab/>
        </w:r>
        <w:r>
          <w:fldChar w:fldCharType="begin"/>
        </w:r>
        <w:r>
          <w:instrText xml:space="preserve"> PAGEREF _Toc19593 \h </w:instrText>
        </w:r>
        <w:r>
          <w:fldChar w:fldCharType="separate"/>
        </w:r>
        <w:r>
          <w:t>51</w:t>
        </w:r>
        <w:r>
          <w:fldChar w:fldCharType="end"/>
        </w:r>
      </w:hyperlink>
    </w:p>
    <w:p>
      <w:pPr>
        <w:pStyle w:val="TOC2"/>
        <w:tabs>
          <w:tab w:val="right" w:leader="dot" w:pos="8306"/>
        </w:tabs>
      </w:pPr>
      <w:hyperlink w:anchor="_Toc22199" w:history="1">
        <w:r>
          <w:rPr>
            <w:rFonts w:ascii="仿宋" w:eastAsia="仿宋" w:hAnsi="仿宋" w:cs="仿宋" w:hint="eastAsia"/>
            <w:lang w:eastAsia="zh-CN"/>
          </w:rPr>
          <w:t>(二)、研发规划与投入</w:t>
        </w:r>
        <w:r>
          <w:tab/>
        </w:r>
        <w:r>
          <w:fldChar w:fldCharType="begin"/>
        </w:r>
        <w:r>
          <w:instrText xml:space="preserve"> PAGEREF _Toc22199 \h </w:instrText>
        </w:r>
        <w:r>
          <w:fldChar w:fldCharType="separate"/>
        </w:r>
        <w:r>
          <w:t>52</w:t>
        </w:r>
        <w:r>
          <w:fldChar w:fldCharType="end"/>
        </w:r>
      </w:hyperlink>
    </w:p>
    <w:p>
      <w:pPr>
        <w:pStyle w:val="TOC1"/>
        <w:tabs>
          <w:tab w:val="right" w:leader="dot" w:pos="8306"/>
        </w:tabs>
      </w:pPr>
      <w:hyperlink w:anchor="_Toc5617" w:history="1">
        <w:r>
          <w:rPr>
            <w:rFonts w:ascii="仿宋" w:eastAsia="仿宋" w:hAnsi="仿宋" w:cs="仿宋" w:hint="eastAsia"/>
            <w:lang w:eastAsia="zh-CN"/>
          </w:rPr>
          <w:t>十三、质量管理体系</w:t>
        </w:r>
        <w:r>
          <w:tab/>
        </w:r>
        <w:r>
          <w:fldChar w:fldCharType="begin"/>
        </w:r>
        <w:r>
          <w:instrText xml:space="preserve"> PAGEREF _Toc5617 \h </w:instrText>
        </w:r>
        <w:r>
          <w:fldChar w:fldCharType="separate"/>
        </w:r>
        <w:r>
          <w:t>54</w:t>
        </w:r>
        <w:r>
          <w:fldChar w:fldCharType="end"/>
        </w:r>
      </w:hyperlink>
    </w:p>
    <w:p>
      <w:pPr>
        <w:pStyle w:val="TOC2"/>
        <w:tabs>
          <w:tab w:val="right" w:leader="dot" w:pos="8306"/>
        </w:tabs>
      </w:pPr>
      <w:hyperlink w:anchor="_Toc26916" w:history="1">
        <w:r>
          <w:rPr>
            <w:rFonts w:ascii="仿宋" w:eastAsia="仿宋" w:hAnsi="仿宋" w:cs="仿宋" w:hint="eastAsia"/>
            <w:lang w:eastAsia="zh-CN"/>
          </w:rPr>
          <w:t>(一)、质量目标与方针</w:t>
        </w:r>
        <w:r>
          <w:tab/>
        </w:r>
        <w:r>
          <w:fldChar w:fldCharType="begin"/>
        </w:r>
        <w:r>
          <w:instrText xml:space="preserve"> PAGEREF _Toc26916 \h </w:instrText>
        </w:r>
        <w:r>
          <w:fldChar w:fldCharType="separate"/>
        </w:r>
        <w:r>
          <w:t>54</w:t>
        </w:r>
        <w:r>
          <w:fldChar w:fldCharType="end"/>
        </w:r>
      </w:hyperlink>
    </w:p>
    <w:p>
      <w:pPr>
        <w:pStyle w:val="TOC2"/>
        <w:tabs>
          <w:tab w:val="right" w:leader="dot" w:pos="8306"/>
        </w:tabs>
      </w:pPr>
      <w:hyperlink w:anchor="_Toc32342" w:history="1">
        <w:r>
          <w:rPr>
            <w:rFonts w:ascii="仿宋" w:eastAsia="仿宋" w:hAnsi="仿宋" w:cs="仿宋" w:hint="eastAsia"/>
            <w:lang w:eastAsia="zh-CN"/>
          </w:rPr>
          <w:t>(二)、质量管理责任</w:t>
        </w:r>
        <w:r>
          <w:tab/>
        </w:r>
        <w:r>
          <w:fldChar w:fldCharType="begin"/>
        </w:r>
        <w:r>
          <w:instrText xml:space="preserve"> PAGEREF _Toc32342 \h </w:instrText>
        </w:r>
        <w:r>
          <w:fldChar w:fldCharType="separate"/>
        </w:r>
        <w:r>
          <w:t>55</w:t>
        </w:r>
        <w:r>
          <w:fldChar w:fldCharType="end"/>
        </w:r>
      </w:hyperlink>
    </w:p>
    <w:p>
      <w:pPr>
        <w:pStyle w:val="TOC2"/>
        <w:tabs>
          <w:tab w:val="right" w:leader="dot" w:pos="8306"/>
        </w:tabs>
      </w:pPr>
      <w:hyperlink w:anchor="_Toc3598" w:history="1">
        <w:r>
          <w:rPr>
            <w:rFonts w:ascii="仿宋" w:eastAsia="仿宋" w:hAnsi="仿宋" w:cs="仿宋" w:hint="eastAsia"/>
            <w:lang w:eastAsia="zh-CN"/>
          </w:rPr>
          <w:t>(三)、质量管理体系文件</w:t>
        </w:r>
        <w:r>
          <w:tab/>
        </w:r>
        <w:r>
          <w:fldChar w:fldCharType="begin"/>
        </w:r>
        <w:r>
          <w:instrText xml:space="preserve"> PAGEREF _Toc3598 \h </w:instrText>
        </w:r>
        <w:r>
          <w:fldChar w:fldCharType="separate"/>
        </w:r>
        <w:r>
          <w:t>56</w:t>
        </w:r>
        <w:r>
          <w:fldChar w:fldCharType="end"/>
        </w:r>
      </w:hyperlink>
    </w:p>
    <w:p>
      <w:pPr>
        <w:pStyle w:val="TOC2"/>
        <w:tabs>
          <w:tab w:val="right" w:leader="dot" w:pos="8306"/>
        </w:tabs>
      </w:pPr>
      <w:hyperlink w:anchor="_Toc15851" w:history="1">
        <w:r>
          <w:rPr>
            <w:rFonts w:ascii="仿宋" w:eastAsia="仿宋" w:hAnsi="仿宋" w:cs="仿宋" w:hint="eastAsia"/>
            <w:lang w:eastAsia="zh-CN"/>
          </w:rPr>
          <w:t>(四)、质量培训与教育</w:t>
        </w:r>
        <w:r>
          <w:tab/>
        </w:r>
        <w:r>
          <w:fldChar w:fldCharType="begin"/>
        </w:r>
        <w:r>
          <w:instrText xml:space="preserve"> PAGEREF _Toc15851 \h </w:instrText>
        </w:r>
        <w:r>
          <w:fldChar w:fldCharType="separate"/>
        </w:r>
        <w:r>
          <w:t>58</w:t>
        </w:r>
        <w:r>
          <w:fldChar w:fldCharType="end"/>
        </w:r>
      </w:hyperlink>
    </w:p>
    <w:p>
      <w:pPr>
        <w:pStyle w:val="TOC2"/>
        <w:tabs>
          <w:tab w:val="right" w:leader="dot" w:pos="8306"/>
        </w:tabs>
      </w:pPr>
      <w:hyperlink w:anchor="_Toc27255" w:history="1">
        <w:r>
          <w:rPr>
            <w:rFonts w:ascii="仿宋" w:eastAsia="仿宋" w:hAnsi="仿宋" w:cs="仿宋" w:hint="eastAsia"/>
            <w:lang w:eastAsia="zh-CN"/>
          </w:rPr>
          <w:t>(五)、质量审核与评价</w:t>
        </w:r>
        <w:r>
          <w:tab/>
        </w:r>
        <w:r>
          <w:fldChar w:fldCharType="begin"/>
        </w:r>
        <w:r>
          <w:instrText xml:space="preserve"> PAGEREF _Toc27255 \h </w:instrText>
        </w:r>
        <w:r>
          <w:fldChar w:fldCharType="separate"/>
        </w:r>
        <w:r>
          <w:t>60</w:t>
        </w:r>
        <w:r>
          <w:fldChar w:fldCharType="end"/>
        </w:r>
      </w:hyperlink>
    </w:p>
    <w:p>
      <w:pPr>
        <w:pStyle w:val="TOC2"/>
        <w:tabs>
          <w:tab w:val="right" w:leader="dot" w:pos="8306"/>
        </w:tabs>
      </w:pPr>
      <w:hyperlink w:anchor="_Toc25818" w:history="1">
        <w:r>
          <w:rPr>
            <w:rFonts w:ascii="仿宋" w:eastAsia="仿宋" w:hAnsi="仿宋" w:cs="仿宋" w:hint="eastAsia"/>
            <w:lang w:eastAsia="zh-CN"/>
          </w:rPr>
          <w:t>(六)、不符合与纠正措施</w:t>
        </w:r>
        <w:r>
          <w:tab/>
        </w:r>
        <w:r>
          <w:fldChar w:fldCharType="begin"/>
        </w:r>
        <w:r>
          <w:instrText xml:space="preserve"> PAGEREF _Toc25818 \h </w:instrText>
        </w:r>
        <w:r>
          <w:fldChar w:fldCharType="separate"/>
        </w:r>
        <w:r>
          <w:t>61</w:t>
        </w:r>
        <w:r>
          <w:fldChar w:fldCharType="end"/>
        </w:r>
      </w:hyperlink>
    </w:p>
    <w:p>
      <w:pPr>
        <w:pStyle w:val="TOC1"/>
        <w:tabs>
          <w:tab w:val="right" w:leader="dot" w:pos="8306"/>
        </w:tabs>
      </w:pPr>
      <w:hyperlink w:anchor="_Toc6215" w:history="1">
        <w:r>
          <w:rPr>
            <w:rFonts w:ascii="仿宋" w:eastAsia="仿宋" w:hAnsi="仿宋" w:cs="仿宋" w:hint="eastAsia"/>
            <w:lang w:eastAsia="zh-CN"/>
          </w:rPr>
          <w:t>十四、家电制造设备项目工程方案分析</w:t>
        </w:r>
        <w:r>
          <w:tab/>
        </w:r>
        <w:r>
          <w:fldChar w:fldCharType="begin"/>
        </w:r>
        <w:r>
          <w:instrText xml:space="preserve"> PAGEREF _Toc6215 \h </w:instrText>
        </w:r>
        <w:r>
          <w:fldChar w:fldCharType="separate"/>
        </w:r>
        <w:r>
          <w:t>62</w:t>
        </w:r>
        <w:r>
          <w:fldChar w:fldCharType="end"/>
        </w:r>
      </w:hyperlink>
    </w:p>
    <w:p>
      <w:pPr>
        <w:pStyle w:val="TOC2"/>
        <w:tabs>
          <w:tab w:val="right" w:leader="dot" w:pos="8306"/>
        </w:tabs>
      </w:pPr>
      <w:hyperlink w:anchor="_Toc28209" w:history="1">
        <w:r>
          <w:rPr>
            <w:rFonts w:ascii="仿宋" w:eastAsia="仿宋" w:hAnsi="仿宋" w:cs="仿宋" w:hint="eastAsia"/>
            <w:lang w:eastAsia="zh-CN"/>
          </w:rPr>
          <w:t>(一)、建筑工程设计原则</w:t>
        </w:r>
        <w:r>
          <w:tab/>
        </w:r>
        <w:r>
          <w:fldChar w:fldCharType="begin"/>
        </w:r>
        <w:r>
          <w:instrText xml:space="preserve"> PAGEREF _Toc28209 \h </w:instrText>
        </w:r>
        <w:r>
          <w:fldChar w:fldCharType="separate"/>
        </w:r>
        <w:r>
          <w:t>62</w:t>
        </w:r>
        <w:r>
          <w:fldChar w:fldCharType="end"/>
        </w:r>
      </w:hyperlink>
    </w:p>
    <w:p>
      <w:pPr>
        <w:pStyle w:val="TOC2"/>
        <w:tabs>
          <w:tab w:val="right" w:leader="dot" w:pos="8306"/>
        </w:tabs>
      </w:pPr>
      <w:hyperlink w:anchor="_Toc21523" w:history="1">
        <w:r>
          <w:rPr>
            <w:rFonts w:ascii="仿宋" w:eastAsia="仿宋" w:hAnsi="仿宋" w:cs="仿宋" w:hint="eastAsia"/>
            <w:lang w:eastAsia="zh-CN"/>
          </w:rPr>
          <w:t>(二)、土建工程建设指标</w:t>
        </w:r>
        <w:r>
          <w:tab/>
        </w:r>
        <w:r>
          <w:fldChar w:fldCharType="begin"/>
        </w:r>
        <w:r>
          <w:instrText xml:space="preserve"> PAGEREF _Toc21523 \h </w:instrText>
        </w:r>
        <w:r>
          <w:fldChar w:fldCharType="separate"/>
        </w:r>
        <w:r>
          <w:t>65</w:t>
        </w:r>
        <w:r>
          <w:fldChar w:fldCharType="end"/>
        </w:r>
      </w:hyperlink>
    </w:p>
    <w:p>
      <w:pPr>
        <w:pStyle w:val="TOC1"/>
        <w:tabs>
          <w:tab w:val="right" w:leader="dot" w:pos="8306"/>
        </w:tabs>
      </w:pPr>
      <w:hyperlink w:anchor="_Toc768" w:history="1">
        <w:r>
          <w:rPr>
            <w:rFonts w:ascii="仿宋" w:eastAsia="仿宋" w:hAnsi="仿宋" w:cs="仿宋" w:hint="eastAsia"/>
            <w:lang w:eastAsia="zh-CN"/>
          </w:rPr>
          <w:t>十五、家电制造设备项目治理与监督</w:t>
        </w:r>
        <w:r>
          <w:tab/>
        </w:r>
        <w:r>
          <w:fldChar w:fldCharType="begin"/>
        </w:r>
        <w:r>
          <w:instrText xml:space="preserve"> PAGEREF _Toc768 \h </w:instrText>
        </w:r>
        <w:r>
          <w:fldChar w:fldCharType="separate"/>
        </w:r>
        <w:r>
          <w:t>67</w:t>
        </w:r>
        <w:r>
          <w:fldChar w:fldCharType="end"/>
        </w:r>
      </w:hyperlink>
    </w:p>
    <w:p>
      <w:pPr>
        <w:pStyle w:val="TOC2"/>
        <w:tabs>
          <w:tab w:val="right" w:leader="dot" w:pos="8306"/>
        </w:tabs>
      </w:pPr>
      <w:hyperlink w:anchor="_Toc20016" w:history="1">
        <w:r>
          <w:rPr>
            <w:rFonts w:ascii="仿宋" w:eastAsia="仿宋" w:hAnsi="仿宋" w:cs="仿宋" w:hint="eastAsia"/>
            <w:lang w:eastAsia="zh-CN"/>
          </w:rPr>
          <w:t>(一)、家电制造设备项目治理结构</w:t>
        </w:r>
        <w:r>
          <w:tab/>
        </w:r>
        <w:r>
          <w:fldChar w:fldCharType="begin"/>
        </w:r>
        <w:r>
          <w:instrText xml:space="preserve"> PAGEREF _Toc20016 \h </w:instrText>
        </w:r>
        <w:r>
          <w:fldChar w:fldCharType="separate"/>
        </w:r>
        <w:r>
          <w:t>67</w:t>
        </w:r>
        <w:r>
          <w:fldChar w:fldCharType="end"/>
        </w:r>
      </w:hyperlink>
    </w:p>
    <w:p>
      <w:pPr>
        <w:pStyle w:val="TOC2"/>
        <w:tabs>
          <w:tab w:val="right" w:leader="dot" w:pos="8306"/>
        </w:tabs>
      </w:pPr>
      <w:hyperlink w:anchor="_Toc14248" w:history="1">
        <w:r>
          <w:rPr>
            <w:rFonts w:ascii="仿宋" w:eastAsia="仿宋" w:hAnsi="仿宋" w:cs="仿宋" w:hint="eastAsia"/>
            <w:lang w:eastAsia="zh-CN"/>
          </w:rPr>
          <w:t>(二)、监督与审计</w:t>
        </w:r>
        <w:r>
          <w:tab/>
        </w:r>
        <w:r>
          <w:fldChar w:fldCharType="begin"/>
        </w:r>
        <w:r>
          <w:instrText xml:space="preserve"> PAGEREF _Toc14248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76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714"/>
      <w:r>
        <w:rPr>
          <w:rFonts w:ascii="仿宋" w:eastAsia="仿宋" w:hAnsi="仿宋" w:cs="仿宋" w:hint="eastAsia"/>
          <w:sz w:val="28"/>
          <w:lang w:eastAsia="zh-CN"/>
        </w:rPr>
        <w:t>一、家电制造设备项目选址可行性分析</w:t>
      </w:r>
      <w:bookmarkEnd w:id="2"/>
    </w:p>
    <w:p>
      <w:pPr>
        <w:pStyle w:val="Heading2"/>
        <w:rPr>
          <w:rFonts w:ascii="仿宋" w:eastAsia="仿宋" w:hAnsi="仿宋" w:cs="仿宋" w:hint="eastAsia"/>
          <w:lang w:eastAsia="zh-CN"/>
        </w:rPr>
      </w:pPr>
      <w:bookmarkStart w:id="3" w:name="_Toc22007"/>
      <w:r>
        <w:rPr>
          <w:rFonts w:ascii="仿宋" w:eastAsia="仿宋" w:hAnsi="仿宋" w:cs="仿宋" w:hint="eastAsia"/>
          <w:lang w:eastAsia="zh-CN"/>
        </w:rPr>
        <w:t>(一)、家电制造设备项目选址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该家电制造设备项目选址位于XX省XX市XX区XXX街道</w:t>
      </w:r>
    </w:p>
    <w:p>
      <w:pPr>
        <w:pStyle w:val="Heading2"/>
        <w:ind w:firstLine="560" w:firstLineChars="200"/>
        <w:rPr>
          <w:rFonts w:ascii="仿宋" w:eastAsia="仿宋" w:hAnsi="仿宋" w:cs="仿宋" w:hint="eastAsia"/>
          <w:sz w:val="28"/>
          <w:lang w:eastAsia="zh-CN"/>
        </w:rPr>
      </w:pPr>
      <w:bookmarkStart w:id="4" w:name="_Toc2344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家电制造设备项目的征地面积将根据家电制造设备项目的实际规模和需求进行精确规划。具体面积XXX平方米，旨在确保家电制造设备项目不仅能够满足当前的发展需求，还能够预留空间以适应未来的扩展。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净用地面积是在征地面积基础上去除不可利用面积后的实际可开发用地。具体面积XXX平方米，考虑到环保、交通、安全等多方面因素，以确保家电制造设备项目在整体利用效率上达到最优。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家电制造设备项目计划建设的建筑总规模具体面积XXX平方米。这一规模的确定综合考虑了家电制造设备项目的性质、规模，以及城市规划的相关要求，确保建筑布局与周边环境协调一致。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绿地率是家电制造设备项目用地中被规划为绿地的比例。具体面积XXX平方米，旨在通过合理规划绿地，改善家电制造设备项目周边环境，提升居民生活质量，并符合城市整体绿化规划。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容积率是用地上可以建设的建筑总体积与用地面积之比。具体面积XXX，通过合理的容积率规划，确保家电制造设备项目建筑规模与周边环境和谐共生。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家电制造设备项目选址与当地城市规划相一致，具体面积XXX平方米。通过与城市规划部门深入沟通，确保家电制造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家电制造设备项目选址符合当地产业政策，具体面积XXX平方米。这包括家电制造设备项目对当地经济的促进作用，以及对相关产业的带动效应，确保家电制造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用地总体要求必须符合环保和可持续发展的原则，具体面积XXX平方米。通过采用绿色建筑设计、节能减排等措施，确保家电制造设备项目在建设和运营过程中对环境的影响最小化，达到可持续发展的要求。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确保家电制造设备项目选址具备必要的公共设施配套，具体面积XXX平方米。这包括交通便利性、教育、医疗等基础设施，以提高居民生活品质，使得家电制造设备项目选址更具吸引力。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考虑用地总体要求对当地社会稳定性的影响，具体面积XXX平方米。通过深入了解当地社区反馈，确保家电制造设备项目的选址和建设过程对当地社会和谐稳定产生积极作用。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家电制造设备项目选址不仅符合法规和规划，还在实际操作中具有可行性。这一全面规划将为家电制造设备项目的成功实施提供坚实的基础，确保家电制造设备项目选址阶段就能够奠定良好的发展基础。</w:t>
      </w:r>
    </w:p>
    <w:p>
      <w:pPr>
        <w:pStyle w:val="Heading2"/>
        <w:ind w:firstLine="560" w:firstLineChars="200"/>
        <w:rPr>
          <w:rFonts w:ascii="仿宋" w:eastAsia="仿宋" w:hAnsi="仿宋" w:cs="仿宋" w:hint="eastAsia"/>
          <w:sz w:val="28"/>
          <w:lang w:eastAsia="zh-CN"/>
        </w:rPr>
      </w:pPr>
      <w:bookmarkStart w:id="5" w:name="_Toc3012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电制造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家电制造设备项目的设备规划和空间设计中，我们将采取灵活设备布局的措施。设备布局将根据实际需求进行灵活设计，避免不必要的浪费。通过合理规划设备摆放位置，我们将提高设备的利用率，减少设备间距，以确保家电制造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家电制造设备项目内部引入共享设施的概念，例如共享会议室、办公区等。通过这种方式，我们可以减少对资源的重复建设，提高资源共享效率，从而减小家电制造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884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家电制造设备项目的总图布置中，我们将不同功能区域进行明确的规划，以最大程度满足家电制造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5986"/>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家电制造设备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家电制造设备项目对环境的影响是综合评价的重要因素之一。我们将详细考虑选址周边的自然环境、生态保护区、水源地等情况，确保家电制造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对选址的评价还需充分考虑当地政府的产业政策和法规。我们将详细了解家电制造设备项目所在地的相关政策，确保家电制造设备项目的规划和运营与当地法规相符，降低不必要的法律风险。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考虑到社会稳定性对企业运营的重要性，我们将评估选址地区的社会安全情况、劳工关系、社区反馈等方面，以确保家电制造设备项目的建设和运营不会受到社会稳定性的负面影响。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最后，我们将综合考虑用地成本，包括土地购置费用、土地开发成本等。通过对用地成本的详细评估，我们能够做出更为精确的经济效益分析，为家电制造设备项目的投资决策提供有力支持。</w:t>
      </w:r>
    </w:p>
    <w:p>
      <w:pPr>
        <w:pStyle w:val="Heading1"/>
        <w:ind w:firstLine="560" w:firstLineChars="200"/>
        <w:rPr>
          <w:rFonts w:ascii="仿宋" w:eastAsia="仿宋" w:hAnsi="仿宋" w:cs="仿宋" w:hint="eastAsia"/>
          <w:sz w:val="28"/>
          <w:lang w:eastAsia="zh-CN"/>
        </w:rPr>
      </w:pPr>
      <w:bookmarkStart w:id="8" w:name="_Toc18517"/>
      <w:r>
        <w:rPr>
          <w:rFonts w:ascii="仿宋" w:eastAsia="仿宋" w:hAnsi="仿宋" w:cs="仿宋" w:hint="eastAsia"/>
          <w:sz w:val="28"/>
          <w:lang w:eastAsia="zh-CN"/>
        </w:rPr>
        <w:t>二、家电制造设备项目危机管理</w:t>
      </w:r>
      <w:bookmarkEnd w:id="8"/>
    </w:p>
    <w:p>
      <w:pPr>
        <w:pStyle w:val="Heading2"/>
        <w:rPr>
          <w:rFonts w:ascii="仿宋" w:eastAsia="仿宋" w:hAnsi="仿宋" w:cs="仿宋" w:hint="eastAsia"/>
          <w:lang w:eastAsia="zh-CN"/>
        </w:rPr>
      </w:pPr>
      <w:bookmarkStart w:id="9" w:name="_Toc535"/>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家电制造设备项目危机管理中，危机预警与识别是确保家电制造设备项目稳健运行的核心步骤。通过建立全面的监测机制，家电制造设备项目团队旨在及时发现和理解潜在的风险和危机因素，以便采取及时的预防和应对措施，确保家电制造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首先，通过深入的风险评估，家电制造设备项目团队全面分析了整个家电制造设备项目和各个阶段可能存在的威胁。这包括准确评估每个潜在风险的发生概率和可能影响的程度，为后续危机预警提供了有力支持。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家电制造设备项目团队着重于明确定义家电制造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家电制造设备项目进展的持续监控，团队能够及时发现潜在问题并作出迅速反应。家电制造设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在这一阶段，团队的专业素养和反应速度将发挥至关重要的作用，以确保潜在危机能够在初期得到有效的处理，最大程度地减轻负面影响。通过危机预警与识别，家电制造设备项目得以更有序、可控地推进。</w:t>
      </w:r>
    </w:p>
    <w:p>
      <w:pPr>
        <w:pStyle w:val="Heading2"/>
        <w:ind w:firstLine="560" w:firstLineChars="200"/>
        <w:rPr>
          <w:rFonts w:ascii="仿宋" w:eastAsia="仿宋" w:hAnsi="仿宋" w:cs="仿宋" w:hint="eastAsia"/>
          <w:sz w:val="28"/>
          <w:lang w:eastAsia="zh-CN"/>
        </w:rPr>
      </w:pPr>
      <w:bookmarkStart w:id="10" w:name="_Toc23681"/>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在危机发生时，家电制造设备项目团队立即行动，成立了应急小组。该小组的任务是迅速制定并实施紧急应对措施，以最小化潜在损失。以下是采取的主要措施：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暂停家电制造设备项目进度：为遏制危机蔓延，家电制造设备项目暂时停止进行，以便全面评估当前状况。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资源重新分配：重新评估家电制造设备项目资源的分配，确保最大限度地减小损失。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实时沟通：与关键利益相关者建立实时沟通机制，向他们传递家电制造设备项目危机的实际状况，保障家电制造设备项目核心利益。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在紧急应对的同时，家电制造设备项目团队强调了团队协作和有效沟通的重要性。以下是团队协作的关键举措：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信息共享机制：建立了信息共享平台，确保团队成员能够及时获取家电制造设备项目危机的实时信息。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领导者沟通：家电制造设备项目领导者通过定期会议和即时沟通工具，指导团队应对危机，保持团队稳定运行。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随着危机得到初步控制，家电制造设备项目团队转向制定恢复计划，以确保家电制造设备项目能够从中迅速恢复。主要恢复计划包括：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修复受损的进度计划：重新评估家电制造设备项目进度，制定修复计划，确保家电制造设备项目尽快回归正常进程。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重新调整资源分配：优化资源分配，确保家电制造设备项目在有限资源下高效运转。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风险管理机制加强：对家电制造设备项目风险进行全面评估，制定更强化的风险管理策略，以预防未来可能的危机。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9554"/>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31951"/>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的技术管理特点体现在其创新导向。通过引入最先进的技术趋势和解决方案，家电制造设备项目致力于提升科技含量、提高质量和效率水平。这意味着我们将采用最新的工具和方法，确保家电制造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家电制造设备项目技术管理的显著特征。通过整合不同领域的技术资源，我们实现了跨学科的协同工作。这有助于优化技术架构，提高整体效能。此外，整合性策略还促进了不同技术团队之间的紧密沟通和高效合作，确保家电制造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家电制造设备项目所采用的技术。通过不断优化技术方案，家电制造设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家电制造设备项目团队将在家电制造设备项目初期识别可能的技术风险，并采取相应的预防和应对措施。通过建立健全的风险评估机制，家电制造设备项目能够在实施过程中及时发现并解决潜在的技术问题，保障家电制造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家电制造设备项目中，技术将成为家电制造设备项目成功的有力支持。这一深度剖析揭示了技术管理在家电制造设备项目实施中的关键作用，为家电制造设备项目的技术基础奠定了坚实的基础。</w:t>
      </w:r>
    </w:p>
    <w:p>
      <w:pPr>
        <w:pStyle w:val="Heading2"/>
        <w:ind w:firstLine="560" w:firstLineChars="200"/>
        <w:rPr>
          <w:rFonts w:ascii="仿宋" w:eastAsia="仿宋" w:hAnsi="仿宋" w:cs="仿宋" w:hint="eastAsia"/>
          <w:sz w:val="28"/>
          <w:lang w:eastAsia="zh-CN"/>
        </w:rPr>
      </w:pPr>
      <w:bookmarkStart w:id="13" w:name="_Toc13070"/>
      <w:r>
        <w:rPr>
          <w:rFonts w:ascii="仿宋" w:eastAsia="仿宋" w:hAnsi="仿宋" w:cs="仿宋" w:hint="eastAsia"/>
          <w:sz w:val="28"/>
          <w:lang w:eastAsia="zh-CN"/>
        </w:rPr>
        <w:t>(二)、家电制造设备项目工艺技术设计方案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家电制造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家电制造设备项目将严格按照相关行业规范要求进行组织。通过有效控制产品质量，家电制造设备项目将致力于为顾客提供优质的家电制造设备项目产品和良好的服务。这体现了家电制造设备项目对于生产活动合规性和质量标准的高度重视，为家电制造设备项目的可持续发展和顾客满意度奠定了基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家电制造设备项目注重生态效益和清洁生产原则。家电制造设备项目建设将紧密结合地方特色经济发展，与社会经济发展规划和区域环境保护规划方案相协调一致。通过与当地区域自然生态系统的结合，家电制造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家电制造设备项目产品具有多样化的客户需求和个性化的特点。因此，家电制造设备项目产品规格品种多样，且单批生产数量较小。为满足这一特点，家电制造设备项目承办单位将建设先进的柔性制造生产线。通过广泛应用柔性制造技术，家电制造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家电制造设备项目采用的技术具有较高的技术含量和自动化水平，处于国内先进水平。这一技术选用不仅体现了对生产效率、质量和环境友好性的高标准要求，同时为家电制造设备项目的可持续发展奠定了坚实的基础。</w:t>
      </w:r>
    </w:p>
    <w:p>
      <w:pPr>
        <w:pStyle w:val="Heading2"/>
        <w:ind w:firstLine="560" w:firstLineChars="200"/>
        <w:rPr>
          <w:rFonts w:ascii="仿宋" w:eastAsia="仿宋" w:hAnsi="仿宋" w:cs="仿宋" w:hint="eastAsia"/>
          <w:sz w:val="28"/>
          <w:lang w:eastAsia="zh-CN"/>
        </w:rPr>
      </w:pPr>
      <w:bookmarkStart w:id="14" w:name="_Toc8880"/>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为确保家电制造设备项目的高效生产和技术实施，我们制定了一套精心设计的设备选型方案，以满足家电制造设备项目生产、质量和环保的要求。该方案的主要特点如下：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家电制造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针对家电制造设备项目产品的多样性和小批量生产的特点，我们将建设柔性制造生产线。通过在设备选型中考虑柔性制造技术，可以灵活应对不同产品规格和生产需求，实现生产线的高度灵活性和适应性。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8667"/>
      <w:r>
        <w:rPr>
          <w:rFonts w:ascii="仿宋" w:eastAsia="仿宋" w:hAnsi="仿宋" w:cs="仿宋" w:hint="eastAsia"/>
          <w:sz w:val="28"/>
          <w:lang w:eastAsia="zh-CN"/>
        </w:rPr>
        <w:t>四、家电制造设备项目概论</w:t>
      </w:r>
      <w:bookmarkEnd w:id="15"/>
    </w:p>
    <w:p>
      <w:pPr>
        <w:pStyle w:val="Heading2"/>
        <w:rPr>
          <w:rFonts w:ascii="仿宋" w:eastAsia="仿宋" w:hAnsi="仿宋" w:cs="仿宋" w:hint="eastAsia"/>
          <w:lang w:eastAsia="zh-CN"/>
        </w:rPr>
      </w:pPr>
      <w:bookmarkStart w:id="16" w:name="_Toc27287"/>
      <w:r>
        <w:rPr>
          <w:rFonts w:ascii="仿宋" w:eastAsia="仿宋" w:hAnsi="仿宋" w:cs="仿宋" w:hint="eastAsia"/>
          <w:lang w:eastAsia="zh-CN"/>
        </w:rPr>
        <w:t>(一)、家电制造设备项目概况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的起源追溯至对市场的深入洞察。市场的不断演变与变革为家电制造设备项目提供了难得的机遇。当前市场存在的需求缺口和变革的大环境共同构成了家电制造设备项目的背景。这个家电制造设备项目旨在充分利用市场机遇，填补行业中尚未满足的需求，为客户提供全新的解决方案。市场的变革和需求的增长使得这个家电制造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家电制造设备项目名称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正式命名为家电制造设备。这个名称不仅仅是一个标识，更代表了家电制造设备项目的核心理念和愿景。它蕴含着家电制造设备项目所要解决问题的关键字，具有强烈的表达和辨识度，为家电制造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家电制造设备项目目标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的核心目标是提供一种全新、高效的解决方案，满足客户日益增长的需求。家电制造设备项目追求的不仅仅是满足市场需求，更是在市场中获得卓越的竞争优势。通过不断提升产品或服务的质量和创新水平，家电制造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家电制造设备项目范围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全面涵盖了产品研发、制造、市场推广和售后服务，确保从产品设计到最终用户体验的全方位关注。这一全面的家电制造设备项目范围是为了确保家电制造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家电制造设备项目时间表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家电制造设备项目计划在未来18个月内完成，包括研发、测试、市场试点和正式推出等不同阶段。这个时间表的合理设计是为了确保家电制造设备项目各个阶段的顺利推进，以便按时交付高质量的成果。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家电制造设备项目预算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总预算估算为XX百万美元，主要分配在研发、市场推广、人员培训和运营等方面。这一充足的预算为家电制造设备项目提供了充足的资源，确保家电制造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家电制造设备项目风险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可能面临的风险包括市场接受度低、技术难题、竞争激烈等。家电制造设备项目团队已经制定了相应的风险应对计划，通过前瞻性的风险管理，确保家电制造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家电制造设备项目团队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家电制造设备项目汇聚了一支经验丰富、多领域专业素养的核心团队，确保家电制造设备项目在各个方面都能拥有高水平的执行力。团队的协同作战是家电制造设备项目成功的关键因素之一。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家电制造设备项目背景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https://d.book118.com/358073074024006034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家电制造设备项目计划设计方案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977E0"/>
    <w:rsid w:val="761977E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807307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2024-02-02T11:18:00Z</dcterms:created>
  <dcterms:modified xsi:type="dcterms:W3CDTF">2024-02-02T11:18:47Z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A8398786D3ED4653BE32C8F2DF34DED9_11</vt:lpwstr>
  </property>
  <property fmtid="{D5CDD505-2E9C-101B-9397-08002B2CF9AE}" pid="3" name="KSOProductBuildVer">
    <vt:lpwstr>2052-12.1.0.16250</vt:lpwstr>
  </property>
</Properties>
</file>