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1"/>
        </w:rPr>
      </w:pPr>
    </w:p>
    <w:p>
      <w:pPr>
        <w:spacing w:before="60" w:line="358" w:lineRule="exact"/>
        <w:ind w:left="541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电子商务门户网站方案建议书</w:t>
      </w:r>
    </w:p>
    <w:p>
      <w:pPr>
        <w:pStyle w:val="Title"/>
      </w:pPr>
      <w:r>
        <w:rPr>
          <w:w w:val="95"/>
        </w:rPr>
        <w:t>方案建议书</w:t>
      </w:r>
    </w:p>
    <w:p>
      <w:pPr>
        <w:spacing w:after="0"/>
        <w:sectPr>
          <w:type w:val="continuous"/>
          <w:pgSz w:w="17860" w:h="25270"/>
          <w:pgMar w:top="2440" w:right="0" w:bottom="280" w:left="0" w:header="708" w:footer="708"/>
          <w:cols w:space="708"/>
        </w:sect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Heading4"/>
        <w:spacing w:before="31"/>
        <w:ind w:left="759" w:right="753" w:firstLine="0"/>
        <w:jc w:val="center"/>
      </w:pPr>
      <w:bookmarkStart w:id="0" w:name="_TOC_250006"/>
      <w:bookmarkEnd w:id="0"/>
      <w:r>
        <w:rPr>
          <w:spacing w:val="78"/>
        </w:rPr>
        <w:t>目 录</w:t>
      </w:r>
    </w:p>
    <w:p>
      <w:pPr>
        <w:spacing w:after="0"/>
        <w:jc w:val="center"/>
        <w:sectPr>
          <w:pgSz w:w="17860" w:h="25270"/>
          <w:pgMar w:top="2440" w:right="0" w:bottom="2953" w:left="0" w:header="708" w:footer="708"/>
          <w:pgNumType w:start="2"/>
          <w:cols w:space="708"/>
        </w:sectPr>
      </w:pPr>
    </w:p>
    <w:sdt>
      <w:sdtPr>
        <w:id w:val="694221593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5044"/>
            </w:tabs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目</w:t>
          </w:r>
          <w:r>
            <w:rPr>
              <w:spacing w:val="151"/>
            </w:rPr>
            <w:t xml:space="preserve"> </w:t>
          </w:r>
          <w:r>
            <w:t>录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</w:rPr>
            <w:t>I</w:t>
          </w:r>
          <w:r>
            <w:fldChar w:fldCharType="end"/>
          </w:r>
        </w:p>
        <w:p>
          <w:pPr>
            <w:pStyle w:val="TOC1"/>
            <w:numPr>
              <w:ilvl w:val="0"/>
              <w:numId w:val="8"/>
            </w:numPr>
            <w:tabs>
              <w:tab w:val="left" w:pos="3799"/>
              <w:tab w:val="right" w:leader="dot" w:pos="15153"/>
            </w:tabs>
            <w:spacing w:before="707" w:after="0" w:line="240" w:lineRule="auto"/>
            <w:ind w:left="3798" w:right="0" w:hanging="379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综述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</w:rPr>
            <w:t>1</w:t>
          </w:r>
          <w:r>
            <w:fldChar w:fldCharType="end"/>
          </w:r>
        </w:p>
        <w:p>
          <w:pPr>
            <w:pStyle w:val="TOC3"/>
            <w:numPr>
              <w:ilvl w:val="1"/>
              <w:numId w:val="8"/>
            </w:numPr>
            <w:tabs>
              <w:tab w:val="left" w:pos="4281"/>
              <w:tab w:val="right" w:leader="dot" w:pos="15153"/>
            </w:tabs>
            <w:spacing w:before="530" w:after="0" w:line="240" w:lineRule="auto"/>
            <w:ind w:left="4281" w:right="0" w:hanging="50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网站建设宗旨和定位</w:t>
          </w:r>
          <w:r>
            <w:rPr>
              <w:rFonts w:ascii="Times New Roman" w:eastAsia="Times New Roman"/>
            </w:rPr>
            <w:tab/>
            <w:t>1</w:t>
          </w:r>
          <w:r>
            <w:fldChar w:fldCharType="end"/>
          </w:r>
        </w:p>
        <w:p>
          <w:pPr>
            <w:pStyle w:val="TOC3"/>
            <w:numPr>
              <w:ilvl w:val="1"/>
              <w:numId w:val="8"/>
            </w:numPr>
            <w:tabs>
              <w:tab w:val="left" w:pos="4220"/>
              <w:tab w:val="right" w:leader="dot" w:pos="15153"/>
            </w:tabs>
            <w:spacing w:before="350" w:after="0" w:line="240" w:lineRule="auto"/>
            <w:ind w:left="4219" w:right="0" w:hanging="440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rPr>
              <w:rFonts w:ascii="Times New Roman" w:eastAsia="Times New Roman"/>
            </w:rPr>
            <w:t>XXXX</w:t>
          </w:r>
          <w:r>
            <w:t>某电信公司网站业务定位</w:t>
          </w:r>
          <w:r>
            <w:rPr>
              <w:rFonts w:ascii="Times New Roman" w:eastAsia="Times New Roman"/>
            </w:rPr>
            <w:tab/>
            <w:t>2</w:t>
          </w:r>
          <w:r>
            <w:fldChar w:fldCharType="end"/>
          </w:r>
        </w:p>
        <w:p>
          <w:pPr>
            <w:pStyle w:val="TOC1"/>
            <w:numPr>
              <w:ilvl w:val="0"/>
              <w:numId w:val="8"/>
            </w:numPr>
            <w:tabs>
              <w:tab w:val="left" w:pos="3799"/>
              <w:tab w:val="right" w:leader="dot" w:pos="15153"/>
            </w:tabs>
            <w:spacing w:before="530" w:after="0" w:line="240" w:lineRule="auto"/>
            <w:ind w:left="3798" w:right="0" w:hanging="379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电子商务网站业务系统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</w:rPr>
            <w:t>3</w:t>
          </w:r>
          <w:r>
            <w:fldChar w:fldCharType="end"/>
          </w:r>
        </w:p>
        <w:p>
          <w:pPr>
            <w:pStyle w:val="TOC3"/>
            <w:numPr>
              <w:ilvl w:val="1"/>
              <w:numId w:val="8"/>
            </w:numPr>
            <w:tabs>
              <w:tab w:val="left" w:pos="4281"/>
              <w:tab w:val="right" w:leader="dot" w:pos="15153"/>
            </w:tabs>
            <w:spacing w:before="527" w:after="0" w:line="240" w:lineRule="auto"/>
            <w:ind w:left="4281" w:right="0" w:hanging="50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某电信公司商务网站应用系统的体系构造</w:t>
          </w:r>
          <w:r>
            <w:rPr>
              <w:rFonts w:ascii="Times New Roman" w:eastAsia="Times New Roman"/>
            </w:rPr>
            <w:tab/>
            <w:t>3</w:t>
          </w:r>
          <w:r>
            <w:fldChar w:fldCharType="end"/>
          </w:r>
        </w:p>
        <w:p>
          <w:pPr>
            <w:pStyle w:val="TOC3"/>
            <w:numPr>
              <w:ilvl w:val="1"/>
              <w:numId w:val="8"/>
            </w:numPr>
            <w:tabs>
              <w:tab w:val="left" w:pos="4281"/>
              <w:tab w:val="right" w:leader="dot" w:pos="15153"/>
            </w:tabs>
            <w:spacing w:before="350" w:after="0" w:line="240" w:lineRule="auto"/>
            <w:ind w:left="4281" w:right="0" w:hanging="50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应用系统的系统构造图</w:t>
          </w:r>
          <w:r>
            <w:rPr>
              <w:rFonts w:ascii="Times New Roman" w:eastAsia="Times New Roman"/>
            </w:rPr>
            <w:tab/>
            <w:t>4</w:t>
          </w:r>
          <w:r>
            <w:fldChar w:fldCharType="end"/>
          </w:r>
        </w:p>
        <w:p>
          <w:pPr>
            <w:pStyle w:val="TOC4"/>
            <w:numPr>
              <w:ilvl w:val="1"/>
              <w:numId w:val="8"/>
            </w:numPr>
            <w:tabs>
              <w:tab w:val="left" w:pos="4281"/>
              <w:tab w:val="left" w:leader="dot" w:pos="12652"/>
            </w:tabs>
            <w:spacing w:before="350" w:after="0" w:line="240" w:lineRule="auto"/>
            <w:ind w:left="4281" w:right="0" w:hanging="501"/>
            <w:jc w:val="left"/>
            <w:rPr>
              <w:rFonts w:ascii="Times New Roman" w:eastAsia="Times New Roman"/>
              <w:i w:val="0"/>
              <w:sz w:val="30"/>
            </w:rPr>
          </w:pPr>
          <w:r>
            <w:rPr>
              <w:b w:val="0"/>
              <w:i w:val="0"/>
              <w:sz w:val="30"/>
            </w:rPr>
            <w:t>某电信公司商务网站系统的栏目列表</w:t>
          </w:r>
          <w:r>
            <w:rPr>
              <w:rFonts w:ascii="Times New Roman" w:eastAsia="Times New Roman"/>
              <w:b w:val="0"/>
              <w:i w:val="0"/>
              <w:sz w:val="30"/>
            </w:rPr>
            <w:tab/>
          </w:r>
          <w:r>
            <w:rPr>
              <w:i w:val="0"/>
              <w:w w:val="95"/>
              <w:sz w:val="30"/>
            </w:rPr>
            <w:t>错误</w:t>
          </w:r>
          <w:r>
            <w:rPr>
              <w:rFonts w:ascii="Times New Roman" w:eastAsia="Times New Roman"/>
              <w:i w:val="0"/>
              <w:w w:val="95"/>
              <w:sz w:val="30"/>
            </w:rPr>
            <w:t>!</w:t>
          </w:r>
          <w:r>
            <w:rPr>
              <w:i w:val="0"/>
              <w:w w:val="95"/>
              <w:sz w:val="30"/>
            </w:rPr>
            <w:t>未定义书签。</w:t>
          </w:r>
        </w:p>
        <w:p>
          <w:pPr>
            <w:pStyle w:val="TOC3"/>
            <w:numPr>
              <w:ilvl w:val="1"/>
              <w:numId w:val="8"/>
            </w:numPr>
            <w:tabs>
              <w:tab w:val="left" w:pos="4281"/>
              <w:tab w:val="right" w:leader="dot" w:pos="15153"/>
            </w:tabs>
            <w:spacing w:before="350" w:after="0" w:line="240" w:lineRule="auto"/>
            <w:ind w:left="4281" w:right="0" w:hanging="501"/>
            <w:jc w:val="left"/>
            <w:rPr>
              <w:rFonts w:ascii="Times New Roman" w:eastAsia="Times New Roman"/>
            </w:rPr>
          </w:pPr>
          <w:r>
            <w:t>网站客户应用系统</w:t>
          </w:r>
          <w:r>
            <w:rPr>
              <w:rFonts w:ascii="Times New Roman" w:eastAsia="Times New Roman"/>
            </w:rPr>
            <w:tab/>
            <w:t>5</w:t>
          </w:r>
        </w:p>
        <w:p>
          <w:pPr>
            <w:pStyle w:val="TOC6"/>
            <w:numPr>
              <w:ilvl w:val="2"/>
              <w:numId w:val="8"/>
            </w:numPr>
            <w:tabs>
              <w:tab w:val="left" w:pos="4893"/>
              <w:tab w:val="right" w:leader="dot" w:pos="15153"/>
            </w:tabs>
            <w:spacing w:before="326" w:after="0" w:line="240" w:lineRule="auto"/>
            <w:ind w:left="4893" w:right="0" w:hanging="753"/>
            <w:jc w:val="left"/>
            <w:rPr>
              <w:rFonts w:ascii="Times New Roman" w:eastAsia="Times New Roman"/>
              <w:i/>
              <w:sz w:val="30"/>
            </w:rPr>
          </w:pPr>
          <w:r>
            <w:rPr>
              <w:position w:val="1"/>
            </w:rPr>
            <w:t>闻中心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0"/>
            </w:rPr>
            <w:t>5</w:t>
          </w:r>
        </w:p>
        <w:p>
          <w:pPr>
            <w:pStyle w:val="TOC6"/>
            <w:numPr>
              <w:ilvl w:val="2"/>
              <w:numId w:val="8"/>
            </w:numPr>
            <w:tabs>
              <w:tab w:val="left" w:pos="4893"/>
              <w:tab w:val="right" w:leader="dot" w:pos="15153"/>
            </w:tabs>
            <w:spacing w:before="338" w:after="0" w:line="240" w:lineRule="auto"/>
            <w:ind w:left="4893" w:right="0" w:hanging="753"/>
            <w:jc w:val="left"/>
            <w:rPr>
              <w:rFonts w:ascii="Times New Roman" w:eastAsia="Times New Roman"/>
              <w:i/>
              <w:sz w:val="30"/>
            </w:rPr>
          </w:pPr>
          <w:r>
            <w:rPr>
              <w:position w:val="1"/>
            </w:rPr>
            <w:t>某电信公司简介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0"/>
            </w:rPr>
            <w:t>8</w:t>
          </w:r>
        </w:p>
        <w:p>
          <w:pPr>
            <w:pStyle w:val="TOC6"/>
            <w:numPr>
              <w:ilvl w:val="2"/>
              <w:numId w:val="8"/>
            </w:numPr>
            <w:tabs>
              <w:tab w:val="left" w:pos="4893"/>
              <w:tab w:val="right" w:leader="dot" w:pos="15155"/>
            </w:tabs>
            <w:spacing w:before="337" w:after="0" w:line="240" w:lineRule="auto"/>
            <w:ind w:left="4893" w:right="0" w:hanging="753"/>
            <w:jc w:val="left"/>
            <w:rPr>
              <w:rFonts w:ascii="Times New Roman" w:eastAsia="Times New Roman"/>
              <w:i/>
              <w:sz w:val="30"/>
            </w:rPr>
          </w:pPr>
          <w:r>
            <w:rPr>
              <w:position w:val="1"/>
            </w:rPr>
            <w:t>某电信公司业务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0"/>
            </w:rPr>
            <w:t>10</w:t>
          </w:r>
        </w:p>
        <w:p>
          <w:pPr>
            <w:pStyle w:val="TOC6"/>
            <w:numPr>
              <w:ilvl w:val="2"/>
              <w:numId w:val="8"/>
            </w:numPr>
            <w:tabs>
              <w:tab w:val="left" w:pos="4893"/>
              <w:tab w:val="right" w:leader="dot" w:pos="15135"/>
            </w:tabs>
            <w:spacing w:before="338" w:after="0" w:line="240" w:lineRule="auto"/>
            <w:ind w:left="4893" w:right="0" w:hanging="753"/>
            <w:jc w:val="left"/>
            <w:rPr>
              <w:rFonts w:ascii="Times New Roman" w:eastAsia="Times New Roman"/>
              <w:i/>
              <w:sz w:val="30"/>
            </w:rPr>
          </w:pPr>
          <w:r>
            <w:rPr>
              <w:position w:val="1"/>
            </w:rPr>
            <w:t>某电信公司资费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0"/>
            </w:rPr>
            <w:t>11</w:t>
          </w:r>
        </w:p>
        <w:p>
          <w:pPr>
            <w:pStyle w:val="TOC6"/>
            <w:numPr>
              <w:ilvl w:val="2"/>
              <w:numId w:val="8"/>
            </w:numPr>
            <w:tabs>
              <w:tab w:val="left" w:pos="4893"/>
              <w:tab w:val="right" w:leader="dot" w:pos="15135"/>
            </w:tabs>
            <w:spacing w:before="333" w:after="0" w:line="240" w:lineRule="auto"/>
            <w:ind w:left="4893" w:right="0" w:hanging="753"/>
            <w:jc w:val="left"/>
            <w:rPr>
              <w:rFonts w:ascii="Times New Roman" w:eastAsia="Times New Roman"/>
              <w:i/>
              <w:sz w:val="30"/>
            </w:rPr>
          </w:pPr>
          <w:r>
            <w:rPr>
              <w:position w:val="1"/>
            </w:rPr>
            <w:t>某电信公司客服中</w:t>
          </w:r>
          <w:r>
            <w:rPr>
              <w:spacing w:val="-63"/>
              <w:position w:val="1"/>
            </w:rPr>
            <w:t>心</w:t>
          </w:r>
          <w:r>
            <w:rPr>
              <w:rFonts w:ascii="Times New Roman" w:eastAsia="Times New Roman"/>
              <w:spacing w:val="-63"/>
              <w:position w:val="1"/>
            </w:rPr>
            <w:tab/>
          </w:r>
          <w:r>
            <w:rPr>
              <w:rFonts w:ascii="Times New Roman" w:eastAsia="Times New Roman"/>
              <w:i/>
              <w:sz w:val="30"/>
            </w:rPr>
            <w:t>11</w:t>
          </w:r>
        </w:p>
        <w:p>
          <w:pPr>
            <w:pStyle w:val="TOC8"/>
            <w:numPr>
              <w:ilvl w:val="2"/>
              <w:numId w:val="8"/>
            </w:numPr>
            <w:tabs>
              <w:tab w:val="left" w:pos="4893"/>
              <w:tab w:val="right" w:leader="dot" w:pos="15155"/>
            </w:tabs>
            <w:spacing w:before="337" w:after="0" w:line="240" w:lineRule="auto"/>
            <w:ind w:left="4893" w:right="0" w:hanging="753"/>
            <w:jc w:val="left"/>
            <w:rPr>
              <w:rFonts w:ascii="Times New Roman" w:eastAsia="Times New Roman"/>
              <w:b w:val="0"/>
              <w:sz w:val="30"/>
            </w:rPr>
          </w:pPr>
          <w:r>
            <w:rPr>
              <w:b w:val="0"/>
              <w:i w:val="0"/>
              <w:position w:val="1"/>
              <w:sz w:val="31"/>
            </w:rPr>
            <w:t>网上营业厅</w:t>
          </w:r>
          <w:r>
            <w:rPr>
              <w:rFonts w:ascii="Times New Roman" w:eastAsia="Times New Roman"/>
              <w:b w:val="0"/>
              <w:i w:val="0"/>
              <w:position w:val="1"/>
              <w:sz w:val="31"/>
            </w:rPr>
            <w:tab/>
          </w:r>
          <w:r>
            <w:rPr>
              <w:rFonts w:ascii="Times New Roman" w:eastAsia="Times New Roman"/>
              <w:b w:val="0"/>
              <w:i/>
              <w:sz w:val="30"/>
            </w:rPr>
            <w:t>12</w:t>
          </w:r>
        </w:p>
        <w:p>
          <w:pPr>
            <w:pStyle w:val="TOC6"/>
            <w:numPr>
              <w:ilvl w:val="2"/>
              <w:numId w:val="8"/>
            </w:numPr>
            <w:tabs>
              <w:tab w:val="left" w:pos="4893"/>
              <w:tab w:val="right" w:leader="dot" w:pos="15155"/>
            </w:tabs>
            <w:spacing w:before="338" w:after="0" w:line="240" w:lineRule="auto"/>
            <w:ind w:left="4893" w:right="0" w:hanging="753"/>
            <w:jc w:val="left"/>
            <w:rPr>
              <w:rFonts w:ascii="Times New Roman" w:eastAsia="Times New Roman"/>
              <w:i/>
              <w:sz w:val="30"/>
            </w:rPr>
          </w:pPr>
          <w:r>
            <w:rPr>
              <w:position w:val="1"/>
            </w:rPr>
            <w:t>你的某电信公司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0"/>
            </w:rPr>
            <w:t>18</w:t>
          </w:r>
        </w:p>
        <w:p>
          <w:pPr>
            <w:pStyle w:val="TOC6"/>
            <w:numPr>
              <w:ilvl w:val="2"/>
              <w:numId w:val="8"/>
            </w:numPr>
            <w:tabs>
              <w:tab w:val="left" w:pos="4893"/>
              <w:tab w:val="right" w:leader="dot" w:pos="15155"/>
            </w:tabs>
            <w:spacing w:before="337" w:after="0" w:line="240" w:lineRule="auto"/>
            <w:ind w:left="4893" w:right="0" w:hanging="753"/>
            <w:jc w:val="left"/>
            <w:rPr>
              <w:rFonts w:ascii="Times New Roman" w:eastAsia="Times New Roman"/>
              <w:i/>
              <w:sz w:val="30"/>
            </w:rPr>
          </w:pPr>
          <w:r>
            <w:rPr>
              <w:position w:val="1"/>
            </w:rPr>
            <w:t>某电信公司商城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0"/>
            </w:rPr>
            <w:t>21</w:t>
          </w:r>
        </w:p>
        <w:p>
          <w:pPr>
            <w:pStyle w:val="TOC6"/>
            <w:numPr>
              <w:ilvl w:val="2"/>
              <w:numId w:val="8"/>
            </w:numPr>
            <w:tabs>
              <w:tab w:val="left" w:pos="4893"/>
              <w:tab w:val="right" w:leader="dot" w:pos="15155"/>
            </w:tabs>
            <w:spacing w:before="334" w:after="0" w:line="240" w:lineRule="auto"/>
            <w:ind w:left="4893" w:right="0" w:hanging="753"/>
            <w:jc w:val="left"/>
            <w:rPr>
              <w:rFonts w:ascii="Times New Roman" w:eastAsia="Times New Roman"/>
              <w:i/>
              <w:sz w:val="30"/>
            </w:rPr>
          </w:pPr>
          <w:r>
            <w:rPr>
              <w:position w:val="1"/>
            </w:rPr>
            <w:t>某电信公司论坛</w:t>
          </w:r>
          <w:r>
            <w:rPr>
              <w:rFonts w:ascii="Times New Roman" w:eastAsia="Times New Roman"/>
              <w:position w:val="1"/>
            </w:rPr>
            <w:tab/>
          </w:r>
          <w:r>
            <w:rPr>
              <w:rFonts w:ascii="Times New Roman" w:eastAsia="Times New Roman"/>
              <w:i/>
              <w:sz w:val="30"/>
            </w:rPr>
            <w:t>24</w:t>
          </w:r>
        </w:p>
        <w:p>
          <w:pPr>
            <w:pStyle w:val="TOC5"/>
            <w:numPr>
              <w:ilvl w:val="2"/>
              <w:numId w:val="8"/>
            </w:numPr>
            <w:tabs>
              <w:tab w:val="left" w:pos="4963"/>
              <w:tab w:val="right" w:leader="dot" w:pos="15155"/>
            </w:tabs>
            <w:spacing w:before="338" w:after="0" w:line="240" w:lineRule="auto"/>
            <w:ind w:left="4962" w:right="0" w:hanging="823"/>
            <w:jc w:val="left"/>
            <w:rPr>
              <w:rFonts w:ascii="Times New Roman" w:eastAsia="Times New Roman"/>
              <w:b w:val="0"/>
              <w:sz w:val="30"/>
            </w:rPr>
          </w:pPr>
          <w:r>
            <w:rPr>
              <w:rFonts w:ascii="Times New Roman" w:eastAsia="Times New Roman"/>
              <w:b w:val="0"/>
              <w:i/>
              <w:sz w:val="30"/>
            </w:rPr>
            <w:t>ABCD</w:t>
          </w:r>
          <w:r>
            <w:rPr>
              <w:b w:val="0"/>
              <w:i w:val="0"/>
              <w:position w:val="1"/>
              <w:sz w:val="31"/>
            </w:rPr>
            <w:t>专题栏</w:t>
          </w:r>
          <w:r>
            <w:rPr>
              <w:b w:val="0"/>
              <w:i w:val="0"/>
              <w:spacing w:val="-51"/>
              <w:position w:val="1"/>
              <w:sz w:val="31"/>
            </w:rPr>
            <w:t>目</w:t>
          </w:r>
          <w:r>
            <w:rPr>
              <w:rFonts w:ascii="Times New Roman" w:eastAsia="Times New Roman"/>
              <w:b w:val="0"/>
              <w:i w:val="0"/>
              <w:spacing w:val="-51"/>
              <w:position w:val="1"/>
              <w:sz w:val="31"/>
            </w:rPr>
            <w:tab/>
          </w:r>
          <w:r>
            <w:rPr>
              <w:rFonts w:ascii="Times New Roman" w:eastAsia="Times New Roman"/>
              <w:b w:val="0"/>
              <w:i/>
              <w:sz w:val="30"/>
            </w:rPr>
            <w:t>25</w:t>
          </w:r>
        </w:p>
        <w:p>
          <w:pPr>
            <w:pStyle w:val="TOC9"/>
            <w:tabs>
              <w:tab w:val="right" w:leader="dot" w:pos="15097"/>
            </w:tabs>
            <w:spacing w:before="401"/>
            <w:ind w:firstLine="0"/>
            <w:rPr>
              <w:rFonts w:ascii="Times New Roman" w:eastAsia="Times New Roman"/>
            </w:rPr>
          </w:pPr>
          <w:r>
            <w:rPr>
              <w:rFonts w:ascii="Times New Roman" w:eastAsia="Times New Roman"/>
            </w:rPr>
            <w:t>2.4.10.1</w:t>
          </w:r>
          <w:r>
            <w:rPr>
              <w:rFonts w:ascii="Times New Roman" w:eastAsia="Times New Roman"/>
              <w:spacing w:val="3"/>
            </w:rPr>
            <w:t xml:space="preserve"> </w:t>
          </w:r>
          <w:r>
            <w:t>概述</w:t>
          </w:r>
          <w:r>
            <w:rPr>
              <w:rFonts w:ascii="Times New Roman" w:eastAsia="Times New Roman"/>
            </w:rPr>
            <w:tab/>
            <w:t>25</w:t>
          </w:r>
        </w:p>
        <w:p>
          <w:pPr>
            <w:pStyle w:val="TOC9"/>
            <w:tabs>
              <w:tab w:val="right" w:leader="dot" w:pos="15097"/>
            </w:tabs>
            <w:spacing w:before="388"/>
            <w:ind w:firstLine="0"/>
            <w:rPr>
              <w:rFonts w:ascii="Times New Roman" w:eastAsia="Times New Roman"/>
            </w:rPr>
          </w:pPr>
          <w:r>
            <w:rPr>
              <w:rFonts w:ascii="Times New Roman" w:eastAsia="Times New Roman"/>
            </w:rPr>
            <w:t>2.4.10.2</w:t>
          </w:r>
          <w:r>
            <w:rPr>
              <w:rFonts w:ascii="Times New Roman" w:eastAsia="Times New Roman"/>
              <w:spacing w:val="3"/>
            </w:rPr>
            <w:t xml:space="preserve"> </w:t>
          </w:r>
          <w:r>
            <w:t>功能要求及描述</w:t>
          </w:r>
          <w:r>
            <w:rPr>
              <w:rFonts w:ascii="Times New Roman" w:eastAsia="Times New Roman"/>
            </w:rPr>
            <w:tab/>
            <w:t>25</w:t>
          </w:r>
        </w:p>
        <w:p>
          <w:pPr>
            <w:pStyle w:val="TOC5"/>
            <w:numPr>
              <w:ilvl w:val="2"/>
              <w:numId w:val="8"/>
            </w:numPr>
            <w:tabs>
              <w:tab w:val="left" w:pos="5023"/>
              <w:tab w:val="right" w:leader="dot" w:pos="15155"/>
            </w:tabs>
            <w:spacing w:before="321" w:after="0" w:line="240" w:lineRule="auto"/>
            <w:ind w:left="5022" w:right="0" w:hanging="883"/>
            <w:jc w:val="left"/>
            <w:rPr>
              <w:rFonts w:ascii="Times New Roman" w:eastAsia="Times New Roman"/>
              <w:b w:val="0"/>
              <w:sz w:val="30"/>
            </w:rPr>
          </w:pPr>
          <w:r>
            <w:rPr>
              <w:b w:val="0"/>
              <w:i w:val="0"/>
              <w:position w:val="1"/>
              <w:sz w:val="31"/>
            </w:rPr>
            <w:t>网站检索系统</w:t>
          </w:r>
          <w:r>
            <w:rPr>
              <w:rFonts w:ascii="Times New Roman" w:eastAsia="Times New Roman"/>
              <w:b w:val="0"/>
              <w:i w:val="0"/>
              <w:position w:val="1"/>
              <w:sz w:val="31"/>
            </w:rPr>
            <w:tab/>
          </w:r>
          <w:r>
            <w:rPr>
              <w:rFonts w:ascii="Times New Roman" w:eastAsia="Times New Roman"/>
              <w:b w:val="0"/>
              <w:i/>
              <w:sz w:val="30"/>
            </w:rPr>
            <w:t>25</w:t>
          </w:r>
        </w:p>
        <w:p>
          <w:pPr>
            <w:pStyle w:val="TOC5"/>
            <w:numPr>
              <w:ilvl w:val="2"/>
              <w:numId w:val="8"/>
            </w:numPr>
            <w:tabs>
              <w:tab w:val="left" w:pos="5045"/>
              <w:tab w:val="right" w:leader="dot" w:pos="15155"/>
            </w:tabs>
            <w:spacing w:before="337" w:after="0" w:line="240" w:lineRule="auto"/>
            <w:ind w:left="5044" w:right="0" w:hanging="905"/>
            <w:jc w:val="left"/>
            <w:rPr>
              <w:rFonts w:ascii="Times New Roman" w:eastAsia="Times New Roman"/>
              <w:b w:val="0"/>
              <w:sz w:val="30"/>
            </w:rPr>
          </w:pPr>
          <w:r>
            <w:rPr>
              <w:b w:val="0"/>
              <w:i w:val="0"/>
              <w:position w:val="1"/>
              <w:sz w:val="31"/>
            </w:rPr>
            <w:t>软件下载</w:t>
          </w:r>
          <w:r>
            <w:rPr>
              <w:rFonts w:ascii="Times New Roman" w:eastAsia="Times New Roman"/>
              <w:b w:val="0"/>
              <w:i w:val="0"/>
              <w:position w:val="1"/>
              <w:sz w:val="31"/>
            </w:rPr>
            <w:tab/>
          </w:r>
          <w:r>
            <w:rPr>
              <w:rFonts w:ascii="Times New Roman" w:eastAsia="Times New Roman"/>
              <w:b w:val="0"/>
              <w:i/>
              <w:sz w:val="30"/>
            </w:rPr>
            <w:t>26</w:t>
          </w:r>
        </w:p>
        <w:p>
          <w:pPr>
            <w:pStyle w:val="TOC5"/>
            <w:numPr>
              <w:ilvl w:val="2"/>
              <w:numId w:val="8"/>
            </w:numPr>
            <w:tabs>
              <w:tab w:val="left" w:pos="5045"/>
              <w:tab w:val="right" w:leader="dot" w:pos="15155"/>
            </w:tabs>
            <w:spacing w:before="337" w:after="20" w:line="240" w:lineRule="auto"/>
            <w:ind w:left="5044" w:right="0" w:hanging="905"/>
            <w:jc w:val="left"/>
            <w:rPr>
              <w:rFonts w:ascii="Times New Roman" w:eastAsia="Times New Roman"/>
              <w:b w:val="0"/>
              <w:sz w:val="30"/>
            </w:rPr>
          </w:pPr>
          <w:r>
            <w:rPr>
              <w:b w:val="0"/>
              <w:i w:val="0"/>
              <w:position w:val="1"/>
              <w:sz w:val="31"/>
            </w:rPr>
            <w:t>玩耍专区</w:t>
          </w:r>
          <w:r>
            <w:rPr>
              <w:rFonts w:ascii="Times New Roman" w:eastAsia="Times New Roman"/>
              <w:b w:val="0"/>
              <w:i w:val="0"/>
              <w:position w:val="1"/>
              <w:sz w:val="31"/>
            </w:rPr>
            <w:tab/>
          </w:r>
          <w:r>
            <w:rPr>
              <w:rFonts w:ascii="Times New Roman" w:eastAsia="Times New Roman"/>
              <w:b w:val="0"/>
              <w:i/>
              <w:sz w:val="30"/>
            </w:rPr>
            <w:t>26</w:t>
          </w:r>
          <w:r>
            <w:rPr>
              <w:rFonts w:ascii="Times New Roman" w:eastAsia="Times New Roman"/>
              <w:b w:val="0"/>
              <w:sz w:val="30"/>
            </w:rPr>
            <w:br/>
          </w:r>
          <w:r>
            <w:rPr>
              <w:rFonts w:ascii="Times New Roman" w:eastAsia="Times New Roman"/>
              <w:b w:val="0"/>
              <w:sz w:val="30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4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https://d.book118.com/358073103010006023</w:t>
            </w:r>
          </w:hyperlink>
        </w:p>
        <w:p>
          <w:pPr>
            <w:pStyle w:val="TOC5"/>
            <w:numPr>
              <w:ilvl w:val="2"/>
              <w:numId w:val="8"/>
            </w:numPr>
            <w:tabs>
              <w:tab w:val="left" w:pos="5045"/>
              <w:tab w:val="right" w:leader="dot" w:pos="15155"/>
            </w:tabs>
            <w:spacing w:before="337" w:after="20" w:line="240" w:lineRule="auto"/>
            <w:ind w:left="5044" w:right="0" w:hanging="905"/>
            <w:jc w:val="left"/>
            <w:rPr>
              <w:rFonts w:ascii="Times New Roman" w:eastAsia="Times New Roman"/>
              <w:b w:val="0"/>
              <w:sz w:val="30"/>
            </w:rPr>
          </w:pPr>
        </w:p>
      </w:sdtContent>
    </w:sdt>
    <w:sectPr>
      <w:type w:val="continuous"/>
      <w:pgSz w:w="17860" w:h="25270"/>
      <w:pgMar w:top="2050" w:right="0" w:bottom="2953" w:left="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A5CE1"/>
    <w:multiLevelType w:val="hybridMultilevel"/>
    <w:tmpl w:val="00000000"/>
    <w:lvl w:ilvl="0">
      <w:start w:val="1"/>
      <w:numFmt w:val="decimal"/>
      <w:lvlText w:val="（%1）"/>
      <w:lvlJc w:val="left"/>
      <w:pPr>
        <w:ind w:left="3619" w:hanging="923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"/>
      <w:lvlJc w:val="left"/>
      <w:pPr>
        <w:ind w:left="3715" w:hanging="296"/>
      </w:pPr>
      <w:rPr>
        <w:rFonts w:ascii="Wingdings" w:eastAsia="Wingdings" w:hAnsi="Wingdings" w:cs="Wingdings" w:hint="default"/>
        <w:spacing w:val="26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291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2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3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4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5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6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296"/>
      </w:pPr>
      <w:rPr>
        <w:rFonts w:hint="default"/>
      </w:rPr>
    </w:lvl>
  </w:abstractNum>
  <w:abstractNum w:abstractNumId="1">
    <w:nsid w:val="17828458"/>
    <w:multiLevelType w:val="hybridMultilevel"/>
    <w:tmpl w:val="00000000"/>
    <w:lvl w:ilvl="0">
      <w:start w:val="1"/>
      <w:numFmt w:val="decimal"/>
      <w:lvlText w:val="%1."/>
      <w:lvlJc w:val="left"/>
      <w:pPr>
        <w:ind w:left="3636" w:hanging="303"/>
        <w:jc w:val="right"/>
      </w:pPr>
      <w:rPr>
        <w:rFonts w:ascii="Arial Narrow" w:eastAsia="Arial Narrow" w:hAnsi="Arial Narrow" w:cs="Arial Narrow" w:hint="default"/>
        <w:w w:val="121"/>
        <w:sz w:val="34"/>
        <w:szCs w:val="34"/>
      </w:rPr>
    </w:lvl>
    <w:lvl w:ilvl="1">
      <w:start w:val="0"/>
      <w:numFmt w:val="bullet"/>
      <w:lvlText w:val="•"/>
      <w:lvlJc w:val="left"/>
      <w:pPr>
        <w:ind w:left="5061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303"/>
      </w:pPr>
      <w:rPr>
        <w:rFonts w:hint="default"/>
      </w:rPr>
    </w:lvl>
  </w:abstractNum>
  <w:abstractNum w:abstractNumId="2">
    <w:nsid w:val="2FE76878"/>
    <w:multiLevelType w:val="hybridMultilevel"/>
    <w:tmpl w:val="00000000"/>
    <w:lvl w:ilvl="0">
      <w:start w:val="1"/>
      <w:numFmt w:val="decimal"/>
      <w:lvlText w:val="（%1）"/>
      <w:lvlJc w:val="left"/>
      <w:pPr>
        <w:ind w:left="4339" w:hanging="923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91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43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95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47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99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51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03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5" w:hanging="923"/>
      </w:pPr>
      <w:rPr>
        <w:rFonts w:hint="default"/>
      </w:rPr>
    </w:lvl>
  </w:abstractNum>
  <w:abstractNum w:abstractNumId="3">
    <w:nsid w:val="446E4DDF"/>
    <w:multiLevelType w:val="hybridMultilevel"/>
    <w:tmpl w:val="00000000"/>
    <w:lvl w:ilvl="0">
      <w:start w:val="2"/>
      <w:numFmt w:val="decimal"/>
      <w:lvlText w:val="%1"/>
      <w:lvlJc w:val="left"/>
      <w:pPr>
        <w:ind w:left="4432" w:hanging="173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432" w:hanging="1735"/>
        <w:jc w:val="left"/>
      </w:pPr>
      <w:rPr>
        <w:rFonts w:hint="default"/>
      </w:rPr>
    </w:lvl>
    <w:lvl w:ilvl="2">
      <w:start w:val="13"/>
      <w:numFmt w:val="decimal"/>
      <w:lvlText w:val="%1.%2.%3"/>
      <w:lvlJc w:val="left"/>
      <w:pPr>
        <w:ind w:left="4432" w:hanging="1735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32" w:hanging="1735"/>
        <w:jc w:val="left"/>
      </w:pPr>
      <w:rPr>
        <w:rFonts w:ascii="Calibri" w:eastAsia="Calibri" w:hAnsi="Calibri" w:cs="Calibri" w:hint="default"/>
        <w:b/>
        <w:bCs/>
        <w:w w:val="108"/>
        <w:sz w:val="46"/>
        <w:szCs w:val="46"/>
      </w:rPr>
    </w:lvl>
    <w:lvl w:ilvl="4">
      <w:start w:val="0"/>
      <w:numFmt w:val="bullet"/>
      <w:lvlText w:val="•"/>
      <w:lvlJc w:val="left"/>
      <w:pPr>
        <w:ind w:left="9807" w:hanging="1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1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1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1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1735"/>
      </w:pPr>
      <w:rPr>
        <w:rFonts w:hint="default"/>
      </w:rPr>
    </w:lvl>
  </w:abstractNum>
  <w:abstractNum w:abstractNumId="4">
    <w:nsid w:val="57C1E12B"/>
    <w:multiLevelType w:val="hybridMultilevel"/>
    <w:tmpl w:val="00000000"/>
    <w:lvl w:ilvl="0">
      <w:start w:val="2"/>
      <w:numFmt w:val="decimal"/>
      <w:lvlText w:val="%1"/>
      <w:lvlJc w:val="left"/>
      <w:pPr>
        <w:ind w:left="4893" w:hanging="753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93" w:hanging="753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4893" w:hanging="753"/>
        <w:jc w:val="left"/>
      </w:pPr>
      <w:rPr>
        <w:rFonts w:ascii="Calibri" w:eastAsia="Calibri" w:hAnsi="Calibri" w:cs="Calibri" w:hint="default"/>
        <w:i/>
        <w:w w:val="98"/>
        <w:sz w:val="30"/>
        <w:szCs w:val="30"/>
      </w:rPr>
    </w:lvl>
    <w:lvl w:ilvl="3">
      <w:start w:val="0"/>
      <w:numFmt w:val="bullet"/>
      <w:lvlText w:val="•"/>
      <w:lvlJc w:val="left"/>
      <w:pPr>
        <w:ind w:left="8787" w:hanging="7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753"/>
      </w:pPr>
      <w:rPr>
        <w:rFonts w:hint="default"/>
      </w:rPr>
    </w:lvl>
  </w:abstractNum>
  <w:abstractNum w:abstractNumId="5">
    <w:nsid w:val="5FD2007B"/>
    <w:multiLevelType w:val="hybridMultilevel"/>
    <w:tmpl w:val="00000000"/>
    <w:lvl w:ilvl="0">
      <w:start w:val="2"/>
      <w:numFmt w:val="decimal"/>
      <w:lvlText w:val="%1"/>
      <w:lvlJc w:val="left"/>
      <w:pPr>
        <w:ind w:left="4432" w:hanging="173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432" w:hanging="1735"/>
        <w:jc w:val="left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4432" w:hanging="1735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32" w:hanging="1735"/>
        <w:jc w:val="left"/>
      </w:pPr>
      <w:rPr>
        <w:rFonts w:ascii="Arial Narrow" w:eastAsia="Arial Narrow" w:hAnsi="Arial Narrow" w:cs="Arial Narrow" w:hint="default"/>
        <w:b/>
        <w:bCs/>
        <w:w w:val="121"/>
        <w:sz w:val="46"/>
        <w:szCs w:val="46"/>
      </w:rPr>
    </w:lvl>
    <w:lvl w:ilvl="4">
      <w:start w:val="0"/>
      <w:numFmt w:val="bullet"/>
      <w:lvlText w:val=""/>
      <w:lvlJc w:val="left"/>
      <w:pPr>
        <w:ind w:left="3715" w:hanging="296"/>
      </w:pPr>
      <w:rPr>
        <w:rFonts w:ascii="Wingdings" w:eastAsia="Wingdings" w:hAnsi="Wingdings" w:cs="Wingdings" w:hint="default"/>
        <w:spacing w:val="26"/>
        <w:w w:val="100"/>
        <w:sz w:val="36"/>
        <w:szCs w:val="36"/>
      </w:rPr>
    </w:lvl>
    <w:lvl w:ilvl="5">
      <w:start w:val="0"/>
      <w:numFmt w:val="bullet"/>
      <w:lvlText w:val=""/>
      <w:lvlJc w:val="left"/>
      <w:pPr>
        <w:ind w:left="4414" w:hanging="512"/>
      </w:pPr>
      <w:rPr>
        <w:rFonts w:ascii="Symbol" w:eastAsia="Symbol" w:hAnsi="Symbol" w:cs="Symbol" w:hint="default"/>
        <w:w w:val="100"/>
        <w:sz w:val="36"/>
        <w:szCs w:val="36"/>
      </w:rPr>
    </w:lvl>
    <w:lvl w:ilvl="6">
      <w:start w:val="0"/>
      <w:numFmt w:val="bullet"/>
      <w:lvlText w:val="•"/>
      <w:lvlJc w:val="left"/>
      <w:pPr>
        <w:ind w:left="11149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7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4" w:hanging="512"/>
      </w:pPr>
      <w:rPr>
        <w:rFonts w:hint="default"/>
      </w:rPr>
    </w:lvl>
  </w:abstractNum>
  <w:abstractNum w:abstractNumId="6">
    <w:nsid w:val="6EFE60E5"/>
    <w:multiLevelType w:val="hybridMultilevel"/>
    <w:tmpl w:val="00000000"/>
    <w:lvl w:ilvl="0">
      <w:start w:val="1"/>
      <w:numFmt w:val="decimal"/>
      <w:lvlText w:val="%1."/>
      <w:lvlJc w:val="left"/>
      <w:pPr>
        <w:ind w:left="3798" w:hanging="37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0"/>
        <w:szCs w:val="30"/>
      </w:rPr>
    </w:lvl>
    <w:lvl w:ilvl="1">
      <w:start w:val="1"/>
      <w:numFmt w:val="decimal"/>
      <w:lvlText w:val="%1.%2"/>
      <w:lvlJc w:val="left"/>
      <w:pPr>
        <w:ind w:left="4281" w:hanging="501"/>
        <w:jc w:val="left"/>
      </w:pPr>
      <w:rPr>
        <w:rFonts w:hint="default"/>
        <w:w w:val="99"/>
      </w:rPr>
    </w:lvl>
    <w:lvl w:ilvl="2">
      <w:start w:val="1"/>
      <w:numFmt w:val="decimal"/>
      <w:lvlText w:val="%1.%2.%3"/>
      <w:lvlJc w:val="left"/>
      <w:pPr>
        <w:ind w:left="4893" w:hanging="753"/>
        <w:jc w:val="left"/>
      </w:pPr>
      <w:rPr>
        <w:rFonts w:hint="default"/>
        <w:i/>
        <w:w w:val="98"/>
      </w:rPr>
    </w:lvl>
    <w:lvl w:ilvl="3">
      <w:start w:val="1"/>
      <w:numFmt w:val="decimal"/>
      <w:lvlText w:val="%1.%2.%3.%4"/>
      <w:lvlJc w:val="left"/>
      <w:pPr>
        <w:ind w:left="5515" w:hanging="753"/>
        <w:jc w:val="left"/>
      </w:pPr>
      <w:rPr>
        <w:rFonts w:hint="default"/>
        <w:w w:val="109"/>
      </w:rPr>
    </w:lvl>
    <w:lvl w:ilvl="4">
      <w:start w:val="0"/>
      <w:numFmt w:val="bullet"/>
      <w:lvlText w:val="•"/>
      <w:lvlJc w:val="left"/>
      <w:pPr>
        <w:ind w:left="7282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5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8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1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34" w:hanging="753"/>
      </w:pPr>
      <w:rPr>
        <w:rFonts w:hint="default"/>
      </w:rPr>
    </w:lvl>
  </w:abstractNum>
  <w:abstractNum w:abstractNumId="7">
    <w:nsid w:val="7C990862"/>
    <w:multiLevelType w:val="hybridMultilevel"/>
    <w:tmpl w:val="00000000"/>
    <w:lvl w:ilvl="0">
      <w:start w:val="1"/>
      <w:numFmt w:val="decimal"/>
      <w:lvlText w:val="%1."/>
      <w:lvlJc w:val="left"/>
      <w:pPr>
        <w:ind w:left="3496" w:hanging="799"/>
        <w:jc w:val="left"/>
      </w:pPr>
      <w:rPr>
        <w:rFonts w:ascii="Arial Narrow" w:eastAsia="Arial Narrow" w:hAnsi="Arial Narrow" w:cs="Arial Narrow" w:hint="default"/>
        <w:b/>
        <w:bCs/>
        <w:w w:val="121"/>
        <w:sz w:val="72"/>
        <w:szCs w:val="72"/>
      </w:rPr>
    </w:lvl>
    <w:lvl w:ilvl="1">
      <w:start w:val="1"/>
      <w:numFmt w:val="decimal"/>
      <w:lvlText w:val="%1.%2"/>
      <w:lvlJc w:val="left"/>
      <w:pPr>
        <w:ind w:left="3546" w:hanging="1102"/>
        <w:jc w:val="left"/>
      </w:pPr>
      <w:rPr>
        <w:rFonts w:hint="default"/>
        <w:b/>
        <w:bCs/>
        <w:w w:val="121"/>
      </w:rPr>
    </w:lvl>
    <w:lvl w:ilvl="2">
      <w:start w:val="1"/>
      <w:numFmt w:val="decimal"/>
      <w:lvlText w:val="%1.%2.%3"/>
      <w:lvlJc w:val="left"/>
      <w:pPr>
        <w:ind w:left="3899" w:hanging="1203"/>
        <w:jc w:val="left"/>
      </w:pPr>
      <w:rPr>
        <w:rFonts w:hint="default"/>
        <w:b/>
        <w:bCs/>
        <w:w w:val="108"/>
      </w:rPr>
    </w:lvl>
    <w:lvl w:ilvl="3">
      <w:start w:val="0"/>
      <w:numFmt w:val="bullet"/>
      <w:lvlText w:val=""/>
      <w:lvlJc w:val="left"/>
      <w:pPr>
        <w:ind w:left="3420" w:hanging="1203"/>
      </w:pPr>
      <w:rPr>
        <w:rFonts w:ascii="Wingdings" w:eastAsia="Wingdings" w:hAnsi="Wingdings" w:cs="Wingdings" w:hint="default"/>
        <w:spacing w:val="26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3700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20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00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00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53" w:hanging="1203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530"/>
      <w:ind w:left="3798" w:hanging="379"/>
    </w:pPr>
    <w:rPr>
      <w:rFonts w:ascii="宋体" w:eastAsia="宋体" w:hAnsi="宋体" w:cs="宋体"/>
      <w:b/>
      <w:bCs/>
      <w:sz w:val="30"/>
      <w:szCs w:val="30"/>
    </w:rPr>
  </w:style>
  <w:style w:type="paragraph" w:customStyle="1" w:styleId="TOC2">
    <w:name w:val="TOC 2"/>
    <w:basedOn w:val="Normal"/>
    <w:uiPriority w:val="1"/>
    <w:qFormat/>
    <w:pPr>
      <w:spacing w:before="692"/>
      <w:ind w:left="3420"/>
    </w:pPr>
    <w:rPr>
      <w:rFonts w:ascii="宋体" w:eastAsia="宋体" w:hAnsi="宋体" w:cs="宋体"/>
      <w:b/>
      <w:bCs/>
      <w:sz w:val="30"/>
      <w:szCs w:val="30"/>
    </w:rPr>
  </w:style>
  <w:style w:type="paragraph" w:customStyle="1" w:styleId="TOC3">
    <w:name w:val="TOC 3"/>
    <w:basedOn w:val="Normal"/>
    <w:uiPriority w:val="1"/>
    <w:qFormat/>
    <w:pPr>
      <w:spacing w:before="350"/>
      <w:ind w:left="4281" w:hanging="501"/>
    </w:pPr>
    <w:rPr>
      <w:rFonts w:ascii="宋体" w:eastAsia="宋体" w:hAnsi="宋体" w:cs="宋体"/>
      <w:sz w:val="30"/>
      <w:szCs w:val="30"/>
    </w:rPr>
  </w:style>
  <w:style w:type="paragraph" w:customStyle="1" w:styleId="TOC4">
    <w:name w:val="TOC 4"/>
    <w:basedOn w:val="Normal"/>
    <w:uiPriority w:val="1"/>
    <w:qFormat/>
    <w:pPr>
      <w:spacing w:before="350"/>
      <w:ind w:left="4281" w:hanging="501"/>
    </w:pPr>
    <w:rPr>
      <w:rFonts w:ascii="宋体" w:eastAsia="宋体" w:hAnsi="宋体" w:cs="宋体"/>
      <w:b/>
      <w:bCs/>
      <w:i/>
    </w:rPr>
  </w:style>
  <w:style w:type="paragraph" w:customStyle="1" w:styleId="TOC5">
    <w:name w:val="TOC 5"/>
    <w:basedOn w:val="Normal"/>
    <w:uiPriority w:val="1"/>
    <w:qFormat/>
    <w:pPr>
      <w:spacing w:before="337"/>
      <w:ind w:left="5044" w:hanging="905"/>
    </w:pPr>
    <w:rPr>
      <w:rFonts w:ascii="宋体" w:eastAsia="宋体" w:hAnsi="宋体" w:cs="宋体"/>
      <w:b/>
      <w:bCs/>
      <w:i/>
    </w:rPr>
  </w:style>
  <w:style w:type="paragraph" w:customStyle="1" w:styleId="TOC6">
    <w:name w:val="TOC 6"/>
    <w:basedOn w:val="Normal"/>
    <w:uiPriority w:val="1"/>
    <w:qFormat/>
    <w:pPr>
      <w:spacing w:before="337"/>
      <w:ind w:left="4893" w:hanging="753"/>
    </w:pPr>
    <w:rPr>
      <w:rFonts w:ascii="宋体" w:eastAsia="宋体" w:hAnsi="宋体" w:cs="宋体"/>
      <w:sz w:val="31"/>
      <w:szCs w:val="31"/>
    </w:rPr>
  </w:style>
  <w:style w:type="paragraph" w:customStyle="1" w:styleId="TOC7">
    <w:name w:val="TOC 7"/>
    <w:basedOn w:val="Normal"/>
    <w:uiPriority w:val="1"/>
    <w:qFormat/>
    <w:pPr>
      <w:spacing w:before="306"/>
      <w:ind w:left="4140"/>
    </w:pPr>
    <w:rPr>
      <w:rFonts w:ascii="Calibri" w:eastAsia="Calibri" w:hAnsi="Calibri" w:cs="Calibri"/>
      <w:i/>
      <w:sz w:val="30"/>
      <w:szCs w:val="30"/>
    </w:rPr>
  </w:style>
  <w:style w:type="paragraph" w:customStyle="1" w:styleId="TOC8">
    <w:name w:val="TOC 8"/>
    <w:basedOn w:val="Normal"/>
    <w:uiPriority w:val="1"/>
    <w:qFormat/>
    <w:pPr>
      <w:spacing w:before="330"/>
      <w:ind w:left="4893" w:hanging="753"/>
    </w:pPr>
    <w:rPr>
      <w:rFonts w:ascii="宋体" w:eastAsia="宋体" w:hAnsi="宋体" w:cs="宋体"/>
      <w:b/>
      <w:bCs/>
      <w:i/>
    </w:rPr>
  </w:style>
  <w:style w:type="paragraph" w:customStyle="1" w:styleId="TOC9">
    <w:name w:val="TOC 9"/>
    <w:basedOn w:val="Normal"/>
    <w:uiPriority w:val="1"/>
    <w:qFormat/>
    <w:pPr>
      <w:spacing w:before="81"/>
      <w:ind w:left="4500" w:hanging="1016"/>
    </w:pPr>
    <w:rPr>
      <w:rFonts w:ascii="宋体" w:eastAsia="宋体" w:hAnsi="宋体" w:cs="宋体"/>
      <w:sz w:val="27"/>
      <w:szCs w:val="27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89"/>
      <w:ind w:left="3496" w:hanging="800"/>
      <w:outlineLvl w:val="1"/>
    </w:pPr>
    <w:rPr>
      <w:rFonts w:ascii="黑体" w:eastAsia="黑体" w:hAnsi="黑体" w:cs="黑体"/>
      <w:b/>
      <w:bCs/>
      <w:sz w:val="72"/>
      <w:szCs w:val="72"/>
    </w:rPr>
  </w:style>
  <w:style w:type="paragraph" w:customStyle="1" w:styleId="Heading2">
    <w:name w:val="Heading 2"/>
    <w:basedOn w:val="Normal"/>
    <w:uiPriority w:val="1"/>
    <w:qFormat/>
    <w:pPr>
      <w:ind w:left="3798" w:hanging="1102"/>
      <w:outlineLvl w:val="2"/>
    </w:pPr>
    <w:rPr>
      <w:rFonts w:ascii="黑体" w:eastAsia="黑体" w:hAnsi="黑体" w:cs="黑体"/>
      <w:b/>
      <w:bCs/>
      <w:sz w:val="66"/>
      <w:szCs w:val="66"/>
    </w:rPr>
  </w:style>
  <w:style w:type="paragraph" w:customStyle="1" w:styleId="Heading3">
    <w:name w:val="Heading 3"/>
    <w:basedOn w:val="Normal"/>
    <w:uiPriority w:val="1"/>
    <w:qFormat/>
    <w:pPr>
      <w:ind w:left="3899" w:hanging="1203"/>
      <w:outlineLvl w:val="3"/>
    </w:pPr>
    <w:rPr>
      <w:rFonts w:ascii="黑体" w:eastAsia="黑体" w:hAnsi="黑体" w:cs="黑体"/>
      <w:b/>
      <w:bCs/>
      <w:sz w:val="54"/>
      <w:szCs w:val="54"/>
    </w:rPr>
  </w:style>
  <w:style w:type="paragraph" w:customStyle="1" w:styleId="Heading4">
    <w:name w:val="Heading 4"/>
    <w:basedOn w:val="Normal"/>
    <w:uiPriority w:val="1"/>
    <w:qFormat/>
    <w:pPr>
      <w:ind w:left="4432" w:hanging="1736"/>
      <w:outlineLvl w:val="4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5">
    <w:name w:val="Heading 5"/>
    <w:basedOn w:val="Normal"/>
    <w:uiPriority w:val="1"/>
    <w:qFormat/>
    <w:pPr>
      <w:ind w:left="3420"/>
      <w:outlineLvl w:val="5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1370" w:lineRule="exact"/>
      <w:ind w:left="759" w:right="759"/>
      <w:jc w:val="center"/>
    </w:pPr>
    <w:rPr>
      <w:rFonts w:ascii="黑体" w:eastAsia="黑体" w:hAnsi="黑体" w:cs="黑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3715" w:hanging="29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58073103010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2023-10-11T18:28:23Z</dcterms:created>
  <dcterms:modified xsi:type="dcterms:W3CDTF">2023-10-11T18:28:23Z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LastSaved">
    <vt:filetime>2023-10-11T00:00:00Z</vt:filetime>
  </property>
</Properties>
</file>