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自返式取样器项目建设总纲及方案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75" w:history="1">
        <w:r>
          <w:rPr>
            <w:rFonts w:ascii="仿宋" w:eastAsia="仿宋" w:hAnsi="仿宋" w:cs="仿宋" w:hint="eastAsia"/>
            <w:lang w:eastAsia="zh-CN"/>
          </w:rPr>
          <w:t>前言</w:t>
        </w:r>
        <w:r>
          <w:tab/>
        </w:r>
        <w:r>
          <w:fldChar w:fldCharType="begin"/>
        </w:r>
        <w:r>
          <w:instrText xml:space="preserve"> PAGEREF _Toc11275 \h </w:instrText>
        </w:r>
        <w:r>
          <w:fldChar w:fldCharType="separate"/>
        </w:r>
        <w:r>
          <w:t>3</w:t>
        </w:r>
        <w:r>
          <w:fldChar w:fldCharType="end"/>
        </w:r>
      </w:hyperlink>
    </w:p>
    <w:p>
      <w:pPr>
        <w:pStyle w:val="TOC1"/>
        <w:tabs>
          <w:tab w:val="right" w:leader="dot" w:pos="8306"/>
        </w:tabs>
      </w:pPr>
      <w:hyperlink w:anchor="_Toc31449" w:history="1">
        <w:r>
          <w:rPr>
            <w:rFonts w:ascii="仿宋" w:eastAsia="仿宋" w:hAnsi="仿宋" w:cs="仿宋" w:hint="eastAsia"/>
            <w:lang w:eastAsia="zh-CN"/>
          </w:rPr>
          <w:t>一、环境和生态影响分析</w:t>
        </w:r>
        <w:r>
          <w:tab/>
        </w:r>
        <w:r>
          <w:fldChar w:fldCharType="begin"/>
        </w:r>
        <w:r>
          <w:instrText xml:space="preserve"> PAGEREF _Toc31449 \h </w:instrText>
        </w:r>
        <w:r>
          <w:fldChar w:fldCharType="separate"/>
        </w:r>
        <w:r>
          <w:t>3</w:t>
        </w:r>
        <w:r>
          <w:fldChar w:fldCharType="end"/>
        </w:r>
      </w:hyperlink>
    </w:p>
    <w:p>
      <w:pPr>
        <w:pStyle w:val="TOC2"/>
        <w:tabs>
          <w:tab w:val="right" w:leader="dot" w:pos="8306"/>
        </w:tabs>
      </w:pPr>
      <w:hyperlink w:anchor="_Toc29869" w:history="1">
        <w:r>
          <w:rPr>
            <w:rFonts w:ascii="仿宋" w:eastAsia="仿宋" w:hAnsi="仿宋" w:cs="仿宋" w:hint="eastAsia"/>
            <w:lang w:eastAsia="zh-CN"/>
          </w:rPr>
          <w:t>(一)、环境和生态现状</w:t>
        </w:r>
        <w:r>
          <w:tab/>
        </w:r>
        <w:r>
          <w:fldChar w:fldCharType="begin"/>
        </w:r>
        <w:r>
          <w:instrText xml:space="preserve"> PAGEREF _Toc29869 \h </w:instrText>
        </w:r>
        <w:r>
          <w:fldChar w:fldCharType="separate"/>
        </w:r>
        <w:r>
          <w:t>3</w:t>
        </w:r>
        <w:r>
          <w:fldChar w:fldCharType="end"/>
        </w:r>
      </w:hyperlink>
    </w:p>
    <w:p>
      <w:pPr>
        <w:pStyle w:val="TOC2"/>
        <w:tabs>
          <w:tab w:val="right" w:leader="dot" w:pos="8306"/>
        </w:tabs>
      </w:pPr>
      <w:hyperlink w:anchor="_Toc12845" w:history="1">
        <w:r>
          <w:rPr>
            <w:rFonts w:ascii="仿宋" w:eastAsia="仿宋" w:hAnsi="仿宋" w:cs="仿宋" w:hint="eastAsia"/>
            <w:lang w:eastAsia="zh-CN"/>
          </w:rPr>
          <w:t>(二)、生态环境影响分析</w:t>
        </w:r>
        <w:r>
          <w:tab/>
        </w:r>
        <w:r>
          <w:fldChar w:fldCharType="begin"/>
        </w:r>
        <w:r>
          <w:instrText xml:space="preserve"> PAGEREF _Toc12845 \h </w:instrText>
        </w:r>
        <w:r>
          <w:fldChar w:fldCharType="separate"/>
        </w:r>
        <w:r>
          <w:t>5</w:t>
        </w:r>
        <w:r>
          <w:fldChar w:fldCharType="end"/>
        </w:r>
      </w:hyperlink>
    </w:p>
    <w:p>
      <w:pPr>
        <w:pStyle w:val="TOC2"/>
        <w:tabs>
          <w:tab w:val="right" w:leader="dot" w:pos="8306"/>
        </w:tabs>
      </w:pPr>
      <w:hyperlink w:anchor="_Toc8101" w:history="1">
        <w:r>
          <w:rPr>
            <w:rFonts w:ascii="仿宋" w:eastAsia="仿宋" w:hAnsi="仿宋" w:cs="仿宋" w:hint="eastAsia"/>
            <w:lang w:eastAsia="zh-CN"/>
          </w:rPr>
          <w:t>(三)、生态环境保护措施</w:t>
        </w:r>
        <w:r>
          <w:tab/>
        </w:r>
        <w:r>
          <w:fldChar w:fldCharType="begin"/>
        </w:r>
        <w:r>
          <w:instrText xml:space="preserve"> PAGEREF _Toc8101 \h </w:instrText>
        </w:r>
        <w:r>
          <w:fldChar w:fldCharType="separate"/>
        </w:r>
        <w:r>
          <w:t>6</w:t>
        </w:r>
        <w:r>
          <w:fldChar w:fldCharType="end"/>
        </w:r>
      </w:hyperlink>
    </w:p>
    <w:p>
      <w:pPr>
        <w:pStyle w:val="TOC2"/>
        <w:tabs>
          <w:tab w:val="right" w:leader="dot" w:pos="8306"/>
        </w:tabs>
      </w:pPr>
      <w:hyperlink w:anchor="_Toc12417" w:history="1">
        <w:r>
          <w:rPr>
            <w:rFonts w:ascii="仿宋" w:eastAsia="仿宋" w:hAnsi="仿宋" w:cs="仿宋" w:hint="eastAsia"/>
            <w:lang w:eastAsia="zh-CN"/>
          </w:rPr>
          <w:t>(四)、地质灾害影响分析</w:t>
        </w:r>
        <w:r>
          <w:tab/>
        </w:r>
        <w:r>
          <w:fldChar w:fldCharType="begin"/>
        </w:r>
        <w:r>
          <w:instrText xml:space="preserve"> PAGEREF _Toc12417 \h </w:instrText>
        </w:r>
        <w:r>
          <w:fldChar w:fldCharType="separate"/>
        </w:r>
        <w:r>
          <w:t>8</w:t>
        </w:r>
        <w:r>
          <w:fldChar w:fldCharType="end"/>
        </w:r>
      </w:hyperlink>
    </w:p>
    <w:p>
      <w:pPr>
        <w:pStyle w:val="TOC2"/>
        <w:tabs>
          <w:tab w:val="right" w:leader="dot" w:pos="8306"/>
        </w:tabs>
      </w:pPr>
      <w:hyperlink w:anchor="_Toc20624" w:history="1">
        <w:r>
          <w:rPr>
            <w:rFonts w:ascii="仿宋" w:eastAsia="仿宋" w:hAnsi="仿宋" w:cs="仿宋" w:hint="eastAsia"/>
            <w:lang w:eastAsia="zh-CN"/>
          </w:rPr>
          <w:t>(五)、特殊环境影响</w:t>
        </w:r>
        <w:r>
          <w:tab/>
        </w:r>
        <w:r>
          <w:fldChar w:fldCharType="begin"/>
        </w:r>
        <w:r>
          <w:instrText xml:space="preserve"> PAGEREF _Toc20624 \h </w:instrText>
        </w:r>
        <w:r>
          <w:fldChar w:fldCharType="separate"/>
        </w:r>
        <w:r>
          <w:t>9</w:t>
        </w:r>
        <w:r>
          <w:fldChar w:fldCharType="end"/>
        </w:r>
      </w:hyperlink>
    </w:p>
    <w:p>
      <w:pPr>
        <w:pStyle w:val="TOC1"/>
        <w:tabs>
          <w:tab w:val="right" w:leader="dot" w:pos="8306"/>
        </w:tabs>
      </w:pPr>
      <w:hyperlink w:anchor="_Toc7471" w:history="1">
        <w:r>
          <w:rPr>
            <w:rFonts w:ascii="仿宋" w:eastAsia="仿宋" w:hAnsi="仿宋" w:cs="仿宋" w:hint="eastAsia"/>
            <w:lang w:eastAsia="zh-CN"/>
          </w:rPr>
          <w:t>二、建设风险评估分析</w:t>
        </w:r>
        <w:r>
          <w:tab/>
        </w:r>
        <w:r>
          <w:fldChar w:fldCharType="begin"/>
        </w:r>
        <w:r>
          <w:instrText xml:space="preserve"> PAGEREF _Toc7471 \h </w:instrText>
        </w:r>
        <w:r>
          <w:fldChar w:fldCharType="separate"/>
        </w:r>
        <w:r>
          <w:t>10</w:t>
        </w:r>
        <w:r>
          <w:fldChar w:fldCharType="end"/>
        </w:r>
      </w:hyperlink>
    </w:p>
    <w:p>
      <w:pPr>
        <w:pStyle w:val="TOC2"/>
        <w:tabs>
          <w:tab w:val="right" w:leader="dot" w:pos="8306"/>
        </w:tabs>
      </w:pPr>
      <w:hyperlink w:anchor="_Toc735" w:history="1">
        <w:r>
          <w:rPr>
            <w:rFonts w:ascii="仿宋" w:eastAsia="仿宋" w:hAnsi="仿宋" w:cs="仿宋" w:hint="eastAsia"/>
            <w:lang w:eastAsia="zh-CN"/>
          </w:rPr>
          <w:t>(一)、政策风险分析</w:t>
        </w:r>
        <w:r>
          <w:tab/>
        </w:r>
        <w:r>
          <w:fldChar w:fldCharType="begin"/>
        </w:r>
        <w:r>
          <w:instrText xml:space="preserve"> PAGEREF _Toc735 \h </w:instrText>
        </w:r>
        <w:r>
          <w:fldChar w:fldCharType="separate"/>
        </w:r>
        <w:r>
          <w:t>10</w:t>
        </w:r>
        <w:r>
          <w:fldChar w:fldCharType="end"/>
        </w:r>
      </w:hyperlink>
    </w:p>
    <w:p>
      <w:pPr>
        <w:pStyle w:val="TOC2"/>
        <w:tabs>
          <w:tab w:val="right" w:leader="dot" w:pos="8306"/>
        </w:tabs>
      </w:pPr>
      <w:hyperlink w:anchor="_Toc14681" w:history="1">
        <w:r>
          <w:rPr>
            <w:rFonts w:ascii="仿宋" w:eastAsia="仿宋" w:hAnsi="仿宋" w:cs="仿宋" w:hint="eastAsia"/>
            <w:lang w:eastAsia="zh-CN"/>
          </w:rPr>
          <w:t>(二)、社会风险分析</w:t>
        </w:r>
        <w:r>
          <w:tab/>
        </w:r>
        <w:r>
          <w:fldChar w:fldCharType="begin"/>
        </w:r>
        <w:r>
          <w:instrText xml:space="preserve"> PAGEREF _Toc14681 \h </w:instrText>
        </w:r>
        <w:r>
          <w:fldChar w:fldCharType="separate"/>
        </w:r>
        <w:r>
          <w:t>11</w:t>
        </w:r>
        <w:r>
          <w:fldChar w:fldCharType="end"/>
        </w:r>
      </w:hyperlink>
    </w:p>
    <w:p>
      <w:pPr>
        <w:pStyle w:val="TOC2"/>
        <w:tabs>
          <w:tab w:val="right" w:leader="dot" w:pos="8306"/>
        </w:tabs>
      </w:pPr>
      <w:hyperlink w:anchor="_Toc16573" w:history="1">
        <w:r>
          <w:rPr>
            <w:rFonts w:ascii="仿宋" w:eastAsia="仿宋" w:hAnsi="仿宋" w:cs="仿宋" w:hint="eastAsia"/>
            <w:lang w:eastAsia="zh-CN"/>
          </w:rPr>
          <w:t>(三)、市场风险分析</w:t>
        </w:r>
        <w:r>
          <w:tab/>
        </w:r>
        <w:r>
          <w:fldChar w:fldCharType="begin"/>
        </w:r>
        <w:r>
          <w:instrText xml:space="preserve"> PAGEREF _Toc16573 \h </w:instrText>
        </w:r>
        <w:r>
          <w:fldChar w:fldCharType="separate"/>
        </w:r>
        <w:r>
          <w:t>13</w:t>
        </w:r>
        <w:r>
          <w:fldChar w:fldCharType="end"/>
        </w:r>
      </w:hyperlink>
    </w:p>
    <w:p>
      <w:pPr>
        <w:pStyle w:val="TOC2"/>
        <w:tabs>
          <w:tab w:val="right" w:leader="dot" w:pos="8306"/>
        </w:tabs>
      </w:pPr>
      <w:hyperlink w:anchor="_Toc17864" w:history="1">
        <w:r>
          <w:rPr>
            <w:rFonts w:ascii="仿宋" w:eastAsia="仿宋" w:hAnsi="仿宋" w:cs="仿宋" w:hint="eastAsia"/>
            <w:lang w:eastAsia="zh-CN"/>
          </w:rPr>
          <w:t>(四)、资金风险分析</w:t>
        </w:r>
        <w:r>
          <w:tab/>
        </w:r>
        <w:r>
          <w:fldChar w:fldCharType="begin"/>
        </w:r>
        <w:r>
          <w:instrText xml:space="preserve"> PAGEREF _Toc17864 \h </w:instrText>
        </w:r>
        <w:r>
          <w:fldChar w:fldCharType="separate"/>
        </w:r>
        <w:r>
          <w:t>14</w:t>
        </w:r>
        <w:r>
          <w:fldChar w:fldCharType="end"/>
        </w:r>
      </w:hyperlink>
    </w:p>
    <w:p>
      <w:pPr>
        <w:pStyle w:val="TOC2"/>
        <w:tabs>
          <w:tab w:val="right" w:leader="dot" w:pos="8306"/>
        </w:tabs>
      </w:pPr>
      <w:hyperlink w:anchor="_Toc20981" w:history="1">
        <w:r>
          <w:rPr>
            <w:rFonts w:ascii="仿宋" w:eastAsia="仿宋" w:hAnsi="仿宋" w:cs="仿宋" w:hint="eastAsia"/>
            <w:lang w:eastAsia="zh-CN"/>
          </w:rPr>
          <w:t>(五)、技术风险分析</w:t>
        </w:r>
        <w:r>
          <w:tab/>
        </w:r>
        <w:r>
          <w:fldChar w:fldCharType="begin"/>
        </w:r>
        <w:r>
          <w:instrText xml:space="preserve"> PAGEREF _Toc20981 \h </w:instrText>
        </w:r>
        <w:r>
          <w:fldChar w:fldCharType="separate"/>
        </w:r>
        <w:r>
          <w:t>15</w:t>
        </w:r>
        <w:r>
          <w:fldChar w:fldCharType="end"/>
        </w:r>
      </w:hyperlink>
    </w:p>
    <w:p>
      <w:pPr>
        <w:pStyle w:val="TOC2"/>
        <w:tabs>
          <w:tab w:val="right" w:leader="dot" w:pos="8306"/>
        </w:tabs>
      </w:pPr>
      <w:hyperlink w:anchor="_Toc21687" w:history="1">
        <w:r>
          <w:rPr>
            <w:rFonts w:ascii="仿宋" w:eastAsia="仿宋" w:hAnsi="仿宋" w:cs="仿宋" w:hint="eastAsia"/>
            <w:lang w:eastAsia="zh-CN"/>
          </w:rPr>
          <w:t>(六)、财务风险分析</w:t>
        </w:r>
        <w:r>
          <w:tab/>
        </w:r>
        <w:r>
          <w:fldChar w:fldCharType="begin"/>
        </w:r>
        <w:r>
          <w:instrText xml:space="preserve"> PAGEREF _Toc21687 \h </w:instrText>
        </w:r>
        <w:r>
          <w:fldChar w:fldCharType="separate"/>
        </w:r>
        <w:r>
          <w:t>16</w:t>
        </w:r>
        <w:r>
          <w:fldChar w:fldCharType="end"/>
        </w:r>
      </w:hyperlink>
    </w:p>
    <w:p>
      <w:pPr>
        <w:pStyle w:val="TOC2"/>
        <w:tabs>
          <w:tab w:val="right" w:leader="dot" w:pos="8306"/>
        </w:tabs>
      </w:pPr>
      <w:hyperlink w:anchor="_Toc11008" w:history="1">
        <w:r>
          <w:rPr>
            <w:rFonts w:ascii="仿宋" w:eastAsia="仿宋" w:hAnsi="仿宋" w:cs="仿宋" w:hint="eastAsia"/>
            <w:lang w:eastAsia="zh-CN"/>
          </w:rPr>
          <w:t>(七)、管理风险分析</w:t>
        </w:r>
        <w:r>
          <w:tab/>
        </w:r>
        <w:r>
          <w:fldChar w:fldCharType="begin"/>
        </w:r>
        <w:r>
          <w:instrText xml:space="preserve"> PAGEREF _Toc11008 \h </w:instrText>
        </w:r>
        <w:r>
          <w:fldChar w:fldCharType="separate"/>
        </w:r>
        <w:r>
          <w:t>18</w:t>
        </w:r>
        <w:r>
          <w:fldChar w:fldCharType="end"/>
        </w:r>
      </w:hyperlink>
    </w:p>
    <w:p>
      <w:pPr>
        <w:pStyle w:val="TOC2"/>
        <w:tabs>
          <w:tab w:val="right" w:leader="dot" w:pos="8306"/>
        </w:tabs>
      </w:pPr>
      <w:hyperlink w:anchor="_Toc20259" w:history="1">
        <w:r>
          <w:rPr>
            <w:rFonts w:ascii="仿宋" w:eastAsia="仿宋" w:hAnsi="仿宋" w:cs="仿宋" w:hint="eastAsia"/>
            <w:lang w:eastAsia="zh-CN"/>
          </w:rPr>
          <w:t>(八)、其它风险分析</w:t>
        </w:r>
        <w:r>
          <w:tab/>
        </w:r>
        <w:r>
          <w:fldChar w:fldCharType="begin"/>
        </w:r>
        <w:r>
          <w:instrText xml:space="preserve"> PAGEREF _Toc20259 \h </w:instrText>
        </w:r>
        <w:r>
          <w:fldChar w:fldCharType="separate"/>
        </w:r>
        <w:r>
          <w:t>19</w:t>
        </w:r>
        <w:r>
          <w:fldChar w:fldCharType="end"/>
        </w:r>
      </w:hyperlink>
    </w:p>
    <w:p>
      <w:pPr>
        <w:pStyle w:val="TOC2"/>
        <w:tabs>
          <w:tab w:val="right" w:leader="dot" w:pos="8306"/>
        </w:tabs>
      </w:pPr>
      <w:hyperlink w:anchor="_Toc26035" w:history="1">
        <w:r>
          <w:rPr>
            <w:rFonts w:ascii="仿宋" w:eastAsia="仿宋" w:hAnsi="仿宋" w:cs="仿宋" w:hint="eastAsia"/>
            <w:lang w:eastAsia="zh-CN"/>
          </w:rPr>
          <w:t>(九)、社会影响评估</w:t>
        </w:r>
        <w:r>
          <w:tab/>
        </w:r>
        <w:r>
          <w:fldChar w:fldCharType="begin"/>
        </w:r>
        <w:r>
          <w:instrText xml:space="preserve"> PAGEREF _Toc26035 \h </w:instrText>
        </w:r>
        <w:r>
          <w:fldChar w:fldCharType="separate"/>
        </w:r>
        <w:r>
          <w:t>21</w:t>
        </w:r>
        <w:r>
          <w:fldChar w:fldCharType="end"/>
        </w:r>
      </w:hyperlink>
    </w:p>
    <w:p>
      <w:pPr>
        <w:pStyle w:val="TOC1"/>
        <w:tabs>
          <w:tab w:val="right" w:leader="dot" w:pos="8306"/>
        </w:tabs>
      </w:pPr>
      <w:hyperlink w:anchor="_Toc29003" w:history="1">
        <w:r>
          <w:rPr>
            <w:rFonts w:ascii="仿宋" w:eastAsia="仿宋" w:hAnsi="仿宋" w:cs="仿宋" w:hint="eastAsia"/>
            <w:lang w:eastAsia="zh-CN"/>
          </w:rPr>
          <w:t>三、项目监理与质量保证</w:t>
        </w:r>
        <w:r>
          <w:tab/>
        </w:r>
        <w:r>
          <w:fldChar w:fldCharType="begin"/>
        </w:r>
        <w:r>
          <w:instrText xml:space="preserve"> PAGEREF _Toc29003 \h </w:instrText>
        </w:r>
        <w:r>
          <w:fldChar w:fldCharType="separate"/>
        </w:r>
        <w:r>
          <w:t>23</w:t>
        </w:r>
        <w:r>
          <w:fldChar w:fldCharType="end"/>
        </w:r>
      </w:hyperlink>
    </w:p>
    <w:p>
      <w:pPr>
        <w:pStyle w:val="TOC2"/>
        <w:tabs>
          <w:tab w:val="right" w:leader="dot" w:pos="8306"/>
        </w:tabs>
      </w:pPr>
      <w:hyperlink w:anchor="_Toc6172" w:history="1">
        <w:r>
          <w:rPr>
            <w:rFonts w:ascii="仿宋" w:eastAsia="仿宋" w:hAnsi="仿宋" w:cs="仿宋" w:hint="eastAsia"/>
            <w:lang w:eastAsia="zh-CN"/>
          </w:rPr>
          <w:t>(一)、监理体系构建</w:t>
        </w:r>
        <w:r>
          <w:tab/>
        </w:r>
        <w:r>
          <w:fldChar w:fldCharType="begin"/>
        </w:r>
        <w:r>
          <w:instrText xml:space="preserve"> PAGEREF _Toc6172 \h </w:instrText>
        </w:r>
        <w:r>
          <w:fldChar w:fldCharType="separate"/>
        </w:r>
        <w:r>
          <w:t>23</w:t>
        </w:r>
        <w:r>
          <w:fldChar w:fldCharType="end"/>
        </w:r>
      </w:hyperlink>
    </w:p>
    <w:p>
      <w:pPr>
        <w:pStyle w:val="TOC2"/>
        <w:tabs>
          <w:tab w:val="right" w:leader="dot" w:pos="8306"/>
        </w:tabs>
      </w:pPr>
      <w:hyperlink w:anchor="_Toc24712" w:history="1">
        <w:r>
          <w:rPr>
            <w:rFonts w:ascii="仿宋" w:eastAsia="仿宋" w:hAnsi="仿宋" w:cs="仿宋" w:hint="eastAsia"/>
            <w:lang w:eastAsia="zh-CN"/>
          </w:rPr>
          <w:t>(二)、质量保证体系实施</w:t>
        </w:r>
        <w:r>
          <w:tab/>
        </w:r>
        <w:r>
          <w:fldChar w:fldCharType="begin"/>
        </w:r>
        <w:r>
          <w:instrText xml:space="preserve"> PAGEREF _Toc24712 \h </w:instrText>
        </w:r>
        <w:r>
          <w:fldChar w:fldCharType="separate"/>
        </w:r>
        <w:r>
          <w:t>23</w:t>
        </w:r>
        <w:r>
          <w:fldChar w:fldCharType="end"/>
        </w:r>
      </w:hyperlink>
    </w:p>
    <w:p>
      <w:pPr>
        <w:pStyle w:val="TOC2"/>
        <w:tabs>
          <w:tab w:val="right" w:leader="dot" w:pos="8306"/>
        </w:tabs>
      </w:pPr>
      <w:hyperlink w:anchor="_Toc17301" w:history="1">
        <w:r>
          <w:rPr>
            <w:rFonts w:ascii="仿宋" w:eastAsia="仿宋" w:hAnsi="仿宋" w:cs="仿宋" w:hint="eastAsia"/>
            <w:lang w:eastAsia="zh-CN"/>
          </w:rPr>
          <w:t>(三)、监理与质量控制流程</w:t>
        </w:r>
        <w:r>
          <w:tab/>
        </w:r>
        <w:r>
          <w:fldChar w:fldCharType="begin"/>
        </w:r>
        <w:r>
          <w:instrText xml:space="preserve"> PAGEREF _Toc17301 \h </w:instrText>
        </w:r>
        <w:r>
          <w:fldChar w:fldCharType="separate"/>
        </w:r>
        <w:r>
          <w:t>24</w:t>
        </w:r>
        <w:r>
          <w:fldChar w:fldCharType="end"/>
        </w:r>
      </w:hyperlink>
    </w:p>
    <w:p>
      <w:pPr>
        <w:pStyle w:val="TOC1"/>
        <w:tabs>
          <w:tab w:val="right" w:leader="dot" w:pos="8306"/>
        </w:tabs>
      </w:pPr>
      <w:hyperlink w:anchor="_Toc19631" w:history="1">
        <w:r>
          <w:rPr>
            <w:rFonts w:ascii="仿宋" w:eastAsia="仿宋" w:hAnsi="仿宋" w:cs="仿宋" w:hint="eastAsia"/>
            <w:lang w:eastAsia="zh-CN"/>
          </w:rPr>
          <w:t>四、发展规划、产业政策和行业准入分析</w:t>
        </w:r>
        <w:r>
          <w:tab/>
        </w:r>
        <w:r>
          <w:fldChar w:fldCharType="begin"/>
        </w:r>
        <w:r>
          <w:instrText xml:space="preserve"> PAGEREF _Toc19631 \h </w:instrText>
        </w:r>
        <w:r>
          <w:fldChar w:fldCharType="separate"/>
        </w:r>
        <w:r>
          <w:t>25</w:t>
        </w:r>
        <w:r>
          <w:fldChar w:fldCharType="end"/>
        </w:r>
      </w:hyperlink>
    </w:p>
    <w:p>
      <w:pPr>
        <w:pStyle w:val="TOC2"/>
        <w:tabs>
          <w:tab w:val="right" w:leader="dot" w:pos="8306"/>
        </w:tabs>
      </w:pPr>
      <w:hyperlink w:anchor="_Toc9488" w:history="1">
        <w:r>
          <w:rPr>
            <w:rFonts w:ascii="仿宋" w:eastAsia="仿宋" w:hAnsi="仿宋" w:cs="仿宋" w:hint="eastAsia"/>
            <w:lang w:eastAsia="zh-CN"/>
          </w:rPr>
          <w:t>(一)、发展规划分析</w:t>
        </w:r>
        <w:r>
          <w:tab/>
        </w:r>
        <w:r>
          <w:fldChar w:fldCharType="begin"/>
        </w:r>
        <w:r>
          <w:instrText xml:space="preserve"> PAGEREF _Toc9488 \h </w:instrText>
        </w:r>
        <w:r>
          <w:fldChar w:fldCharType="separate"/>
        </w:r>
        <w:r>
          <w:t>25</w:t>
        </w:r>
        <w:r>
          <w:fldChar w:fldCharType="end"/>
        </w:r>
      </w:hyperlink>
    </w:p>
    <w:p>
      <w:pPr>
        <w:pStyle w:val="TOC2"/>
        <w:tabs>
          <w:tab w:val="right" w:leader="dot" w:pos="8306"/>
        </w:tabs>
      </w:pPr>
      <w:hyperlink w:anchor="_Toc24972" w:history="1">
        <w:r>
          <w:rPr>
            <w:rFonts w:ascii="仿宋" w:eastAsia="仿宋" w:hAnsi="仿宋" w:cs="仿宋" w:hint="eastAsia"/>
            <w:lang w:eastAsia="zh-CN"/>
          </w:rPr>
          <w:t>(二)、产业政策分析</w:t>
        </w:r>
        <w:r>
          <w:tab/>
        </w:r>
        <w:r>
          <w:fldChar w:fldCharType="begin"/>
        </w:r>
        <w:r>
          <w:instrText xml:space="preserve"> PAGEREF _Toc24972 \h </w:instrText>
        </w:r>
        <w:r>
          <w:fldChar w:fldCharType="separate"/>
        </w:r>
        <w:r>
          <w:t>26</w:t>
        </w:r>
        <w:r>
          <w:fldChar w:fldCharType="end"/>
        </w:r>
      </w:hyperlink>
    </w:p>
    <w:p>
      <w:pPr>
        <w:pStyle w:val="TOC2"/>
        <w:tabs>
          <w:tab w:val="right" w:leader="dot" w:pos="8306"/>
        </w:tabs>
      </w:pPr>
      <w:hyperlink w:anchor="_Toc14637" w:history="1">
        <w:r>
          <w:rPr>
            <w:rFonts w:ascii="仿宋" w:eastAsia="仿宋" w:hAnsi="仿宋" w:cs="仿宋" w:hint="eastAsia"/>
            <w:lang w:eastAsia="zh-CN"/>
          </w:rPr>
          <w:t>(三)、行业准入分析</w:t>
        </w:r>
        <w:r>
          <w:tab/>
        </w:r>
        <w:r>
          <w:fldChar w:fldCharType="begin"/>
        </w:r>
        <w:r>
          <w:instrText xml:space="preserve"> PAGEREF _Toc14637 \h </w:instrText>
        </w:r>
        <w:r>
          <w:fldChar w:fldCharType="separate"/>
        </w:r>
        <w:r>
          <w:t>28</w:t>
        </w:r>
        <w:r>
          <w:fldChar w:fldCharType="end"/>
        </w:r>
      </w:hyperlink>
    </w:p>
    <w:p>
      <w:pPr>
        <w:pStyle w:val="TOC1"/>
        <w:tabs>
          <w:tab w:val="right" w:leader="dot" w:pos="8306"/>
        </w:tabs>
      </w:pPr>
      <w:hyperlink w:anchor="_Toc12607" w:history="1">
        <w:r>
          <w:rPr>
            <w:rFonts w:ascii="仿宋" w:eastAsia="仿宋" w:hAnsi="仿宋" w:cs="仿宋" w:hint="eastAsia"/>
            <w:lang w:eastAsia="zh-CN"/>
          </w:rPr>
          <w:t>五、经济影响分析</w:t>
        </w:r>
        <w:r>
          <w:tab/>
        </w:r>
        <w:r>
          <w:fldChar w:fldCharType="begin"/>
        </w:r>
        <w:r>
          <w:instrText xml:space="preserve"> PAGEREF _Toc12607 \h </w:instrText>
        </w:r>
        <w:r>
          <w:fldChar w:fldCharType="separate"/>
        </w:r>
        <w:r>
          <w:t>29</w:t>
        </w:r>
        <w:r>
          <w:fldChar w:fldCharType="end"/>
        </w:r>
      </w:hyperlink>
    </w:p>
    <w:p>
      <w:pPr>
        <w:pStyle w:val="TOC2"/>
        <w:tabs>
          <w:tab w:val="right" w:leader="dot" w:pos="8306"/>
        </w:tabs>
      </w:pPr>
      <w:hyperlink w:anchor="_Toc6553" w:history="1">
        <w:r>
          <w:rPr>
            <w:rFonts w:ascii="仿宋" w:eastAsia="仿宋" w:hAnsi="仿宋" w:cs="仿宋" w:hint="eastAsia"/>
            <w:lang w:eastAsia="zh-CN"/>
          </w:rPr>
          <w:t>(一)、经济费用效益或费用效果分析</w:t>
        </w:r>
        <w:r>
          <w:tab/>
        </w:r>
        <w:r>
          <w:fldChar w:fldCharType="begin"/>
        </w:r>
        <w:r>
          <w:instrText xml:space="preserve"> PAGEREF _Toc6553 \h </w:instrText>
        </w:r>
        <w:r>
          <w:fldChar w:fldCharType="separate"/>
        </w:r>
        <w:r>
          <w:t>29</w:t>
        </w:r>
        <w:r>
          <w:fldChar w:fldCharType="end"/>
        </w:r>
      </w:hyperlink>
    </w:p>
    <w:p>
      <w:pPr>
        <w:pStyle w:val="TOC2"/>
        <w:tabs>
          <w:tab w:val="right" w:leader="dot" w:pos="8306"/>
        </w:tabs>
      </w:pPr>
      <w:hyperlink w:anchor="_Toc18053" w:history="1">
        <w:r>
          <w:rPr>
            <w:rFonts w:ascii="仿宋" w:eastAsia="仿宋" w:hAnsi="仿宋" w:cs="仿宋" w:hint="eastAsia"/>
            <w:lang w:eastAsia="zh-CN"/>
          </w:rPr>
          <w:t>(二)、行业影响分析</w:t>
        </w:r>
        <w:r>
          <w:tab/>
        </w:r>
        <w:r>
          <w:fldChar w:fldCharType="begin"/>
        </w:r>
        <w:r>
          <w:instrText xml:space="preserve"> PAGEREF _Toc18053 \h </w:instrText>
        </w:r>
        <w:r>
          <w:fldChar w:fldCharType="separate"/>
        </w:r>
        <w:r>
          <w:t>32</w:t>
        </w:r>
        <w:r>
          <w:fldChar w:fldCharType="end"/>
        </w:r>
      </w:hyperlink>
    </w:p>
    <w:p>
      <w:pPr>
        <w:pStyle w:val="TOC2"/>
        <w:tabs>
          <w:tab w:val="right" w:leader="dot" w:pos="8306"/>
        </w:tabs>
      </w:pPr>
      <w:hyperlink w:anchor="_Toc18117" w:history="1">
        <w:r>
          <w:rPr>
            <w:rFonts w:ascii="仿宋" w:eastAsia="仿宋" w:hAnsi="仿宋" w:cs="仿宋" w:hint="eastAsia"/>
            <w:lang w:eastAsia="zh-CN"/>
          </w:rPr>
          <w:t>(三)、区域经济影响分析</w:t>
        </w:r>
        <w:r>
          <w:tab/>
        </w:r>
        <w:r>
          <w:fldChar w:fldCharType="begin"/>
        </w:r>
        <w:r>
          <w:instrText xml:space="preserve"> PAGEREF _Toc18117 \h </w:instrText>
        </w:r>
        <w:r>
          <w:fldChar w:fldCharType="separate"/>
        </w:r>
        <w:r>
          <w:t>33</w:t>
        </w:r>
        <w:r>
          <w:fldChar w:fldCharType="end"/>
        </w:r>
      </w:hyperlink>
    </w:p>
    <w:p>
      <w:pPr>
        <w:pStyle w:val="TOC2"/>
        <w:tabs>
          <w:tab w:val="right" w:leader="dot" w:pos="8306"/>
        </w:tabs>
      </w:pPr>
      <w:hyperlink w:anchor="_Toc17963" w:history="1">
        <w:r>
          <w:rPr>
            <w:rFonts w:ascii="仿宋" w:eastAsia="仿宋" w:hAnsi="仿宋" w:cs="仿宋" w:hint="eastAsia"/>
            <w:lang w:eastAsia="zh-CN"/>
          </w:rPr>
          <w:t>(四)、宏观经济影响分析</w:t>
        </w:r>
        <w:r>
          <w:tab/>
        </w:r>
        <w:r>
          <w:fldChar w:fldCharType="begin"/>
        </w:r>
        <w:r>
          <w:instrText xml:space="preserve"> PAGEREF _Toc17963 \h </w:instrText>
        </w:r>
        <w:r>
          <w:fldChar w:fldCharType="separate"/>
        </w:r>
        <w:r>
          <w:t>34</w:t>
        </w:r>
        <w:r>
          <w:fldChar w:fldCharType="end"/>
        </w:r>
      </w:hyperlink>
    </w:p>
    <w:p>
      <w:pPr>
        <w:pStyle w:val="TOC1"/>
        <w:tabs>
          <w:tab w:val="right" w:leader="dot" w:pos="8306"/>
        </w:tabs>
      </w:pPr>
      <w:hyperlink w:anchor="_Toc18424" w:history="1">
        <w:r>
          <w:rPr>
            <w:rFonts w:ascii="仿宋" w:eastAsia="仿宋" w:hAnsi="仿宋" w:cs="仿宋" w:hint="eastAsia"/>
            <w:lang w:eastAsia="zh-CN"/>
          </w:rPr>
          <w:t>六、背景、必要性分析</w:t>
        </w:r>
        <w:r>
          <w:tab/>
        </w:r>
        <w:r>
          <w:fldChar w:fldCharType="begin"/>
        </w:r>
        <w:r>
          <w:instrText xml:space="preserve"> PAGEREF _Toc18424 \h </w:instrText>
        </w:r>
        <w:r>
          <w:fldChar w:fldCharType="separate"/>
        </w:r>
        <w:r>
          <w:t>36</w:t>
        </w:r>
        <w:r>
          <w:fldChar w:fldCharType="end"/>
        </w:r>
      </w:hyperlink>
    </w:p>
    <w:p>
      <w:pPr>
        <w:pStyle w:val="TOC2"/>
        <w:tabs>
          <w:tab w:val="right" w:leader="dot" w:pos="8306"/>
        </w:tabs>
      </w:pPr>
      <w:hyperlink w:anchor="_Toc321" w:history="1">
        <w:r>
          <w:rPr>
            <w:rFonts w:ascii="仿宋" w:eastAsia="仿宋" w:hAnsi="仿宋" w:cs="仿宋" w:hint="eastAsia"/>
            <w:lang w:eastAsia="zh-CN"/>
          </w:rPr>
          <w:t>(一)、项目建设背景</w:t>
        </w:r>
        <w:r>
          <w:tab/>
        </w:r>
        <w:r>
          <w:fldChar w:fldCharType="begin"/>
        </w:r>
        <w:r>
          <w:instrText xml:space="preserve"> PAGEREF _Toc321 \h </w:instrText>
        </w:r>
        <w:r>
          <w:fldChar w:fldCharType="separate"/>
        </w:r>
        <w:r>
          <w:t>36</w:t>
        </w:r>
        <w:r>
          <w:fldChar w:fldCharType="end"/>
        </w:r>
      </w:hyperlink>
    </w:p>
    <w:p>
      <w:pPr>
        <w:pStyle w:val="TOC2"/>
        <w:tabs>
          <w:tab w:val="right" w:leader="dot" w:pos="8306"/>
        </w:tabs>
      </w:pPr>
      <w:hyperlink w:anchor="_Toc7494" w:history="1">
        <w:r>
          <w:rPr>
            <w:rFonts w:ascii="仿宋" w:eastAsia="仿宋" w:hAnsi="仿宋" w:cs="仿宋" w:hint="eastAsia"/>
            <w:lang w:eastAsia="zh-CN"/>
          </w:rPr>
          <w:t>(二)、必要性分析</w:t>
        </w:r>
        <w:r>
          <w:tab/>
        </w:r>
        <w:r>
          <w:fldChar w:fldCharType="begin"/>
        </w:r>
        <w:r>
          <w:instrText xml:space="preserve"> PAGEREF _Toc7494 \h </w:instrText>
        </w:r>
        <w:r>
          <w:fldChar w:fldCharType="separate"/>
        </w:r>
        <w:r>
          <w:t>37</w:t>
        </w:r>
        <w:r>
          <w:fldChar w:fldCharType="end"/>
        </w:r>
      </w:hyperlink>
    </w:p>
    <w:p>
      <w:pPr>
        <w:pStyle w:val="TOC2"/>
        <w:tabs>
          <w:tab w:val="right" w:leader="dot" w:pos="8306"/>
        </w:tabs>
      </w:pPr>
      <w:hyperlink w:anchor="_Toc9675" w:history="1">
        <w:r>
          <w:rPr>
            <w:rFonts w:ascii="仿宋" w:eastAsia="仿宋" w:hAnsi="仿宋" w:cs="仿宋" w:hint="eastAsia"/>
            <w:lang w:eastAsia="zh-CN"/>
          </w:rPr>
          <w:t>(三)、项目建设有利条件</w:t>
        </w:r>
        <w:r>
          <w:tab/>
        </w:r>
        <w:r>
          <w:fldChar w:fldCharType="begin"/>
        </w:r>
        <w:r>
          <w:instrText xml:space="preserve"> PAGEREF _Toc9675 \h </w:instrText>
        </w:r>
        <w:r>
          <w:fldChar w:fldCharType="separate"/>
        </w:r>
        <w:r>
          <w:t>38</w:t>
        </w:r>
        <w:r>
          <w:fldChar w:fldCharType="end"/>
        </w:r>
      </w:hyperlink>
    </w:p>
    <w:p>
      <w:pPr>
        <w:pStyle w:val="TOC1"/>
        <w:tabs>
          <w:tab w:val="right" w:leader="dot" w:pos="8306"/>
        </w:tabs>
      </w:pPr>
      <w:hyperlink w:anchor="_Toc6645" w:history="1">
        <w:r>
          <w:rPr>
            <w:rFonts w:ascii="仿宋" w:eastAsia="仿宋" w:hAnsi="仿宋" w:cs="仿宋" w:hint="eastAsia"/>
            <w:lang w:eastAsia="zh-CN"/>
          </w:rPr>
          <w:t>七、环境保护与绿色发展</w:t>
        </w:r>
        <w:r>
          <w:tab/>
        </w:r>
        <w:r>
          <w:fldChar w:fldCharType="begin"/>
        </w:r>
        <w:r>
          <w:instrText xml:space="preserve"> PAGEREF _Toc6645 \h </w:instrText>
        </w:r>
        <w:r>
          <w:fldChar w:fldCharType="separate"/>
        </w:r>
        <w:r>
          <w:t>40</w:t>
        </w:r>
        <w:r>
          <w:fldChar w:fldCharType="end"/>
        </w:r>
      </w:hyperlink>
    </w:p>
    <w:p>
      <w:pPr>
        <w:pStyle w:val="TOC2"/>
        <w:tabs>
          <w:tab w:val="right" w:leader="dot" w:pos="8306"/>
        </w:tabs>
      </w:pPr>
      <w:hyperlink w:anchor="_Toc27128" w:history="1">
        <w:r>
          <w:rPr>
            <w:rFonts w:ascii="仿宋" w:eastAsia="仿宋" w:hAnsi="仿宋" w:cs="仿宋" w:hint="eastAsia"/>
            <w:lang w:eastAsia="zh-CN"/>
          </w:rPr>
          <w:t>(一)、环境保护措施</w:t>
        </w:r>
        <w:r>
          <w:tab/>
        </w:r>
        <w:r>
          <w:fldChar w:fldCharType="begin"/>
        </w:r>
        <w:r>
          <w:instrText xml:space="preserve"> PAGEREF _Toc27128 \h </w:instrText>
        </w:r>
        <w:r>
          <w:fldChar w:fldCharType="separate"/>
        </w:r>
        <w:r>
          <w:t>40</w:t>
        </w:r>
        <w:r>
          <w:fldChar w:fldCharType="end"/>
        </w:r>
      </w:hyperlink>
    </w:p>
    <w:p>
      <w:pPr>
        <w:pStyle w:val="TOC2"/>
        <w:tabs>
          <w:tab w:val="right" w:leader="dot" w:pos="8306"/>
        </w:tabs>
      </w:pPr>
      <w:hyperlink w:anchor="_Toc13144" w:history="1">
        <w:r>
          <w:rPr>
            <w:rFonts w:ascii="仿宋" w:eastAsia="仿宋" w:hAnsi="仿宋" w:cs="仿宋" w:hint="eastAsia"/>
            <w:lang w:eastAsia="zh-CN"/>
          </w:rPr>
          <w:t>(二)、绿色发展与可持续发展策略</w:t>
        </w:r>
        <w:r>
          <w:tab/>
        </w:r>
        <w:r>
          <w:fldChar w:fldCharType="begin"/>
        </w:r>
        <w:r>
          <w:instrText xml:space="preserve"> PAGEREF _Toc13144 \h </w:instrText>
        </w:r>
        <w:r>
          <w:fldChar w:fldCharType="separate"/>
        </w:r>
        <w:r>
          <w:t>41</w:t>
        </w:r>
        <w:r>
          <w:fldChar w:fldCharType="end"/>
        </w:r>
      </w:hyperlink>
    </w:p>
    <w:p>
      <w:pPr>
        <w:pStyle w:val="TOC1"/>
        <w:tabs>
          <w:tab w:val="right" w:leader="dot" w:pos="8306"/>
        </w:tabs>
      </w:pPr>
      <w:hyperlink w:anchor="_Toc11826" w:history="1">
        <w:r>
          <w:rPr>
            <w:rFonts w:ascii="仿宋" w:eastAsia="仿宋" w:hAnsi="仿宋" w:cs="仿宋" w:hint="eastAsia"/>
            <w:lang w:eastAsia="zh-CN"/>
          </w:rPr>
          <w:t>八、环境保护与治理方案</w:t>
        </w:r>
        <w:r>
          <w:tab/>
        </w:r>
        <w:r>
          <w:fldChar w:fldCharType="begin"/>
        </w:r>
        <w:r>
          <w:instrText xml:space="preserve"> PAGEREF _Toc11826 \h </w:instrText>
        </w:r>
        <w:r>
          <w:fldChar w:fldCharType="separate"/>
        </w:r>
        <w:r>
          <w:t>43</w:t>
        </w:r>
        <w:r>
          <w:fldChar w:fldCharType="end"/>
        </w:r>
      </w:hyperlink>
    </w:p>
    <w:p>
      <w:pPr>
        <w:pStyle w:val="TOC2"/>
        <w:tabs>
          <w:tab w:val="right" w:leader="dot" w:pos="8306"/>
        </w:tabs>
      </w:pPr>
      <w:hyperlink w:anchor="_Toc28452" w:history="1">
        <w:r>
          <w:rPr>
            <w:rFonts w:ascii="仿宋" w:eastAsia="仿宋" w:hAnsi="仿宋" w:cs="仿宋" w:hint="eastAsia"/>
            <w:lang w:eastAsia="zh-CN"/>
          </w:rPr>
          <w:t>(一)、项目环境影响评估</w:t>
        </w:r>
        <w:r>
          <w:tab/>
        </w:r>
        <w:r>
          <w:fldChar w:fldCharType="begin"/>
        </w:r>
        <w:r>
          <w:instrText xml:space="preserve"> PAGEREF _Toc28452 \h </w:instrText>
        </w:r>
        <w:r>
          <w:fldChar w:fldCharType="separate"/>
        </w:r>
        <w:r>
          <w:t>43</w:t>
        </w:r>
        <w:r>
          <w:fldChar w:fldCharType="end"/>
        </w:r>
      </w:hyperlink>
    </w:p>
    <w:p>
      <w:pPr>
        <w:pStyle w:val="TOC2"/>
        <w:tabs>
          <w:tab w:val="right" w:leader="dot" w:pos="8306"/>
        </w:tabs>
      </w:pPr>
      <w:hyperlink w:anchor="_Toc13438" w:history="1">
        <w:r>
          <w:rPr>
            <w:rFonts w:ascii="仿宋" w:eastAsia="仿宋" w:hAnsi="仿宋" w:cs="仿宋" w:hint="eastAsia"/>
            <w:lang w:eastAsia="zh-CN"/>
          </w:rPr>
          <w:t>(二)、环境保护措施与治理方案</w:t>
        </w:r>
        <w:r>
          <w:tab/>
        </w:r>
        <w:r>
          <w:fldChar w:fldCharType="begin"/>
        </w:r>
        <w:r>
          <w:instrText xml:space="preserve"> PAGEREF _Toc13438 \h </w:instrText>
        </w:r>
        <w:r>
          <w:fldChar w:fldCharType="separate"/>
        </w:r>
        <w:r>
          <w:t>43</w:t>
        </w:r>
        <w:r>
          <w:fldChar w:fldCharType="end"/>
        </w:r>
      </w:hyperlink>
    </w:p>
    <w:p>
      <w:pPr>
        <w:pStyle w:val="TOC1"/>
        <w:tabs>
          <w:tab w:val="right" w:leader="dot" w:pos="8306"/>
        </w:tabs>
      </w:pPr>
      <w:hyperlink w:anchor="_Toc13771" w:history="1">
        <w:r>
          <w:rPr>
            <w:rFonts w:ascii="仿宋" w:eastAsia="仿宋" w:hAnsi="仿宋" w:cs="仿宋" w:hint="eastAsia"/>
            <w:lang w:eastAsia="zh-CN"/>
          </w:rPr>
          <w:t>九、安全与应急管理</w:t>
        </w:r>
        <w:r>
          <w:tab/>
        </w:r>
        <w:r>
          <w:fldChar w:fldCharType="begin"/>
        </w:r>
        <w:r>
          <w:instrText xml:space="preserve"> PAGEREF _Toc13771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9" w:history="1">
        <w:r>
          <w:rPr>
            <w:rFonts w:ascii="仿宋" w:eastAsia="仿宋" w:hAnsi="仿宋" w:cs="仿宋" w:hint="eastAsia"/>
            <w:lang w:eastAsia="zh-CN"/>
          </w:rPr>
          <w:t>(一)、安全生产管理</w:t>
        </w:r>
        <w:r>
          <w:tab/>
        </w:r>
        <w:r>
          <w:fldChar w:fldCharType="begin"/>
        </w:r>
        <w:r>
          <w:instrText xml:space="preserve"> PAGEREF _Toc16389 \h </w:instrText>
        </w:r>
        <w:r>
          <w:fldChar w:fldCharType="separate"/>
        </w:r>
        <w:r>
          <w:t>44</w:t>
        </w:r>
        <w:r>
          <w:fldChar w:fldCharType="end"/>
        </w:r>
      </w:hyperlink>
    </w:p>
    <w:p>
      <w:pPr>
        <w:pStyle w:val="TOC2"/>
        <w:tabs>
          <w:tab w:val="right" w:leader="dot" w:pos="8306"/>
        </w:tabs>
      </w:pPr>
      <w:hyperlink w:anchor="_Toc12391" w:history="1">
        <w:r>
          <w:rPr>
            <w:rFonts w:ascii="仿宋" w:eastAsia="仿宋" w:hAnsi="仿宋" w:cs="仿宋" w:hint="eastAsia"/>
            <w:lang w:eastAsia="zh-CN"/>
          </w:rPr>
          <w:t>(二)、应急预案与响应</w:t>
        </w:r>
        <w:r>
          <w:tab/>
        </w:r>
        <w:r>
          <w:fldChar w:fldCharType="begin"/>
        </w:r>
        <w:r>
          <w:instrText xml:space="preserve"> PAGEREF _Toc12391 \h </w:instrText>
        </w:r>
        <w:r>
          <w:fldChar w:fldCharType="separate"/>
        </w:r>
        <w:r>
          <w:t>45</w:t>
        </w:r>
        <w:r>
          <w:fldChar w:fldCharType="end"/>
        </w:r>
      </w:hyperlink>
    </w:p>
    <w:p>
      <w:pPr>
        <w:pStyle w:val="TOC1"/>
        <w:tabs>
          <w:tab w:val="right" w:leader="dot" w:pos="8306"/>
        </w:tabs>
      </w:pPr>
      <w:hyperlink w:anchor="_Toc17853" w:history="1">
        <w:r>
          <w:rPr>
            <w:rFonts w:ascii="仿宋" w:eastAsia="仿宋" w:hAnsi="仿宋" w:cs="仿宋" w:hint="eastAsia"/>
            <w:lang w:eastAsia="zh-CN"/>
          </w:rPr>
          <w:t>十、项目变更管理</w:t>
        </w:r>
        <w:r>
          <w:tab/>
        </w:r>
        <w:r>
          <w:fldChar w:fldCharType="begin"/>
        </w:r>
        <w:r>
          <w:instrText xml:space="preserve"> PAGEREF _Toc17853 \h </w:instrText>
        </w:r>
        <w:r>
          <w:fldChar w:fldCharType="separate"/>
        </w:r>
        <w:r>
          <w:t>47</w:t>
        </w:r>
        <w:r>
          <w:fldChar w:fldCharType="end"/>
        </w:r>
      </w:hyperlink>
    </w:p>
    <w:p>
      <w:pPr>
        <w:pStyle w:val="TOC2"/>
        <w:tabs>
          <w:tab w:val="right" w:leader="dot" w:pos="8306"/>
        </w:tabs>
      </w:pPr>
      <w:hyperlink w:anchor="_Toc22326" w:history="1">
        <w:r>
          <w:rPr>
            <w:rFonts w:ascii="仿宋" w:eastAsia="仿宋" w:hAnsi="仿宋" w:cs="仿宋" w:hint="eastAsia"/>
            <w:lang w:eastAsia="zh-CN"/>
          </w:rPr>
          <w:t>(一)、变更控制流程</w:t>
        </w:r>
        <w:r>
          <w:tab/>
        </w:r>
        <w:r>
          <w:fldChar w:fldCharType="begin"/>
        </w:r>
        <w:r>
          <w:instrText xml:space="preserve"> PAGEREF _Toc22326 \h </w:instrText>
        </w:r>
        <w:r>
          <w:fldChar w:fldCharType="separate"/>
        </w:r>
        <w:r>
          <w:t>47</w:t>
        </w:r>
        <w:r>
          <w:fldChar w:fldCharType="end"/>
        </w:r>
      </w:hyperlink>
    </w:p>
    <w:p>
      <w:pPr>
        <w:pStyle w:val="TOC2"/>
        <w:tabs>
          <w:tab w:val="right" w:leader="dot" w:pos="8306"/>
        </w:tabs>
      </w:pPr>
      <w:hyperlink w:anchor="_Toc24462" w:history="1">
        <w:r>
          <w:rPr>
            <w:rFonts w:ascii="仿宋" w:eastAsia="仿宋" w:hAnsi="仿宋" w:cs="仿宋" w:hint="eastAsia"/>
            <w:lang w:eastAsia="zh-CN"/>
          </w:rPr>
          <w:t>(二)、影响评估与处理</w:t>
        </w:r>
        <w:r>
          <w:tab/>
        </w:r>
        <w:r>
          <w:fldChar w:fldCharType="begin"/>
        </w:r>
        <w:r>
          <w:instrText xml:space="preserve"> PAGEREF _Toc24462 \h </w:instrText>
        </w:r>
        <w:r>
          <w:fldChar w:fldCharType="separate"/>
        </w:r>
        <w:r>
          <w:t>48</w:t>
        </w:r>
        <w:r>
          <w:fldChar w:fldCharType="end"/>
        </w:r>
      </w:hyperlink>
    </w:p>
    <w:p>
      <w:pPr>
        <w:pStyle w:val="TOC2"/>
        <w:tabs>
          <w:tab w:val="right" w:leader="dot" w:pos="8306"/>
        </w:tabs>
      </w:pPr>
      <w:hyperlink w:anchor="_Toc15540" w:history="1">
        <w:r>
          <w:rPr>
            <w:rFonts w:ascii="仿宋" w:eastAsia="仿宋" w:hAnsi="仿宋" w:cs="仿宋" w:hint="eastAsia"/>
            <w:lang w:eastAsia="zh-CN"/>
          </w:rPr>
          <w:t>(三)、变更记录与追踪</w:t>
        </w:r>
        <w:r>
          <w:tab/>
        </w:r>
        <w:r>
          <w:fldChar w:fldCharType="begin"/>
        </w:r>
        <w:r>
          <w:instrText xml:space="preserve"> PAGEREF _Toc15540 \h </w:instrText>
        </w:r>
        <w:r>
          <w:fldChar w:fldCharType="separate"/>
        </w:r>
        <w:r>
          <w:t>49</w:t>
        </w:r>
        <w:r>
          <w:fldChar w:fldCharType="end"/>
        </w:r>
      </w:hyperlink>
    </w:p>
    <w:p>
      <w:pPr>
        <w:pStyle w:val="TOC2"/>
        <w:tabs>
          <w:tab w:val="right" w:leader="dot" w:pos="8306"/>
        </w:tabs>
      </w:pPr>
      <w:hyperlink w:anchor="_Toc32099" w:history="1">
        <w:r>
          <w:rPr>
            <w:rFonts w:ascii="仿宋" w:eastAsia="仿宋" w:hAnsi="仿宋" w:cs="仿宋" w:hint="eastAsia"/>
            <w:lang w:eastAsia="zh-CN"/>
          </w:rPr>
          <w:t>(四)、变更管理策略</w:t>
        </w:r>
        <w:r>
          <w:tab/>
        </w:r>
        <w:r>
          <w:fldChar w:fldCharType="begin"/>
        </w:r>
        <w:r>
          <w:instrText xml:space="preserve"> PAGEREF _Toc32099 \h </w:instrText>
        </w:r>
        <w:r>
          <w:fldChar w:fldCharType="separate"/>
        </w:r>
        <w:r>
          <w:t>51</w:t>
        </w:r>
        <w:r>
          <w:fldChar w:fldCharType="end"/>
        </w:r>
      </w:hyperlink>
    </w:p>
    <w:p>
      <w:pPr>
        <w:pStyle w:val="TOC1"/>
        <w:tabs>
          <w:tab w:val="right" w:leader="dot" w:pos="8306"/>
        </w:tabs>
      </w:pPr>
      <w:hyperlink w:anchor="_Toc17117" w:history="1">
        <w:r>
          <w:rPr>
            <w:rFonts w:ascii="仿宋" w:eastAsia="仿宋" w:hAnsi="仿宋" w:cs="仿宋" w:hint="eastAsia"/>
            <w:lang w:eastAsia="zh-CN"/>
          </w:rPr>
          <w:t>十一、技术创新与产业升级</w:t>
        </w:r>
        <w:r>
          <w:tab/>
        </w:r>
        <w:r>
          <w:fldChar w:fldCharType="begin"/>
        </w:r>
        <w:r>
          <w:instrText xml:space="preserve"> PAGEREF _Toc17117 \h </w:instrText>
        </w:r>
        <w:r>
          <w:fldChar w:fldCharType="separate"/>
        </w:r>
        <w:r>
          <w:t>53</w:t>
        </w:r>
        <w:r>
          <w:fldChar w:fldCharType="end"/>
        </w:r>
      </w:hyperlink>
    </w:p>
    <w:p>
      <w:pPr>
        <w:pStyle w:val="TOC2"/>
        <w:tabs>
          <w:tab w:val="right" w:leader="dot" w:pos="8306"/>
        </w:tabs>
      </w:pPr>
      <w:hyperlink w:anchor="_Toc27660" w:history="1">
        <w:r>
          <w:rPr>
            <w:rFonts w:ascii="仿宋" w:eastAsia="仿宋" w:hAnsi="仿宋" w:cs="仿宋" w:hint="eastAsia"/>
            <w:lang w:eastAsia="zh-CN"/>
          </w:rPr>
          <w:t>(一)、技术创新方向与目标</w:t>
        </w:r>
        <w:r>
          <w:tab/>
        </w:r>
        <w:r>
          <w:fldChar w:fldCharType="begin"/>
        </w:r>
        <w:r>
          <w:instrText xml:space="preserve"> PAGEREF _Toc27660 \h </w:instrText>
        </w:r>
        <w:r>
          <w:fldChar w:fldCharType="separate"/>
        </w:r>
        <w:r>
          <w:t>53</w:t>
        </w:r>
        <w:r>
          <w:fldChar w:fldCharType="end"/>
        </w:r>
      </w:hyperlink>
    </w:p>
    <w:p>
      <w:pPr>
        <w:pStyle w:val="TOC2"/>
        <w:tabs>
          <w:tab w:val="right" w:leader="dot" w:pos="8306"/>
        </w:tabs>
      </w:pPr>
      <w:hyperlink w:anchor="_Toc4889" w:history="1">
        <w:r>
          <w:rPr>
            <w:rFonts w:ascii="仿宋" w:eastAsia="仿宋" w:hAnsi="仿宋" w:cs="仿宋" w:hint="eastAsia"/>
            <w:lang w:eastAsia="zh-CN"/>
          </w:rPr>
          <w:t>(二)、产业升级路径与措施</w:t>
        </w:r>
        <w:r>
          <w:tab/>
        </w:r>
        <w:r>
          <w:fldChar w:fldCharType="begin"/>
        </w:r>
        <w:r>
          <w:instrText xml:space="preserve"> PAGEREF _Toc4889 \h </w:instrText>
        </w:r>
        <w:r>
          <w:fldChar w:fldCharType="separate"/>
        </w:r>
        <w:r>
          <w:t>54</w:t>
        </w:r>
        <w:r>
          <w:fldChar w:fldCharType="end"/>
        </w:r>
      </w:hyperlink>
    </w:p>
    <w:p>
      <w:pPr>
        <w:pStyle w:val="TOC1"/>
        <w:tabs>
          <w:tab w:val="right" w:leader="dot" w:pos="8306"/>
        </w:tabs>
      </w:pPr>
      <w:hyperlink w:anchor="_Toc18392" w:history="1">
        <w:r>
          <w:rPr>
            <w:rFonts w:ascii="仿宋" w:eastAsia="仿宋" w:hAnsi="仿宋" w:cs="仿宋" w:hint="eastAsia"/>
            <w:lang w:eastAsia="zh-CN"/>
          </w:rPr>
          <w:t>十二、土地利用与规划方案</w:t>
        </w:r>
        <w:r>
          <w:tab/>
        </w:r>
        <w:r>
          <w:fldChar w:fldCharType="begin"/>
        </w:r>
        <w:r>
          <w:instrText xml:space="preserve"> PAGEREF _Toc18392 \h </w:instrText>
        </w:r>
        <w:r>
          <w:fldChar w:fldCharType="separate"/>
        </w:r>
        <w:r>
          <w:t>55</w:t>
        </w:r>
        <w:r>
          <w:fldChar w:fldCharType="end"/>
        </w:r>
      </w:hyperlink>
    </w:p>
    <w:p>
      <w:pPr>
        <w:pStyle w:val="TOC2"/>
        <w:tabs>
          <w:tab w:val="right" w:leader="dot" w:pos="8306"/>
        </w:tabs>
      </w:pPr>
      <w:hyperlink w:anchor="_Toc14040" w:history="1">
        <w:r>
          <w:rPr>
            <w:rFonts w:ascii="仿宋" w:eastAsia="仿宋" w:hAnsi="仿宋" w:cs="仿宋" w:hint="eastAsia"/>
            <w:lang w:eastAsia="zh-CN"/>
          </w:rPr>
          <w:t>(一)、项目用地情况分析</w:t>
        </w:r>
        <w:r>
          <w:tab/>
        </w:r>
        <w:r>
          <w:fldChar w:fldCharType="begin"/>
        </w:r>
        <w:r>
          <w:instrText xml:space="preserve"> PAGEREF _Toc14040 \h </w:instrText>
        </w:r>
        <w:r>
          <w:fldChar w:fldCharType="separate"/>
        </w:r>
        <w:r>
          <w:t>55</w:t>
        </w:r>
        <w:r>
          <w:fldChar w:fldCharType="end"/>
        </w:r>
      </w:hyperlink>
    </w:p>
    <w:p>
      <w:pPr>
        <w:pStyle w:val="TOC2"/>
        <w:tabs>
          <w:tab w:val="right" w:leader="dot" w:pos="8306"/>
        </w:tabs>
      </w:pPr>
      <w:hyperlink w:anchor="_Toc24909" w:history="1">
        <w:r>
          <w:rPr>
            <w:rFonts w:ascii="仿宋" w:eastAsia="仿宋" w:hAnsi="仿宋" w:cs="仿宋" w:hint="eastAsia"/>
            <w:lang w:eastAsia="zh-CN"/>
          </w:rPr>
          <w:t>(二)、土地利用规划方案</w:t>
        </w:r>
        <w:r>
          <w:tab/>
        </w:r>
        <w:r>
          <w:fldChar w:fldCharType="begin"/>
        </w:r>
        <w:r>
          <w:instrText xml:space="preserve"> PAGEREF _Toc24909 \h </w:instrText>
        </w:r>
        <w:r>
          <w:fldChar w:fldCharType="separate"/>
        </w:r>
        <w:r>
          <w:t>56</w:t>
        </w:r>
        <w:r>
          <w:fldChar w:fldCharType="end"/>
        </w:r>
      </w:hyperlink>
    </w:p>
    <w:p>
      <w:pPr>
        <w:pStyle w:val="TOC1"/>
        <w:tabs>
          <w:tab w:val="right" w:leader="dot" w:pos="8306"/>
        </w:tabs>
      </w:pPr>
      <w:hyperlink w:anchor="_Toc24061" w:history="1">
        <w:r>
          <w:rPr>
            <w:rFonts w:ascii="仿宋" w:eastAsia="仿宋" w:hAnsi="仿宋" w:cs="仿宋" w:hint="eastAsia"/>
            <w:lang w:eastAsia="zh-CN"/>
          </w:rPr>
          <w:t>十三、设施与设备管理</w:t>
        </w:r>
        <w:r>
          <w:tab/>
        </w:r>
        <w:r>
          <w:fldChar w:fldCharType="begin"/>
        </w:r>
        <w:r>
          <w:instrText xml:space="preserve"> PAGEREF _Toc24061 \h </w:instrText>
        </w:r>
        <w:r>
          <w:fldChar w:fldCharType="separate"/>
        </w:r>
        <w:r>
          <w:t>58</w:t>
        </w:r>
        <w:r>
          <w:fldChar w:fldCharType="end"/>
        </w:r>
      </w:hyperlink>
    </w:p>
    <w:p>
      <w:pPr>
        <w:pStyle w:val="TOC2"/>
        <w:tabs>
          <w:tab w:val="right" w:leader="dot" w:pos="8306"/>
        </w:tabs>
      </w:pPr>
      <w:hyperlink w:anchor="_Toc3187" w:history="1">
        <w:r>
          <w:rPr>
            <w:rFonts w:ascii="仿宋" w:eastAsia="仿宋" w:hAnsi="仿宋" w:cs="仿宋" w:hint="eastAsia"/>
            <w:lang w:eastAsia="zh-CN"/>
          </w:rPr>
          <w:t>(一)、设施规划与配置</w:t>
        </w:r>
        <w:r>
          <w:tab/>
        </w:r>
        <w:r>
          <w:fldChar w:fldCharType="begin"/>
        </w:r>
        <w:r>
          <w:instrText xml:space="preserve"> PAGEREF _Toc3187 \h </w:instrText>
        </w:r>
        <w:r>
          <w:fldChar w:fldCharType="separate"/>
        </w:r>
        <w:r>
          <w:t>58</w:t>
        </w:r>
        <w:r>
          <w:fldChar w:fldCharType="end"/>
        </w:r>
      </w:hyperlink>
    </w:p>
    <w:p>
      <w:pPr>
        <w:pStyle w:val="TOC2"/>
        <w:tabs>
          <w:tab w:val="right" w:leader="dot" w:pos="8306"/>
        </w:tabs>
      </w:pPr>
      <w:hyperlink w:anchor="_Toc2418" w:history="1">
        <w:r>
          <w:rPr>
            <w:rFonts w:ascii="仿宋" w:eastAsia="仿宋" w:hAnsi="仿宋" w:cs="仿宋" w:hint="eastAsia"/>
            <w:lang w:eastAsia="zh-CN"/>
          </w:rPr>
          <w:t>(二)、设备采购与维护管理</w:t>
        </w:r>
        <w:r>
          <w:tab/>
        </w:r>
        <w:r>
          <w:fldChar w:fldCharType="begin"/>
        </w:r>
        <w:r>
          <w:instrText xml:space="preserve"> PAGEREF _Toc2418 \h </w:instrText>
        </w:r>
        <w:r>
          <w:fldChar w:fldCharType="separate"/>
        </w:r>
        <w:r>
          <w:t>58</w:t>
        </w:r>
        <w:r>
          <w:fldChar w:fldCharType="end"/>
        </w:r>
      </w:hyperlink>
    </w:p>
    <w:p>
      <w:pPr>
        <w:pStyle w:val="TOC2"/>
        <w:tabs>
          <w:tab w:val="right" w:leader="dot" w:pos="8306"/>
        </w:tabs>
      </w:pPr>
      <w:hyperlink w:anchor="_Toc22399" w:history="1">
        <w:r>
          <w:rPr>
            <w:rFonts w:ascii="仿宋" w:eastAsia="仿宋" w:hAnsi="仿宋" w:cs="仿宋" w:hint="eastAsia"/>
            <w:lang w:eastAsia="zh-CN"/>
          </w:rPr>
          <w:t>(三)、设施设备升级策略</w:t>
        </w:r>
        <w:r>
          <w:tab/>
        </w:r>
        <w:r>
          <w:fldChar w:fldCharType="begin"/>
        </w:r>
        <w:r>
          <w:instrText xml:space="preserve"> PAGEREF _Toc22399 \h </w:instrText>
        </w:r>
        <w:r>
          <w:fldChar w:fldCharType="separate"/>
        </w:r>
        <w:r>
          <w:t>59</w:t>
        </w:r>
        <w:r>
          <w:fldChar w:fldCharType="end"/>
        </w:r>
      </w:hyperlink>
    </w:p>
    <w:p>
      <w:pPr>
        <w:pStyle w:val="TOC1"/>
        <w:tabs>
          <w:tab w:val="right" w:leader="dot" w:pos="8306"/>
        </w:tabs>
      </w:pPr>
      <w:hyperlink w:anchor="_Toc17320" w:history="1">
        <w:r>
          <w:rPr>
            <w:rFonts w:ascii="仿宋" w:eastAsia="仿宋" w:hAnsi="仿宋" w:cs="仿宋" w:hint="eastAsia"/>
            <w:lang w:eastAsia="zh-CN"/>
          </w:rPr>
          <w:t>十四、创新驱动与持续发展</w:t>
        </w:r>
        <w:r>
          <w:tab/>
        </w:r>
        <w:r>
          <w:fldChar w:fldCharType="begin"/>
        </w:r>
        <w:r>
          <w:instrText xml:space="preserve"> PAGEREF _Toc17320 \h </w:instrText>
        </w:r>
        <w:r>
          <w:fldChar w:fldCharType="separate"/>
        </w:r>
        <w:r>
          <w:t>60</w:t>
        </w:r>
        <w:r>
          <w:fldChar w:fldCharType="end"/>
        </w:r>
      </w:hyperlink>
    </w:p>
    <w:p>
      <w:pPr>
        <w:pStyle w:val="TOC2"/>
        <w:tabs>
          <w:tab w:val="right" w:leader="dot" w:pos="8306"/>
        </w:tabs>
      </w:pPr>
      <w:hyperlink w:anchor="_Toc19437" w:history="1">
        <w:r>
          <w:rPr>
            <w:rFonts w:ascii="仿宋" w:eastAsia="仿宋" w:hAnsi="仿宋" w:cs="仿宋" w:hint="eastAsia"/>
            <w:lang w:eastAsia="zh-CN"/>
          </w:rPr>
          <w:t>(一)、创新驱动战略实施</w:t>
        </w:r>
        <w:r>
          <w:tab/>
        </w:r>
        <w:r>
          <w:fldChar w:fldCharType="begin"/>
        </w:r>
        <w:r>
          <w:instrText xml:space="preserve"> PAGEREF _Toc19437 \h </w:instrText>
        </w:r>
        <w:r>
          <w:fldChar w:fldCharType="separate"/>
        </w:r>
        <w:r>
          <w:t>60</w:t>
        </w:r>
        <w:r>
          <w:fldChar w:fldCharType="end"/>
        </w:r>
      </w:hyperlink>
    </w:p>
    <w:p>
      <w:pPr>
        <w:pStyle w:val="TOC2"/>
        <w:tabs>
          <w:tab w:val="right" w:leader="dot" w:pos="8306"/>
        </w:tabs>
      </w:pPr>
      <w:hyperlink w:anchor="_Toc7632" w:history="1">
        <w:r>
          <w:rPr>
            <w:rFonts w:ascii="仿宋" w:eastAsia="仿宋" w:hAnsi="仿宋" w:cs="仿宋" w:hint="eastAsia"/>
            <w:lang w:eastAsia="zh-CN"/>
          </w:rPr>
          <w:t>(二)、持续发展路径探索</w:t>
        </w:r>
        <w:r>
          <w:tab/>
        </w:r>
        <w:r>
          <w:fldChar w:fldCharType="begin"/>
        </w:r>
        <w:r>
          <w:instrText xml:space="preserve"> PAGEREF _Toc7632 \h </w:instrText>
        </w:r>
        <w:r>
          <w:fldChar w:fldCharType="separate"/>
        </w:r>
        <w:r>
          <w:t>61</w:t>
        </w:r>
        <w:r>
          <w:fldChar w:fldCharType="end"/>
        </w:r>
      </w:hyperlink>
    </w:p>
    <w:p>
      <w:pPr>
        <w:pStyle w:val="TOC1"/>
        <w:tabs>
          <w:tab w:val="right" w:leader="dot" w:pos="8306"/>
        </w:tabs>
      </w:pPr>
      <w:hyperlink w:anchor="_Toc13636" w:history="1">
        <w:r>
          <w:rPr>
            <w:rFonts w:ascii="仿宋" w:eastAsia="仿宋" w:hAnsi="仿宋" w:cs="仿宋" w:hint="eastAsia"/>
            <w:lang w:eastAsia="zh-CN"/>
          </w:rPr>
          <w:t>十五、合作与交流机制建立</w:t>
        </w:r>
        <w:r>
          <w:tab/>
        </w:r>
        <w:r>
          <w:fldChar w:fldCharType="begin"/>
        </w:r>
        <w:r>
          <w:instrText xml:space="preserve"> PAGEREF _Toc13636 \h </w:instrText>
        </w:r>
        <w:r>
          <w:fldChar w:fldCharType="separate"/>
        </w:r>
        <w:r>
          <w:t>65</w:t>
        </w:r>
        <w:r>
          <w:fldChar w:fldCharType="end"/>
        </w:r>
      </w:hyperlink>
    </w:p>
    <w:p>
      <w:pPr>
        <w:pStyle w:val="TOC2"/>
        <w:tabs>
          <w:tab w:val="right" w:leader="dot" w:pos="8306"/>
        </w:tabs>
      </w:pPr>
      <w:hyperlink w:anchor="_Toc8198" w:history="1">
        <w:r>
          <w:rPr>
            <w:rFonts w:ascii="仿宋" w:eastAsia="仿宋" w:hAnsi="仿宋" w:cs="仿宋" w:hint="eastAsia"/>
            <w:lang w:eastAsia="zh-CN"/>
          </w:rPr>
          <w:t>(一)、合作伙伴选择与合作方式</w:t>
        </w:r>
        <w:r>
          <w:tab/>
        </w:r>
        <w:r>
          <w:fldChar w:fldCharType="begin"/>
        </w:r>
        <w:r>
          <w:instrText xml:space="preserve"> PAGEREF _Toc8198 \h </w:instrText>
        </w:r>
        <w:r>
          <w:fldChar w:fldCharType="separate"/>
        </w:r>
        <w:r>
          <w:t>65</w:t>
        </w:r>
        <w:r>
          <w:fldChar w:fldCharType="end"/>
        </w:r>
      </w:hyperlink>
    </w:p>
    <w:p>
      <w:pPr>
        <w:pStyle w:val="TOC2"/>
        <w:tabs>
          <w:tab w:val="right" w:leader="dot" w:pos="8306"/>
        </w:tabs>
      </w:pPr>
      <w:hyperlink w:anchor="_Toc790" w:history="1">
        <w:r>
          <w:rPr>
            <w:rFonts w:ascii="仿宋" w:eastAsia="仿宋" w:hAnsi="仿宋" w:cs="仿宋" w:hint="eastAsia"/>
            <w:lang w:eastAsia="zh-CN"/>
          </w:rPr>
          <w:t>(二)、交流与合作平台搭建</w:t>
        </w:r>
        <w:r>
          <w:tab/>
        </w:r>
        <w:r>
          <w:fldChar w:fldCharType="begin"/>
        </w:r>
        <w:r>
          <w:instrText xml:space="preserve"> PAGEREF _Toc790 \h </w:instrText>
        </w:r>
        <w:r>
          <w:fldChar w:fldCharType="separate"/>
        </w:r>
        <w:r>
          <w:t>67</w:t>
        </w:r>
        <w:r>
          <w:fldChar w:fldCharType="end"/>
        </w:r>
      </w:hyperlink>
    </w:p>
    <w:p>
      <w:pPr>
        <w:pStyle w:val="TOC1"/>
        <w:tabs>
          <w:tab w:val="right" w:leader="dot" w:pos="8306"/>
        </w:tabs>
      </w:pPr>
      <w:hyperlink w:anchor="_Toc3027" w:history="1">
        <w:r>
          <w:rPr>
            <w:rFonts w:ascii="仿宋" w:eastAsia="仿宋" w:hAnsi="仿宋" w:cs="仿宋" w:hint="eastAsia"/>
            <w:lang w:eastAsia="zh-CN"/>
          </w:rPr>
          <w:t>十六、知识产权管理与保护</w:t>
        </w:r>
        <w:r>
          <w:tab/>
        </w:r>
        <w:r>
          <w:fldChar w:fldCharType="begin"/>
        </w:r>
        <w:r>
          <w:instrText xml:space="preserve"> PAGEREF _Toc3027 \h </w:instrText>
        </w:r>
        <w:r>
          <w:fldChar w:fldCharType="separate"/>
        </w:r>
        <w:r>
          <w:t>68</w:t>
        </w:r>
        <w:r>
          <w:fldChar w:fldCharType="end"/>
        </w:r>
      </w:hyperlink>
    </w:p>
    <w:p>
      <w:pPr>
        <w:pStyle w:val="TOC2"/>
        <w:tabs>
          <w:tab w:val="right" w:leader="dot" w:pos="8306"/>
        </w:tabs>
      </w:pPr>
      <w:hyperlink w:anchor="_Toc18436" w:history="1">
        <w:r>
          <w:rPr>
            <w:rFonts w:ascii="仿宋" w:eastAsia="仿宋" w:hAnsi="仿宋" w:cs="仿宋" w:hint="eastAsia"/>
            <w:lang w:eastAsia="zh-CN"/>
          </w:rPr>
          <w:t>(一)、知识产权管理体系建设</w:t>
        </w:r>
        <w:r>
          <w:tab/>
        </w:r>
        <w:r>
          <w:fldChar w:fldCharType="begin"/>
        </w:r>
        <w:r>
          <w:instrText xml:space="preserve"> PAGEREF _Toc18436 \h </w:instrText>
        </w:r>
        <w:r>
          <w:fldChar w:fldCharType="separate"/>
        </w:r>
        <w:r>
          <w:t>68</w:t>
        </w:r>
        <w:r>
          <w:fldChar w:fldCharType="end"/>
        </w:r>
      </w:hyperlink>
    </w:p>
    <w:p>
      <w:pPr>
        <w:pStyle w:val="TOC2"/>
        <w:tabs>
          <w:tab w:val="right" w:leader="dot" w:pos="8306"/>
        </w:tabs>
      </w:pPr>
      <w:hyperlink w:anchor="_Toc2983" w:history="1">
        <w:r>
          <w:rPr>
            <w:rFonts w:ascii="仿宋" w:eastAsia="仿宋" w:hAnsi="仿宋" w:cs="仿宋" w:hint="eastAsia"/>
            <w:lang w:eastAsia="zh-CN"/>
          </w:rPr>
          <w:t>(二)、知识产权保护措施</w:t>
        </w:r>
        <w:r>
          <w:tab/>
        </w:r>
        <w:r>
          <w:fldChar w:fldCharType="begin"/>
        </w:r>
        <w:r>
          <w:instrText xml:space="preserve"> PAGEREF _Toc2983 \h </w:instrText>
        </w:r>
        <w:r>
          <w:fldChar w:fldCharType="separate"/>
        </w:r>
        <w:r>
          <w:t>69</w:t>
        </w:r>
        <w:r>
          <w:fldChar w:fldCharType="end"/>
        </w:r>
      </w:hyperlink>
    </w:p>
    <w:p>
      <w:pPr>
        <w:pStyle w:val="TOC1"/>
        <w:tabs>
          <w:tab w:val="right" w:leader="dot" w:pos="8306"/>
        </w:tabs>
      </w:pPr>
      <w:hyperlink w:anchor="_Toc9670" w:history="1">
        <w:r>
          <w:rPr>
            <w:rFonts w:ascii="仿宋" w:eastAsia="仿宋" w:hAnsi="仿宋" w:cs="仿宋" w:hint="eastAsia"/>
            <w:lang w:eastAsia="zh-CN"/>
          </w:rPr>
          <w:t>十七、产业协同与集群发展</w:t>
        </w:r>
        <w:r>
          <w:tab/>
        </w:r>
        <w:r>
          <w:fldChar w:fldCharType="begin"/>
        </w:r>
        <w:r>
          <w:instrText xml:space="preserve"> PAGEREF _Toc9670 \h </w:instrText>
        </w:r>
        <w:r>
          <w:fldChar w:fldCharType="separate"/>
        </w:r>
        <w:r>
          <w:t>71</w:t>
        </w:r>
        <w:r>
          <w:fldChar w:fldCharType="end"/>
        </w:r>
      </w:hyperlink>
    </w:p>
    <w:p>
      <w:pPr>
        <w:pStyle w:val="TOC2"/>
        <w:tabs>
          <w:tab w:val="right" w:leader="dot" w:pos="8306"/>
        </w:tabs>
      </w:pPr>
      <w:hyperlink w:anchor="_Toc32574" w:history="1">
        <w:r>
          <w:rPr>
            <w:rFonts w:ascii="仿宋" w:eastAsia="仿宋" w:hAnsi="仿宋" w:cs="仿宋" w:hint="eastAsia"/>
            <w:lang w:eastAsia="zh-CN"/>
          </w:rPr>
          <w:t>(一)、产业协同机制建设</w:t>
        </w:r>
        <w:r>
          <w:tab/>
        </w:r>
        <w:r>
          <w:fldChar w:fldCharType="begin"/>
        </w:r>
        <w:r>
          <w:instrText xml:space="preserve"> PAGEREF _Toc32574 \h </w:instrText>
        </w:r>
        <w:r>
          <w:fldChar w:fldCharType="separate"/>
        </w:r>
        <w:r>
          <w:t>71</w:t>
        </w:r>
        <w:r>
          <w:fldChar w:fldCharType="end"/>
        </w:r>
      </w:hyperlink>
    </w:p>
    <w:p>
      <w:pPr>
        <w:pStyle w:val="TOC2"/>
        <w:tabs>
          <w:tab w:val="right" w:leader="dot" w:pos="8306"/>
        </w:tabs>
      </w:pPr>
      <w:hyperlink w:anchor="_Toc13959" w:history="1">
        <w:r>
          <w:rPr>
            <w:rFonts w:ascii="仿宋" w:eastAsia="仿宋" w:hAnsi="仿宋" w:cs="仿宋" w:hint="eastAsia"/>
            <w:lang w:eastAsia="zh-CN"/>
          </w:rPr>
          <w:t>(二)、产业集群培育与发展</w:t>
        </w:r>
        <w:r>
          <w:tab/>
        </w:r>
        <w:r>
          <w:fldChar w:fldCharType="begin"/>
        </w:r>
        <w:r>
          <w:instrText xml:space="preserve"> PAGEREF _Toc13959 \h </w:instrText>
        </w:r>
        <w:r>
          <w:fldChar w:fldCharType="separate"/>
        </w:r>
        <w:r>
          <w:t>72</w:t>
        </w:r>
        <w:r>
          <w:fldChar w:fldCharType="end"/>
        </w:r>
      </w:hyperlink>
    </w:p>
    <w:p>
      <w:pPr>
        <w:pStyle w:val="TOC1"/>
        <w:tabs>
          <w:tab w:val="right" w:leader="dot" w:pos="8306"/>
        </w:tabs>
      </w:pPr>
      <w:hyperlink w:anchor="_Toc21515" w:history="1">
        <w:r>
          <w:rPr>
            <w:rFonts w:ascii="仿宋" w:eastAsia="仿宋" w:hAnsi="仿宋" w:cs="仿宋" w:hint="eastAsia"/>
            <w:lang w:eastAsia="zh-CN"/>
          </w:rPr>
          <w:t>十八、企业合规与伦理</w:t>
        </w:r>
        <w:r>
          <w:tab/>
        </w:r>
        <w:r>
          <w:fldChar w:fldCharType="begin"/>
        </w:r>
        <w:r>
          <w:instrText xml:space="preserve"> PAGEREF _Toc21515 \h </w:instrText>
        </w:r>
        <w:r>
          <w:fldChar w:fldCharType="separate"/>
        </w:r>
        <w:r>
          <w:t>73</w:t>
        </w:r>
        <w:r>
          <w:fldChar w:fldCharType="end"/>
        </w:r>
      </w:hyperlink>
    </w:p>
    <w:p>
      <w:pPr>
        <w:pStyle w:val="TOC2"/>
        <w:tabs>
          <w:tab w:val="right" w:leader="dot" w:pos="8306"/>
        </w:tabs>
      </w:pPr>
      <w:hyperlink w:anchor="_Toc17943" w:history="1">
        <w:r>
          <w:rPr>
            <w:rFonts w:ascii="仿宋" w:eastAsia="仿宋" w:hAnsi="仿宋" w:cs="仿宋" w:hint="eastAsia"/>
            <w:lang w:eastAsia="zh-CN"/>
          </w:rPr>
          <w:t>(一)、合规政策与程序</w:t>
        </w:r>
        <w:r>
          <w:tab/>
        </w:r>
        <w:r>
          <w:fldChar w:fldCharType="begin"/>
        </w:r>
        <w:r>
          <w:instrText xml:space="preserve"> PAGEREF _Toc17943 \h </w:instrText>
        </w:r>
        <w:r>
          <w:fldChar w:fldCharType="separate"/>
        </w:r>
        <w:r>
          <w:t>73</w:t>
        </w:r>
        <w:r>
          <w:fldChar w:fldCharType="end"/>
        </w:r>
      </w:hyperlink>
    </w:p>
    <w:p>
      <w:pPr>
        <w:pStyle w:val="TOC2"/>
        <w:tabs>
          <w:tab w:val="right" w:leader="dot" w:pos="8306"/>
        </w:tabs>
      </w:pPr>
      <w:hyperlink w:anchor="_Toc4636" w:history="1">
        <w:r>
          <w:rPr>
            <w:rFonts w:ascii="仿宋" w:eastAsia="仿宋" w:hAnsi="仿宋" w:cs="仿宋" w:hint="eastAsia"/>
            <w:lang w:eastAsia="zh-CN"/>
          </w:rPr>
          <w:t>(二)、伦理规范与培训</w:t>
        </w:r>
        <w:r>
          <w:tab/>
        </w:r>
        <w:r>
          <w:fldChar w:fldCharType="begin"/>
        </w:r>
        <w:r>
          <w:instrText xml:space="preserve"> PAGEREF _Toc4636 \h </w:instrText>
        </w:r>
        <w:r>
          <w:fldChar w:fldCharType="separate"/>
        </w:r>
        <w:r>
          <w:t>74</w:t>
        </w:r>
        <w:r>
          <w:fldChar w:fldCharType="end"/>
        </w:r>
      </w:hyperlink>
    </w:p>
    <w:p>
      <w:pPr>
        <w:pStyle w:val="TOC2"/>
        <w:tabs>
          <w:tab w:val="right" w:leader="dot" w:pos="8306"/>
        </w:tabs>
      </w:pPr>
      <w:hyperlink w:anchor="_Toc451" w:history="1">
        <w:r>
          <w:rPr>
            <w:rFonts w:ascii="仿宋" w:eastAsia="仿宋" w:hAnsi="仿宋" w:cs="仿宋" w:hint="eastAsia"/>
            <w:lang w:eastAsia="zh-CN"/>
          </w:rPr>
          <w:t>(三)、合规风险评估</w:t>
        </w:r>
        <w:r>
          <w:tab/>
        </w:r>
        <w:r>
          <w:fldChar w:fldCharType="begin"/>
        </w:r>
        <w:r>
          <w:instrText xml:space="preserve"> PAGEREF _Toc451 \h </w:instrText>
        </w:r>
        <w:r>
          <w:fldChar w:fldCharType="separate"/>
        </w:r>
        <w:r>
          <w:t>75</w:t>
        </w:r>
        <w:r>
          <w:fldChar w:fldCharType="end"/>
        </w:r>
      </w:hyperlink>
    </w:p>
    <w:p>
      <w:pPr>
        <w:pStyle w:val="TOC2"/>
        <w:tabs>
          <w:tab w:val="right" w:leader="dot" w:pos="8306"/>
        </w:tabs>
      </w:pPr>
      <w:hyperlink w:anchor="_Toc18717" w:history="1">
        <w:r>
          <w:rPr>
            <w:rFonts w:ascii="仿宋" w:eastAsia="仿宋" w:hAnsi="仿宋" w:cs="仿宋" w:hint="eastAsia"/>
            <w:lang w:eastAsia="zh-CN"/>
          </w:rPr>
          <w:t>(四)、合规监督与执行</w:t>
        </w:r>
        <w:r>
          <w:tab/>
        </w:r>
        <w:r>
          <w:fldChar w:fldCharType="begin"/>
        </w:r>
        <w:r>
          <w:instrText xml:space="preserve"> PAGEREF _Toc18717 \h </w:instrText>
        </w:r>
        <w:r>
          <w:fldChar w:fldCharType="separate"/>
        </w:r>
        <w:r>
          <w:t>76</w:t>
        </w:r>
        <w:r>
          <w:fldChar w:fldCharType="end"/>
        </w:r>
      </w:hyperlink>
    </w:p>
    <w:p>
      <w:pPr>
        <w:pStyle w:val="TOC1"/>
        <w:tabs>
          <w:tab w:val="right" w:leader="dot" w:pos="8306"/>
        </w:tabs>
      </w:pPr>
      <w:hyperlink w:anchor="_Toc15313" w:history="1">
        <w:r>
          <w:rPr>
            <w:rFonts w:ascii="仿宋" w:eastAsia="仿宋" w:hAnsi="仿宋" w:cs="仿宋" w:hint="eastAsia"/>
            <w:lang w:eastAsia="zh-CN"/>
          </w:rPr>
          <w:t>十九、成果转化与推广应用</w:t>
        </w:r>
        <w:r>
          <w:tab/>
        </w:r>
        <w:r>
          <w:fldChar w:fldCharType="begin"/>
        </w:r>
        <w:r>
          <w:instrText xml:space="preserve"> PAGEREF _Toc15313 \h </w:instrText>
        </w:r>
        <w:r>
          <w:fldChar w:fldCharType="separate"/>
        </w:r>
        <w:r>
          <w:t>77</w:t>
        </w:r>
        <w:r>
          <w:fldChar w:fldCharType="end"/>
        </w:r>
      </w:hyperlink>
    </w:p>
    <w:p>
      <w:pPr>
        <w:pStyle w:val="TOC2"/>
        <w:tabs>
          <w:tab w:val="right" w:leader="dot" w:pos="8306"/>
        </w:tabs>
      </w:pPr>
      <w:hyperlink w:anchor="_Toc9820" w:history="1">
        <w:r>
          <w:rPr>
            <w:rFonts w:ascii="仿宋" w:eastAsia="仿宋" w:hAnsi="仿宋" w:cs="仿宋" w:hint="eastAsia"/>
            <w:lang w:eastAsia="zh-CN"/>
          </w:rPr>
          <w:t>(一)、成果转化策略制定</w:t>
        </w:r>
        <w:r>
          <w:tab/>
        </w:r>
        <w:r>
          <w:fldChar w:fldCharType="begin"/>
        </w:r>
        <w:r>
          <w:instrText xml:space="preserve"> PAGEREF _Toc9820 \h </w:instrText>
        </w:r>
        <w:r>
          <w:fldChar w:fldCharType="separate"/>
        </w:r>
        <w:r>
          <w:t>77</w:t>
        </w:r>
        <w:r>
          <w:fldChar w:fldCharType="end"/>
        </w:r>
      </w:hyperlink>
    </w:p>
    <w:p>
      <w:pPr>
        <w:pStyle w:val="TOC2"/>
        <w:tabs>
          <w:tab w:val="right" w:leader="dot" w:pos="8306"/>
        </w:tabs>
      </w:pPr>
      <w:hyperlink w:anchor="_Toc2034" w:history="1">
        <w:r>
          <w:rPr>
            <w:rFonts w:ascii="仿宋" w:eastAsia="仿宋" w:hAnsi="仿宋" w:cs="仿宋" w:hint="eastAsia"/>
            <w:lang w:eastAsia="zh-CN"/>
          </w:rPr>
          <w:t>(二)、成果推广应用方案</w:t>
        </w:r>
        <w:r>
          <w:tab/>
        </w:r>
        <w:r>
          <w:fldChar w:fldCharType="begin"/>
        </w:r>
        <w:r>
          <w:instrText xml:space="preserve"> PAGEREF _Toc2034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4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86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返式取样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自返式取样器项目还将参与当地的环保活动和计划，如资助当地的环境保护项目或与社区合作进行环保宣传活动。通过这些活动，项目不仅能够提高自身的环境表现，还能在当地社区中树立积极的环保形象。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84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自返式取样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返式取样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自返式取样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10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41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在自返式取样器项目启动前，将进行一系列深入的地质调查，包括钻探和土壤取样，以深入了解项目区域的地层结构和土壤组成。特别是对于土壤的承载能力和地下水位的深度进行详细评估。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完成初始的地质风险评估后，自返式取样器项目将安装长期地质监测设备，如倾斜仪、裂缝计和地下水位计，以持续监测地质条件的变化。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62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47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735"/>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4681"/>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https://d.book118.com/358113047106006036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C4B3D"/>
    <w:rsid w:val="394C4B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11304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2024-02-02T01:42:00Z</dcterms:created>
  <dcterms:modified xsi:type="dcterms:W3CDTF">2024-02-02T01:43:11Z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84B836AFFABB4C7097114B0D7C724858_11</vt:lpwstr>
  </property>
  <property fmtid="{D5CDD505-2E9C-101B-9397-08002B2CF9AE}" pid="3" name="KSOProductBuildVer">
    <vt:lpwstr>2052-12.1.0.16250</vt:lpwstr>
  </property>
</Properties>
</file>