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记录仪表项目计划设计方案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74" w:history="1">
        <w:r>
          <w:rPr>
            <w:rFonts w:ascii="仿宋" w:eastAsia="仿宋" w:hAnsi="仿宋" w:cs="仿宋" w:hint="eastAsia"/>
            <w:lang w:eastAsia="zh-CN"/>
          </w:rPr>
          <w:t>序言</w:t>
        </w:r>
        <w:r>
          <w:tab/>
        </w:r>
        <w:r>
          <w:fldChar w:fldCharType="begin"/>
        </w:r>
        <w:r>
          <w:instrText xml:space="preserve"> PAGEREF _Toc27774 \h </w:instrText>
        </w:r>
        <w:r>
          <w:fldChar w:fldCharType="separate"/>
        </w:r>
        <w:r>
          <w:t>3</w:t>
        </w:r>
        <w:r>
          <w:fldChar w:fldCharType="end"/>
        </w:r>
      </w:hyperlink>
    </w:p>
    <w:p>
      <w:pPr>
        <w:pStyle w:val="TOC1"/>
        <w:tabs>
          <w:tab w:val="right" w:leader="dot" w:pos="8306"/>
        </w:tabs>
      </w:pPr>
      <w:hyperlink w:anchor="_Toc6875" w:history="1">
        <w:r>
          <w:rPr>
            <w:rFonts w:ascii="仿宋" w:eastAsia="仿宋" w:hAnsi="仿宋" w:cs="仿宋" w:hint="eastAsia"/>
            <w:lang w:eastAsia="zh-CN"/>
          </w:rPr>
          <w:t>一、记录仪表项目选址可行性分析</w:t>
        </w:r>
        <w:r>
          <w:tab/>
        </w:r>
        <w:r>
          <w:fldChar w:fldCharType="begin"/>
        </w:r>
        <w:r>
          <w:instrText xml:space="preserve"> PAGEREF _Toc6875 \h </w:instrText>
        </w:r>
        <w:r>
          <w:fldChar w:fldCharType="separate"/>
        </w:r>
        <w:r>
          <w:t>3</w:t>
        </w:r>
        <w:r>
          <w:fldChar w:fldCharType="end"/>
        </w:r>
      </w:hyperlink>
    </w:p>
    <w:p>
      <w:pPr>
        <w:pStyle w:val="TOC2"/>
        <w:tabs>
          <w:tab w:val="right" w:leader="dot" w:pos="8306"/>
        </w:tabs>
      </w:pPr>
      <w:hyperlink w:anchor="_Toc2616" w:history="1">
        <w:r>
          <w:rPr>
            <w:rFonts w:ascii="仿宋" w:eastAsia="仿宋" w:hAnsi="仿宋" w:cs="仿宋" w:hint="eastAsia"/>
            <w:lang w:eastAsia="zh-CN"/>
          </w:rPr>
          <w:t>(一)、记录仪表项目选址</w:t>
        </w:r>
        <w:r>
          <w:tab/>
        </w:r>
        <w:r>
          <w:fldChar w:fldCharType="begin"/>
        </w:r>
        <w:r>
          <w:instrText xml:space="preserve"> PAGEREF _Toc2616 \h </w:instrText>
        </w:r>
        <w:r>
          <w:fldChar w:fldCharType="separate"/>
        </w:r>
        <w:r>
          <w:t>3</w:t>
        </w:r>
        <w:r>
          <w:fldChar w:fldCharType="end"/>
        </w:r>
      </w:hyperlink>
    </w:p>
    <w:p>
      <w:pPr>
        <w:pStyle w:val="TOC2"/>
        <w:tabs>
          <w:tab w:val="right" w:leader="dot" w:pos="8306"/>
        </w:tabs>
      </w:pPr>
      <w:hyperlink w:anchor="_Toc17397" w:history="1">
        <w:r>
          <w:rPr>
            <w:rFonts w:ascii="仿宋" w:eastAsia="仿宋" w:hAnsi="仿宋" w:cs="仿宋" w:hint="eastAsia"/>
            <w:lang w:eastAsia="zh-CN"/>
          </w:rPr>
          <w:t>(二)、用地控制指标</w:t>
        </w:r>
        <w:r>
          <w:tab/>
        </w:r>
        <w:r>
          <w:fldChar w:fldCharType="begin"/>
        </w:r>
        <w:r>
          <w:instrText xml:space="preserve"> PAGEREF _Toc17397 \h </w:instrText>
        </w:r>
        <w:r>
          <w:fldChar w:fldCharType="separate"/>
        </w:r>
        <w:r>
          <w:t>3</w:t>
        </w:r>
        <w:r>
          <w:fldChar w:fldCharType="end"/>
        </w:r>
      </w:hyperlink>
    </w:p>
    <w:p>
      <w:pPr>
        <w:pStyle w:val="TOC2"/>
        <w:tabs>
          <w:tab w:val="right" w:leader="dot" w:pos="8306"/>
        </w:tabs>
      </w:pPr>
      <w:hyperlink w:anchor="_Toc22961" w:history="1">
        <w:r>
          <w:rPr>
            <w:rFonts w:ascii="仿宋" w:eastAsia="仿宋" w:hAnsi="仿宋" w:cs="仿宋" w:hint="eastAsia"/>
            <w:lang w:eastAsia="zh-CN"/>
          </w:rPr>
          <w:t>(三)、节约用地措施</w:t>
        </w:r>
        <w:r>
          <w:tab/>
        </w:r>
        <w:r>
          <w:fldChar w:fldCharType="begin"/>
        </w:r>
        <w:r>
          <w:instrText xml:space="preserve"> PAGEREF _Toc22961 \h </w:instrText>
        </w:r>
        <w:r>
          <w:fldChar w:fldCharType="separate"/>
        </w:r>
        <w:r>
          <w:t>5</w:t>
        </w:r>
        <w:r>
          <w:fldChar w:fldCharType="end"/>
        </w:r>
      </w:hyperlink>
    </w:p>
    <w:p>
      <w:pPr>
        <w:pStyle w:val="TOC2"/>
        <w:tabs>
          <w:tab w:val="right" w:leader="dot" w:pos="8306"/>
        </w:tabs>
      </w:pPr>
      <w:hyperlink w:anchor="_Toc80" w:history="1">
        <w:r>
          <w:rPr>
            <w:rFonts w:ascii="仿宋" w:eastAsia="仿宋" w:hAnsi="仿宋" w:cs="仿宋" w:hint="eastAsia"/>
            <w:lang w:eastAsia="zh-CN"/>
          </w:rPr>
          <w:t>(四)、总图布置方案</w:t>
        </w:r>
        <w:r>
          <w:tab/>
        </w:r>
        <w:r>
          <w:fldChar w:fldCharType="begin"/>
        </w:r>
        <w:r>
          <w:instrText xml:space="preserve"> PAGEREF _Toc80 \h </w:instrText>
        </w:r>
        <w:r>
          <w:fldChar w:fldCharType="separate"/>
        </w:r>
        <w:r>
          <w:t>6</w:t>
        </w:r>
        <w:r>
          <w:fldChar w:fldCharType="end"/>
        </w:r>
      </w:hyperlink>
    </w:p>
    <w:p>
      <w:pPr>
        <w:pStyle w:val="TOC2"/>
        <w:tabs>
          <w:tab w:val="right" w:leader="dot" w:pos="8306"/>
        </w:tabs>
      </w:pPr>
      <w:hyperlink w:anchor="_Toc748" w:history="1">
        <w:r>
          <w:rPr>
            <w:rFonts w:ascii="仿宋" w:eastAsia="仿宋" w:hAnsi="仿宋" w:cs="仿宋" w:hint="eastAsia"/>
            <w:lang w:eastAsia="zh-CN"/>
          </w:rPr>
          <w:t>(五)、选址综合评价</w:t>
        </w:r>
        <w:r>
          <w:tab/>
        </w:r>
        <w:r>
          <w:fldChar w:fldCharType="begin"/>
        </w:r>
        <w:r>
          <w:instrText xml:space="preserve"> PAGEREF _Toc748 \h </w:instrText>
        </w:r>
        <w:r>
          <w:fldChar w:fldCharType="separate"/>
        </w:r>
        <w:r>
          <w:t>7</w:t>
        </w:r>
        <w:r>
          <w:fldChar w:fldCharType="end"/>
        </w:r>
      </w:hyperlink>
    </w:p>
    <w:p>
      <w:pPr>
        <w:pStyle w:val="TOC1"/>
        <w:tabs>
          <w:tab w:val="right" w:leader="dot" w:pos="8306"/>
        </w:tabs>
      </w:pPr>
      <w:hyperlink w:anchor="_Toc19938" w:history="1">
        <w:r>
          <w:rPr>
            <w:rFonts w:ascii="仿宋" w:eastAsia="仿宋" w:hAnsi="仿宋" w:cs="仿宋" w:hint="eastAsia"/>
            <w:lang w:eastAsia="zh-CN"/>
          </w:rPr>
          <w:t>二、记录仪表项目土建工程</w:t>
        </w:r>
        <w:r>
          <w:tab/>
        </w:r>
        <w:r>
          <w:fldChar w:fldCharType="begin"/>
        </w:r>
        <w:r>
          <w:instrText xml:space="preserve"> PAGEREF _Toc19938 \h </w:instrText>
        </w:r>
        <w:r>
          <w:fldChar w:fldCharType="separate"/>
        </w:r>
        <w:r>
          <w:t>8</w:t>
        </w:r>
        <w:r>
          <w:fldChar w:fldCharType="end"/>
        </w:r>
      </w:hyperlink>
    </w:p>
    <w:p>
      <w:pPr>
        <w:pStyle w:val="TOC2"/>
        <w:tabs>
          <w:tab w:val="right" w:leader="dot" w:pos="8306"/>
        </w:tabs>
      </w:pPr>
      <w:hyperlink w:anchor="_Toc4630" w:history="1">
        <w:r>
          <w:rPr>
            <w:rFonts w:ascii="仿宋" w:eastAsia="仿宋" w:hAnsi="仿宋" w:cs="仿宋" w:hint="eastAsia"/>
            <w:lang w:eastAsia="zh-CN"/>
          </w:rPr>
          <w:t>(一)、建筑工程设计原则</w:t>
        </w:r>
        <w:r>
          <w:tab/>
        </w:r>
        <w:r>
          <w:fldChar w:fldCharType="begin"/>
        </w:r>
        <w:r>
          <w:instrText xml:space="preserve"> PAGEREF _Toc4630 \h </w:instrText>
        </w:r>
        <w:r>
          <w:fldChar w:fldCharType="separate"/>
        </w:r>
        <w:r>
          <w:t>8</w:t>
        </w:r>
        <w:r>
          <w:fldChar w:fldCharType="end"/>
        </w:r>
      </w:hyperlink>
    </w:p>
    <w:p>
      <w:pPr>
        <w:pStyle w:val="TOC2"/>
        <w:tabs>
          <w:tab w:val="right" w:leader="dot" w:pos="8306"/>
        </w:tabs>
      </w:pPr>
      <w:hyperlink w:anchor="_Toc15847" w:history="1">
        <w:r>
          <w:rPr>
            <w:rFonts w:ascii="仿宋" w:eastAsia="仿宋" w:hAnsi="仿宋" w:cs="仿宋" w:hint="eastAsia"/>
            <w:lang w:eastAsia="zh-CN"/>
          </w:rPr>
          <w:t>(二)、土建工程设计年限及安全等级</w:t>
        </w:r>
        <w:r>
          <w:tab/>
        </w:r>
        <w:r>
          <w:fldChar w:fldCharType="begin"/>
        </w:r>
        <w:r>
          <w:instrText xml:space="preserve"> PAGEREF _Toc15847 \h </w:instrText>
        </w:r>
        <w:r>
          <w:fldChar w:fldCharType="separate"/>
        </w:r>
        <w:r>
          <w:t>9</w:t>
        </w:r>
        <w:r>
          <w:fldChar w:fldCharType="end"/>
        </w:r>
      </w:hyperlink>
    </w:p>
    <w:p>
      <w:pPr>
        <w:pStyle w:val="TOC2"/>
        <w:tabs>
          <w:tab w:val="right" w:leader="dot" w:pos="8306"/>
        </w:tabs>
      </w:pPr>
      <w:hyperlink w:anchor="_Toc23065" w:history="1">
        <w:r>
          <w:rPr>
            <w:rFonts w:ascii="仿宋" w:eastAsia="仿宋" w:hAnsi="仿宋" w:cs="仿宋" w:hint="eastAsia"/>
            <w:lang w:eastAsia="zh-CN"/>
          </w:rPr>
          <w:t>(三)、建筑工程设计总体要求</w:t>
        </w:r>
        <w:r>
          <w:tab/>
        </w:r>
        <w:r>
          <w:fldChar w:fldCharType="begin"/>
        </w:r>
        <w:r>
          <w:instrText xml:space="preserve"> PAGEREF _Toc23065 \h </w:instrText>
        </w:r>
        <w:r>
          <w:fldChar w:fldCharType="separate"/>
        </w:r>
        <w:r>
          <w:t>11</w:t>
        </w:r>
        <w:r>
          <w:fldChar w:fldCharType="end"/>
        </w:r>
      </w:hyperlink>
    </w:p>
    <w:p>
      <w:pPr>
        <w:pStyle w:val="TOC2"/>
        <w:tabs>
          <w:tab w:val="right" w:leader="dot" w:pos="8306"/>
        </w:tabs>
      </w:pPr>
      <w:hyperlink w:anchor="_Toc19388" w:history="1">
        <w:r>
          <w:rPr>
            <w:rFonts w:ascii="仿宋" w:eastAsia="仿宋" w:hAnsi="仿宋" w:cs="仿宋" w:hint="eastAsia"/>
            <w:lang w:eastAsia="zh-CN"/>
          </w:rPr>
          <w:t>(四)、土建工程建设指标</w:t>
        </w:r>
        <w:r>
          <w:tab/>
        </w:r>
        <w:r>
          <w:fldChar w:fldCharType="begin"/>
        </w:r>
        <w:r>
          <w:instrText xml:space="preserve"> PAGEREF _Toc19388 \h </w:instrText>
        </w:r>
        <w:r>
          <w:fldChar w:fldCharType="separate"/>
        </w:r>
        <w:r>
          <w:t>11</w:t>
        </w:r>
        <w:r>
          <w:fldChar w:fldCharType="end"/>
        </w:r>
      </w:hyperlink>
    </w:p>
    <w:p>
      <w:pPr>
        <w:pStyle w:val="TOC1"/>
        <w:tabs>
          <w:tab w:val="right" w:leader="dot" w:pos="8306"/>
        </w:tabs>
      </w:pPr>
      <w:hyperlink w:anchor="_Toc29848" w:history="1">
        <w:r>
          <w:rPr>
            <w:rFonts w:ascii="仿宋" w:eastAsia="仿宋" w:hAnsi="仿宋" w:cs="仿宋" w:hint="eastAsia"/>
            <w:lang w:eastAsia="zh-CN"/>
          </w:rPr>
          <w:t>三、记录仪表项目建设单位说明</w:t>
        </w:r>
        <w:r>
          <w:tab/>
        </w:r>
        <w:r>
          <w:fldChar w:fldCharType="begin"/>
        </w:r>
        <w:r>
          <w:instrText xml:space="preserve"> PAGEREF _Toc29848 \h </w:instrText>
        </w:r>
        <w:r>
          <w:fldChar w:fldCharType="separate"/>
        </w:r>
        <w:r>
          <w:t>11</w:t>
        </w:r>
        <w:r>
          <w:fldChar w:fldCharType="end"/>
        </w:r>
      </w:hyperlink>
    </w:p>
    <w:p>
      <w:pPr>
        <w:pStyle w:val="TOC2"/>
        <w:tabs>
          <w:tab w:val="right" w:leader="dot" w:pos="8306"/>
        </w:tabs>
      </w:pPr>
      <w:hyperlink w:anchor="_Toc20330" w:history="1">
        <w:r>
          <w:rPr>
            <w:rFonts w:ascii="仿宋" w:eastAsia="仿宋" w:hAnsi="仿宋" w:cs="仿宋" w:hint="eastAsia"/>
            <w:lang w:eastAsia="zh-CN"/>
          </w:rPr>
          <w:t>(一)、记录仪表项目承办单位基本情况</w:t>
        </w:r>
        <w:r>
          <w:tab/>
        </w:r>
        <w:r>
          <w:fldChar w:fldCharType="begin"/>
        </w:r>
        <w:r>
          <w:instrText xml:space="preserve"> PAGEREF _Toc20330 \h </w:instrText>
        </w:r>
        <w:r>
          <w:fldChar w:fldCharType="separate"/>
        </w:r>
        <w:r>
          <w:t>11</w:t>
        </w:r>
        <w:r>
          <w:fldChar w:fldCharType="end"/>
        </w:r>
      </w:hyperlink>
    </w:p>
    <w:p>
      <w:pPr>
        <w:pStyle w:val="TOC2"/>
        <w:tabs>
          <w:tab w:val="right" w:leader="dot" w:pos="8306"/>
        </w:tabs>
      </w:pPr>
      <w:hyperlink w:anchor="_Toc4790" w:history="1">
        <w:r>
          <w:rPr>
            <w:rFonts w:ascii="仿宋" w:eastAsia="仿宋" w:hAnsi="仿宋" w:cs="仿宋" w:hint="eastAsia"/>
            <w:lang w:eastAsia="zh-CN"/>
          </w:rPr>
          <w:t>(二)、公司经济效益分析</w:t>
        </w:r>
        <w:r>
          <w:tab/>
        </w:r>
        <w:r>
          <w:fldChar w:fldCharType="begin"/>
        </w:r>
        <w:r>
          <w:instrText xml:space="preserve"> PAGEREF _Toc4790 \h </w:instrText>
        </w:r>
        <w:r>
          <w:fldChar w:fldCharType="separate"/>
        </w:r>
        <w:r>
          <w:t>12</w:t>
        </w:r>
        <w:r>
          <w:fldChar w:fldCharType="end"/>
        </w:r>
      </w:hyperlink>
    </w:p>
    <w:p>
      <w:pPr>
        <w:pStyle w:val="TOC1"/>
        <w:tabs>
          <w:tab w:val="right" w:leader="dot" w:pos="8306"/>
        </w:tabs>
      </w:pPr>
      <w:hyperlink w:anchor="_Toc4537" w:history="1">
        <w:r>
          <w:rPr>
            <w:rFonts w:ascii="仿宋" w:eastAsia="仿宋" w:hAnsi="仿宋" w:cs="仿宋" w:hint="eastAsia"/>
            <w:lang w:eastAsia="zh-CN"/>
          </w:rPr>
          <w:t>四、记录仪表项目建设背景及必要性分析</w:t>
        </w:r>
        <w:r>
          <w:tab/>
        </w:r>
        <w:r>
          <w:fldChar w:fldCharType="begin"/>
        </w:r>
        <w:r>
          <w:instrText xml:space="preserve"> PAGEREF _Toc4537 \h </w:instrText>
        </w:r>
        <w:r>
          <w:fldChar w:fldCharType="separate"/>
        </w:r>
        <w:r>
          <w:t>13</w:t>
        </w:r>
        <w:r>
          <w:fldChar w:fldCharType="end"/>
        </w:r>
      </w:hyperlink>
    </w:p>
    <w:p>
      <w:pPr>
        <w:pStyle w:val="TOC2"/>
        <w:tabs>
          <w:tab w:val="right" w:leader="dot" w:pos="8306"/>
        </w:tabs>
      </w:pPr>
      <w:hyperlink w:anchor="_Toc11628" w:history="1">
        <w:r>
          <w:rPr>
            <w:rFonts w:ascii="仿宋" w:eastAsia="仿宋" w:hAnsi="仿宋" w:cs="仿宋" w:hint="eastAsia"/>
            <w:lang w:eastAsia="zh-CN"/>
          </w:rPr>
          <w:t>(一)、记录仪表项目背景分析</w:t>
        </w:r>
        <w:r>
          <w:tab/>
        </w:r>
        <w:r>
          <w:fldChar w:fldCharType="begin"/>
        </w:r>
        <w:r>
          <w:instrText xml:space="preserve"> PAGEREF _Toc11628 \h </w:instrText>
        </w:r>
        <w:r>
          <w:fldChar w:fldCharType="separate"/>
        </w:r>
        <w:r>
          <w:t>13</w:t>
        </w:r>
        <w:r>
          <w:fldChar w:fldCharType="end"/>
        </w:r>
      </w:hyperlink>
    </w:p>
    <w:p>
      <w:pPr>
        <w:pStyle w:val="TOC2"/>
        <w:tabs>
          <w:tab w:val="right" w:leader="dot" w:pos="8306"/>
        </w:tabs>
      </w:pPr>
      <w:hyperlink w:anchor="_Toc30156" w:history="1">
        <w:r>
          <w:rPr>
            <w:rFonts w:ascii="仿宋" w:eastAsia="仿宋" w:hAnsi="仿宋" w:cs="仿宋" w:hint="eastAsia"/>
            <w:lang w:eastAsia="zh-CN"/>
          </w:rPr>
          <w:t>(二)、记录仪表项目建设必要性分析</w:t>
        </w:r>
        <w:r>
          <w:tab/>
        </w:r>
        <w:r>
          <w:fldChar w:fldCharType="begin"/>
        </w:r>
        <w:r>
          <w:instrText xml:space="preserve"> PAGEREF _Toc30156 \h </w:instrText>
        </w:r>
        <w:r>
          <w:fldChar w:fldCharType="separate"/>
        </w:r>
        <w:r>
          <w:t>15</w:t>
        </w:r>
        <w:r>
          <w:fldChar w:fldCharType="end"/>
        </w:r>
      </w:hyperlink>
    </w:p>
    <w:p>
      <w:pPr>
        <w:pStyle w:val="TOC1"/>
        <w:tabs>
          <w:tab w:val="right" w:leader="dot" w:pos="8306"/>
        </w:tabs>
      </w:pPr>
      <w:hyperlink w:anchor="_Toc22837" w:history="1">
        <w:r>
          <w:rPr>
            <w:rFonts w:ascii="仿宋" w:eastAsia="仿宋" w:hAnsi="仿宋" w:cs="仿宋" w:hint="eastAsia"/>
            <w:lang w:eastAsia="zh-CN"/>
          </w:rPr>
          <w:t>五、产品规划分析</w:t>
        </w:r>
        <w:r>
          <w:tab/>
        </w:r>
        <w:r>
          <w:fldChar w:fldCharType="begin"/>
        </w:r>
        <w:r>
          <w:instrText xml:space="preserve"> PAGEREF _Toc22837 \h </w:instrText>
        </w:r>
        <w:r>
          <w:fldChar w:fldCharType="separate"/>
        </w:r>
        <w:r>
          <w:t>16</w:t>
        </w:r>
        <w:r>
          <w:fldChar w:fldCharType="end"/>
        </w:r>
      </w:hyperlink>
    </w:p>
    <w:p>
      <w:pPr>
        <w:pStyle w:val="TOC2"/>
        <w:tabs>
          <w:tab w:val="right" w:leader="dot" w:pos="8306"/>
        </w:tabs>
      </w:pPr>
      <w:hyperlink w:anchor="_Toc3209" w:history="1">
        <w:r>
          <w:rPr>
            <w:rFonts w:ascii="仿宋" w:eastAsia="仿宋" w:hAnsi="仿宋" w:cs="仿宋" w:hint="eastAsia"/>
            <w:lang w:eastAsia="zh-CN"/>
          </w:rPr>
          <w:t>(一)、产品规划</w:t>
        </w:r>
        <w:r>
          <w:tab/>
        </w:r>
        <w:r>
          <w:fldChar w:fldCharType="begin"/>
        </w:r>
        <w:r>
          <w:instrText xml:space="preserve"> PAGEREF _Toc3209 \h </w:instrText>
        </w:r>
        <w:r>
          <w:fldChar w:fldCharType="separate"/>
        </w:r>
        <w:r>
          <w:t>16</w:t>
        </w:r>
        <w:r>
          <w:fldChar w:fldCharType="end"/>
        </w:r>
      </w:hyperlink>
    </w:p>
    <w:p>
      <w:pPr>
        <w:pStyle w:val="TOC2"/>
        <w:tabs>
          <w:tab w:val="right" w:leader="dot" w:pos="8306"/>
        </w:tabs>
      </w:pPr>
      <w:hyperlink w:anchor="_Toc24657" w:history="1">
        <w:r>
          <w:rPr>
            <w:rFonts w:ascii="仿宋" w:eastAsia="仿宋" w:hAnsi="仿宋" w:cs="仿宋" w:hint="eastAsia"/>
            <w:lang w:eastAsia="zh-CN"/>
          </w:rPr>
          <w:t>(二)、建设规模</w:t>
        </w:r>
        <w:r>
          <w:tab/>
        </w:r>
        <w:r>
          <w:fldChar w:fldCharType="begin"/>
        </w:r>
        <w:r>
          <w:instrText xml:space="preserve"> PAGEREF _Toc24657 \h </w:instrText>
        </w:r>
        <w:r>
          <w:fldChar w:fldCharType="separate"/>
        </w:r>
        <w:r>
          <w:t>17</w:t>
        </w:r>
        <w:r>
          <w:fldChar w:fldCharType="end"/>
        </w:r>
      </w:hyperlink>
    </w:p>
    <w:p>
      <w:pPr>
        <w:pStyle w:val="TOC1"/>
        <w:tabs>
          <w:tab w:val="right" w:leader="dot" w:pos="8306"/>
        </w:tabs>
      </w:pPr>
      <w:hyperlink w:anchor="_Toc18527" w:history="1">
        <w:r>
          <w:rPr>
            <w:rFonts w:ascii="仿宋" w:eastAsia="仿宋" w:hAnsi="仿宋" w:cs="仿宋" w:hint="eastAsia"/>
            <w:lang w:eastAsia="zh-CN"/>
          </w:rPr>
          <w:t>六、工艺说明</w:t>
        </w:r>
        <w:r>
          <w:tab/>
        </w:r>
        <w:r>
          <w:fldChar w:fldCharType="begin"/>
        </w:r>
        <w:r>
          <w:instrText xml:space="preserve"> PAGEREF _Toc18527 \h </w:instrText>
        </w:r>
        <w:r>
          <w:fldChar w:fldCharType="separate"/>
        </w:r>
        <w:r>
          <w:t>18</w:t>
        </w:r>
        <w:r>
          <w:fldChar w:fldCharType="end"/>
        </w:r>
      </w:hyperlink>
    </w:p>
    <w:p>
      <w:pPr>
        <w:pStyle w:val="TOC2"/>
        <w:tabs>
          <w:tab w:val="right" w:leader="dot" w:pos="8306"/>
        </w:tabs>
      </w:pPr>
      <w:hyperlink w:anchor="_Toc8179" w:history="1">
        <w:r>
          <w:rPr>
            <w:rFonts w:ascii="仿宋" w:eastAsia="仿宋" w:hAnsi="仿宋" w:cs="仿宋" w:hint="eastAsia"/>
            <w:lang w:eastAsia="zh-CN"/>
          </w:rPr>
          <w:t>(一)、技术管理特点</w:t>
        </w:r>
        <w:r>
          <w:tab/>
        </w:r>
        <w:r>
          <w:fldChar w:fldCharType="begin"/>
        </w:r>
        <w:r>
          <w:instrText xml:space="preserve"> PAGEREF _Toc8179 \h </w:instrText>
        </w:r>
        <w:r>
          <w:fldChar w:fldCharType="separate"/>
        </w:r>
        <w:r>
          <w:t>18</w:t>
        </w:r>
        <w:r>
          <w:fldChar w:fldCharType="end"/>
        </w:r>
      </w:hyperlink>
    </w:p>
    <w:p>
      <w:pPr>
        <w:pStyle w:val="TOC2"/>
        <w:tabs>
          <w:tab w:val="right" w:leader="dot" w:pos="8306"/>
        </w:tabs>
      </w:pPr>
      <w:hyperlink w:anchor="_Toc31788" w:history="1">
        <w:r>
          <w:rPr>
            <w:rFonts w:ascii="仿宋" w:eastAsia="仿宋" w:hAnsi="仿宋" w:cs="仿宋" w:hint="eastAsia"/>
            <w:lang w:eastAsia="zh-CN"/>
          </w:rPr>
          <w:t>(二)、记录仪表项目工艺技术设计方案</w:t>
        </w:r>
        <w:r>
          <w:tab/>
        </w:r>
        <w:r>
          <w:fldChar w:fldCharType="begin"/>
        </w:r>
        <w:r>
          <w:instrText xml:space="preserve"> PAGEREF _Toc31788 \h </w:instrText>
        </w:r>
        <w:r>
          <w:fldChar w:fldCharType="separate"/>
        </w:r>
        <w:r>
          <w:t>19</w:t>
        </w:r>
        <w:r>
          <w:fldChar w:fldCharType="end"/>
        </w:r>
      </w:hyperlink>
    </w:p>
    <w:p>
      <w:pPr>
        <w:pStyle w:val="TOC2"/>
        <w:tabs>
          <w:tab w:val="right" w:leader="dot" w:pos="8306"/>
        </w:tabs>
      </w:pPr>
      <w:hyperlink w:anchor="_Toc18454" w:history="1">
        <w:r>
          <w:rPr>
            <w:rFonts w:ascii="仿宋" w:eastAsia="仿宋" w:hAnsi="仿宋" w:cs="仿宋" w:hint="eastAsia"/>
            <w:lang w:eastAsia="zh-CN"/>
          </w:rPr>
          <w:t>(三)、设备选型方案</w:t>
        </w:r>
        <w:r>
          <w:tab/>
        </w:r>
        <w:r>
          <w:fldChar w:fldCharType="begin"/>
        </w:r>
        <w:r>
          <w:instrText xml:space="preserve"> PAGEREF _Toc18454 \h </w:instrText>
        </w:r>
        <w:r>
          <w:fldChar w:fldCharType="separate"/>
        </w:r>
        <w:r>
          <w:t>20</w:t>
        </w:r>
        <w:r>
          <w:fldChar w:fldCharType="end"/>
        </w:r>
      </w:hyperlink>
    </w:p>
    <w:p>
      <w:pPr>
        <w:pStyle w:val="TOC1"/>
        <w:tabs>
          <w:tab w:val="right" w:leader="dot" w:pos="8306"/>
        </w:tabs>
      </w:pPr>
      <w:hyperlink w:anchor="_Toc26183" w:history="1">
        <w:r>
          <w:rPr>
            <w:rFonts w:ascii="仿宋" w:eastAsia="仿宋" w:hAnsi="仿宋" w:cs="仿宋" w:hint="eastAsia"/>
            <w:lang w:eastAsia="zh-CN"/>
          </w:rPr>
          <w:t>七、记录仪表项目人力资源培养与发展</w:t>
        </w:r>
        <w:r>
          <w:tab/>
        </w:r>
        <w:r>
          <w:fldChar w:fldCharType="begin"/>
        </w:r>
        <w:r>
          <w:instrText xml:space="preserve"> PAGEREF _Toc26183 \h </w:instrText>
        </w:r>
        <w:r>
          <w:fldChar w:fldCharType="separate"/>
        </w:r>
        <w:r>
          <w:t>22</w:t>
        </w:r>
        <w:r>
          <w:fldChar w:fldCharType="end"/>
        </w:r>
      </w:hyperlink>
    </w:p>
    <w:p>
      <w:pPr>
        <w:pStyle w:val="TOC2"/>
        <w:tabs>
          <w:tab w:val="right" w:leader="dot" w:pos="8306"/>
        </w:tabs>
      </w:pPr>
      <w:hyperlink w:anchor="_Toc23250" w:history="1">
        <w:r>
          <w:rPr>
            <w:rFonts w:ascii="仿宋" w:eastAsia="仿宋" w:hAnsi="仿宋" w:cs="仿宋" w:hint="eastAsia"/>
            <w:lang w:eastAsia="zh-CN"/>
          </w:rPr>
          <w:t>(一)、人才需求与规划</w:t>
        </w:r>
        <w:r>
          <w:tab/>
        </w:r>
        <w:r>
          <w:fldChar w:fldCharType="begin"/>
        </w:r>
        <w:r>
          <w:instrText xml:space="preserve"> PAGEREF _Toc23250 \h </w:instrText>
        </w:r>
        <w:r>
          <w:fldChar w:fldCharType="separate"/>
        </w:r>
        <w:r>
          <w:t>22</w:t>
        </w:r>
        <w:r>
          <w:fldChar w:fldCharType="end"/>
        </w:r>
      </w:hyperlink>
    </w:p>
    <w:p>
      <w:pPr>
        <w:pStyle w:val="TOC2"/>
        <w:tabs>
          <w:tab w:val="right" w:leader="dot" w:pos="8306"/>
        </w:tabs>
      </w:pPr>
      <w:hyperlink w:anchor="_Toc20742" w:history="1">
        <w:r>
          <w:rPr>
            <w:rFonts w:ascii="仿宋" w:eastAsia="仿宋" w:hAnsi="仿宋" w:cs="仿宋" w:hint="eastAsia"/>
            <w:lang w:eastAsia="zh-CN"/>
          </w:rPr>
          <w:t>(二)、培训与发展计划</w:t>
        </w:r>
        <w:r>
          <w:tab/>
        </w:r>
        <w:r>
          <w:fldChar w:fldCharType="begin"/>
        </w:r>
        <w:r>
          <w:instrText xml:space="preserve"> PAGEREF _Toc20742 \h </w:instrText>
        </w:r>
        <w:r>
          <w:fldChar w:fldCharType="separate"/>
        </w:r>
        <w:r>
          <w:t>22</w:t>
        </w:r>
        <w:r>
          <w:fldChar w:fldCharType="end"/>
        </w:r>
      </w:hyperlink>
    </w:p>
    <w:p>
      <w:pPr>
        <w:pStyle w:val="TOC1"/>
        <w:tabs>
          <w:tab w:val="right" w:leader="dot" w:pos="8306"/>
        </w:tabs>
      </w:pPr>
      <w:hyperlink w:anchor="_Toc28509" w:history="1">
        <w:r>
          <w:rPr>
            <w:rFonts w:ascii="仿宋" w:eastAsia="仿宋" w:hAnsi="仿宋" w:cs="仿宋" w:hint="eastAsia"/>
            <w:lang w:eastAsia="zh-CN"/>
          </w:rPr>
          <w:t>八、记录仪表项目经营效益</w:t>
        </w:r>
        <w:r>
          <w:tab/>
        </w:r>
        <w:r>
          <w:fldChar w:fldCharType="begin"/>
        </w:r>
        <w:r>
          <w:instrText xml:space="preserve"> PAGEREF _Toc28509 \h </w:instrText>
        </w:r>
        <w:r>
          <w:fldChar w:fldCharType="separate"/>
        </w:r>
        <w:r>
          <w:t>23</w:t>
        </w:r>
        <w:r>
          <w:fldChar w:fldCharType="end"/>
        </w:r>
      </w:hyperlink>
    </w:p>
    <w:p>
      <w:pPr>
        <w:pStyle w:val="TOC2"/>
        <w:tabs>
          <w:tab w:val="right" w:leader="dot" w:pos="8306"/>
        </w:tabs>
      </w:pPr>
      <w:hyperlink w:anchor="_Toc23599" w:history="1">
        <w:r>
          <w:rPr>
            <w:rFonts w:ascii="仿宋" w:eastAsia="仿宋" w:hAnsi="仿宋" w:cs="仿宋" w:hint="eastAsia"/>
            <w:lang w:eastAsia="zh-CN"/>
          </w:rPr>
          <w:t>(一)、经济评价财务测算</w:t>
        </w:r>
        <w:r>
          <w:tab/>
        </w:r>
        <w:r>
          <w:fldChar w:fldCharType="begin"/>
        </w:r>
        <w:r>
          <w:instrText xml:space="preserve"> PAGEREF _Toc23599 \h </w:instrText>
        </w:r>
        <w:r>
          <w:fldChar w:fldCharType="separate"/>
        </w:r>
        <w:r>
          <w:t>23</w:t>
        </w:r>
        <w:r>
          <w:fldChar w:fldCharType="end"/>
        </w:r>
      </w:hyperlink>
    </w:p>
    <w:p>
      <w:pPr>
        <w:pStyle w:val="TOC2"/>
        <w:tabs>
          <w:tab w:val="right" w:leader="dot" w:pos="8306"/>
        </w:tabs>
      </w:pPr>
      <w:hyperlink w:anchor="_Toc7716" w:history="1">
        <w:r>
          <w:rPr>
            <w:rFonts w:ascii="仿宋" w:eastAsia="仿宋" w:hAnsi="仿宋" w:cs="仿宋" w:hint="eastAsia"/>
            <w:lang w:eastAsia="zh-CN"/>
          </w:rPr>
          <w:t>(二)、记录仪表项目盈利能力分析</w:t>
        </w:r>
        <w:r>
          <w:tab/>
        </w:r>
        <w:r>
          <w:fldChar w:fldCharType="begin"/>
        </w:r>
        <w:r>
          <w:instrText xml:space="preserve"> PAGEREF _Toc7716 \h </w:instrText>
        </w:r>
        <w:r>
          <w:fldChar w:fldCharType="separate"/>
        </w:r>
        <w:r>
          <w:t>24</w:t>
        </w:r>
        <w:r>
          <w:fldChar w:fldCharType="end"/>
        </w:r>
      </w:hyperlink>
    </w:p>
    <w:p>
      <w:pPr>
        <w:pStyle w:val="TOC1"/>
        <w:tabs>
          <w:tab w:val="right" w:leader="dot" w:pos="8306"/>
        </w:tabs>
      </w:pPr>
      <w:hyperlink w:anchor="_Toc24373" w:history="1">
        <w:r>
          <w:rPr>
            <w:rFonts w:ascii="仿宋" w:eastAsia="仿宋" w:hAnsi="仿宋" w:cs="仿宋" w:hint="eastAsia"/>
            <w:lang w:eastAsia="zh-CN"/>
          </w:rPr>
          <w:t>九、记录仪表项目财务管理</w:t>
        </w:r>
        <w:r>
          <w:tab/>
        </w:r>
        <w:r>
          <w:fldChar w:fldCharType="begin"/>
        </w:r>
        <w:r>
          <w:instrText xml:space="preserve"> PAGEREF _Toc24373 \h </w:instrText>
        </w:r>
        <w:r>
          <w:fldChar w:fldCharType="separate"/>
        </w:r>
        <w:r>
          <w:t>25</w:t>
        </w:r>
        <w:r>
          <w:fldChar w:fldCharType="end"/>
        </w:r>
      </w:hyperlink>
    </w:p>
    <w:p>
      <w:pPr>
        <w:pStyle w:val="TOC2"/>
        <w:tabs>
          <w:tab w:val="right" w:leader="dot" w:pos="8306"/>
        </w:tabs>
      </w:pPr>
      <w:hyperlink w:anchor="_Toc26272" w:history="1">
        <w:r>
          <w:rPr>
            <w:rFonts w:ascii="仿宋" w:eastAsia="仿宋" w:hAnsi="仿宋" w:cs="仿宋" w:hint="eastAsia"/>
            <w:lang w:eastAsia="zh-CN"/>
          </w:rPr>
          <w:t>(一)、资金需求大</w:t>
        </w:r>
        <w:r>
          <w:tab/>
        </w:r>
        <w:r>
          <w:fldChar w:fldCharType="begin"/>
        </w:r>
        <w:r>
          <w:instrText xml:space="preserve"> PAGEREF _Toc26272 \h </w:instrText>
        </w:r>
        <w:r>
          <w:fldChar w:fldCharType="separate"/>
        </w:r>
        <w:r>
          <w:t>25</w:t>
        </w:r>
        <w:r>
          <w:fldChar w:fldCharType="end"/>
        </w:r>
      </w:hyperlink>
    </w:p>
    <w:p>
      <w:pPr>
        <w:pStyle w:val="TOC2"/>
        <w:tabs>
          <w:tab w:val="right" w:leader="dot" w:pos="8306"/>
        </w:tabs>
      </w:pPr>
      <w:hyperlink w:anchor="_Toc4667" w:history="1">
        <w:r>
          <w:rPr>
            <w:rFonts w:ascii="仿宋" w:eastAsia="仿宋" w:hAnsi="仿宋" w:cs="仿宋" w:hint="eastAsia"/>
            <w:lang w:eastAsia="zh-CN"/>
          </w:rPr>
          <w:t>(二)、研发周期长</w:t>
        </w:r>
        <w:r>
          <w:tab/>
        </w:r>
        <w:r>
          <w:fldChar w:fldCharType="begin"/>
        </w:r>
        <w:r>
          <w:instrText xml:space="preserve"> PAGEREF _Toc4667 \h </w:instrText>
        </w:r>
        <w:r>
          <w:fldChar w:fldCharType="separate"/>
        </w:r>
        <w:r>
          <w:t>26</w:t>
        </w:r>
        <w:r>
          <w:fldChar w:fldCharType="end"/>
        </w:r>
      </w:hyperlink>
    </w:p>
    <w:p>
      <w:pPr>
        <w:pStyle w:val="TOC2"/>
        <w:tabs>
          <w:tab w:val="right" w:leader="dot" w:pos="8306"/>
        </w:tabs>
      </w:pPr>
      <w:hyperlink w:anchor="_Toc9420" w:history="1">
        <w:r>
          <w:rPr>
            <w:rFonts w:ascii="仿宋" w:eastAsia="仿宋" w:hAnsi="仿宋" w:cs="仿宋" w:hint="eastAsia"/>
            <w:lang w:eastAsia="zh-CN"/>
          </w:rPr>
          <w:t>(三)、市场风险大</w:t>
        </w:r>
        <w:r>
          <w:tab/>
        </w:r>
        <w:r>
          <w:fldChar w:fldCharType="begin"/>
        </w:r>
        <w:r>
          <w:instrText xml:space="preserve"> PAGEREF _Toc9420 \h </w:instrText>
        </w:r>
        <w:r>
          <w:fldChar w:fldCharType="separate"/>
        </w:r>
        <w:r>
          <w:t>27</w:t>
        </w:r>
        <w:r>
          <w:fldChar w:fldCharType="end"/>
        </w:r>
      </w:hyperlink>
    </w:p>
    <w:p>
      <w:pPr>
        <w:pStyle w:val="TOC2"/>
        <w:tabs>
          <w:tab w:val="right" w:leader="dot" w:pos="8306"/>
        </w:tabs>
      </w:pPr>
      <w:hyperlink w:anchor="_Toc23586" w:history="1">
        <w:r>
          <w:rPr>
            <w:rFonts w:ascii="仿宋" w:eastAsia="仿宋" w:hAnsi="仿宋" w:cs="仿宋" w:hint="eastAsia"/>
            <w:lang w:eastAsia="zh-CN"/>
          </w:rPr>
          <w:t>(四)、利润率高</w:t>
        </w:r>
        <w:r>
          <w:tab/>
        </w:r>
        <w:r>
          <w:fldChar w:fldCharType="begin"/>
        </w:r>
        <w:r>
          <w:instrText xml:space="preserve"> PAGEREF _Toc23586 \h </w:instrText>
        </w:r>
        <w:r>
          <w:fldChar w:fldCharType="separate"/>
        </w:r>
        <w:r>
          <w:t>30</w:t>
        </w:r>
        <w:r>
          <w:fldChar w:fldCharType="end"/>
        </w:r>
      </w:hyperlink>
    </w:p>
    <w:p>
      <w:pPr>
        <w:pStyle w:val="TOC1"/>
        <w:tabs>
          <w:tab w:val="right" w:leader="dot" w:pos="8306"/>
        </w:tabs>
      </w:pPr>
      <w:hyperlink w:anchor="_Toc7025" w:history="1">
        <w:r>
          <w:rPr>
            <w:rFonts w:ascii="仿宋" w:eastAsia="仿宋" w:hAnsi="仿宋" w:cs="仿宋" w:hint="eastAsia"/>
            <w:lang w:eastAsia="zh-CN"/>
          </w:rPr>
          <w:t>十、生产安全保护</w:t>
        </w:r>
        <w:r>
          <w:tab/>
        </w:r>
        <w:r>
          <w:fldChar w:fldCharType="begin"/>
        </w:r>
        <w:r>
          <w:instrText xml:space="preserve"> PAGEREF _Toc7025 \h </w:instrText>
        </w:r>
        <w:r>
          <w:fldChar w:fldCharType="separate"/>
        </w:r>
        <w:r>
          <w:t>32</w:t>
        </w:r>
        <w:r>
          <w:fldChar w:fldCharType="end"/>
        </w:r>
      </w:hyperlink>
    </w:p>
    <w:p>
      <w:pPr>
        <w:pStyle w:val="TOC2"/>
        <w:tabs>
          <w:tab w:val="right" w:leader="dot" w:pos="8306"/>
        </w:tabs>
      </w:pPr>
      <w:hyperlink w:anchor="_Toc22077" w:history="1">
        <w:r>
          <w:rPr>
            <w:rFonts w:ascii="仿宋" w:eastAsia="仿宋" w:hAnsi="仿宋" w:cs="仿宋" w:hint="eastAsia"/>
            <w:lang w:eastAsia="zh-CN"/>
          </w:rPr>
          <w:t>(一)、消防安全</w:t>
        </w:r>
        <w:r>
          <w:tab/>
        </w:r>
        <w:r>
          <w:fldChar w:fldCharType="begin"/>
        </w:r>
        <w:r>
          <w:instrText xml:space="preserve"> PAGEREF _Toc22077 \h </w:instrText>
        </w:r>
        <w:r>
          <w:fldChar w:fldCharType="separate"/>
        </w:r>
        <w:r>
          <w:t>32</w:t>
        </w:r>
        <w:r>
          <w:fldChar w:fldCharType="end"/>
        </w:r>
      </w:hyperlink>
    </w:p>
    <w:p>
      <w:pPr>
        <w:pStyle w:val="TOC2"/>
        <w:tabs>
          <w:tab w:val="right" w:leader="dot" w:pos="8306"/>
        </w:tabs>
      </w:pPr>
      <w:hyperlink w:anchor="_Toc415" w:history="1">
        <w:r>
          <w:rPr>
            <w:rFonts w:ascii="仿宋" w:eastAsia="仿宋" w:hAnsi="仿宋" w:cs="仿宋" w:hint="eastAsia"/>
            <w:lang w:eastAsia="zh-CN"/>
          </w:rPr>
          <w:t>(二)、防火防爆总图布置措施</w:t>
        </w:r>
        <w:r>
          <w:tab/>
        </w:r>
        <w:r>
          <w:fldChar w:fldCharType="begin"/>
        </w:r>
        <w:r>
          <w:instrText xml:space="preserve"> PAGEREF _Toc415 \h </w:instrText>
        </w:r>
        <w:r>
          <w:fldChar w:fldCharType="separate"/>
        </w:r>
        <w:r>
          <w:t>33</w:t>
        </w:r>
        <w:r>
          <w:fldChar w:fldCharType="end"/>
        </w:r>
      </w:hyperlink>
    </w:p>
    <w:p>
      <w:pPr>
        <w:pStyle w:val="TOC2"/>
        <w:tabs>
          <w:tab w:val="right" w:leader="dot" w:pos="8306"/>
        </w:tabs>
      </w:pPr>
      <w:hyperlink w:anchor="_Toc23126" w:history="1">
        <w:r>
          <w:rPr>
            <w:rFonts w:ascii="仿宋" w:eastAsia="仿宋" w:hAnsi="仿宋" w:cs="仿宋" w:hint="eastAsia"/>
            <w:lang w:eastAsia="zh-CN"/>
          </w:rPr>
          <w:t>(三)、自然灾害防范措施</w:t>
        </w:r>
        <w:r>
          <w:tab/>
        </w:r>
        <w:r>
          <w:fldChar w:fldCharType="begin"/>
        </w:r>
        <w:r>
          <w:instrText xml:space="preserve"> PAGEREF _Toc23126 \h </w:instrText>
        </w:r>
        <w:r>
          <w:fldChar w:fldCharType="separate"/>
        </w:r>
        <w:r>
          <w:t>34</w:t>
        </w:r>
        <w:r>
          <w:fldChar w:fldCharType="end"/>
        </w:r>
      </w:hyperlink>
    </w:p>
    <w:p>
      <w:pPr>
        <w:pStyle w:val="TOC2"/>
        <w:tabs>
          <w:tab w:val="right" w:leader="dot" w:pos="8306"/>
        </w:tabs>
      </w:pPr>
      <w:hyperlink w:anchor="_Toc13574" w:history="1">
        <w:r>
          <w:rPr>
            <w:rFonts w:ascii="仿宋" w:eastAsia="仿宋" w:hAnsi="仿宋" w:cs="仿宋" w:hint="eastAsia"/>
            <w:lang w:eastAsia="zh-CN"/>
          </w:rPr>
          <w:t>(四)、安全色及安全标志使用要求</w:t>
        </w:r>
        <w:r>
          <w:tab/>
        </w:r>
        <w:r>
          <w:fldChar w:fldCharType="begin"/>
        </w:r>
        <w:r>
          <w:instrText xml:space="preserve"> PAGEREF _Toc13574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59" w:history="1">
        <w:r>
          <w:rPr>
            <w:rFonts w:ascii="仿宋" w:eastAsia="仿宋" w:hAnsi="仿宋" w:cs="仿宋" w:hint="eastAsia"/>
            <w:lang w:eastAsia="zh-CN"/>
          </w:rPr>
          <w:t>(五)、防尘防毒措施</w:t>
        </w:r>
        <w:r>
          <w:tab/>
        </w:r>
        <w:r>
          <w:fldChar w:fldCharType="begin"/>
        </w:r>
        <w:r>
          <w:instrText xml:space="preserve"> PAGEREF _Toc22059 \h </w:instrText>
        </w:r>
        <w:r>
          <w:fldChar w:fldCharType="separate"/>
        </w:r>
        <w:r>
          <w:t>36</w:t>
        </w:r>
        <w:r>
          <w:fldChar w:fldCharType="end"/>
        </w:r>
      </w:hyperlink>
    </w:p>
    <w:p>
      <w:pPr>
        <w:pStyle w:val="TOC2"/>
        <w:tabs>
          <w:tab w:val="right" w:leader="dot" w:pos="8306"/>
        </w:tabs>
      </w:pPr>
      <w:hyperlink w:anchor="_Toc17" w:history="1">
        <w:r>
          <w:rPr>
            <w:rFonts w:ascii="仿宋" w:eastAsia="仿宋" w:hAnsi="仿宋" w:cs="仿宋" w:hint="eastAsia"/>
            <w:lang w:eastAsia="zh-CN"/>
          </w:rPr>
          <w:t>(六)、防静电、触电防护及防雷措施</w:t>
        </w:r>
        <w:r>
          <w:tab/>
        </w:r>
        <w:r>
          <w:fldChar w:fldCharType="begin"/>
        </w:r>
        <w:r>
          <w:instrText xml:space="preserve"> PAGEREF _Toc17 \h </w:instrText>
        </w:r>
        <w:r>
          <w:fldChar w:fldCharType="separate"/>
        </w:r>
        <w:r>
          <w:t>37</w:t>
        </w:r>
        <w:r>
          <w:fldChar w:fldCharType="end"/>
        </w:r>
      </w:hyperlink>
    </w:p>
    <w:p>
      <w:pPr>
        <w:pStyle w:val="TOC2"/>
        <w:tabs>
          <w:tab w:val="right" w:leader="dot" w:pos="8306"/>
        </w:tabs>
      </w:pPr>
      <w:hyperlink w:anchor="_Toc14224" w:history="1">
        <w:r>
          <w:rPr>
            <w:rFonts w:ascii="仿宋" w:eastAsia="仿宋" w:hAnsi="仿宋" w:cs="仿宋" w:hint="eastAsia"/>
            <w:lang w:eastAsia="zh-CN"/>
          </w:rPr>
          <w:t>(七)、机械设备安全保障措施</w:t>
        </w:r>
        <w:r>
          <w:tab/>
        </w:r>
        <w:r>
          <w:fldChar w:fldCharType="begin"/>
        </w:r>
        <w:r>
          <w:instrText xml:space="preserve"> PAGEREF _Toc14224 \h </w:instrText>
        </w:r>
        <w:r>
          <w:fldChar w:fldCharType="separate"/>
        </w:r>
        <w:r>
          <w:t>38</w:t>
        </w:r>
        <w:r>
          <w:fldChar w:fldCharType="end"/>
        </w:r>
      </w:hyperlink>
    </w:p>
    <w:p>
      <w:pPr>
        <w:pStyle w:val="TOC1"/>
        <w:tabs>
          <w:tab w:val="right" w:leader="dot" w:pos="8306"/>
        </w:tabs>
      </w:pPr>
      <w:hyperlink w:anchor="_Toc6644" w:history="1">
        <w:r>
          <w:rPr>
            <w:rFonts w:ascii="仿宋" w:eastAsia="仿宋" w:hAnsi="仿宋" w:cs="仿宋" w:hint="eastAsia"/>
            <w:lang w:eastAsia="zh-CN"/>
          </w:rPr>
          <w:t>十一、记录仪表项目人力资源管理</w:t>
        </w:r>
        <w:r>
          <w:tab/>
        </w:r>
        <w:r>
          <w:fldChar w:fldCharType="begin"/>
        </w:r>
        <w:r>
          <w:instrText xml:space="preserve"> PAGEREF _Toc6644 \h </w:instrText>
        </w:r>
        <w:r>
          <w:fldChar w:fldCharType="separate"/>
        </w:r>
        <w:r>
          <w:t>40</w:t>
        </w:r>
        <w:r>
          <w:fldChar w:fldCharType="end"/>
        </w:r>
      </w:hyperlink>
    </w:p>
    <w:p>
      <w:pPr>
        <w:pStyle w:val="TOC2"/>
        <w:tabs>
          <w:tab w:val="right" w:leader="dot" w:pos="8306"/>
        </w:tabs>
      </w:pPr>
      <w:hyperlink w:anchor="_Toc7889" w:history="1">
        <w:r>
          <w:rPr>
            <w:rFonts w:ascii="仿宋" w:eastAsia="仿宋" w:hAnsi="仿宋" w:cs="仿宋" w:hint="eastAsia"/>
            <w:lang w:eastAsia="zh-CN"/>
          </w:rPr>
          <w:t>(一)、建立健全的预算管理制度</w:t>
        </w:r>
        <w:r>
          <w:tab/>
        </w:r>
        <w:r>
          <w:fldChar w:fldCharType="begin"/>
        </w:r>
        <w:r>
          <w:instrText xml:space="preserve"> PAGEREF _Toc7889 \h </w:instrText>
        </w:r>
        <w:r>
          <w:fldChar w:fldCharType="separate"/>
        </w:r>
        <w:r>
          <w:t>40</w:t>
        </w:r>
        <w:r>
          <w:fldChar w:fldCharType="end"/>
        </w:r>
      </w:hyperlink>
    </w:p>
    <w:p>
      <w:pPr>
        <w:pStyle w:val="TOC2"/>
        <w:tabs>
          <w:tab w:val="right" w:leader="dot" w:pos="8306"/>
        </w:tabs>
      </w:pPr>
      <w:hyperlink w:anchor="_Toc30733" w:history="1">
        <w:r>
          <w:rPr>
            <w:rFonts w:ascii="仿宋" w:eastAsia="仿宋" w:hAnsi="仿宋" w:cs="仿宋" w:hint="eastAsia"/>
            <w:lang w:eastAsia="zh-CN"/>
          </w:rPr>
          <w:t>(二)、加强资金流动监控</w:t>
        </w:r>
        <w:r>
          <w:tab/>
        </w:r>
        <w:r>
          <w:fldChar w:fldCharType="begin"/>
        </w:r>
        <w:r>
          <w:instrText xml:space="preserve"> PAGEREF _Toc30733 \h </w:instrText>
        </w:r>
        <w:r>
          <w:fldChar w:fldCharType="separate"/>
        </w:r>
        <w:r>
          <w:t>41</w:t>
        </w:r>
        <w:r>
          <w:fldChar w:fldCharType="end"/>
        </w:r>
      </w:hyperlink>
    </w:p>
    <w:p>
      <w:pPr>
        <w:pStyle w:val="TOC2"/>
        <w:tabs>
          <w:tab w:val="right" w:leader="dot" w:pos="8306"/>
        </w:tabs>
      </w:pPr>
      <w:hyperlink w:anchor="_Toc12564" w:history="1">
        <w:r>
          <w:rPr>
            <w:rFonts w:ascii="仿宋" w:eastAsia="仿宋" w:hAnsi="仿宋" w:cs="仿宋" w:hint="eastAsia"/>
            <w:lang w:eastAsia="zh-CN"/>
          </w:rPr>
          <w:t>(三)、制定完善的风险控制机制</w:t>
        </w:r>
        <w:r>
          <w:tab/>
        </w:r>
        <w:r>
          <w:fldChar w:fldCharType="begin"/>
        </w:r>
        <w:r>
          <w:instrText xml:space="preserve"> PAGEREF _Toc12564 \h </w:instrText>
        </w:r>
        <w:r>
          <w:fldChar w:fldCharType="separate"/>
        </w:r>
        <w:r>
          <w:t>42</w:t>
        </w:r>
        <w:r>
          <w:fldChar w:fldCharType="end"/>
        </w:r>
      </w:hyperlink>
    </w:p>
    <w:p>
      <w:pPr>
        <w:pStyle w:val="TOC2"/>
        <w:tabs>
          <w:tab w:val="right" w:leader="dot" w:pos="8306"/>
        </w:tabs>
      </w:pPr>
      <w:hyperlink w:anchor="_Toc827" w:history="1">
        <w:r>
          <w:rPr>
            <w:rFonts w:ascii="仿宋" w:eastAsia="仿宋" w:hAnsi="仿宋" w:cs="仿宋" w:hint="eastAsia"/>
            <w:lang w:eastAsia="zh-CN"/>
          </w:rPr>
          <w:t>(四)、优化成本管理</w:t>
        </w:r>
        <w:r>
          <w:tab/>
        </w:r>
        <w:r>
          <w:fldChar w:fldCharType="begin"/>
        </w:r>
        <w:r>
          <w:instrText xml:space="preserve"> PAGEREF _Toc827 \h </w:instrText>
        </w:r>
        <w:r>
          <w:fldChar w:fldCharType="separate"/>
        </w:r>
        <w:r>
          <w:t>44</w:t>
        </w:r>
        <w:r>
          <w:fldChar w:fldCharType="end"/>
        </w:r>
      </w:hyperlink>
    </w:p>
    <w:p>
      <w:pPr>
        <w:pStyle w:val="TOC1"/>
        <w:tabs>
          <w:tab w:val="right" w:leader="dot" w:pos="8306"/>
        </w:tabs>
      </w:pPr>
      <w:hyperlink w:anchor="_Toc29379" w:history="1">
        <w:r>
          <w:rPr>
            <w:rFonts w:ascii="仿宋" w:eastAsia="仿宋" w:hAnsi="仿宋" w:cs="仿宋" w:hint="eastAsia"/>
            <w:lang w:eastAsia="zh-CN"/>
          </w:rPr>
          <w:t>十二、记录仪表项目计划安排</w:t>
        </w:r>
        <w:r>
          <w:tab/>
        </w:r>
        <w:r>
          <w:fldChar w:fldCharType="begin"/>
        </w:r>
        <w:r>
          <w:instrText xml:space="preserve"> PAGEREF _Toc29379 \h </w:instrText>
        </w:r>
        <w:r>
          <w:fldChar w:fldCharType="separate"/>
        </w:r>
        <w:r>
          <w:t>45</w:t>
        </w:r>
        <w:r>
          <w:fldChar w:fldCharType="end"/>
        </w:r>
      </w:hyperlink>
    </w:p>
    <w:p>
      <w:pPr>
        <w:pStyle w:val="TOC2"/>
        <w:tabs>
          <w:tab w:val="right" w:leader="dot" w:pos="8306"/>
        </w:tabs>
      </w:pPr>
      <w:hyperlink w:anchor="_Toc6436" w:history="1">
        <w:r>
          <w:rPr>
            <w:rFonts w:ascii="仿宋" w:eastAsia="仿宋" w:hAnsi="仿宋" w:cs="仿宋" w:hint="eastAsia"/>
            <w:lang w:eastAsia="zh-CN"/>
          </w:rPr>
          <w:t>(一)、建设周期</w:t>
        </w:r>
        <w:r>
          <w:tab/>
        </w:r>
        <w:r>
          <w:fldChar w:fldCharType="begin"/>
        </w:r>
        <w:r>
          <w:instrText xml:space="preserve"> PAGEREF _Toc6436 \h </w:instrText>
        </w:r>
        <w:r>
          <w:fldChar w:fldCharType="separate"/>
        </w:r>
        <w:r>
          <w:t>45</w:t>
        </w:r>
        <w:r>
          <w:fldChar w:fldCharType="end"/>
        </w:r>
      </w:hyperlink>
    </w:p>
    <w:p>
      <w:pPr>
        <w:pStyle w:val="TOC2"/>
        <w:tabs>
          <w:tab w:val="right" w:leader="dot" w:pos="8306"/>
        </w:tabs>
      </w:pPr>
      <w:hyperlink w:anchor="_Toc4677" w:history="1">
        <w:r>
          <w:rPr>
            <w:rFonts w:ascii="仿宋" w:eastAsia="仿宋" w:hAnsi="仿宋" w:cs="仿宋" w:hint="eastAsia"/>
            <w:lang w:eastAsia="zh-CN"/>
          </w:rPr>
          <w:t>(二)、建设进度</w:t>
        </w:r>
        <w:r>
          <w:tab/>
        </w:r>
        <w:r>
          <w:fldChar w:fldCharType="begin"/>
        </w:r>
        <w:r>
          <w:instrText xml:space="preserve"> PAGEREF _Toc4677 \h </w:instrText>
        </w:r>
        <w:r>
          <w:fldChar w:fldCharType="separate"/>
        </w:r>
        <w:r>
          <w:t>46</w:t>
        </w:r>
        <w:r>
          <w:fldChar w:fldCharType="end"/>
        </w:r>
      </w:hyperlink>
    </w:p>
    <w:p>
      <w:pPr>
        <w:pStyle w:val="TOC2"/>
        <w:tabs>
          <w:tab w:val="right" w:leader="dot" w:pos="8306"/>
        </w:tabs>
      </w:pPr>
      <w:hyperlink w:anchor="_Toc16515" w:history="1">
        <w:r>
          <w:rPr>
            <w:rFonts w:ascii="仿宋" w:eastAsia="仿宋" w:hAnsi="仿宋" w:cs="仿宋" w:hint="eastAsia"/>
            <w:lang w:eastAsia="zh-CN"/>
          </w:rPr>
          <w:t>(三)、进度安排注意事项</w:t>
        </w:r>
        <w:r>
          <w:tab/>
        </w:r>
        <w:r>
          <w:fldChar w:fldCharType="begin"/>
        </w:r>
        <w:r>
          <w:instrText xml:space="preserve"> PAGEREF _Toc16515 \h </w:instrText>
        </w:r>
        <w:r>
          <w:fldChar w:fldCharType="separate"/>
        </w:r>
        <w:r>
          <w:t>47</w:t>
        </w:r>
        <w:r>
          <w:fldChar w:fldCharType="end"/>
        </w:r>
      </w:hyperlink>
    </w:p>
    <w:p>
      <w:pPr>
        <w:pStyle w:val="TOC2"/>
        <w:tabs>
          <w:tab w:val="right" w:leader="dot" w:pos="8306"/>
        </w:tabs>
      </w:pPr>
      <w:hyperlink w:anchor="_Toc3478" w:history="1">
        <w:r>
          <w:rPr>
            <w:rFonts w:ascii="仿宋" w:eastAsia="仿宋" w:hAnsi="仿宋" w:cs="仿宋" w:hint="eastAsia"/>
            <w:lang w:eastAsia="zh-CN"/>
          </w:rPr>
          <w:t>(四)、人力资源配置</w:t>
        </w:r>
        <w:r>
          <w:tab/>
        </w:r>
        <w:r>
          <w:fldChar w:fldCharType="begin"/>
        </w:r>
        <w:r>
          <w:instrText xml:space="preserve"> PAGEREF _Toc3478 \h </w:instrText>
        </w:r>
        <w:r>
          <w:fldChar w:fldCharType="separate"/>
        </w:r>
        <w:r>
          <w:t>48</w:t>
        </w:r>
        <w:r>
          <w:fldChar w:fldCharType="end"/>
        </w:r>
      </w:hyperlink>
    </w:p>
    <w:p>
      <w:pPr>
        <w:pStyle w:val="TOC1"/>
        <w:tabs>
          <w:tab w:val="right" w:leader="dot" w:pos="8306"/>
        </w:tabs>
      </w:pPr>
      <w:hyperlink w:anchor="_Toc28906" w:history="1">
        <w:r>
          <w:rPr>
            <w:rFonts w:ascii="仿宋" w:eastAsia="仿宋" w:hAnsi="仿宋" w:cs="仿宋" w:hint="eastAsia"/>
            <w:lang w:eastAsia="zh-CN"/>
          </w:rPr>
          <w:t>十三、记录仪表项目工程方案分析</w:t>
        </w:r>
        <w:r>
          <w:tab/>
        </w:r>
        <w:r>
          <w:fldChar w:fldCharType="begin"/>
        </w:r>
        <w:r>
          <w:instrText xml:space="preserve"> PAGEREF _Toc28906 \h </w:instrText>
        </w:r>
        <w:r>
          <w:fldChar w:fldCharType="separate"/>
        </w:r>
        <w:r>
          <w:t>49</w:t>
        </w:r>
        <w:r>
          <w:fldChar w:fldCharType="end"/>
        </w:r>
      </w:hyperlink>
    </w:p>
    <w:p>
      <w:pPr>
        <w:pStyle w:val="TOC2"/>
        <w:tabs>
          <w:tab w:val="right" w:leader="dot" w:pos="8306"/>
        </w:tabs>
      </w:pPr>
      <w:hyperlink w:anchor="_Toc12662" w:history="1">
        <w:r>
          <w:rPr>
            <w:rFonts w:ascii="仿宋" w:eastAsia="仿宋" w:hAnsi="仿宋" w:cs="仿宋" w:hint="eastAsia"/>
            <w:lang w:eastAsia="zh-CN"/>
          </w:rPr>
          <w:t>(一)、建筑工程设计原则</w:t>
        </w:r>
        <w:r>
          <w:tab/>
        </w:r>
        <w:r>
          <w:fldChar w:fldCharType="begin"/>
        </w:r>
        <w:r>
          <w:instrText xml:space="preserve"> PAGEREF _Toc12662 \h </w:instrText>
        </w:r>
        <w:r>
          <w:fldChar w:fldCharType="separate"/>
        </w:r>
        <w:r>
          <w:t>49</w:t>
        </w:r>
        <w:r>
          <w:fldChar w:fldCharType="end"/>
        </w:r>
      </w:hyperlink>
    </w:p>
    <w:p>
      <w:pPr>
        <w:pStyle w:val="TOC2"/>
        <w:tabs>
          <w:tab w:val="right" w:leader="dot" w:pos="8306"/>
        </w:tabs>
      </w:pPr>
      <w:hyperlink w:anchor="_Toc4517" w:history="1">
        <w:r>
          <w:rPr>
            <w:rFonts w:ascii="仿宋" w:eastAsia="仿宋" w:hAnsi="仿宋" w:cs="仿宋" w:hint="eastAsia"/>
            <w:lang w:eastAsia="zh-CN"/>
          </w:rPr>
          <w:t>(二)、土建工程建设指标</w:t>
        </w:r>
        <w:r>
          <w:tab/>
        </w:r>
        <w:r>
          <w:fldChar w:fldCharType="begin"/>
        </w:r>
        <w:r>
          <w:instrText xml:space="preserve"> PAGEREF _Toc4517 \h </w:instrText>
        </w:r>
        <w:r>
          <w:fldChar w:fldCharType="separate"/>
        </w:r>
        <w:r>
          <w:t>52</w:t>
        </w:r>
        <w:r>
          <w:fldChar w:fldCharType="end"/>
        </w:r>
      </w:hyperlink>
    </w:p>
    <w:p>
      <w:pPr>
        <w:pStyle w:val="TOC1"/>
        <w:tabs>
          <w:tab w:val="right" w:leader="dot" w:pos="8306"/>
        </w:tabs>
      </w:pPr>
      <w:hyperlink w:anchor="_Toc10063" w:history="1">
        <w:r>
          <w:rPr>
            <w:rFonts w:ascii="仿宋" w:eastAsia="仿宋" w:hAnsi="仿宋" w:cs="仿宋" w:hint="eastAsia"/>
            <w:lang w:eastAsia="zh-CN"/>
          </w:rPr>
          <w:t>十四、记录仪表项目实施保障措施</w:t>
        </w:r>
        <w:r>
          <w:tab/>
        </w:r>
        <w:r>
          <w:fldChar w:fldCharType="begin"/>
        </w:r>
        <w:r>
          <w:instrText xml:space="preserve"> PAGEREF _Toc10063 \h </w:instrText>
        </w:r>
        <w:r>
          <w:fldChar w:fldCharType="separate"/>
        </w:r>
        <w:r>
          <w:t>54</w:t>
        </w:r>
        <w:r>
          <w:fldChar w:fldCharType="end"/>
        </w:r>
      </w:hyperlink>
    </w:p>
    <w:p>
      <w:pPr>
        <w:pStyle w:val="TOC2"/>
        <w:tabs>
          <w:tab w:val="right" w:leader="dot" w:pos="8306"/>
        </w:tabs>
      </w:pPr>
      <w:hyperlink w:anchor="_Toc12445" w:history="1">
        <w:r>
          <w:rPr>
            <w:rFonts w:ascii="仿宋" w:eastAsia="仿宋" w:hAnsi="仿宋" w:cs="仿宋" w:hint="eastAsia"/>
            <w:lang w:eastAsia="zh-CN"/>
          </w:rPr>
          <w:t>(一)、记录仪表项目实施保障机制</w:t>
        </w:r>
        <w:r>
          <w:tab/>
        </w:r>
        <w:r>
          <w:fldChar w:fldCharType="begin"/>
        </w:r>
        <w:r>
          <w:instrText xml:space="preserve"> PAGEREF _Toc12445 \h </w:instrText>
        </w:r>
        <w:r>
          <w:fldChar w:fldCharType="separate"/>
        </w:r>
        <w:r>
          <w:t>54</w:t>
        </w:r>
        <w:r>
          <w:fldChar w:fldCharType="end"/>
        </w:r>
      </w:hyperlink>
    </w:p>
    <w:p>
      <w:pPr>
        <w:pStyle w:val="TOC2"/>
        <w:tabs>
          <w:tab w:val="right" w:leader="dot" w:pos="8306"/>
        </w:tabs>
      </w:pPr>
      <w:hyperlink w:anchor="_Toc12030" w:history="1">
        <w:r>
          <w:rPr>
            <w:rFonts w:ascii="仿宋" w:eastAsia="仿宋" w:hAnsi="仿宋" w:cs="仿宋" w:hint="eastAsia"/>
            <w:lang w:eastAsia="zh-CN"/>
          </w:rPr>
          <w:t>(二)、记录仪表项目法律合规要求</w:t>
        </w:r>
        <w:r>
          <w:tab/>
        </w:r>
        <w:r>
          <w:fldChar w:fldCharType="begin"/>
        </w:r>
        <w:r>
          <w:instrText xml:space="preserve"> PAGEREF _Toc12030 \h </w:instrText>
        </w:r>
        <w:r>
          <w:fldChar w:fldCharType="separate"/>
        </w:r>
        <w:r>
          <w:t>58</w:t>
        </w:r>
        <w:r>
          <w:fldChar w:fldCharType="end"/>
        </w:r>
      </w:hyperlink>
    </w:p>
    <w:p>
      <w:pPr>
        <w:pStyle w:val="TOC2"/>
        <w:tabs>
          <w:tab w:val="right" w:leader="dot" w:pos="8306"/>
        </w:tabs>
      </w:pPr>
      <w:hyperlink w:anchor="_Toc14701" w:history="1">
        <w:r>
          <w:rPr>
            <w:rFonts w:ascii="仿宋" w:eastAsia="仿宋" w:hAnsi="仿宋" w:cs="仿宋" w:hint="eastAsia"/>
            <w:lang w:eastAsia="zh-CN"/>
          </w:rPr>
          <w:t>(三)、记录仪表项目合同管理与法律事务</w:t>
        </w:r>
        <w:r>
          <w:tab/>
        </w:r>
        <w:r>
          <w:fldChar w:fldCharType="begin"/>
        </w:r>
        <w:r>
          <w:instrText xml:space="preserve"> PAGEREF _Toc14701 \h </w:instrText>
        </w:r>
        <w:r>
          <w:fldChar w:fldCharType="separate"/>
        </w:r>
        <w:r>
          <w:t>62</w:t>
        </w:r>
        <w:r>
          <w:fldChar w:fldCharType="end"/>
        </w:r>
      </w:hyperlink>
    </w:p>
    <w:p>
      <w:pPr>
        <w:pStyle w:val="TOC2"/>
        <w:tabs>
          <w:tab w:val="right" w:leader="dot" w:pos="8306"/>
        </w:tabs>
      </w:pPr>
      <w:hyperlink w:anchor="_Toc19484" w:history="1">
        <w:r>
          <w:rPr>
            <w:rFonts w:ascii="仿宋" w:eastAsia="仿宋" w:hAnsi="仿宋" w:cs="仿宋" w:hint="eastAsia"/>
            <w:lang w:eastAsia="zh-CN"/>
          </w:rPr>
          <w:t>(四)、记录仪表项目知识产权保护策略</w:t>
        </w:r>
        <w:r>
          <w:tab/>
        </w:r>
        <w:r>
          <w:fldChar w:fldCharType="begin"/>
        </w:r>
        <w:r>
          <w:instrText xml:space="preserve"> PAGEREF _Toc19484 \h </w:instrText>
        </w:r>
        <w:r>
          <w:fldChar w:fldCharType="separate"/>
        </w:r>
        <w:r>
          <w:t>68</w:t>
        </w:r>
        <w:r>
          <w:fldChar w:fldCharType="end"/>
        </w:r>
      </w:hyperlink>
    </w:p>
    <w:p>
      <w:pPr>
        <w:pStyle w:val="TOC1"/>
        <w:tabs>
          <w:tab w:val="right" w:leader="dot" w:pos="8306"/>
        </w:tabs>
      </w:pPr>
      <w:hyperlink w:anchor="_Toc30216" w:history="1">
        <w:r>
          <w:rPr>
            <w:rFonts w:ascii="仿宋" w:eastAsia="仿宋" w:hAnsi="仿宋" w:cs="仿宋" w:hint="eastAsia"/>
            <w:lang w:eastAsia="zh-CN"/>
          </w:rPr>
          <w:t>十五、记录仪表项目实施时间节点</w:t>
        </w:r>
        <w:r>
          <w:tab/>
        </w:r>
        <w:r>
          <w:fldChar w:fldCharType="begin"/>
        </w:r>
        <w:r>
          <w:instrText xml:space="preserve"> PAGEREF _Toc30216 \h </w:instrText>
        </w:r>
        <w:r>
          <w:fldChar w:fldCharType="separate"/>
        </w:r>
        <w:r>
          <w:t>70</w:t>
        </w:r>
        <w:r>
          <w:fldChar w:fldCharType="end"/>
        </w:r>
      </w:hyperlink>
    </w:p>
    <w:p>
      <w:pPr>
        <w:pStyle w:val="TOC2"/>
        <w:tabs>
          <w:tab w:val="right" w:leader="dot" w:pos="8306"/>
        </w:tabs>
      </w:pPr>
      <w:hyperlink w:anchor="_Toc10890" w:history="1">
        <w:r>
          <w:rPr>
            <w:rFonts w:ascii="仿宋" w:eastAsia="仿宋" w:hAnsi="仿宋" w:cs="仿宋" w:hint="eastAsia"/>
            <w:lang w:eastAsia="zh-CN"/>
          </w:rPr>
          <w:t>(一)、记录仪表项目启动阶段时间节点</w:t>
        </w:r>
        <w:r>
          <w:tab/>
        </w:r>
        <w:r>
          <w:fldChar w:fldCharType="begin"/>
        </w:r>
        <w:r>
          <w:instrText xml:space="preserve"> PAGEREF _Toc10890 \h </w:instrText>
        </w:r>
        <w:r>
          <w:fldChar w:fldCharType="separate"/>
        </w:r>
        <w:r>
          <w:t>70</w:t>
        </w:r>
        <w:r>
          <w:fldChar w:fldCharType="end"/>
        </w:r>
      </w:hyperlink>
    </w:p>
    <w:p>
      <w:pPr>
        <w:pStyle w:val="TOC2"/>
        <w:tabs>
          <w:tab w:val="right" w:leader="dot" w:pos="8306"/>
        </w:tabs>
      </w:pPr>
      <w:hyperlink w:anchor="_Toc11679" w:history="1">
        <w:r>
          <w:rPr>
            <w:rFonts w:ascii="仿宋" w:eastAsia="仿宋" w:hAnsi="仿宋" w:cs="仿宋" w:hint="eastAsia"/>
            <w:lang w:eastAsia="zh-CN"/>
          </w:rPr>
          <w:t>(二)、记录仪表项目执行阶段时间节点</w:t>
        </w:r>
        <w:r>
          <w:tab/>
        </w:r>
        <w:r>
          <w:fldChar w:fldCharType="begin"/>
        </w:r>
        <w:r>
          <w:instrText xml:space="preserve"> PAGEREF _Toc11679 \h </w:instrText>
        </w:r>
        <w:r>
          <w:fldChar w:fldCharType="separate"/>
        </w:r>
        <w:r>
          <w:t>72</w:t>
        </w:r>
        <w:r>
          <w:fldChar w:fldCharType="end"/>
        </w:r>
      </w:hyperlink>
    </w:p>
    <w:p>
      <w:pPr>
        <w:pStyle w:val="TOC2"/>
        <w:tabs>
          <w:tab w:val="right" w:leader="dot" w:pos="8306"/>
        </w:tabs>
      </w:pPr>
      <w:hyperlink w:anchor="_Toc23618" w:history="1">
        <w:r>
          <w:rPr>
            <w:rFonts w:ascii="仿宋" w:eastAsia="仿宋" w:hAnsi="仿宋" w:cs="仿宋" w:hint="eastAsia"/>
            <w:lang w:eastAsia="zh-CN"/>
          </w:rPr>
          <w:t>(三)、记录仪表项目完成阶段时间节点</w:t>
        </w:r>
        <w:r>
          <w:tab/>
        </w:r>
        <w:r>
          <w:fldChar w:fldCharType="begin"/>
        </w:r>
        <w:r>
          <w:instrText xml:space="preserve"> PAGEREF _Toc23618 \h </w:instrText>
        </w:r>
        <w:r>
          <w:fldChar w:fldCharType="separate"/>
        </w:r>
        <w:r>
          <w:t>72</w:t>
        </w:r>
        <w:r>
          <w:fldChar w:fldCharType="end"/>
        </w:r>
      </w:hyperlink>
    </w:p>
    <w:p>
      <w:pPr>
        <w:pStyle w:val="TOC1"/>
        <w:tabs>
          <w:tab w:val="right" w:leader="dot" w:pos="8306"/>
        </w:tabs>
      </w:pPr>
      <w:hyperlink w:anchor="_Toc7079" w:history="1">
        <w:r>
          <w:rPr>
            <w:rFonts w:ascii="仿宋" w:eastAsia="仿宋" w:hAnsi="仿宋" w:cs="仿宋" w:hint="eastAsia"/>
            <w:lang w:eastAsia="zh-CN"/>
          </w:rPr>
          <w:t>十六、供应链管理</w:t>
        </w:r>
        <w:r>
          <w:tab/>
        </w:r>
        <w:r>
          <w:fldChar w:fldCharType="begin"/>
        </w:r>
        <w:r>
          <w:instrText xml:space="preserve"> PAGEREF _Toc7079 \h </w:instrText>
        </w:r>
        <w:r>
          <w:fldChar w:fldCharType="separate"/>
        </w:r>
        <w:r>
          <w:t>74</w:t>
        </w:r>
        <w:r>
          <w:fldChar w:fldCharType="end"/>
        </w:r>
      </w:hyperlink>
    </w:p>
    <w:p>
      <w:pPr>
        <w:pStyle w:val="TOC2"/>
        <w:tabs>
          <w:tab w:val="right" w:leader="dot" w:pos="8306"/>
        </w:tabs>
      </w:pPr>
      <w:hyperlink w:anchor="_Toc25272" w:history="1">
        <w:r>
          <w:rPr>
            <w:rFonts w:ascii="仿宋" w:eastAsia="仿宋" w:hAnsi="仿宋" w:cs="仿宋" w:hint="eastAsia"/>
            <w:lang w:eastAsia="zh-CN"/>
          </w:rPr>
          <w:t>(一)、供应链战略规划</w:t>
        </w:r>
        <w:r>
          <w:tab/>
        </w:r>
        <w:r>
          <w:fldChar w:fldCharType="begin"/>
        </w:r>
        <w:r>
          <w:instrText xml:space="preserve"> PAGEREF _Toc25272 \h </w:instrText>
        </w:r>
        <w:r>
          <w:fldChar w:fldCharType="separate"/>
        </w:r>
        <w:r>
          <w:t>74</w:t>
        </w:r>
        <w:r>
          <w:fldChar w:fldCharType="end"/>
        </w:r>
      </w:hyperlink>
    </w:p>
    <w:p>
      <w:pPr>
        <w:pStyle w:val="TOC2"/>
        <w:tabs>
          <w:tab w:val="right" w:leader="dot" w:pos="8306"/>
        </w:tabs>
      </w:pPr>
      <w:hyperlink w:anchor="_Toc2103" w:history="1">
        <w:r>
          <w:rPr>
            <w:rFonts w:ascii="仿宋" w:eastAsia="仿宋" w:hAnsi="仿宋" w:cs="仿宋" w:hint="eastAsia"/>
            <w:lang w:eastAsia="zh-CN"/>
          </w:rPr>
          <w:t>(二)、供应商选择与合作</w:t>
        </w:r>
        <w:r>
          <w:tab/>
        </w:r>
        <w:r>
          <w:fldChar w:fldCharType="begin"/>
        </w:r>
        <w:r>
          <w:instrText xml:space="preserve"> PAGEREF _Toc2103 \h </w:instrText>
        </w:r>
        <w:r>
          <w:fldChar w:fldCharType="separate"/>
        </w:r>
        <w:r>
          <w:t>75</w:t>
        </w:r>
        <w:r>
          <w:fldChar w:fldCharType="end"/>
        </w:r>
      </w:hyperlink>
    </w:p>
    <w:p>
      <w:pPr>
        <w:pStyle w:val="TOC2"/>
        <w:tabs>
          <w:tab w:val="right" w:leader="dot" w:pos="8306"/>
        </w:tabs>
      </w:pPr>
      <w:hyperlink w:anchor="_Toc18519" w:history="1">
        <w:r>
          <w:rPr>
            <w:rFonts w:ascii="仿宋" w:eastAsia="仿宋" w:hAnsi="仿宋" w:cs="仿宋" w:hint="eastAsia"/>
            <w:lang w:eastAsia="zh-CN"/>
          </w:rPr>
          <w:t>(三)、物流与库存管理</w:t>
        </w:r>
        <w:r>
          <w:tab/>
        </w:r>
        <w:r>
          <w:fldChar w:fldCharType="begin"/>
        </w:r>
        <w:r>
          <w:instrText xml:space="preserve"> PAGEREF _Toc18519 \h </w:instrText>
        </w:r>
        <w:r>
          <w:fldChar w:fldCharType="separate"/>
        </w:r>
        <w:r>
          <w:t>76</w:t>
        </w:r>
        <w:r>
          <w:fldChar w:fldCharType="end"/>
        </w:r>
      </w:hyperlink>
    </w:p>
    <w:p>
      <w:pPr>
        <w:pStyle w:val="TOC1"/>
        <w:tabs>
          <w:tab w:val="right" w:leader="dot" w:pos="8306"/>
        </w:tabs>
      </w:pPr>
      <w:hyperlink w:anchor="_Toc21516" w:history="1">
        <w:r>
          <w:rPr>
            <w:rFonts w:ascii="仿宋" w:eastAsia="仿宋" w:hAnsi="仿宋" w:cs="仿宋" w:hint="eastAsia"/>
            <w:lang w:eastAsia="zh-CN"/>
          </w:rPr>
          <w:t>十七、利益相关者分析与沟通计划</w:t>
        </w:r>
        <w:r>
          <w:tab/>
        </w:r>
        <w:r>
          <w:fldChar w:fldCharType="begin"/>
        </w:r>
        <w:r>
          <w:instrText xml:space="preserve"> PAGEREF _Toc21516 \h </w:instrText>
        </w:r>
        <w:r>
          <w:fldChar w:fldCharType="separate"/>
        </w:r>
        <w:r>
          <w:t>78</w:t>
        </w:r>
        <w:r>
          <w:fldChar w:fldCharType="end"/>
        </w:r>
      </w:hyperlink>
    </w:p>
    <w:p>
      <w:pPr>
        <w:pStyle w:val="TOC2"/>
        <w:tabs>
          <w:tab w:val="right" w:leader="dot" w:pos="8306"/>
        </w:tabs>
      </w:pPr>
      <w:hyperlink w:anchor="_Toc29409" w:history="1">
        <w:r>
          <w:rPr>
            <w:rFonts w:ascii="仿宋" w:eastAsia="仿宋" w:hAnsi="仿宋" w:cs="仿宋" w:hint="eastAsia"/>
            <w:lang w:eastAsia="zh-CN"/>
          </w:rPr>
          <w:t>(一)、利益相关者分析</w:t>
        </w:r>
        <w:r>
          <w:tab/>
        </w:r>
        <w:r>
          <w:fldChar w:fldCharType="begin"/>
        </w:r>
        <w:r>
          <w:instrText xml:space="preserve"> PAGEREF _Toc29409 \h </w:instrText>
        </w:r>
        <w:r>
          <w:fldChar w:fldCharType="separate"/>
        </w:r>
        <w:r>
          <w:t>78</w:t>
        </w:r>
        <w:r>
          <w:fldChar w:fldCharType="end"/>
        </w:r>
      </w:hyperlink>
    </w:p>
    <w:p>
      <w:pPr>
        <w:pStyle w:val="TOC2"/>
        <w:tabs>
          <w:tab w:val="right" w:leader="dot" w:pos="8306"/>
        </w:tabs>
      </w:pPr>
      <w:hyperlink w:anchor="_Toc7669" w:history="1">
        <w:r>
          <w:rPr>
            <w:rFonts w:ascii="仿宋" w:eastAsia="仿宋" w:hAnsi="仿宋" w:cs="仿宋" w:hint="eastAsia"/>
            <w:lang w:eastAsia="zh-CN"/>
          </w:rPr>
          <w:t>(二)、沟通计划</w:t>
        </w:r>
        <w:r>
          <w:tab/>
        </w:r>
        <w:r>
          <w:fldChar w:fldCharType="begin"/>
        </w:r>
        <w:r>
          <w:instrText xml:space="preserve"> PAGEREF _Toc7669 \h </w:instrText>
        </w:r>
        <w:r>
          <w:fldChar w:fldCharType="separate"/>
        </w:r>
        <w:r>
          <w:t>79</w:t>
        </w:r>
        <w:r>
          <w:fldChar w:fldCharType="end"/>
        </w:r>
      </w:hyperlink>
    </w:p>
    <w:p>
      <w:pPr>
        <w:pStyle w:val="TOC1"/>
        <w:tabs>
          <w:tab w:val="right" w:leader="dot" w:pos="8306"/>
        </w:tabs>
      </w:pPr>
      <w:hyperlink w:anchor="_Toc23985" w:history="1">
        <w:r>
          <w:rPr>
            <w:rFonts w:ascii="仿宋" w:eastAsia="仿宋" w:hAnsi="仿宋" w:cs="仿宋" w:hint="eastAsia"/>
            <w:lang w:eastAsia="zh-CN"/>
          </w:rPr>
          <w:t>十八、营销与推广策略</w:t>
        </w:r>
        <w:r>
          <w:tab/>
        </w:r>
        <w:r>
          <w:fldChar w:fldCharType="begin"/>
        </w:r>
        <w:r>
          <w:instrText xml:space="preserve"> PAGEREF _Toc23985 \h </w:instrText>
        </w:r>
        <w:r>
          <w:fldChar w:fldCharType="separate"/>
        </w:r>
        <w:r>
          <w:t>80</w:t>
        </w:r>
        <w:r>
          <w:fldChar w:fldCharType="end"/>
        </w:r>
      </w:hyperlink>
    </w:p>
    <w:p>
      <w:pPr>
        <w:pStyle w:val="TOC2"/>
        <w:tabs>
          <w:tab w:val="right" w:leader="dot" w:pos="8306"/>
        </w:tabs>
      </w:pPr>
      <w:hyperlink w:anchor="_Toc5249" w:history="1">
        <w:r>
          <w:rPr>
            <w:rFonts w:ascii="仿宋" w:eastAsia="仿宋" w:hAnsi="仿宋" w:cs="仿宋" w:hint="eastAsia"/>
            <w:lang w:eastAsia="zh-CN"/>
          </w:rPr>
          <w:t>(一)、产品/服务定位与特点</w:t>
        </w:r>
        <w:r>
          <w:tab/>
        </w:r>
        <w:r>
          <w:fldChar w:fldCharType="begin"/>
        </w:r>
        <w:r>
          <w:instrText xml:space="preserve"> PAGEREF _Toc5249 \h </w:instrText>
        </w:r>
        <w:r>
          <w:fldChar w:fldCharType="separate"/>
        </w:r>
        <w:r>
          <w:t>80</w:t>
        </w:r>
        <w:r>
          <w:fldChar w:fldCharType="end"/>
        </w:r>
      </w:hyperlink>
    </w:p>
    <w:p>
      <w:pPr>
        <w:pStyle w:val="TOC2"/>
        <w:tabs>
          <w:tab w:val="right" w:leader="dot" w:pos="8306"/>
        </w:tabs>
      </w:pPr>
      <w:hyperlink w:anchor="_Toc9013" w:history="1">
        <w:r>
          <w:rPr>
            <w:rFonts w:ascii="仿宋" w:eastAsia="仿宋" w:hAnsi="仿宋" w:cs="仿宋" w:hint="eastAsia"/>
            <w:lang w:eastAsia="zh-CN"/>
          </w:rPr>
          <w:t>(二)、市场定位与竞争分析</w:t>
        </w:r>
        <w:r>
          <w:tab/>
        </w:r>
        <w:r>
          <w:fldChar w:fldCharType="begin"/>
        </w:r>
        <w:r>
          <w:instrText xml:space="preserve"> PAGEREF _Toc9013 \h </w:instrText>
        </w:r>
        <w:r>
          <w:fldChar w:fldCharType="separate"/>
        </w:r>
        <w:r>
          <w:t>81</w:t>
        </w:r>
        <w:r>
          <w:fldChar w:fldCharType="end"/>
        </w:r>
      </w:hyperlink>
    </w:p>
    <w:p>
      <w:pPr>
        <w:pStyle w:val="TOC2"/>
        <w:tabs>
          <w:tab w:val="right" w:leader="dot" w:pos="8306"/>
        </w:tabs>
      </w:pPr>
      <w:hyperlink w:anchor="_Toc24089" w:history="1">
        <w:r>
          <w:rPr>
            <w:rFonts w:ascii="仿宋" w:eastAsia="仿宋" w:hAnsi="仿宋" w:cs="仿宋" w:hint="eastAsia"/>
            <w:lang w:eastAsia="zh-CN"/>
          </w:rPr>
          <w:t>(三)、营销渠道与策略</w:t>
        </w:r>
        <w:r>
          <w:tab/>
        </w:r>
        <w:r>
          <w:fldChar w:fldCharType="begin"/>
        </w:r>
        <w:r>
          <w:instrText xml:space="preserve"> PAGEREF _Toc24089 \h </w:instrText>
        </w:r>
        <w:r>
          <w:fldChar w:fldCharType="separate"/>
        </w:r>
        <w:r>
          <w:t>83</w:t>
        </w:r>
        <w:r>
          <w:fldChar w:fldCharType="end"/>
        </w:r>
      </w:hyperlink>
    </w:p>
    <w:p>
      <w:pPr>
        <w:pStyle w:val="TOC2"/>
        <w:tabs>
          <w:tab w:val="right" w:leader="dot" w:pos="8306"/>
        </w:tabs>
      </w:pPr>
      <w:hyperlink w:anchor="_Toc14110" w:history="1">
        <w:r>
          <w:rPr>
            <w:rFonts w:ascii="仿宋" w:eastAsia="仿宋" w:hAnsi="仿宋" w:cs="仿宋" w:hint="eastAsia"/>
            <w:lang w:eastAsia="zh-CN"/>
          </w:rPr>
          <w:t>(四)、推广与宣传活动</w:t>
        </w:r>
        <w:r>
          <w:tab/>
        </w:r>
        <w:r>
          <w:fldChar w:fldCharType="begin"/>
        </w:r>
        <w:r>
          <w:instrText xml:space="preserve"> PAGEREF _Toc14110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75"/>
      <w:r>
        <w:rPr>
          <w:rFonts w:ascii="仿宋" w:eastAsia="仿宋" w:hAnsi="仿宋" w:cs="仿宋" w:hint="eastAsia"/>
          <w:sz w:val="28"/>
          <w:lang w:eastAsia="zh-CN"/>
        </w:rPr>
        <w:t>一、记录仪表项目选址可行性分析</w:t>
      </w:r>
      <w:bookmarkEnd w:id="2"/>
    </w:p>
    <w:p>
      <w:pPr>
        <w:pStyle w:val="Heading2"/>
        <w:rPr>
          <w:rFonts w:ascii="仿宋" w:eastAsia="仿宋" w:hAnsi="仿宋" w:cs="仿宋" w:hint="eastAsia"/>
          <w:lang w:eastAsia="zh-CN"/>
        </w:rPr>
      </w:pPr>
      <w:bookmarkStart w:id="3" w:name="_Toc2616"/>
      <w:r>
        <w:rPr>
          <w:rFonts w:ascii="仿宋" w:eastAsia="仿宋" w:hAnsi="仿宋" w:cs="仿宋" w:hint="eastAsia"/>
          <w:lang w:eastAsia="zh-CN"/>
        </w:rPr>
        <w:t>(一)、记录仪表项目选址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该记录仪表项目选址位于XX省XX市XX区XXX街道</w:t>
      </w:r>
    </w:p>
    <w:p>
      <w:pPr>
        <w:pStyle w:val="Heading2"/>
        <w:ind w:firstLine="560" w:firstLineChars="200"/>
        <w:rPr>
          <w:rFonts w:ascii="仿宋" w:eastAsia="仿宋" w:hAnsi="仿宋" w:cs="仿宋" w:hint="eastAsia"/>
          <w:sz w:val="28"/>
          <w:lang w:eastAsia="zh-CN"/>
        </w:rPr>
      </w:pPr>
      <w:bookmarkStart w:id="4" w:name="_Toc173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记录仪表项目的征地面积将根据记录仪表项目的实际规模和需求进行精确规划。具体面积XXX平方米，旨在确保记录仪表项目不仅能够满足当前的发展需求，还能够预留空间以适应未来的扩展。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净用地面积是在征地面积基础上去除不可利用面积后的实际可开发用地。具体面积XXX平方米，考虑到环保、交通、安全等多方面因素，以确保记录仪表项目在整体利用效率上达到最优。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记录仪表项目计划建设的建筑总规模具体面积XXX平方米。这一规模的确定综合考虑了记录仪表项目的性质、规模，以及城市规划的相关要求，确保建筑布局与周边环境协调一致。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绿地率是记录仪表项目用地中被规划为绿地的比例。具体面积XXX平方米，旨在通过合理规划绿地，改善记录仪表项目周边环境，提升居民生活质量，并符合城市整体绿化规划。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容积率是用地上可以建设的建筑总体积与用地面积之比。具体面积XXX，通过合理的容积率规划，确保记录仪表项目建筑规模与周边环境和谐共生。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确保记录仪表项目选址与当地城市规划相一致，具体面积XXX平方米。通过与城市规划部门深入沟通，确保记录仪表项目不仅符合城市的整体发展方向，还能够融入城市的发展布局，为城市的长远发展贡献力量。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记录仪表项目选址符合当地产业政策，具体面积XXX平方米。这包括记录仪表项目对当地经济的促进作用，以及对相关产业的带动效应，确保记录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用地总体要求必须符合环保和可持续发展的原则，具体面积XXX平方米。通过采用绿色建筑设计、节能减排等措施，确保记录仪表项目在建设和运营过程中对环境的影响最小化，达到可持续发展的要求。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确保记录仪表项目选址具备必要的公共设施配套，具体面积XXX平方米。这包括交通便利性、教育、医疗等基础设施，以提高居民生活品质，使得记录仪表项目选址更具吸引力。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考虑用地总体要求对当地社会稳定性的影响，具体面积XXX平方米。通过深入了解当地社区反馈，确保记录仪表项目的选址和建设过程对当地社会和谐稳定产生积极作用。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记录仪表项目选址不仅符合法规和规划，还在实际操作中具有可行性。这一全面规划将为记录仪表项目的成功实施提供坚实的基础，确保记录仪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9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录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记录仪表项目的设备规划和空间设计中，我们将采取灵活设备布局的措施。设备布局将根据实际需求进行灵活设计，避免不必要的浪费。通过合理规划设备摆放位置，我们将提高设备的利用率，减少设备间距，以确保记录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记录仪表项目内部引入共享设施的概念，例如共享会议室、办公区等。通过这种方式，我们可以减少对资源的重复建设，提高资源共享效率，从而减小记录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记录仪表项目的总图布置中，我们将不同功能区域进行明确的规划，以最大程度满足记录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记录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记录仪表项目对环境的影响是综合评价的重要因素之一。我们将详细考虑选址周边的自然环境、生态保护区、水源地等情况，确保记录仪表项目的建设和运营对环境影响最小化，并符合当地的环保法规标准。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对选址的评价还需充分考虑当地政府的产业政策和法规。我们将详细了解记录仪表项目所在地的相关政策，确保记录仪表项目的规划和运营与当地法规相符，降低不必要的法律风险。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考虑到社会稳定性对企业运营的重要性，我们将评估选址地区的社会安全情况、劳工关系、社区反馈等方面，以确保记录仪表项目的建设和运营不会受到社会稳定性的负面影响。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最后，我们将综合考虑用地成本，包括土地购置费用、土地开发成本等。通过对用地成本的详细评估，我们能够做出更为精确的经济效益分析，为记录仪表项目的投资决策提供有力支持。</w:t>
      </w:r>
    </w:p>
    <w:p>
      <w:pPr>
        <w:pStyle w:val="Heading1"/>
        <w:ind w:firstLine="560" w:firstLineChars="200"/>
        <w:rPr>
          <w:rFonts w:ascii="仿宋" w:eastAsia="仿宋" w:hAnsi="仿宋" w:cs="仿宋" w:hint="eastAsia"/>
          <w:sz w:val="28"/>
          <w:lang w:eastAsia="zh-CN"/>
        </w:rPr>
      </w:pPr>
      <w:bookmarkStart w:id="8" w:name="_Toc19938"/>
      <w:r>
        <w:rPr>
          <w:rFonts w:ascii="仿宋" w:eastAsia="仿宋" w:hAnsi="仿宋" w:cs="仿宋" w:hint="eastAsia"/>
          <w:sz w:val="28"/>
          <w:lang w:eastAsia="zh-CN"/>
        </w:rPr>
        <w:t>二、记录仪表项目土建工程</w:t>
      </w:r>
      <w:bookmarkEnd w:id="8"/>
    </w:p>
    <w:p>
      <w:pPr>
        <w:pStyle w:val="Heading2"/>
        <w:rPr>
          <w:rFonts w:ascii="仿宋" w:eastAsia="仿宋" w:hAnsi="仿宋" w:cs="仿宋" w:hint="eastAsia"/>
          <w:lang w:eastAsia="zh-CN"/>
        </w:rPr>
      </w:pPr>
      <w:bookmarkStart w:id="9" w:name="_Toc463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在记录仪表项目的建筑工程设计中，我们将秉承一系列重要的设计原则，以确保记录仪表项目建筑在功能、美观、可持续性等方面达到最佳效果。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首要原则是确保建筑的功能性得到最大化的发挥。我们将充分理解记录仪表项目的实际需求，合理布局各个功能区域，保证建筑在满足业务需求的同时，提供高效的工作环境。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在建筑设计中，我们将综合考虑建设和运营成本。通过精细的经济效益分析，确保设计方案在高效利用资源的同时，对记录仪表项目的长期盈利能力有积极的贡献。</w:t>
      </w:r>
    </w:p>
    <w:p>
      <w:pPr>
        <w:pStyle w:val="Heading2"/>
        <w:ind w:firstLine="560" w:firstLineChars="200"/>
        <w:rPr>
          <w:rFonts w:ascii="仿宋" w:eastAsia="仿宋" w:hAnsi="仿宋" w:cs="仿宋" w:hint="eastAsia"/>
          <w:sz w:val="28"/>
          <w:lang w:eastAsia="zh-CN"/>
        </w:rPr>
      </w:pPr>
      <w:bookmarkStart w:id="10" w:name="_Toc1584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记录仪表项目的土建工程设计中，我们将精准设定设计年限，结合记录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记录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06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记录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记录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记录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38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本期工程记录仪表项目预计总建筑面积XXX平方米，其中：计容建筑面积XXX平方米，计划建筑工程投资XX万元，占记录仪表项目总投资的XX%。</w:t>
      </w:r>
    </w:p>
    <w:p>
      <w:pPr>
        <w:pStyle w:val="Heading1"/>
        <w:ind w:firstLine="560" w:firstLineChars="200"/>
        <w:rPr>
          <w:rFonts w:ascii="仿宋" w:eastAsia="仿宋" w:hAnsi="仿宋" w:cs="仿宋" w:hint="eastAsia"/>
          <w:sz w:val="28"/>
          <w:lang w:eastAsia="zh-CN"/>
        </w:rPr>
      </w:pPr>
      <w:bookmarkStart w:id="13" w:name="_Toc29848"/>
      <w:r>
        <w:rPr>
          <w:rFonts w:ascii="仿宋" w:eastAsia="仿宋" w:hAnsi="仿宋" w:cs="仿宋" w:hint="eastAsia"/>
          <w:sz w:val="28"/>
          <w:lang w:eastAsia="zh-CN"/>
        </w:rPr>
        <w:t>三、记录仪表项目建设单位说明</w:t>
      </w:r>
      <w:bookmarkEnd w:id="13"/>
    </w:p>
    <w:p>
      <w:pPr>
        <w:pStyle w:val="Heading2"/>
        <w:rPr>
          <w:rFonts w:ascii="仿宋" w:eastAsia="仿宋" w:hAnsi="仿宋" w:cs="仿宋" w:hint="eastAsia"/>
          <w:lang w:eastAsia="zh-CN"/>
        </w:rPr>
      </w:pPr>
      <w:bookmarkStart w:id="14" w:name="_Toc20330"/>
      <w:r>
        <w:rPr>
          <w:rFonts w:ascii="仿宋" w:eastAsia="仿宋" w:hAnsi="仿宋" w:cs="仿宋" w:hint="eastAsia"/>
          <w:lang w:eastAsia="zh-CN"/>
        </w:rPr>
        <w:t>(一)、记录仪表项目承办单位基本情况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479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记录仪表项目承办单位的XXXX，我们着眼于实现可持续的经济效益。通过技术创新和解决方案的提供，公司预计在记录仪表项目执行期间将获得可观的收入增长。这一收入来源主要包括记录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同时，我们注重成本控制和效率提升，以确保记录仪表项目的可持续盈利。透过精细的管理和资源优化，公司期望实现记录仪表项目利润最大化。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记录仪表项目实施进行全面的投资评估，包括记录仪表项目启动阶段的资金投入和后续运营成本。通过对记录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记录仪表项目实施过程中具备足够的资金流动性，公司将进行详尽的现金流分析。这包括资金需求的合理预测、记录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4537"/>
      <w:r>
        <w:rPr>
          <w:rFonts w:ascii="仿宋" w:eastAsia="仿宋" w:hAnsi="仿宋" w:cs="仿宋" w:hint="eastAsia"/>
          <w:sz w:val="28"/>
          <w:lang w:eastAsia="zh-CN"/>
        </w:rPr>
        <w:t>四、记录仪表项目建设背景及必要性分析</w:t>
      </w:r>
      <w:bookmarkEnd w:id="16"/>
    </w:p>
    <w:p>
      <w:pPr>
        <w:pStyle w:val="Heading2"/>
        <w:rPr>
          <w:rFonts w:ascii="仿宋" w:eastAsia="仿宋" w:hAnsi="仿宋" w:cs="仿宋" w:hint="eastAsia"/>
          <w:lang w:eastAsia="zh-CN"/>
        </w:rPr>
      </w:pPr>
      <w:bookmarkStart w:id="17" w:name="_Toc11628"/>
      <w:r>
        <w:rPr>
          <w:rFonts w:ascii="仿宋" w:eastAsia="仿宋" w:hAnsi="仿宋" w:cs="仿宋" w:hint="eastAsia"/>
          <w:lang w:eastAsia="zh-CN"/>
        </w:rPr>
        <w:t>(一)、记录仪表项目背景分析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记录仪表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记录仪表项目在这个潮流中的定位。同时，我们将关注行业内涌现的新兴机遇，以便记录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记录仪表项目提供了强大的发展动力。我们将聚焦于行业内最新的技术发展趋势，包括但不限于人工智能、大数据分析、物联网等领域。通过深度的技术研究，我们将确保记录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记录仪表项目发展的源泉。我们将投入更多的精力对市场需求进行深入剖析，超越表面的需求，深入挖掘潜在的市场痛点和机遇。通过对市场需求的细致了解，记录仪表项目将更有针对性地设计解决方案，满足市场的多样化需求，从而更好地促进记录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记录仪表项目战略至关重要。我们将对竞争态势进行更为深入的分析，包括但不限于市场份额、产品特点、客户满意度等多个维度。通过深度的竞争分析，记录仪表项目将能够更准确地把握市场脉搏，制定具有竞争力的记录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记录仪表项目的发展具有直接的影响。我们将进行更为全面的法规和政策分析，了解行业发展中的潜在法律风险和合规挑战。通过充分了解和遵守相关法规，记录仪表项目将确保在法律框架内合法合规运营，为记录仪表项目的稳健发展提供有力支持。</w:t>
      </w:r>
    </w:p>
    <w:p>
      <w:pPr>
        <w:pStyle w:val="Heading2"/>
        <w:ind w:firstLine="560" w:firstLineChars="200"/>
        <w:rPr>
          <w:rFonts w:ascii="仿宋" w:eastAsia="仿宋" w:hAnsi="仿宋" w:cs="仿宋" w:hint="eastAsia"/>
          <w:sz w:val="28"/>
          <w:lang w:eastAsia="zh-CN"/>
        </w:rPr>
      </w:pPr>
      <w:bookmarkStart w:id="18" w:name="_Toc30156"/>
      <w:r>
        <w:rPr>
          <w:rFonts w:ascii="仿宋" w:eastAsia="仿宋" w:hAnsi="仿宋" w:cs="仿宋" w:hint="eastAsia"/>
          <w:sz w:val="28"/>
          <w:lang w:eastAsia="zh-CN"/>
        </w:rPr>
        <w:t>(二)、记录仪表项目建设必要性分析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建设的迫切性源于对行业发展趋势的深刻洞察。我们正处于一个行业变革的时代，科技创新、数字化转型成为企业发展的关键动力。记录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建设不仅仅是为了跟上潮流，更是为了通过技术创新推动企业的持续发展。通过引入先进的技术和解决方案，记录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记录仪表项目的建设成为必然选择，通过提高产品质量、拓展服务领域，从而在竞争中获得更多的机会。记录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记录仪表项目建设的必要性体现在对客户需求更精准的满足。通过记录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建设的背后是对企业持续创新的追求。只有通过不断创新，企业才能在竞争中立于不败之地。记录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2837"/>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320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记录仪表项目的主要产品是XXXX，预计年产值为XXX万元。这一产品在市场中占据着重要的地位，其广泛的应用范围使得该记录仪表项目的市场前景非常广阔。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https://d.book118.com/358141063032006030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9F374D"/>
    <w:rsid w:val="669F37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4106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2024-01-20T19:39:00Z</dcterms:created>
  <dcterms:modified xsi:type="dcterms:W3CDTF">2024-01-20T19:40:01Z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BBA7FEA6F8DD42FDA95EC22CBF1F271F_11</vt:lpwstr>
  </property>
  <property fmtid="{D5CDD505-2E9C-101B-9397-08002B2CF9AE}" pid="3" name="KSOProductBuildVer">
    <vt:lpwstr>2052-12.1.0.16120</vt:lpwstr>
  </property>
</Properties>
</file>