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D61756" w14:paraId="2EE7578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61756" w14:paraId="43CD189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61756" w14:paraId="55D91EB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61756" w:rsidRPr="00D61756" w14:paraId="22A46034" w14:textId="2CE770A2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D61756">
        <w:rPr>
          <w:rFonts w:ascii="宋体" w:eastAsia="宋体" w:hAnsi="宋体" w:hint="eastAsia"/>
          <w:b/>
          <w:sz w:val="60"/>
        </w:rPr>
        <w:t>计划生育用药相关行业可行性分析报告</w:t>
      </w:r>
    </w:p>
    <w:p w:rsidR="00D61756" w:rsidP="00D61756" w14:paraId="5067CE89" w14:textId="2787DFE0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D61756">
        <w:rPr>
          <w:rFonts w:ascii="仿宋" w:eastAsia="仿宋" w:hAnsi="仿宋" w:hint="eastAsia"/>
          <w:b/>
          <w:sz w:val="40"/>
        </w:rPr>
        <w:t>目录</w:t>
      </w:r>
    </w:p>
    <w:p w:rsidR="00D61756" w14:paraId="1FB21F67" w14:textId="766C56BF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_Toc160104703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D61756" w14:paraId="0F6B819F" w14:textId="7230531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一、计划生育用药项目综合评价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_Toc160104704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61756" w14:paraId="2A586404" w14:textId="3D6A93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(一)、计划生育用药项目建设期总体设计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_Toc160104705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61756" w14:paraId="1C01AA39" w14:textId="6BEE4E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(二)、计划生育用药项目实施保障措施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_Toc160104706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61756" w14:paraId="06EC0C1A" w14:textId="201B4F6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二、文化内涵和艺术价值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_Toc160104707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D61756" w14:paraId="2898E82F" w14:textId="318FA1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(一)、计划生育用药项目与文化内涵的结合方式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_Toc160104708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D61756" w14:paraId="0D102965" w14:textId="2A4266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(二)、计划生育用药项目产品的艺术价值分析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_Toc160104709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61756" w14:paraId="4010C4C2" w14:textId="0A72F7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(三)、文化传承和艺术创新的策略探讨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_Toc160104710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D61756" w14:paraId="5E5921BD" w14:textId="1A07D95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三、计划生育用药项目节能分析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_Toc160104711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D61756" w14:paraId="1C7032A5" w14:textId="57CD3E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(一)、计划生育用药项目建设的节能原则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_Toc160104712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D61756" w14:paraId="17539566" w14:textId="33166E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(二)、设计依据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_Toc160104713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61756" w14:paraId="7C971908" w14:textId="399E22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(三)、计划生育用药项目节能背景分析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_Toc160104714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61756" w14:paraId="4BA843D6" w14:textId="62E18B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(四)、计划生育用药项目能源消耗种类和数量分析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_Toc160104715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61756" w14:paraId="113F535E" w14:textId="4D48B7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(五)、计划生育用药项目用能品种选择的可靠性分析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_Toc160104716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61756" w14:paraId="456E02D5" w14:textId="4E3A00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(六)、计划生育用药项目建筑结构节能设计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_Toc160104717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61756" w14:paraId="286F7C5F" w14:textId="128917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(七)、计划生育用药项目节能效果分析与建议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_Toc160104718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61756" w14:paraId="58031DEE" w14:textId="2BC517E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四、未来市场预测和产品升级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_Toc160104719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61756" w14:paraId="0AA01000" w14:textId="7CB5F1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(一)、未来市场发展趋势和预测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_Toc160104720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61756" w14:paraId="39928FFD" w14:textId="166CC2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(二)、产品升级换代和创新的必要性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_Toc160104721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D61756" w14:paraId="46AABB65" w14:textId="329DBD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(三)、产品升级换代和创新的实施方案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_Toc160104722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D61756" w14:paraId="1EE3ED68" w14:textId="0D501E2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五、物资采购和管理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_Toc160104723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https://d.book118.com/358141140140006041</w:t>
        </w:r>
      </w:hyperlink>
    </w:p>
    <w:p w:rsidR="00D61756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1756" w:rsidP="00C92E5C" w14:paraId="49BDCE0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61756" w14:paraId="0AC9CDD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1756" w:rsidP="00C92E5C" w14:paraId="1195C9DF" w14:textId="311A442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D61756" w14:paraId="39F47588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1756" w14:paraId="7DC0319A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1756" w:rsidP="00C92E5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61756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1756" w:rsidP="00C92E5C" w14:textId="311A442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D61756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175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1756" w14:paraId="0AE3F89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1756" w:rsidRPr="00D61756" w:rsidP="00D61756" w14:paraId="07770E9D" w14:textId="7F8A13F2">
    <w:pPr>
      <w:pStyle w:val="Header"/>
      <w:rPr>
        <w:rFonts w:ascii="仿宋" w:eastAsia="仿宋" w:hAnsi="仿宋"/>
      </w:rPr>
    </w:pPr>
    <w:r w:rsidRPr="00D61756">
      <w:rPr>
        <w:rFonts w:ascii="仿宋" w:eastAsia="仿宋" w:hAnsi="仿宋" w:hint="eastAsia"/>
      </w:rPr>
      <w:t>计划生育用药可行性报告</w:t>
    </w:r>
    <w:r w:rsidRPr="00D61756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1756" w14:paraId="2C2D03B2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1756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1756" w:rsidRPr="00D61756" w:rsidP="00D61756" w14:textId="7F8A13F2">
    <w:pPr>
      <w:pStyle w:val="Header"/>
      <w:rPr>
        <w:rFonts w:ascii="仿宋" w:eastAsia="仿宋" w:hAnsi="仿宋"/>
      </w:rPr>
    </w:pPr>
    <w:r w:rsidRPr="00D61756">
      <w:rPr>
        <w:rFonts w:ascii="仿宋" w:eastAsia="仿宋" w:hAnsi="仿宋" w:hint="eastAsia"/>
      </w:rPr>
      <w:t>计划生育用药可行性报告</w:t>
    </w:r>
    <w:r w:rsidRPr="00D61756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175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756"/>
    <w:rsid w:val="00C92E5C"/>
    <w:rsid w:val="00D6175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9BD93F7"/>
  <w15:chartTrackingRefBased/>
  <w15:docId w15:val="{00729F7D-D725-4C30-808E-25F66379B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D6175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D6175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D61756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D61756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D6175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D61756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D6175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D61756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D61756"/>
  </w:style>
  <w:style w:type="paragraph" w:styleId="TOC1">
    <w:name w:val="toc 1"/>
    <w:basedOn w:val="Normal"/>
    <w:next w:val="Normal"/>
    <w:autoRedefine/>
    <w:uiPriority w:val="39"/>
    <w:unhideWhenUsed/>
    <w:rsid w:val="00D61756"/>
  </w:style>
  <w:style w:type="paragraph" w:styleId="TOC2">
    <w:name w:val="toc 2"/>
    <w:basedOn w:val="Normal"/>
    <w:next w:val="Normal"/>
    <w:autoRedefine/>
    <w:uiPriority w:val="39"/>
    <w:unhideWhenUsed/>
    <w:rsid w:val="00D61756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358141140140006041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3811</Words>
  <Characters>21727</Characters>
  <Application>Microsoft Office Word</Application>
  <DocSecurity>0</DocSecurity>
  <Lines>181</Lines>
  <Paragraphs>50</Paragraphs>
  <ScaleCrop>false</ScaleCrop>
  <Company/>
  <LinksUpToDate>false</LinksUpToDate>
  <CharactersWithSpaces>25488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2024-02-29T05:11:00Z</dcterms:created>
  <dcterms:modified xsi:type="dcterms:W3CDTF">2024-02-29T05:11:00Z</dcterms:modified>
</cp:coreProperties>
</file>