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聚氯乙烯项目计划设计方案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485" w:history="1">
        <w:r>
          <w:rPr>
            <w:rFonts w:ascii="仿宋" w:eastAsia="仿宋" w:hAnsi="仿宋" w:cs="仿宋" w:hint="eastAsia"/>
            <w:lang w:eastAsia="zh-CN"/>
          </w:rPr>
          <w:t>概论</w:t>
        </w:r>
        <w:r>
          <w:tab/>
        </w:r>
        <w:r>
          <w:fldChar w:fldCharType="begin"/>
        </w:r>
        <w:r>
          <w:instrText xml:space="preserve"> PAGEREF _Toc27485 \h </w:instrText>
        </w:r>
        <w:r>
          <w:fldChar w:fldCharType="separate"/>
        </w:r>
        <w:r>
          <w:t>3</w:t>
        </w:r>
        <w:r>
          <w:fldChar w:fldCharType="end"/>
        </w:r>
      </w:hyperlink>
    </w:p>
    <w:p>
      <w:pPr>
        <w:pStyle w:val="TOC1"/>
        <w:tabs>
          <w:tab w:val="right" w:leader="dot" w:pos="8306"/>
        </w:tabs>
      </w:pPr>
      <w:hyperlink w:anchor="_Toc14609" w:history="1">
        <w:r>
          <w:rPr>
            <w:rFonts w:ascii="仿宋" w:eastAsia="仿宋" w:hAnsi="仿宋" w:cs="仿宋" w:hint="eastAsia"/>
            <w:lang w:eastAsia="zh-CN"/>
          </w:rPr>
          <w:t>一、聚氯乙烯项目概论</w:t>
        </w:r>
        <w:r>
          <w:tab/>
        </w:r>
        <w:r>
          <w:fldChar w:fldCharType="begin"/>
        </w:r>
        <w:r>
          <w:instrText xml:space="preserve"> PAGEREF _Toc14609 \h </w:instrText>
        </w:r>
        <w:r>
          <w:fldChar w:fldCharType="separate"/>
        </w:r>
        <w:r>
          <w:t>3</w:t>
        </w:r>
        <w:r>
          <w:fldChar w:fldCharType="end"/>
        </w:r>
      </w:hyperlink>
    </w:p>
    <w:p>
      <w:pPr>
        <w:pStyle w:val="TOC2"/>
        <w:tabs>
          <w:tab w:val="right" w:leader="dot" w:pos="8306"/>
        </w:tabs>
      </w:pPr>
      <w:hyperlink w:anchor="_Toc23404" w:history="1">
        <w:r>
          <w:rPr>
            <w:rFonts w:ascii="仿宋" w:eastAsia="仿宋" w:hAnsi="仿宋" w:cs="仿宋" w:hint="eastAsia"/>
            <w:lang w:eastAsia="zh-CN"/>
          </w:rPr>
          <w:t>(一)、聚氯乙烯项目概况</w:t>
        </w:r>
        <w:r>
          <w:tab/>
        </w:r>
        <w:r>
          <w:fldChar w:fldCharType="begin"/>
        </w:r>
        <w:r>
          <w:instrText xml:space="preserve"> PAGEREF _Toc23404 \h </w:instrText>
        </w:r>
        <w:r>
          <w:fldChar w:fldCharType="separate"/>
        </w:r>
        <w:r>
          <w:t>3</w:t>
        </w:r>
        <w:r>
          <w:fldChar w:fldCharType="end"/>
        </w:r>
      </w:hyperlink>
    </w:p>
    <w:p>
      <w:pPr>
        <w:pStyle w:val="TOC2"/>
        <w:tabs>
          <w:tab w:val="right" w:leader="dot" w:pos="8306"/>
        </w:tabs>
      </w:pPr>
      <w:hyperlink w:anchor="_Toc6114" w:history="1">
        <w:r>
          <w:rPr>
            <w:rFonts w:ascii="仿宋" w:eastAsia="仿宋" w:hAnsi="仿宋" w:cs="仿宋" w:hint="eastAsia"/>
            <w:lang w:eastAsia="zh-CN"/>
          </w:rPr>
          <w:t>(二)、聚氯乙烯项目目标</w:t>
        </w:r>
        <w:r>
          <w:tab/>
        </w:r>
        <w:r>
          <w:fldChar w:fldCharType="begin"/>
        </w:r>
        <w:r>
          <w:instrText xml:space="preserve"> PAGEREF _Toc6114 \h </w:instrText>
        </w:r>
        <w:r>
          <w:fldChar w:fldCharType="separate"/>
        </w:r>
        <w:r>
          <w:t>5</w:t>
        </w:r>
        <w:r>
          <w:fldChar w:fldCharType="end"/>
        </w:r>
      </w:hyperlink>
    </w:p>
    <w:p>
      <w:pPr>
        <w:pStyle w:val="TOC2"/>
        <w:tabs>
          <w:tab w:val="right" w:leader="dot" w:pos="8306"/>
        </w:tabs>
      </w:pPr>
      <w:hyperlink w:anchor="_Toc26143" w:history="1">
        <w:r>
          <w:rPr>
            <w:rFonts w:ascii="仿宋" w:eastAsia="仿宋" w:hAnsi="仿宋" w:cs="仿宋" w:hint="eastAsia"/>
            <w:lang w:eastAsia="zh-CN"/>
          </w:rPr>
          <w:t>(三)、聚氯乙烯项目提出的理由</w:t>
        </w:r>
        <w:r>
          <w:tab/>
        </w:r>
        <w:r>
          <w:fldChar w:fldCharType="begin"/>
        </w:r>
        <w:r>
          <w:instrText xml:space="preserve"> PAGEREF _Toc26143 \h </w:instrText>
        </w:r>
        <w:r>
          <w:fldChar w:fldCharType="separate"/>
        </w:r>
        <w:r>
          <w:t>6</w:t>
        </w:r>
        <w:r>
          <w:fldChar w:fldCharType="end"/>
        </w:r>
      </w:hyperlink>
    </w:p>
    <w:p>
      <w:pPr>
        <w:pStyle w:val="TOC2"/>
        <w:tabs>
          <w:tab w:val="right" w:leader="dot" w:pos="8306"/>
        </w:tabs>
      </w:pPr>
      <w:hyperlink w:anchor="_Toc26107" w:history="1">
        <w:r>
          <w:rPr>
            <w:rFonts w:ascii="仿宋" w:eastAsia="仿宋" w:hAnsi="仿宋" w:cs="仿宋" w:hint="eastAsia"/>
            <w:lang w:eastAsia="zh-CN"/>
          </w:rPr>
          <w:t>(四)、聚氯乙烯项目意义</w:t>
        </w:r>
        <w:r>
          <w:tab/>
        </w:r>
        <w:r>
          <w:fldChar w:fldCharType="begin"/>
        </w:r>
        <w:r>
          <w:instrText xml:space="preserve"> PAGEREF _Toc26107 \h </w:instrText>
        </w:r>
        <w:r>
          <w:fldChar w:fldCharType="separate"/>
        </w:r>
        <w:r>
          <w:t>8</w:t>
        </w:r>
        <w:r>
          <w:fldChar w:fldCharType="end"/>
        </w:r>
      </w:hyperlink>
    </w:p>
    <w:p>
      <w:pPr>
        <w:pStyle w:val="TOC2"/>
        <w:tabs>
          <w:tab w:val="right" w:leader="dot" w:pos="8306"/>
        </w:tabs>
      </w:pPr>
      <w:hyperlink w:anchor="_Toc1627" w:history="1">
        <w:r>
          <w:rPr>
            <w:rFonts w:ascii="仿宋" w:eastAsia="仿宋" w:hAnsi="仿宋" w:cs="仿宋" w:hint="eastAsia"/>
            <w:lang w:eastAsia="zh-CN"/>
          </w:rPr>
          <w:t>(五)、聚氯乙烯项目背景</w:t>
        </w:r>
        <w:r>
          <w:tab/>
        </w:r>
        <w:r>
          <w:fldChar w:fldCharType="begin"/>
        </w:r>
        <w:r>
          <w:instrText xml:space="preserve"> PAGEREF _Toc1627 \h </w:instrText>
        </w:r>
        <w:r>
          <w:fldChar w:fldCharType="separate"/>
        </w:r>
        <w:r>
          <w:t>9</w:t>
        </w:r>
        <w:r>
          <w:fldChar w:fldCharType="end"/>
        </w:r>
      </w:hyperlink>
    </w:p>
    <w:p>
      <w:pPr>
        <w:pStyle w:val="TOC1"/>
        <w:tabs>
          <w:tab w:val="right" w:leader="dot" w:pos="8306"/>
        </w:tabs>
      </w:pPr>
      <w:hyperlink w:anchor="_Toc26194" w:history="1">
        <w:r>
          <w:rPr>
            <w:rFonts w:ascii="仿宋" w:eastAsia="仿宋" w:hAnsi="仿宋" w:cs="仿宋" w:hint="eastAsia"/>
            <w:lang w:eastAsia="zh-CN"/>
          </w:rPr>
          <w:t>二、产品规划分析</w:t>
        </w:r>
        <w:r>
          <w:tab/>
        </w:r>
        <w:r>
          <w:fldChar w:fldCharType="begin"/>
        </w:r>
        <w:r>
          <w:instrText xml:space="preserve"> PAGEREF _Toc26194 \h </w:instrText>
        </w:r>
        <w:r>
          <w:fldChar w:fldCharType="separate"/>
        </w:r>
        <w:r>
          <w:t>9</w:t>
        </w:r>
        <w:r>
          <w:fldChar w:fldCharType="end"/>
        </w:r>
      </w:hyperlink>
    </w:p>
    <w:p>
      <w:pPr>
        <w:pStyle w:val="TOC2"/>
        <w:tabs>
          <w:tab w:val="right" w:leader="dot" w:pos="8306"/>
        </w:tabs>
      </w:pPr>
      <w:hyperlink w:anchor="_Toc24667" w:history="1">
        <w:r>
          <w:rPr>
            <w:rFonts w:ascii="仿宋" w:eastAsia="仿宋" w:hAnsi="仿宋" w:cs="仿宋" w:hint="eastAsia"/>
            <w:lang w:eastAsia="zh-CN"/>
          </w:rPr>
          <w:t>(一)、产品规划</w:t>
        </w:r>
        <w:r>
          <w:tab/>
        </w:r>
        <w:r>
          <w:fldChar w:fldCharType="begin"/>
        </w:r>
        <w:r>
          <w:instrText xml:space="preserve"> PAGEREF _Toc24667 \h </w:instrText>
        </w:r>
        <w:r>
          <w:fldChar w:fldCharType="separate"/>
        </w:r>
        <w:r>
          <w:t>9</w:t>
        </w:r>
        <w:r>
          <w:fldChar w:fldCharType="end"/>
        </w:r>
      </w:hyperlink>
    </w:p>
    <w:p>
      <w:pPr>
        <w:pStyle w:val="TOC2"/>
        <w:tabs>
          <w:tab w:val="right" w:leader="dot" w:pos="8306"/>
        </w:tabs>
      </w:pPr>
      <w:hyperlink w:anchor="_Toc19683" w:history="1">
        <w:r>
          <w:rPr>
            <w:rFonts w:ascii="仿宋" w:eastAsia="仿宋" w:hAnsi="仿宋" w:cs="仿宋" w:hint="eastAsia"/>
            <w:lang w:eastAsia="zh-CN"/>
          </w:rPr>
          <w:t>(二)、建设规模</w:t>
        </w:r>
        <w:r>
          <w:tab/>
        </w:r>
        <w:r>
          <w:fldChar w:fldCharType="begin"/>
        </w:r>
        <w:r>
          <w:instrText xml:space="preserve"> PAGEREF _Toc19683 \h </w:instrText>
        </w:r>
        <w:r>
          <w:fldChar w:fldCharType="separate"/>
        </w:r>
        <w:r>
          <w:t>10</w:t>
        </w:r>
        <w:r>
          <w:fldChar w:fldCharType="end"/>
        </w:r>
      </w:hyperlink>
    </w:p>
    <w:p>
      <w:pPr>
        <w:pStyle w:val="TOC1"/>
        <w:tabs>
          <w:tab w:val="right" w:leader="dot" w:pos="8306"/>
        </w:tabs>
      </w:pPr>
      <w:hyperlink w:anchor="_Toc15892" w:history="1">
        <w:r>
          <w:rPr>
            <w:rFonts w:ascii="仿宋" w:eastAsia="仿宋" w:hAnsi="仿宋" w:cs="仿宋" w:hint="eastAsia"/>
            <w:lang w:eastAsia="zh-CN"/>
          </w:rPr>
          <w:t>三、聚氯乙烯项目建设背景及必要性分析</w:t>
        </w:r>
        <w:r>
          <w:tab/>
        </w:r>
        <w:r>
          <w:fldChar w:fldCharType="begin"/>
        </w:r>
        <w:r>
          <w:instrText xml:space="preserve"> PAGEREF _Toc15892 \h </w:instrText>
        </w:r>
        <w:r>
          <w:fldChar w:fldCharType="separate"/>
        </w:r>
        <w:r>
          <w:t>11</w:t>
        </w:r>
        <w:r>
          <w:fldChar w:fldCharType="end"/>
        </w:r>
      </w:hyperlink>
    </w:p>
    <w:p>
      <w:pPr>
        <w:pStyle w:val="TOC2"/>
        <w:tabs>
          <w:tab w:val="right" w:leader="dot" w:pos="8306"/>
        </w:tabs>
      </w:pPr>
      <w:hyperlink w:anchor="_Toc12818" w:history="1">
        <w:r>
          <w:rPr>
            <w:rFonts w:ascii="仿宋" w:eastAsia="仿宋" w:hAnsi="仿宋" w:cs="仿宋" w:hint="eastAsia"/>
            <w:lang w:eastAsia="zh-CN"/>
          </w:rPr>
          <w:t>(一)、聚氯乙烯项目背景分析</w:t>
        </w:r>
        <w:r>
          <w:tab/>
        </w:r>
        <w:r>
          <w:fldChar w:fldCharType="begin"/>
        </w:r>
        <w:r>
          <w:instrText xml:space="preserve"> PAGEREF _Toc12818 \h </w:instrText>
        </w:r>
        <w:r>
          <w:fldChar w:fldCharType="separate"/>
        </w:r>
        <w:r>
          <w:t>11</w:t>
        </w:r>
        <w:r>
          <w:fldChar w:fldCharType="end"/>
        </w:r>
      </w:hyperlink>
    </w:p>
    <w:p>
      <w:pPr>
        <w:pStyle w:val="TOC2"/>
        <w:tabs>
          <w:tab w:val="right" w:leader="dot" w:pos="8306"/>
        </w:tabs>
      </w:pPr>
      <w:hyperlink w:anchor="_Toc31637" w:history="1">
        <w:r>
          <w:rPr>
            <w:rFonts w:ascii="仿宋" w:eastAsia="仿宋" w:hAnsi="仿宋" w:cs="仿宋" w:hint="eastAsia"/>
            <w:lang w:eastAsia="zh-CN"/>
          </w:rPr>
          <w:t>(二)、聚氯乙烯项目建设必要性分析</w:t>
        </w:r>
        <w:r>
          <w:tab/>
        </w:r>
        <w:r>
          <w:fldChar w:fldCharType="begin"/>
        </w:r>
        <w:r>
          <w:instrText xml:space="preserve"> PAGEREF _Toc31637 \h </w:instrText>
        </w:r>
        <w:r>
          <w:fldChar w:fldCharType="separate"/>
        </w:r>
        <w:r>
          <w:t>13</w:t>
        </w:r>
        <w:r>
          <w:fldChar w:fldCharType="end"/>
        </w:r>
      </w:hyperlink>
    </w:p>
    <w:p>
      <w:pPr>
        <w:pStyle w:val="TOC1"/>
        <w:tabs>
          <w:tab w:val="right" w:leader="dot" w:pos="8306"/>
        </w:tabs>
      </w:pPr>
      <w:hyperlink w:anchor="_Toc31239" w:history="1">
        <w:r>
          <w:rPr>
            <w:rFonts w:ascii="仿宋" w:eastAsia="仿宋" w:hAnsi="仿宋" w:cs="仿宋" w:hint="eastAsia"/>
            <w:lang w:eastAsia="zh-CN"/>
          </w:rPr>
          <w:t>四、聚氯乙烯项目建设单位说明</w:t>
        </w:r>
        <w:r>
          <w:tab/>
        </w:r>
        <w:r>
          <w:fldChar w:fldCharType="begin"/>
        </w:r>
        <w:r>
          <w:instrText xml:space="preserve"> PAGEREF _Toc31239 \h </w:instrText>
        </w:r>
        <w:r>
          <w:fldChar w:fldCharType="separate"/>
        </w:r>
        <w:r>
          <w:t>14</w:t>
        </w:r>
        <w:r>
          <w:fldChar w:fldCharType="end"/>
        </w:r>
      </w:hyperlink>
    </w:p>
    <w:p>
      <w:pPr>
        <w:pStyle w:val="TOC2"/>
        <w:tabs>
          <w:tab w:val="right" w:leader="dot" w:pos="8306"/>
        </w:tabs>
      </w:pPr>
      <w:hyperlink w:anchor="_Toc19311" w:history="1">
        <w:r>
          <w:rPr>
            <w:rFonts w:ascii="仿宋" w:eastAsia="仿宋" w:hAnsi="仿宋" w:cs="仿宋" w:hint="eastAsia"/>
            <w:lang w:eastAsia="zh-CN"/>
          </w:rPr>
          <w:t>(一)、聚氯乙烯项目承办单位基本情况</w:t>
        </w:r>
        <w:r>
          <w:tab/>
        </w:r>
        <w:r>
          <w:fldChar w:fldCharType="begin"/>
        </w:r>
        <w:r>
          <w:instrText xml:space="preserve"> PAGEREF _Toc19311 \h </w:instrText>
        </w:r>
        <w:r>
          <w:fldChar w:fldCharType="separate"/>
        </w:r>
        <w:r>
          <w:t>14</w:t>
        </w:r>
        <w:r>
          <w:fldChar w:fldCharType="end"/>
        </w:r>
      </w:hyperlink>
    </w:p>
    <w:p>
      <w:pPr>
        <w:pStyle w:val="TOC2"/>
        <w:tabs>
          <w:tab w:val="right" w:leader="dot" w:pos="8306"/>
        </w:tabs>
      </w:pPr>
      <w:hyperlink w:anchor="_Toc6128" w:history="1">
        <w:r>
          <w:rPr>
            <w:rFonts w:ascii="仿宋" w:eastAsia="仿宋" w:hAnsi="仿宋" w:cs="仿宋" w:hint="eastAsia"/>
            <w:lang w:eastAsia="zh-CN"/>
          </w:rPr>
          <w:t>(二)、公司经济效益分析</w:t>
        </w:r>
        <w:r>
          <w:tab/>
        </w:r>
        <w:r>
          <w:fldChar w:fldCharType="begin"/>
        </w:r>
        <w:r>
          <w:instrText xml:space="preserve"> PAGEREF _Toc6128 \h </w:instrText>
        </w:r>
        <w:r>
          <w:fldChar w:fldCharType="separate"/>
        </w:r>
        <w:r>
          <w:t>15</w:t>
        </w:r>
        <w:r>
          <w:fldChar w:fldCharType="end"/>
        </w:r>
      </w:hyperlink>
    </w:p>
    <w:p>
      <w:pPr>
        <w:pStyle w:val="TOC1"/>
        <w:tabs>
          <w:tab w:val="right" w:leader="dot" w:pos="8306"/>
        </w:tabs>
      </w:pPr>
      <w:hyperlink w:anchor="_Toc15217" w:history="1">
        <w:r>
          <w:rPr>
            <w:rFonts w:ascii="仿宋" w:eastAsia="仿宋" w:hAnsi="仿宋" w:cs="仿宋" w:hint="eastAsia"/>
            <w:lang w:eastAsia="zh-CN"/>
          </w:rPr>
          <w:t>五、聚氯乙烯项目文档管理</w:t>
        </w:r>
        <w:r>
          <w:tab/>
        </w:r>
        <w:r>
          <w:fldChar w:fldCharType="begin"/>
        </w:r>
        <w:r>
          <w:instrText xml:space="preserve"> PAGEREF _Toc15217 \h </w:instrText>
        </w:r>
        <w:r>
          <w:fldChar w:fldCharType="separate"/>
        </w:r>
        <w:r>
          <w:t>16</w:t>
        </w:r>
        <w:r>
          <w:fldChar w:fldCharType="end"/>
        </w:r>
      </w:hyperlink>
    </w:p>
    <w:p>
      <w:pPr>
        <w:pStyle w:val="TOC2"/>
        <w:tabs>
          <w:tab w:val="right" w:leader="dot" w:pos="8306"/>
        </w:tabs>
      </w:pPr>
      <w:hyperlink w:anchor="_Toc5200" w:history="1">
        <w:r>
          <w:rPr>
            <w:rFonts w:ascii="仿宋" w:eastAsia="仿宋" w:hAnsi="仿宋" w:cs="仿宋" w:hint="eastAsia"/>
            <w:lang w:eastAsia="zh-CN"/>
          </w:rPr>
          <w:t>(一)、文档编制与审查</w:t>
        </w:r>
        <w:r>
          <w:tab/>
        </w:r>
        <w:r>
          <w:fldChar w:fldCharType="begin"/>
        </w:r>
        <w:r>
          <w:instrText xml:space="preserve"> PAGEREF _Toc5200 \h </w:instrText>
        </w:r>
        <w:r>
          <w:fldChar w:fldCharType="separate"/>
        </w:r>
        <w:r>
          <w:t>16</w:t>
        </w:r>
        <w:r>
          <w:fldChar w:fldCharType="end"/>
        </w:r>
      </w:hyperlink>
    </w:p>
    <w:p>
      <w:pPr>
        <w:pStyle w:val="TOC2"/>
        <w:tabs>
          <w:tab w:val="right" w:leader="dot" w:pos="8306"/>
        </w:tabs>
      </w:pPr>
      <w:hyperlink w:anchor="_Toc25662" w:history="1">
        <w:r>
          <w:rPr>
            <w:rFonts w:ascii="仿宋" w:eastAsia="仿宋" w:hAnsi="仿宋" w:cs="仿宋" w:hint="eastAsia"/>
            <w:lang w:eastAsia="zh-CN"/>
          </w:rPr>
          <w:t>(二)、文档发布与分发</w:t>
        </w:r>
        <w:r>
          <w:tab/>
        </w:r>
        <w:r>
          <w:fldChar w:fldCharType="begin"/>
        </w:r>
        <w:r>
          <w:instrText xml:space="preserve"> PAGEREF _Toc25662 \h </w:instrText>
        </w:r>
        <w:r>
          <w:fldChar w:fldCharType="separate"/>
        </w:r>
        <w:r>
          <w:t>17</w:t>
        </w:r>
        <w:r>
          <w:fldChar w:fldCharType="end"/>
        </w:r>
      </w:hyperlink>
    </w:p>
    <w:p>
      <w:pPr>
        <w:pStyle w:val="TOC2"/>
        <w:tabs>
          <w:tab w:val="right" w:leader="dot" w:pos="8306"/>
        </w:tabs>
      </w:pPr>
      <w:hyperlink w:anchor="_Toc14018" w:history="1">
        <w:r>
          <w:rPr>
            <w:rFonts w:ascii="仿宋" w:eastAsia="仿宋" w:hAnsi="仿宋" w:cs="仿宋" w:hint="eastAsia"/>
            <w:lang w:eastAsia="zh-CN"/>
          </w:rPr>
          <w:t>(三)、文档存档与归档</w:t>
        </w:r>
        <w:r>
          <w:tab/>
        </w:r>
        <w:r>
          <w:fldChar w:fldCharType="begin"/>
        </w:r>
        <w:r>
          <w:instrText xml:space="preserve"> PAGEREF _Toc14018 \h </w:instrText>
        </w:r>
        <w:r>
          <w:fldChar w:fldCharType="separate"/>
        </w:r>
        <w:r>
          <w:t>18</w:t>
        </w:r>
        <w:r>
          <w:fldChar w:fldCharType="end"/>
        </w:r>
      </w:hyperlink>
    </w:p>
    <w:p>
      <w:pPr>
        <w:pStyle w:val="TOC1"/>
        <w:tabs>
          <w:tab w:val="right" w:leader="dot" w:pos="8306"/>
        </w:tabs>
      </w:pPr>
      <w:hyperlink w:anchor="_Toc17024" w:history="1">
        <w:r>
          <w:rPr>
            <w:rFonts w:ascii="仿宋" w:eastAsia="仿宋" w:hAnsi="仿宋" w:cs="仿宋" w:hint="eastAsia"/>
            <w:lang w:eastAsia="zh-CN"/>
          </w:rPr>
          <w:t>六、工艺说明</w:t>
        </w:r>
        <w:r>
          <w:tab/>
        </w:r>
        <w:r>
          <w:fldChar w:fldCharType="begin"/>
        </w:r>
        <w:r>
          <w:instrText xml:space="preserve"> PAGEREF _Toc17024 \h </w:instrText>
        </w:r>
        <w:r>
          <w:fldChar w:fldCharType="separate"/>
        </w:r>
        <w:r>
          <w:t>19</w:t>
        </w:r>
        <w:r>
          <w:fldChar w:fldCharType="end"/>
        </w:r>
      </w:hyperlink>
    </w:p>
    <w:p>
      <w:pPr>
        <w:pStyle w:val="TOC2"/>
        <w:tabs>
          <w:tab w:val="right" w:leader="dot" w:pos="8306"/>
        </w:tabs>
      </w:pPr>
      <w:hyperlink w:anchor="_Toc30424" w:history="1">
        <w:r>
          <w:rPr>
            <w:rFonts w:ascii="仿宋" w:eastAsia="仿宋" w:hAnsi="仿宋" w:cs="仿宋" w:hint="eastAsia"/>
            <w:lang w:eastAsia="zh-CN"/>
          </w:rPr>
          <w:t>(一)、技术管理特点</w:t>
        </w:r>
        <w:r>
          <w:tab/>
        </w:r>
        <w:r>
          <w:fldChar w:fldCharType="begin"/>
        </w:r>
        <w:r>
          <w:instrText xml:space="preserve"> PAGEREF _Toc30424 \h </w:instrText>
        </w:r>
        <w:r>
          <w:fldChar w:fldCharType="separate"/>
        </w:r>
        <w:r>
          <w:t>19</w:t>
        </w:r>
        <w:r>
          <w:fldChar w:fldCharType="end"/>
        </w:r>
      </w:hyperlink>
    </w:p>
    <w:p>
      <w:pPr>
        <w:pStyle w:val="TOC2"/>
        <w:tabs>
          <w:tab w:val="right" w:leader="dot" w:pos="8306"/>
        </w:tabs>
      </w:pPr>
      <w:hyperlink w:anchor="_Toc28360" w:history="1">
        <w:r>
          <w:rPr>
            <w:rFonts w:ascii="仿宋" w:eastAsia="仿宋" w:hAnsi="仿宋" w:cs="仿宋" w:hint="eastAsia"/>
            <w:lang w:eastAsia="zh-CN"/>
          </w:rPr>
          <w:t>(二)、聚氯乙烯项目工艺技术设计方案</w:t>
        </w:r>
        <w:r>
          <w:tab/>
        </w:r>
        <w:r>
          <w:fldChar w:fldCharType="begin"/>
        </w:r>
        <w:r>
          <w:instrText xml:space="preserve"> PAGEREF _Toc28360 \h </w:instrText>
        </w:r>
        <w:r>
          <w:fldChar w:fldCharType="separate"/>
        </w:r>
        <w:r>
          <w:t>20</w:t>
        </w:r>
        <w:r>
          <w:fldChar w:fldCharType="end"/>
        </w:r>
      </w:hyperlink>
    </w:p>
    <w:p>
      <w:pPr>
        <w:pStyle w:val="TOC2"/>
        <w:tabs>
          <w:tab w:val="right" w:leader="dot" w:pos="8306"/>
        </w:tabs>
      </w:pPr>
      <w:hyperlink w:anchor="_Toc13572" w:history="1">
        <w:r>
          <w:rPr>
            <w:rFonts w:ascii="仿宋" w:eastAsia="仿宋" w:hAnsi="仿宋" w:cs="仿宋" w:hint="eastAsia"/>
            <w:lang w:eastAsia="zh-CN"/>
          </w:rPr>
          <w:t>(三)、设备选型方案</w:t>
        </w:r>
        <w:r>
          <w:tab/>
        </w:r>
        <w:r>
          <w:fldChar w:fldCharType="begin"/>
        </w:r>
        <w:r>
          <w:instrText xml:space="preserve"> PAGEREF _Toc13572 \h </w:instrText>
        </w:r>
        <w:r>
          <w:fldChar w:fldCharType="separate"/>
        </w:r>
        <w:r>
          <w:t>22</w:t>
        </w:r>
        <w:r>
          <w:fldChar w:fldCharType="end"/>
        </w:r>
      </w:hyperlink>
    </w:p>
    <w:p>
      <w:pPr>
        <w:pStyle w:val="TOC1"/>
        <w:tabs>
          <w:tab w:val="right" w:leader="dot" w:pos="8306"/>
        </w:tabs>
      </w:pPr>
      <w:hyperlink w:anchor="_Toc20826" w:history="1">
        <w:r>
          <w:rPr>
            <w:rFonts w:ascii="仿宋" w:eastAsia="仿宋" w:hAnsi="仿宋" w:cs="仿宋" w:hint="eastAsia"/>
            <w:lang w:eastAsia="zh-CN"/>
          </w:rPr>
          <w:t>七、聚氯乙烯项目投资规划</w:t>
        </w:r>
        <w:r>
          <w:tab/>
        </w:r>
        <w:r>
          <w:fldChar w:fldCharType="begin"/>
        </w:r>
        <w:r>
          <w:instrText xml:space="preserve"> PAGEREF _Toc20826 \h </w:instrText>
        </w:r>
        <w:r>
          <w:fldChar w:fldCharType="separate"/>
        </w:r>
        <w:r>
          <w:t>23</w:t>
        </w:r>
        <w:r>
          <w:fldChar w:fldCharType="end"/>
        </w:r>
      </w:hyperlink>
    </w:p>
    <w:p>
      <w:pPr>
        <w:pStyle w:val="TOC2"/>
        <w:tabs>
          <w:tab w:val="right" w:leader="dot" w:pos="8306"/>
        </w:tabs>
      </w:pPr>
      <w:hyperlink w:anchor="_Toc937" w:history="1">
        <w:r>
          <w:rPr>
            <w:rFonts w:ascii="仿宋" w:eastAsia="仿宋" w:hAnsi="仿宋" w:cs="仿宋" w:hint="eastAsia"/>
            <w:lang w:eastAsia="zh-CN"/>
          </w:rPr>
          <w:t>(一)、聚氯乙烯项目总投资估算</w:t>
        </w:r>
        <w:r>
          <w:tab/>
        </w:r>
        <w:r>
          <w:fldChar w:fldCharType="begin"/>
        </w:r>
        <w:r>
          <w:instrText xml:space="preserve"> PAGEREF _Toc937 \h </w:instrText>
        </w:r>
        <w:r>
          <w:fldChar w:fldCharType="separate"/>
        </w:r>
        <w:r>
          <w:t>23</w:t>
        </w:r>
        <w:r>
          <w:fldChar w:fldCharType="end"/>
        </w:r>
      </w:hyperlink>
    </w:p>
    <w:p>
      <w:pPr>
        <w:pStyle w:val="TOC2"/>
        <w:tabs>
          <w:tab w:val="right" w:leader="dot" w:pos="8306"/>
        </w:tabs>
      </w:pPr>
      <w:hyperlink w:anchor="_Toc6521" w:history="1">
        <w:r>
          <w:rPr>
            <w:rFonts w:ascii="仿宋" w:eastAsia="仿宋" w:hAnsi="仿宋" w:cs="仿宋" w:hint="eastAsia"/>
            <w:lang w:eastAsia="zh-CN"/>
          </w:rPr>
          <w:t>(二)、资金筹措</w:t>
        </w:r>
        <w:r>
          <w:tab/>
        </w:r>
        <w:r>
          <w:fldChar w:fldCharType="begin"/>
        </w:r>
        <w:r>
          <w:instrText xml:space="preserve"> PAGEREF _Toc6521 \h </w:instrText>
        </w:r>
        <w:r>
          <w:fldChar w:fldCharType="separate"/>
        </w:r>
        <w:r>
          <w:t>24</w:t>
        </w:r>
        <w:r>
          <w:fldChar w:fldCharType="end"/>
        </w:r>
      </w:hyperlink>
    </w:p>
    <w:p>
      <w:pPr>
        <w:pStyle w:val="TOC1"/>
        <w:tabs>
          <w:tab w:val="right" w:leader="dot" w:pos="8306"/>
        </w:tabs>
      </w:pPr>
      <w:hyperlink w:anchor="_Toc18882" w:history="1">
        <w:r>
          <w:rPr>
            <w:rFonts w:ascii="仿宋" w:eastAsia="仿宋" w:hAnsi="仿宋" w:cs="仿宋" w:hint="eastAsia"/>
            <w:lang w:eastAsia="zh-CN"/>
          </w:rPr>
          <w:t>八、生产安全保护</w:t>
        </w:r>
        <w:r>
          <w:tab/>
        </w:r>
        <w:r>
          <w:fldChar w:fldCharType="begin"/>
        </w:r>
        <w:r>
          <w:instrText xml:space="preserve"> PAGEREF _Toc18882 \h </w:instrText>
        </w:r>
        <w:r>
          <w:fldChar w:fldCharType="separate"/>
        </w:r>
        <w:r>
          <w:t>25</w:t>
        </w:r>
        <w:r>
          <w:fldChar w:fldCharType="end"/>
        </w:r>
      </w:hyperlink>
    </w:p>
    <w:p>
      <w:pPr>
        <w:pStyle w:val="TOC2"/>
        <w:tabs>
          <w:tab w:val="right" w:leader="dot" w:pos="8306"/>
        </w:tabs>
      </w:pPr>
      <w:hyperlink w:anchor="_Toc15341" w:history="1">
        <w:r>
          <w:rPr>
            <w:rFonts w:ascii="仿宋" w:eastAsia="仿宋" w:hAnsi="仿宋" w:cs="仿宋" w:hint="eastAsia"/>
            <w:lang w:eastAsia="zh-CN"/>
          </w:rPr>
          <w:t>(一)、消防安全</w:t>
        </w:r>
        <w:r>
          <w:tab/>
        </w:r>
        <w:r>
          <w:fldChar w:fldCharType="begin"/>
        </w:r>
        <w:r>
          <w:instrText xml:space="preserve"> PAGEREF _Toc15341 \h </w:instrText>
        </w:r>
        <w:r>
          <w:fldChar w:fldCharType="separate"/>
        </w:r>
        <w:r>
          <w:t>25</w:t>
        </w:r>
        <w:r>
          <w:fldChar w:fldCharType="end"/>
        </w:r>
      </w:hyperlink>
    </w:p>
    <w:p>
      <w:pPr>
        <w:pStyle w:val="TOC2"/>
        <w:tabs>
          <w:tab w:val="right" w:leader="dot" w:pos="8306"/>
        </w:tabs>
      </w:pPr>
      <w:hyperlink w:anchor="_Toc5064" w:history="1">
        <w:r>
          <w:rPr>
            <w:rFonts w:ascii="仿宋" w:eastAsia="仿宋" w:hAnsi="仿宋" w:cs="仿宋" w:hint="eastAsia"/>
            <w:lang w:eastAsia="zh-CN"/>
          </w:rPr>
          <w:t>(二)、防火防爆总图布置措施</w:t>
        </w:r>
        <w:r>
          <w:tab/>
        </w:r>
        <w:r>
          <w:fldChar w:fldCharType="begin"/>
        </w:r>
        <w:r>
          <w:instrText xml:space="preserve"> PAGEREF _Toc5064 \h </w:instrText>
        </w:r>
        <w:r>
          <w:fldChar w:fldCharType="separate"/>
        </w:r>
        <w:r>
          <w:t>26</w:t>
        </w:r>
        <w:r>
          <w:fldChar w:fldCharType="end"/>
        </w:r>
      </w:hyperlink>
    </w:p>
    <w:p>
      <w:pPr>
        <w:pStyle w:val="TOC2"/>
        <w:tabs>
          <w:tab w:val="right" w:leader="dot" w:pos="8306"/>
        </w:tabs>
      </w:pPr>
      <w:hyperlink w:anchor="_Toc6871" w:history="1">
        <w:r>
          <w:rPr>
            <w:rFonts w:ascii="仿宋" w:eastAsia="仿宋" w:hAnsi="仿宋" w:cs="仿宋" w:hint="eastAsia"/>
            <w:lang w:eastAsia="zh-CN"/>
          </w:rPr>
          <w:t>(三)、自然灾害防范措施</w:t>
        </w:r>
        <w:r>
          <w:tab/>
        </w:r>
        <w:r>
          <w:fldChar w:fldCharType="begin"/>
        </w:r>
        <w:r>
          <w:instrText xml:space="preserve"> PAGEREF _Toc6871 \h </w:instrText>
        </w:r>
        <w:r>
          <w:fldChar w:fldCharType="separate"/>
        </w:r>
        <w:r>
          <w:t>27</w:t>
        </w:r>
        <w:r>
          <w:fldChar w:fldCharType="end"/>
        </w:r>
      </w:hyperlink>
    </w:p>
    <w:p>
      <w:pPr>
        <w:pStyle w:val="TOC2"/>
        <w:tabs>
          <w:tab w:val="right" w:leader="dot" w:pos="8306"/>
        </w:tabs>
      </w:pPr>
      <w:hyperlink w:anchor="_Toc19641" w:history="1">
        <w:r>
          <w:rPr>
            <w:rFonts w:ascii="仿宋" w:eastAsia="仿宋" w:hAnsi="仿宋" w:cs="仿宋" w:hint="eastAsia"/>
            <w:lang w:eastAsia="zh-CN"/>
          </w:rPr>
          <w:t>(四)、安全色及安全标志使用要求</w:t>
        </w:r>
        <w:r>
          <w:tab/>
        </w:r>
        <w:r>
          <w:fldChar w:fldCharType="begin"/>
        </w:r>
        <w:r>
          <w:instrText xml:space="preserve"> PAGEREF _Toc19641 \h </w:instrText>
        </w:r>
        <w:r>
          <w:fldChar w:fldCharType="separate"/>
        </w:r>
        <w:r>
          <w:t>28</w:t>
        </w:r>
        <w:r>
          <w:fldChar w:fldCharType="end"/>
        </w:r>
      </w:hyperlink>
    </w:p>
    <w:p>
      <w:pPr>
        <w:pStyle w:val="TOC2"/>
        <w:tabs>
          <w:tab w:val="right" w:leader="dot" w:pos="8306"/>
        </w:tabs>
      </w:pPr>
      <w:hyperlink w:anchor="_Toc18708" w:history="1">
        <w:r>
          <w:rPr>
            <w:rFonts w:ascii="仿宋" w:eastAsia="仿宋" w:hAnsi="仿宋" w:cs="仿宋" w:hint="eastAsia"/>
            <w:lang w:eastAsia="zh-CN"/>
          </w:rPr>
          <w:t>(五)、防尘防毒措施</w:t>
        </w:r>
        <w:r>
          <w:tab/>
        </w:r>
        <w:r>
          <w:fldChar w:fldCharType="begin"/>
        </w:r>
        <w:r>
          <w:instrText xml:space="preserve"> PAGEREF _Toc18708 \h </w:instrText>
        </w:r>
        <w:r>
          <w:fldChar w:fldCharType="separate"/>
        </w:r>
        <w:r>
          <w:t>29</w:t>
        </w:r>
        <w:r>
          <w:fldChar w:fldCharType="end"/>
        </w:r>
      </w:hyperlink>
    </w:p>
    <w:p>
      <w:pPr>
        <w:pStyle w:val="TOC2"/>
        <w:tabs>
          <w:tab w:val="right" w:leader="dot" w:pos="8306"/>
        </w:tabs>
      </w:pPr>
      <w:hyperlink w:anchor="_Toc10354" w:history="1">
        <w:r>
          <w:rPr>
            <w:rFonts w:ascii="仿宋" w:eastAsia="仿宋" w:hAnsi="仿宋" w:cs="仿宋" w:hint="eastAsia"/>
            <w:lang w:eastAsia="zh-CN"/>
          </w:rPr>
          <w:t>(六)、防静电、触电防护及防雷措施</w:t>
        </w:r>
        <w:r>
          <w:tab/>
        </w:r>
        <w:r>
          <w:fldChar w:fldCharType="begin"/>
        </w:r>
        <w:r>
          <w:instrText xml:space="preserve"> PAGEREF _Toc10354 \h </w:instrText>
        </w:r>
        <w:r>
          <w:fldChar w:fldCharType="separate"/>
        </w:r>
        <w:r>
          <w:t>30</w:t>
        </w:r>
        <w:r>
          <w:fldChar w:fldCharType="end"/>
        </w:r>
      </w:hyperlink>
    </w:p>
    <w:p>
      <w:pPr>
        <w:pStyle w:val="TOC2"/>
        <w:tabs>
          <w:tab w:val="right" w:leader="dot" w:pos="8306"/>
        </w:tabs>
      </w:pPr>
      <w:hyperlink w:anchor="_Toc11704" w:history="1">
        <w:r>
          <w:rPr>
            <w:rFonts w:ascii="仿宋" w:eastAsia="仿宋" w:hAnsi="仿宋" w:cs="仿宋" w:hint="eastAsia"/>
            <w:lang w:eastAsia="zh-CN"/>
          </w:rPr>
          <w:t>(七)、机械设备安全保障措施</w:t>
        </w:r>
        <w:r>
          <w:tab/>
        </w:r>
        <w:r>
          <w:fldChar w:fldCharType="begin"/>
        </w:r>
        <w:r>
          <w:instrText xml:space="preserve"> PAGEREF _Toc11704 \h </w:instrText>
        </w:r>
        <w:r>
          <w:fldChar w:fldCharType="separate"/>
        </w:r>
        <w:r>
          <w:t>31</w:t>
        </w:r>
        <w:r>
          <w:fldChar w:fldCharType="end"/>
        </w:r>
      </w:hyperlink>
    </w:p>
    <w:p>
      <w:pPr>
        <w:pStyle w:val="TOC1"/>
        <w:tabs>
          <w:tab w:val="right" w:leader="dot" w:pos="8306"/>
        </w:tabs>
      </w:pPr>
      <w:hyperlink w:anchor="_Toc4537" w:history="1">
        <w:r>
          <w:rPr>
            <w:rFonts w:ascii="仿宋" w:eastAsia="仿宋" w:hAnsi="仿宋" w:cs="仿宋" w:hint="eastAsia"/>
            <w:lang w:eastAsia="zh-CN"/>
          </w:rPr>
          <w:t>九、聚氯乙烯项目创新与研发</w:t>
        </w:r>
        <w:r>
          <w:tab/>
        </w:r>
        <w:r>
          <w:fldChar w:fldCharType="begin"/>
        </w:r>
        <w:r>
          <w:instrText xml:space="preserve"> PAGEREF _Toc4537 \h </w:instrText>
        </w:r>
        <w:r>
          <w:fldChar w:fldCharType="separate"/>
        </w:r>
        <w:r>
          <w:t>33</w:t>
        </w:r>
        <w:r>
          <w:fldChar w:fldCharType="end"/>
        </w:r>
      </w:hyperlink>
    </w:p>
    <w:p>
      <w:pPr>
        <w:pStyle w:val="TOC2"/>
        <w:tabs>
          <w:tab w:val="right" w:leader="dot" w:pos="8306"/>
        </w:tabs>
      </w:pPr>
      <w:hyperlink w:anchor="_Toc12396" w:history="1">
        <w:r>
          <w:rPr>
            <w:rFonts w:ascii="仿宋" w:eastAsia="仿宋" w:hAnsi="仿宋" w:cs="仿宋" w:hint="eastAsia"/>
            <w:lang w:eastAsia="zh-CN"/>
          </w:rPr>
          <w:t>(一)、创新策略与方向</w:t>
        </w:r>
        <w:r>
          <w:tab/>
        </w:r>
        <w:r>
          <w:fldChar w:fldCharType="begin"/>
        </w:r>
        <w:r>
          <w:instrText xml:space="preserve"> PAGEREF _Toc12396 \h </w:instrText>
        </w:r>
        <w:r>
          <w:fldChar w:fldCharType="separate"/>
        </w:r>
        <w:r>
          <w:t>33</w:t>
        </w:r>
        <w:r>
          <w:fldChar w:fldCharType="end"/>
        </w:r>
      </w:hyperlink>
    </w:p>
    <w:p>
      <w:pPr>
        <w:pStyle w:val="TOC2"/>
        <w:tabs>
          <w:tab w:val="right" w:leader="dot" w:pos="8306"/>
        </w:tabs>
      </w:pPr>
      <w:hyperlink w:anchor="_Toc16805" w:history="1">
        <w:r>
          <w:rPr>
            <w:rFonts w:ascii="仿宋" w:eastAsia="仿宋" w:hAnsi="仿宋" w:cs="仿宋" w:hint="eastAsia"/>
            <w:lang w:eastAsia="zh-CN"/>
          </w:rPr>
          <w:t>(二)、研发规划与投入</w:t>
        </w:r>
        <w:r>
          <w:tab/>
        </w:r>
        <w:r>
          <w:fldChar w:fldCharType="begin"/>
        </w:r>
        <w:r>
          <w:instrText xml:space="preserve"> PAGEREF _Toc16805 \h </w:instrText>
        </w:r>
        <w:r>
          <w:fldChar w:fldCharType="separate"/>
        </w:r>
        <w:r>
          <w:t>34</w:t>
        </w:r>
        <w:r>
          <w:fldChar w:fldCharType="end"/>
        </w:r>
      </w:hyperlink>
    </w:p>
    <w:p>
      <w:pPr>
        <w:pStyle w:val="TOC1"/>
        <w:tabs>
          <w:tab w:val="right" w:leader="dot" w:pos="8306"/>
        </w:tabs>
      </w:pPr>
      <w:hyperlink w:anchor="_Toc7602" w:history="1">
        <w:r>
          <w:rPr>
            <w:rFonts w:ascii="仿宋" w:eastAsia="仿宋" w:hAnsi="仿宋" w:cs="仿宋" w:hint="eastAsia"/>
            <w:lang w:eastAsia="zh-CN"/>
          </w:rPr>
          <w:t>十、聚氯乙烯项目环境影响分析</w:t>
        </w:r>
        <w:r>
          <w:tab/>
        </w:r>
        <w:r>
          <w:fldChar w:fldCharType="begin"/>
        </w:r>
        <w:r>
          <w:instrText xml:space="preserve"> PAGEREF _Toc7602 \h </w:instrText>
        </w:r>
        <w:r>
          <w:fldChar w:fldCharType="separate"/>
        </w:r>
        <w:r>
          <w:t>36</w:t>
        </w:r>
        <w:r>
          <w:fldChar w:fldCharType="end"/>
        </w:r>
      </w:hyperlink>
    </w:p>
    <w:p>
      <w:pPr>
        <w:pStyle w:val="TOC2"/>
        <w:tabs>
          <w:tab w:val="right" w:leader="dot" w:pos="8306"/>
        </w:tabs>
      </w:pPr>
      <w:hyperlink w:anchor="_Toc4941" w:history="1">
        <w:r>
          <w:rPr>
            <w:rFonts w:ascii="仿宋" w:eastAsia="仿宋" w:hAnsi="仿宋" w:cs="仿宋" w:hint="eastAsia"/>
            <w:lang w:eastAsia="zh-CN"/>
          </w:rPr>
          <w:t>(一)、建设区域环境质量现状</w:t>
        </w:r>
        <w:r>
          <w:tab/>
        </w:r>
        <w:r>
          <w:fldChar w:fldCharType="begin"/>
        </w:r>
        <w:r>
          <w:instrText xml:space="preserve"> PAGEREF _Toc4941 \h </w:instrText>
        </w:r>
        <w:r>
          <w:fldChar w:fldCharType="separate"/>
        </w:r>
        <w:r>
          <w:t>36</w:t>
        </w:r>
        <w:r>
          <w:fldChar w:fldCharType="end"/>
        </w:r>
      </w:hyperlink>
    </w:p>
    <w:p>
      <w:pPr>
        <w:pStyle w:val="TOC2"/>
        <w:tabs>
          <w:tab w:val="right" w:leader="dot" w:pos="8306"/>
        </w:tabs>
      </w:pPr>
      <w:hyperlink w:anchor="_Toc10851" w:history="1">
        <w:r>
          <w:rPr>
            <w:rFonts w:ascii="仿宋" w:eastAsia="仿宋" w:hAnsi="仿宋" w:cs="仿宋" w:hint="eastAsia"/>
            <w:lang w:eastAsia="zh-CN"/>
          </w:rPr>
          <w:t>(二)、建设期环境保护</w:t>
        </w:r>
        <w:r>
          <w:tab/>
        </w:r>
        <w:r>
          <w:fldChar w:fldCharType="begin"/>
        </w:r>
        <w:r>
          <w:instrText xml:space="preserve"> PAGEREF _Toc10851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226" w:history="1">
        <w:r>
          <w:rPr>
            <w:rFonts w:ascii="仿宋" w:eastAsia="仿宋" w:hAnsi="仿宋" w:cs="仿宋" w:hint="eastAsia"/>
            <w:lang w:eastAsia="zh-CN"/>
          </w:rPr>
          <w:t>(三)、运营期环境保护</w:t>
        </w:r>
        <w:r>
          <w:tab/>
        </w:r>
        <w:r>
          <w:fldChar w:fldCharType="begin"/>
        </w:r>
        <w:r>
          <w:instrText xml:space="preserve"> PAGEREF _Toc32226 \h </w:instrText>
        </w:r>
        <w:r>
          <w:fldChar w:fldCharType="separate"/>
        </w:r>
        <w:r>
          <w:t>39</w:t>
        </w:r>
        <w:r>
          <w:fldChar w:fldCharType="end"/>
        </w:r>
      </w:hyperlink>
    </w:p>
    <w:p>
      <w:pPr>
        <w:pStyle w:val="TOC2"/>
        <w:tabs>
          <w:tab w:val="right" w:leader="dot" w:pos="8306"/>
        </w:tabs>
      </w:pPr>
      <w:hyperlink w:anchor="_Toc30676" w:history="1">
        <w:r>
          <w:rPr>
            <w:rFonts w:ascii="仿宋" w:eastAsia="仿宋" w:hAnsi="仿宋" w:cs="仿宋" w:hint="eastAsia"/>
            <w:lang w:eastAsia="zh-CN"/>
          </w:rPr>
          <w:t>(四)、聚氯乙烯项目建设对区域经济的影响</w:t>
        </w:r>
        <w:r>
          <w:tab/>
        </w:r>
        <w:r>
          <w:fldChar w:fldCharType="begin"/>
        </w:r>
        <w:r>
          <w:instrText xml:space="preserve"> PAGEREF _Toc30676 \h </w:instrText>
        </w:r>
        <w:r>
          <w:fldChar w:fldCharType="separate"/>
        </w:r>
        <w:r>
          <w:t>40</w:t>
        </w:r>
        <w:r>
          <w:fldChar w:fldCharType="end"/>
        </w:r>
      </w:hyperlink>
    </w:p>
    <w:p>
      <w:pPr>
        <w:pStyle w:val="TOC2"/>
        <w:tabs>
          <w:tab w:val="right" w:leader="dot" w:pos="8306"/>
        </w:tabs>
      </w:pPr>
      <w:hyperlink w:anchor="_Toc12446" w:history="1">
        <w:r>
          <w:rPr>
            <w:rFonts w:ascii="仿宋" w:eastAsia="仿宋" w:hAnsi="仿宋" w:cs="仿宋" w:hint="eastAsia"/>
            <w:lang w:eastAsia="zh-CN"/>
          </w:rPr>
          <w:t>(五)、废弃物处理</w:t>
        </w:r>
        <w:r>
          <w:tab/>
        </w:r>
        <w:r>
          <w:fldChar w:fldCharType="begin"/>
        </w:r>
        <w:r>
          <w:instrText xml:space="preserve"> PAGEREF _Toc12446 \h </w:instrText>
        </w:r>
        <w:r>
          <w:fldChar w:fldCharType="separate"/>
        </w:r>
        <w:r>
          <w:t>42</w:t>
        </w:r>
        <w:r>
          <w:fldChar w:fldCharType="end"/>
        </w:r>
      </w:hyperlink>
    </w:p>
    <w:p>
      <w:pPr>
        <w:pStyle w:val="TOC2"/>
        <w:tabs>
          <w:tab w:val="right" w:leader="dot" w:pos="8306"/>
        </w:tabs>
      </w:pPr>
      <w:hyperlink w:anchor="_Toc18065" w:history="1">
        <w:r>
          <w:rPr>
            <w:rFonts w:ascii="仿宋" w:eastAsia="仿宋" w:hAnsi="仿宋" w:cs="仿宋" w:hint="eastAsia"/>
            <w:lang w:eastAsia="zh-CN"/>
          </w:rPr>
          <w:t>(六)、特殊环境影响分析</w:t>
        </w:r>
        <w:r>
          <w:tab/>
        </w:r>
        <w:r>
          <w:fldChar w:fldCharType="begin"/>
        </w:r>
        <w:r>
          <w:instrText xml:space="preserve"> PAGEREF _Toc18065 \h </w:instrText>
        </w:r>
        <w:r>
          <w:fldChar w:fldCharType="separate"/>
        </w:r>
        <w:r>
          <w:t>43</w:t>
        </w:r>
        <w:r>
          <w:fldChar w:fldCharType="end"/>
        </w:r>
      </w:hyperlink>
    </w:p>
    <w:p>
      <w:pPr>
        <w:pStyle w:val="TOC2"/>
        <w:tabs>
          <w:tab w:val="right" w:leader="dot" w:pos="8306"/>
        </w:tabs>
      </w:pPr>
      <w:hyperlink w:anchor="_Toc26418" w:history="1">
        <w:r>
          <w:rPr>
            <w:rFonts w:ascii="仿宋" w:eastAsia="仿宋" w:hAnsi="仿宋" w:cs="仿宋" w:hint="eastAsia"/>
            <w:lang w:eastAsia="zh-CN"/>
          </w:rPr>
          <w:t>(七)、清洁生产</w:t>
        </w:r>
        <w:r>
          <w:tab/>
        </w:r>
        <w:r>
          <w:fldChar w:fldCharType="begin"/>
        </w:r>
        <w:r>
          <w:instrText xml:space="preserve"> PAGEREF _Toc26418 \h </w:instrText>
        </w:r>
        <w:r>
          <w:fldChar w:fldCharType="separate"/>
        </w:r>
        <w:r>
          <w:t>44</w:t>
        </w:r>
        <w:r>
          <w:fldChar w:fldCharType="end"/>
        </w:r>
      </w:hyperlink>
    </w:p>
    <w:p>
      <w:pPr>
        <w:pStyle w:val="TOC2"/>
        <w:tabs>
          <w:tab w:val="right" w:leader="dot" w:pos="8306"/>
        </w:tabs>
      </w:pPr>
      <w:hyperlink w:anchor="_Toc13203" w:history="1">
        <w:r>
          <w:rPr>
            <w:rFonts w:ascii="仿宋" w:eastAsia="仿宋" w:hAnsi="仿宋" w:cs="仿宋" w:hint="eastAsia"/>
            <w:lang w:eastAsia="zh-CN"/>
          </w:rPr>
          <w:t>(八)、环境保护综合评价</w:t>
        </w:r>
        <w:r>
          <w:tab/>
        </w:r>
        <w:r>
          <w:fldChar w:fldCharType="begin"/>
        </w:r>
        <w:r>
          <w:instrText xml:space="preserve"> PAGEREF _Toc13203 \h </w:instrText>
        </w:r>
        <w:r>
          <w:fldChar w:fldCharType="separate"/>
        </w:r>
        <w:r>
          <w:t>45</w:t>
        </w:r>
        <w:r>
          <w:fldChar w:fldCharType="end"/>
        </w:r>
      </w:hyperlink>
    </w:p>
    <w:p>
      <w:pPr>
        <w:pStyle w:val="TOC1"/>
        <w:tabs>
          <w:tab w:val="right" w:leader="dot" w:pos="8306"/>
        </w:tabs>
      </w:pPr>
      <w:hyperlink w:anchor="_Toc661" w:history="1">
        <w:r>
          <w:rPr>
            <w:rFonts w:ascii="仿宋" w:eastAsia="仿宋" w:hAnsi="仿宋" w:cs="仿宋" w:hint="eastAsia"/>
            <w:lang w:eastAsia="zh-CN"/>
          </w:rPr>
          <w:t>十一、聚氯乙烯项目风险管理</w:t>
        </w:r>
        <w:r>
          <w:tab/>
        </w:r>
        <w:r>
          <w:fldChar w:fldCharType="begin"/>
        </w:r>
        <w:r>
          <w:instrText xml:space="preserve"> PAGEREF _Toc661 \h </w:instrText>
        </w:r>
        <w:r>
          <w:fldChar w:fldCharType="separate"/>
        </w:r>
        <w:r>
          <w:t>47</w:t>
        </w:r>
        <w:r>
          <w:fldChar w:fldCharType="end"/>
        </w:r>
      </w:hyperlink>
    </w:p>
    <w:p>
      <w:pPr>
        <w:pStyle w:val="TOC2"/>
        <w:tabs>
          <w:tab w:val="right" w:leader="dot" w:pos="8306"/>
        </w:tabs>
      </w:pPr>
      <w:hyperlink w:anchor="_Toc31820" w:history="1">
        <w:r>
          <w:rPr>
            <w:rFonts w:ascii="仿宋" w:eastAsia="仿宋" w:hAnsi="仿宋" w:cs="仿宋" w:hint="eastAsia"/>
            <w:lang w:eastAsia="zh-CN"/>
          </w:rPr>
          <w:t>(一)、风险识别与评估</w:t>
        </w:r>
        <w:r>
          <w:tab/>
        </w:r>
        <w:r>
          <w:fldChar w:fldCharType="begin"/>
        </w:r>
        <w:r>
          <w:instrText xml:space="preserve"> PAGEREF _Toc31820 \h </w:instrText>
        </w:r>
        <w:r>
          <w:fldChar w:fldCharType="separate"/>
        </w:r>
        <w:r>
          <w:t>47</w:t>
        </w:r>
        <w:r>
          <w:fldChar w:fldCharType="end"/>
        </w:r>
      </w:hyperlink>
    </w:p>
    <w:p>
      <w:pPr>
        <w:pStyle w:val="TOC2"/>
        <w:tabs>
          <w:tab w:val="right" w:leader="dot" w:pos="8306"/>
        </w:tabs>
      </w:pPr>
      <w:hyperlink w:anchor="_Toc4455" w:history="1">
        <w:r>
          <w:rPr>
            <w:rFonts w:ascii="仿宋" w:eastAsia="仿宋" w:hAnsi="仿宋" w:cs="仿宋" w:hint="eastAsia"/>
            <w:lang w:eastAsia="zh-CN"/>
          </w:rPr>
          <w:t>(二)、风险应对策略</w:t>
        </w:r>
        <w:r>
          <w:tab/>
        </w:r>
        <w:r>
          <w:fldChar w:fldCharType="begin"/>
        </w:r>
        <w:r>
          <w:instrText xml:space="preserve"> PAGEREF _Toc4455 \h </w:instrText>
        </w:r>
        <w:r>
          <w:fldChar w:fldCharType="separate"/>
        </w:r>
        <w:r>
          <w:t>48</w:t>
        </w:r>
        <w:r>
          <w:fldChar w:fldCharType="end"/>
        </w:r>
      </w:hyperlink>
    </w:p>
    <w:p>
      <w:pPr>
        <w:pStyle w:val="TOC2"/>
        <w:tabs>
          <w:tab w:val="right" w:leader="dot" w:pos="8306"/>
        </w:tabs>
      </w:pPr>
      <w:hyperlink w:anchor="_Toc26631" w:history="1">
        <w:r>
          <w:rPr>
            <w:rFonts w:ascii="仿宋" w:eastAsia="仿宋" w:hAnsi="仿宋" w:cs="仿宋" w:hint="eastAsia"/>
            <w:lang w:eastAsia="zh-CN"/>
          </w:rPr>
          <w:t>(三)、风险监控与控制</w:t>
        </w:r>
        <w:r>
          <w:tab/>
        </w:r>
        <w:r>
          <w:fldChar w:fldCharType="begin"/>
        </w:r>
        <w:r>
          <w:instrText xml:space="preserve"> PAGEREF _Toc26631 \h </w:instrText>
        </w:r>
        <w:r>
          <w:fldChar w:fldCharType="separate"/>
        </w:r>
        <w:r>
          <w:t>50</w:t>
        </w:r>
        <w:r>
          <w:fldChar w:fldCharType="end"/>
        </w:r>
      </w:hyperlink>
    </w:p>
    <w:p>
      <w:pPr>
        <w:pStyle w:val="TOC1"/>
        <w:tabs>
          <w:tab w:val="right" w:leader="dot" w:pos="8306"/>
        </w:tabs>
      </w:pPr>
      <w:hyperlink w:anchor="_Toc3136" w:history="1">
        <w:r>
          <w:rPr>
            <w:rFonts w:ascii="仿宋" w:eastAsia="仿宋" w:hAnsi="仿宋" w:cs="仿宋" w:hint="eastAsia"/>
            <w:lang w:eastAsia="zh-CN"/>
          </w:rPr>
          <w:t>十二、聚氯乙烯项目人力资源管理</w:t>
        </w:r>
        <w:r>
          <w:tab/>
        </w:r>
        <w:r>
          <w:fldChar w:fldCharType="begin"/>
        </w:r>
        <w:r>
          <w:instrText xml:space="preserve"> PAGEREF _Toc3136 \h </w:instrText>
        </w:r>
        <w:r>
          <w:fldChar w:fldCharType="separate"/>
        </w:r>
        <w:r>
          <w:t>51</w:t>
        </w:r>
        <w:r>
          <w:fldChar w:fldCharType="end"/>
        </w:r>
      </w:hyperlink>
    </w:p>
    <w:p>
      <w:pPr>
        <w:pStyle w:val="TOC2"/>
        <w:tabs>
          <w:tab w:val="right" w:leader="dot" w:pos="8306"/>
        </w:tabs>
      </w:pPr>
      <w:hyperlink w:anchor="_Toc10614" w:history="1">
        <w:r>
          <w:rPr>
            <w:rFonts w:ascii="仿宋" w:eastAsia="仿宋" w:hAnsi="仿宋" w:cs="仿宋" w:hint="eastAsia"/>
            <w:lang w:eastAsia="zh-CN"/>
          </w:rPr>
          <w:t>(一)、建立健全的预算管理制度</w:t>
        </w:r>
        <w:r>
          <w:tab/>
        </w:r>
        <w:r>
          <w:fldChar w:fldCharType="begin"/>
        </w:r>
        <w:r>
          <w:instrText xml:space="preserve"> PAGEREF _Toc10614 \h </w:instrText>
        </w:r>
        <w:r>
          <w:fldChar w:fldCharType="separate"/>
        </w:r>
        <w:r>
          <w:t>51</w:t>
        </w:r>
        <w:r>
          <w:fldChar w:fldCharType="end"/>
        </w:r>
      </w:hyperlink>
    </w:p>
    <w:p>
      <w:pPr>
        <w:pStyle w:val="TOC2"/>
        <w:tabs>
          <w:tab w:val="right" w:leader="dot" w:pos="8306"/>
        </w:tabs>
      </w:pPr>
      <w:hyperlink w:anchor="_Toc28068" w:history="1">
        <w:r>
          <w:rPr>
            <w:rFonts w:ascii="仿宋" w:eastAsia="仿宋" w:hAnsi="仿宋" w:cs="仿宋" w:hint="eastAsia"/>
            <w:lang w:eastAsia="zh-CN"/>
          </w:rPr>
          <w:t>(二)、加强资金流动监控</w:t>
        </w:r>
        <w:r>
          <w:tab/>
        </w:r>
        <w:r>
          <w:fldChar w:fldCharType="begin"/>
        </w:r>
        <w:r>
          <w:instrText xml:space="preserve"> PAGEREF _Toc28068 \h </w:instrText>
        </w:r>
        <w:r>
          <w:fldChar w:fldCharType="separate"/>
        </w:r>
        <w:r>
          <w:t>52</w:t>
        </w:r>
        <w:r>
          <w:fldChar w:fldCharType="end"/>
        </w:r>
      </w:hyperlink>
    </w:p>
    <w:p>
      <w:pPr>
        <w:pStyle w:val="TOC2"/>
        <w:tabs>
          <w:tab w:val="right" w:leader="dot" w:pos="8306"/>
        </w:tabs>
      </w:pPr>
      <w:hyperlink w:anchor="_Toc24920" w:history="1">
        <w:r>
          <w:rPr>
            <w:rFonts w:ascii="仿宋" w:eastAsia="仿宋" w:hAnsi="仿宋" w:cs="仿宋" w:hint="eastAsia"/>
            <w:lang w:eastAsia="zh-CN"/>
          </w:rPr>
          <w:t>(三)、制定完善的风险控制机制</w:t>
        </w:r>
        <w:r>
          <w:tab/>
        </w:r>
        <w:r>
          <w:fldChar w:fldCharType="begin"/>
        </w:r>
        <w:r>
          <w:instrText xml:space="preserve"> PAGEREF _Toc24920 \h </w:instrText>
        </w:r>
        <w:r>
          <w:fldChar w:fldCharType="separate"/>
        </w:r>
        <w:r>
          <w:t>53</w:t>
        </w:r>
        <w:r>
          <w:fldChar w:fldCharType="end"/>
        </w:r>
      </w:hyperlink>
    </w:p>
    <w:p>
      <w:pPr>
        <w:pStyle w:val="TOC2"/>
        <w:tabs>
          <w:tab w:val="right" w:leader="dot" w:pos="8306"/>
        </w:tabs>
      </w:pPr>
      <w:hyperlink w:anchor="_Toc19063" w:history="1">
        <w:r>
          <w:rPr>
            <w:rFonts w:ascii="仿宋" w:eastAsia="仿宋" w:hAnsi="仿宋" w:cs="仿宋" w:hint="eastAsia"/>
            <w:lang w:eastAsia="zh-CN"/>
          </w:rPr>
          <w:t>(四)、优化成本管理</w:t>
        </w:r>
        <w:r>
          <w:tab/>
        </w:r>
        <w:r>
          <w:fldChar w:fldCharType="begin"/>
        </w:r>
        <w:r>
          <w:instrText xml:space="preserve"> PAGEREF _Toc19063 \h </w:instrText>
        </w:r>
        <w:r>
          <w:fldChar w:fldCharType="separate"/>
        </w:r>
        <w:r>
          <w:t>55</w:t>
        </w:r>
        <w:r>
          <w:fldChar w:fldCharType="end"/>
        </w:r>
      </w:hyperlink>
    </w:p>
    <w:p>
      <w:pPr>
        <w:pStyle w:val="TOC1"/>
        <w:tabs>
          <w:tab w:val="right" w:leader="dot" w:pos="8306"/>
        </w:tabs>
      </w:pPr>
      <w:hyperlink w:anchor="_Toc29594" w:history="1">
        <w:r>
          <w:rPr>
            <w:rFonts w:ascii="仿宋" w:eastAsia="仿宋" w:hAnsi="仿宋" w:cs="仿宋" w:hint="eastAsia"/>
            <w:lang w:eastAsia="zh-CN"/>
          </w:rPr>
          <w:t>十三、聚氯乙烯项目治理与监督</w:t>
        </w:r>
        <w:r>
          <w:tab/>
        </w:r>
        <w:r>
          <w:fldChar w:fldCharType="begin"/>
        </w:r>
        <w:r>
          <w:instrText xml:space="preserve"> PAGEREF _Toc29594 \h </w:instrText>
        </w:r>
        <w:r>
          <w:fldChar w:fldCharType="separate"/>
        </w:r>
        <w:r>
          <w:t>56</w:t>
        </w:r>
        <w:r>
          <w:fldChar w:fldCharType="end"/>
        </w:r>
      </w:hyperlink>
    </w:p>
    <w:p>
      <w:pPr>
        <w:pStyle w:val="TOC2"/>
        <w:tabs>
          <w:tab w:val="right" w:leader="dot" w:pos="8306"/>
        </w:tabs>
      </w:pPr>
      <w:hyperlink w:anchor="_Toc30495" w:history="1">
        <w:r>
          <w:rPr>
            <w:rFonts w:ascii="仿宋" w:eastAsia="仿宋" w:hAnsi="仿宋" w:cs="仿宋" w:hint="eastAsia"/>
            <w:lang w:eastAsia="zh-CN"/>
          </w:rPr>
          <w:t>(一)、聚氯乙烯项目治理结构</w:t>
        </w:r>
        <w:r>
          <w:tab/>
        </w:r>
        <w:r>
          <w:fldChar w:fldCharType="begin"/>
        </w:r>
        <w:r>
          <w:instrText xml:space="preserve"> PAGEREF _Toc30495 \h </w:instrText>
        </w:r>
        <w:r>
          <w:fldChar w:fldCharType="separate"/>
        </w:r>
        <w:r>
          <w:t>56</w:t>
        </w:r>
        <w:r>
          <w:fldChar w:fldCharType="end"/>
        </w:r>
      </w:hyperlink>
    </w:p>
    <w:p>
      <w:pPr>
        <w:pStyle w:val="TOC2"/>
        <w:tabs>
          <w:tab w:val="right" w:leader="dot" w:pos="8306"/>
        </w:tabs>
      </w:pPr>
      <w:hyperlink w:anchor="_Toc10867" w:history="1">
        <w:r>
          <w:rPr>
            <w:rFonts w:ascii="仿宋" w:eastAsia="仿宋" w:hAnsi="仿宋" w:cs="仿宋" w:hint="eastAsia"/>
            <w:lang w:eastAsia="zh-CN"/>
          </w:rPr>
          <w:t>(二)、监督与审计</w:t>
        </w:r>
        <w:r>
          <w:tab/>
        </w:r>
        <w:r>
          <w:fldChar w:fldCharType="begin"/>
        </w:r>
        <w:r>
          <w:instrText xml:space="preserve"> PAGEREF _Toc10867 \h </w:instrText>
        </w:r>
        <w:r>
          <w:fldChar w:fldCharType="separate"/>
        </w:r>
        <w:r>
          <w:t>57</w:t>
        </w:r>
        <w:r>
          <w:fldChar w:fldCharType="end"/>
        </w:r>
      </w:hyperlink>
    </w:p>
    <w:p>
      <w:pPr>
        <w:pStyle w:val="TOC1"/>
        <w:tabs>
          <w:tab w:val="right" w:leader="dot" w:pos="8306"/>
        </w:tabs>
      </w:pPr>
      <w:hyperlink w:anchor="_Toc26303" w:history="1">
        <w:r>
          <w:rPr>
            <w:rFonts w:ascii="仿宋" w:eastAsia="仿宋" w:hAnsi="仿宋" w:cs="仿宋" w:hint="eastAsia"/>
            <w:lang w:eastAsia="zh-CN"/>
          </w:rPr>
          <w:t>十四、聚氯乙烯项目实施时间节点</w:t>
        </w:r>
        <w:r>
          <w:tab/>
        </w:r>
        <w:r>
          <w:fldChar w:fldCharType="begin"/>
        </w:r>
        <w:r>
          <w:instrText xml:space="preserve"> PAGEREF _Toc26303 \h </w:instrText>
        </w:r>
        <w:r>
          <w:fldChar w:fldCharType="separate"/>
        </w:r>
        <w:r>
          <w:t>59</w:t>
        </w:r>
        <w:r>
          <w:fldChar w:fldCharType="end"/>
        </w:r>
      </w:hyperlink>
    </w:p>
    <w:p>
      <w:pPr>
        <w:pStyle w:val="TOC2"/>
        <w:tabs>
          <w:tab w:val="right" w:leader="dot" w:pos="8306"/>
        </w:tabs>
      </w:pPr>
      <w:hyperlink w:anchor="_Toc16183" w:history="1">
        <w:r>
          <w:rPr>
            <w:rFonts w:ascii="仿宋" w:eastAsia="仿宋" w:hAnsi="仿宋" w:cs="仿宋" w:hint="eastAsia"/>
            <w:lang w:eastAsia="zh-CN"/>
          </w:rPr>
          <w:t>(一)、聚氯乙烯项目启动阶段时间节点</w:t>
        </w:r>
        <w:r>
          <w:tab/>
        </w:r>
        <w:r>
          <w:fldChar w:fldCharType="begin"/>
        </w:r>
        <w:r>
          <w:instrText xml:space="preserve"> PAGEREF _Toc16183 \h </w:instrText>
        </w:r>
        <w:r>
          <w:fldChar w:fldCharType="separate"/>
        </w:r>
        <w:r>
          <w:t>59</w:t>
        </w:r>
        <w:r>
          <w:fldChar w:fldCharType="end"/>
        </w:r>
      </w:hyperlink>
    </w:p>
    <w:p>
      <w:pPr>
        <w:pStyle w:val="TOC2"/>
        <w:tabs>
          <w:tab w:val="right" w:leader="dot" w:pos="8306"/>
        </w:tabs>
      </w:pPr>
      <w:hyperlink w:anchor="_Toc7462" w:history="1">
        <w:r>
          <w:rPr>
            <w:rFonts w:ascii="仿宋" w:eastAsia="仿宋" w:hAnsi="仿宋" w:cs="仿宋" w:hint="eastAsia"/>
            <w:lang w:eastAsia="zh-CN"/>
          </w:rPr>
          <w:t>(二)、聚氯乙烯项目执行阶段时间节点</w:t>
        </w:r>
        <w:r>
          <w:tab/>
        </w:r>
        <w:r>
          <w:fldChar w:fldCharType="begin"/>
        </w:r>
        <w:r>
          <w:instrText xml:space="preserve"> PAGEREF _Toc7462 \h </w:instrText>
        </w:r>
        <w:r>
          <w:fldChar w:fldCharType="separate"/>
        </w:r>
        <w:r>
          <w:t>60</w:t>
        </w:r>
        <w:r>
          <w:fldChar w:fldCharType="end"/>
        </w:r>
      </w:hyperlink>
    </w:p>
    <w:p>
      <w:pPr>
        <w:pStyle w:val="TOC2"/>
        <w:tabs>
          <w:tab w:val="right" w:leader="dot" w:pos="8306"/>
        </w:tabs>
      </w:pPr>
      <w:hyperlink w:anchor="_Toc24321" w:history="1">
        <w:r>
          <w:rPr>
            <w:rFonts w:ascii="仿宋" w:eastAsia="仿宋" w:hAnsi="仿宋" w:cs="仿宋" w:hint="eastAsia"/>
            <w:lang w:eastAsia="zh-CN"/>
          </w:rPr>
          <w:t>(三)、聚氯乙烯项目完成阶段时间节点</w:t>
        </w:r>
        <w:r>
          <w:tab/>
        </w:r>
        <w:r>
          <w:fldChar w:fldCharType="begin"/>
        </w:r>
        <w:r>
          <w:instrText xml:space="preserve"> PAGEREF _Toc24321 \h </w:instrText>
        </w:r>
        <w:r>
          <w:fldChar w:fldCharType="separate"/>
        </w:r>
        <w:r>
          <w:t>61</w:t>
        </w:r>
        <w:r>
          <w:fldChar w:fldCharType="end"/>
        </w:r>
      </w:hyperlink>
    </w:p>
    <w:p>
      <w:pPr>
        <w:pStyle w:val="TOC1"/>
        <w:tabs>
          <w:tab w:val="right" w:leader="dot" w:pos="8306"/>
        </w:tabs>
      </w:pPr>
      <w:hyperlink w:anchor="_Toc4462" w:history="1">
        <w:r>
          <w:rPr>
            <w:rFonts w:ascii="仿宋" w:eastAsia="仿宋" w:hAnsi="仿宋" w:cs="仿宋" w:hint="eastAsia"/>
            <w:lang w:eastAsia="zh-CN"/>
          </w:rPr>
          <w:t>十五、利益相关者分析与沟通计划</w:t>
        </w:r>
        <w:r>
          <w:tab/>
        </w:r>
        <w:r>
          <w:fldChar w:fldCharType="begin"/>
        </w:r>
        <w:r>
          <w:instrText xml:space="preserve"> PAGEREF _Toc4462 \h </w:instrText>
        </w:r>
        <w:r>
          <w:fldChar w:fldCharType="separate"/>
        </w:r>
        <w:r>
          <w:t>62</w:t>
        </w:r>
        <w:r>
          <w:fldChar w:fldCharType="end"/>
        </w:r>
      </w:hyperlink>
    </w:p>
    <w:p>
      <w:pPr>
        <w:pStyle w:val="TOC2"/>
        <w:tabs>
          <w:tab w:val="right" w:leader="dot" w:pos="8306"/>
        </w:tabs>
      </w:pPr>
      <w:hyperlink w:anchor="_Toc12636" w:history="1">
        <w:r>
          <w:rPr>
            <w:rFonts w:ascii="仿宋" w:eastAsia="仿宋" w:hAnsi="仿宋" w:cs="仿宋" w:hint="eastAsia"/>
            <w:lang w:eastAsia="zh-CN"/>
          </w:rPr>
          <w:t>(一)、利益相关者分析</w:t>
        </w:r>
        <w:r>
          <w:tab/>
        </w:r>
        <w:r>
          <w:fldChar w:fldCharType="begin"/>
        </w:r>
        <w:r>
          <w:instrText xml:space="preserve"> PAGEREF _Toc12636 \h </w:instrText>
        </w:r>
        <w:r>
          <w:fldChar w:fldCharType="separate"/>
        </w:r>
        <w:r>
          <w:t>62</w:t>
        </w:r>
        <w:r>
          <w:fldChar w:fldCharType="end"/>
        </w:r>
      </w:hyperlink>
    </w:p>
    <w:p>
      <w:pPr>
        <w:pStyle w:val="TOC2"/>
        <w:tabs>
          <w:tab w:val="right" w:leader="dot" w:pos="8306"/>
        </w:tabs>
      </w:pPr>
      <w:hyperlink w:anchor="_Toc3680" w:history="1">
        <w:r>
          <w:rPr>
            <w:rFonts w:ascii="仿宋" w:eastAsia="仿宋" w:hAnsi="仿宋" w:cs="仿宋" w:hint="eastAsia"/>
            <w:lang w:eastAsia="zh-CN"/>
          </w:rPr>
          <w:t>(二)、沟通计划</w:t>
        </w:r>
        <w:r>
          <w:tab/>
        </w:r>
        <w:r>
          <w:fldChar w:fldCharType="begin"/>
        </w:r>
        <w:r>
          <w:instrText xml:space="preserve"> PAGEREF _Toc3680 \h </w:instrText>
        </w:r>
        <w:r>
          <w:fldChar w:fldCharType="separate"/>
        </w:r>
        <w:r>
          <w:t>63</w:t>
        </w:r>
        <w:r>
          <w:fldChar w:fldCharType="end"/>
        </w:r>
      </w:hyperlink>
    </w:p>
    <w:p>
      <w:pPr>
        <w:pStyle w:val="TOC1"/>
        <w:tabs>
          <w:tab w:val="right" w:leader="dot" w:pos="8306"/>
        </w:tabs>
      </w:pPr>
      <w:hyperlink w:anchor="_Toc22937" w:history="1">
        <w:r>
          <w:rPr>
            <w:rFonts w:ascii="仿宋" w:eastAsia="仿宋" w:hAnsi="仿宋" w:cs="仿宋" w:hint="eastAsia"/>
            <w:lang w:eastAsia="zh-CN"/>
          </w:rPr>
          <w:t>十六、质量管理体系</w:t>
        </w:r>
        <w:r>
          <w:tab/>
        </w:r>
        <w:r>
          <w:fldChar w:fldCharType="begin"/>
        </w:r>
        <w:r>
          <w:instrText xml:space="preserve"> PAGEREF _Toc22937 \h </w:instrText>
        </w:r>
        <w:r>
          <w:fldChar w:fldCharType="separate"/>
        </w:r>
        <w:r>
          <w:t>64</w:t>
        </w:r>
        <w:r>
          <w:fldChar w:fldCharType="end"/>
        </w:r>
      </w:hyperlink>
    </w:p>
    <w:p>
      <w:pPr>
        <w:pStyle w:val="TOC2"/>
        <w:tabs>
          <w:tab w:val="right" w:leader="dot" w:pos="8306"/>
        </w:tabs>
      </w:pPr>
      <w:hyperlink w:anchor="_Toc18192" w:history="1">
        <w:r>
          <w:rPr>
            <w:rFonts w:ascii="仿宋" w:eastAsia="仿宋" w:hAnsi="仿宋" w:cs="仿宋" w:hint="eastAsia"/>
            <w:lang w:eastAsia="zh-CN"/>
          </w:rPr>
          <w:t>(一)、质量目标与方针</w:t>
        </w:r>
        <w:r>
          <w:tab/>
        </w:r>
        <w:r>
          <w:fldChar w:fldCharType="begin"/>
        </w:r>
        <w:r>
          <w:instrText xml:space="preserve"> PAGEREF _Toc18192 \h </w:instrText>
        </w:r>
        <w:r>
          <w:fldChar w:fldCharType="separate"/>
        </w:r>
        <w:r>
          <w:t>64</w:t>
        </w:r>
        <w:r>
          <w:fldChar w:fldCharType="end"/>
        </w:r>
      </w:hyperlink>
    </w:p>
    <w:p>
      <w:pPr>
        <w:pStyle w:val="TOC2"/>
        <w:tabs>
          <w:tab w:val="right" w:leader="dot" w:pos="8306"/>
        </w:tabs>
      </w:pPr>
      <w:hyperlink w:anchor="_Toc28533" w:history="1">
        <w:r>
          <w:rPr>
            <w:rFonts w:ascii="仿宋" w:eastAsia="仿宋" w:hAnsi="仿宋" w:cs="仿宋" w:hint="eastAsia"/>
            <w:lang w:eastAsia="zh-CN"/>
          </w:rPr>
          <w:t>(二)、质量管理责任</w:t>
        </w:r>
        <w:r>
          <w:tab/>
        </w:r>
        <w:r>
          <w:fldChar w:fldCharType="begin"/>
        </w:r>
        <w:r>
          <w:instrText xml:space="preserve"> PAGEREF _Toc28533 \h </w:instrText>
        </w:r>
        <w:r>
          <w:fldChar w:fldCharType="separate"/>
        </w:r>
        <w:r>
          <w:t>65</w:t>
        </w:r>
        <w:r>
          <w:fldChar w:fldCharType="end"/>
        </w:r>
      </w:hyperlink>
    </w:p>
    <w:p>
      <w:pPr>
        <w:pStyle w:val="TOC2"/>
        <w:tabs>
          <w:tab w:val="right" w:leader="dot" w:pos="8306"/>
        </w:tabs>
      </w:pPr>
      <w:hyperlink w:anchor="_Toc18774" w:history="1">
        <w:r>
          <w:rPr>
            <w:rFonts w:ascii="仿宋" w:eastAsia="仿宋" w:hAnsi="仿宋" w:cs="仿宋" w:hint="eastAsia"/>
            <w:lang w:eastAsia="zh-CN"/>
          </w:rPr>
          <w:t>(三)、质量管理体系文件</w:t>
        </w:r>
        <w:r>
          <w:tab/>
        </w:r>
        <w:r>
          <w:fldChar w:fldCharType="begin"/>
        </w:r>
        <w:r>
          <w:instrText xml:space="preserve"> PAGEREF _Toc18774 \h </w:instrText>
        </w:r>
        <w:r>
          <w:fldChar w:fldCharType="separate"/>
        </w:r>
        <w:r>
          <w:t>67</w:t>
        </w:r>
        <w:r>
          <w:fldChar w:fldCharType="end"/>
        </w:r>
      </w:hyperlink>
    </w:p>
    <w:p>
      <w:pPr>
        <w:pStyle w:val="TOC2"/>
        <w:tabs>
          <w:tab w:val="right" w:leader="dot" w:pos="8306"/>
        </w:tabs>
      </w:pPr>
      <w:hyperlink w:anchor="_Toc4660" w:history="1">
        <w:r>
          <w:rPr>
            <w:rFonts w:ascii="仿宋" w:eastAsia="仿宋" w:hAnsi="仿宋" w:cs="仿宋" w:hint="eastAsia"/>
            <w:lang w:eastAsia="zh-CN"/>
          </w:rPr>
          <w:t>(四)、质量培训与教育</w:t>
        </w:r>
        <w:r>
          <w:tab/>
        </w:r>
        <w:r>
          <w:fldChar w:fldCharType="begin"/>
        </w:r>
        <w:r>
          <w:instrText xml:space="preserve"> PAGEREF _Toc4660 \h </w:instrText>
        </w:r>
        <w:r>
          <w:fldChar w:fldCharType="separate"/>
        </w:r>
        <w:r>
          <w:t>69</w:t>
        </w:r>
        <w:r>
          <w:fldChar w:fldCharType="end"/>
        </w:r>
      </w:hyperlink>
    </w:p>
    <w:p>
      <w:pPr>
        <w:pStyle w:val="TOC2"/>
        <w:tabs>
          <w:tab w:val="right" w:leader="dot" w:pos="8306"/>
        </w:tabs>
      </w:pPr>
      <w:hyperlink w:anchor="_Toc1290" w:history="1">
        <w:r>
          <w:rPr>
            <w:rFonts w:ascii="仿宋" w:eastAsia="仿宋" w:hAnsi="仿宋" w:cs="仿宋" w:hint="eastAsia"/>
            <w:lang w:eastAsia="zh-CN"/>
          </w:rPr>
          <w:t>(五)、质量审核与评价</w:t>
        </w:r>
        <w:r>
          <w:tab/>
        </w:r>
        <w:r>
          <w:fldChar w:fldCharType="begin"/>
        </w:r>
        <w:r>
          <w:instrText xml:space="preserve"> PAGEREF _Toc1290 \h </w:instrText>
        </w:r>
        <w:r>
          <w:fldChar w:fldCharType="separate"/>
        </w:r>
        <w:r>
          <w:t>70</w:t>
        </w:r>
        <w:r>
          <w:fldChar w:fldCharType="end"/>
        </w:r>
      </w:hyperlink>
    </w:p>
    <w:p>
      <w:pPr>
        <w:pStyle w:val="TOC2"/>
        <w:tabs>
          <w:tab w:val="right" w:leader="dot" w:pos="8306"/>
        </w:tabs>
      </w:pPr>
      <w:hyperlink w:anchor="_Toc4453" w:history="1">
        <w:r>
          <w:rPr>
            <w:rFonts w:ascii="仿宋" w:eastAsia="仿宋" w:hAnsi="仿宋" w:cs="仿宋" w:hint="eastAsia"/>
            <w:lang w:eastAsia="zh-CN"/>
          </w:rPr>
          <w:t>(六)、不符合与纠正措施</w:t>
        </w:r>
        <w:r>
          <w:tab/>
        </w:r>
        <w:r>
          <w:fldChar w:fldCharType="begin"/>
        </w:r>
        <w:r>
          <w:instrText xml:space="preserve"> PAGEREF _Toc4453 \h </w:instrText>
        </w:r>
        <w:r>
          <w:fldChar w:fldCharType="separate"/>
        </w:r>
        <w:r>
          <w:t>71</w:t>
        </w:r>
        <w:r>
          <w:fldChar w:fldCharType="end"/>
        </w:r>
      </w:hyperlink>
    </w:p>
    <w:p>
      <w:pPr>
        <w:pStyle w:val="TOC1"/>
        <w:tabs>
          <w:tab w:val="right" w:leader="dot" w:pos="8306"/>
        </w:tabs>
      </w:pPr>
      <w:hyperlink w:anchor="_Toc5681" w:history="1">
        <w:r>
          <w:rPr>
            <w:rFonts w:ascii="仿宋" w:eastAsia="仿宋" w:hAnsi="仿宋" w:cs="仿宋" w:hint="eastAsia"/>
            <w:lang w:eastAsia="zh-CN"/>
          </w:rPr>
          <w:t>十七、聚氯乙烯项目工程方案分析</w:t>
        </w:r>
        <w:r>
          <w:tab/>
        </w:r>
        <w:r>
          <w:fldChar w:fldCharType="begin"/>
        </w:r>
        <w:r>
          <w:instrText xml:space="preserve"> PAGEREF _Toc5681 \h </w:instrText>
        </w:r>
        <w:r>
          <w:fldChar w:fldCharType="separate"/>
        </w:r>
        <w:r>
          <w:t>72</w:t>
        </w:r>
        <w:r>
          <w:fldChar w:fldCharType="end"/>
        </w:r>
      </w:hyperlink>
    </w:p>
    <w:p>
      <w:pPr>
        <w:pStyle w:val="TOC2"/>
        <w:tabs>
          <w:tab w:val="right" w:leader="dot" w:pos="8306"/>
        </w:tabs>
      </w:pPr>
      <w:hyperlink w:anchor="_Toc16610" w:history="1">
        <w:r>
          <w:rPr>
            <w:rFonts w:ascii="仿宋" w:eastAsia="仿宋" w:hAnsi="仿宋" w:cs="仿宋" w:hint="eastAsia"/>
            <w:lang w:eastAsia="zh-CN"/>
          </w:rPr>
          <w:t>(一)、建筑工程设计原则</w:t>
        </w:r>
        <w:r>
          <w:tab/>
        </w:r>
        <w:r>
          <w:fldChar w:fldCharType="begin"/>
        </w:r>
        <w:r>
          <w:instrText xml:space="preserve"> PAGEREF _Toc16610 \h </w:instrText>
        </w:r>
        <w:r>
          <w:fldChar w:fldCharType="separate"/>
        </w:r>
        <w:r>
          <w:t>72</w:t>
        </w:r>
        <w:r>
          <w:fldChar w:fldCharType="end"/>
        </w:r>
      </w:hyperlink>
    </w:p>
    <w:p>
      <w:pPr>
        <w:pStyle w:val="TOC2"/>
        <w:tabs>
          <w:tab w:val="right" w:leader="dot" w:pos="8306"/>
        </w:tabs>
      </w:pPr>
      <w:hyperlink w:anchor="_Toc12669" w:history="1">
        <w:r>
          <w:rPr>
            <w:rFonts w:ascii="仿宋" w:eastAsia="仿宋" w:hAnsi="仿宋" w:cs="仿宋" w:hint="eastAsia"/>
            <w:lang w:eastAsia="zh-CN"/>
          </w:rPr>
          <w:t>(二)、土建工程建设指标</w:t>
        </w:r>
        <w:r>
          <w:tab/>
        </w:r>
        <w:r>
          <w:fldChar w:fldCharType="begin"/>
        </w:r>
        <w:r>
          <w:instrText xml:space="preserve"> PAGEREF _Toc12669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48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4609"/>
      <w:r>
        <w:rPr>
          <w:rFonts w:ascii="仿宋" w:eastAsia="仿宋" w:hAnsi="仿宋" w:cs="仿宋" w:hint="eastAsia"/>
          <w:sz w:val="28"/>
          <w:lang w:eastAsia="zh-CN"/>
        </w:rPr>
        <w:t>一、聚氯乙烯项目概论</w:t>
      </w:r>
      <w:bookmarkEnd w:id="2"/>
    </w:p>
    <w:p>
      <w:pPr>
        <w:pStyle w:val="Heading2"/>
        <w:rPr>
          <w:rFonts w:ascii="仿宋" w:eastAsia="仿宋" w:hAnsi="仿宋" w:cs="仿宋" w:hint="eastAsia"/>
          <w:lang w:eastAsia="zh-CN"/>
        </w:rPr>
      </w:pPr>
      <w:bookmarkStart w:id="3" w:name="_Toc23404"/>
      <w:r>
        <w:rPr>
          <w:rFonts w:ascii="仿宋" w:eastAsia="仿宋" w:hAnsi="仿宋" w:cs="仿宋" w:hint="eastAsia"/>
          <w:lang w:eastAsia="zh-CN"/>
        </w:rPr>
        <w:t>(一)、聚氯乙烯项目概况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聚氯乙烯项目的起源追溯至对市场的深入洞察。市场的不断演变与变革为聚氯乙烯项目提供了难得的机遇。当前市场存在的需求缺口和变革的大环境共同构成了聚氯乙烯项目的背景。这个聚氯乙烯项目旨在充分利用市场机遇，填补行业中尚未满足的需求，为客户提供全新的解决方案。市场的变革和需求的增长使得这个聚氯乙烯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聚氯乙烯项目名称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聚氯乙烯项目正式命名为聚氯乙烯。这个名称不仅仅是一个标识，更代表了聚氯乙烯项目的核心理念和愿景。它蕴含着聚氯乙烯项目所要解决问题的关键字，具有强烈的表达和辨识度，为聚氯乙烯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聚氯乙烯项目目标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聚氯乙烯项目的核心目标是提供一种全新、高效的解决方案，满足客户日益增长的需求。聚氯乙烯项目追求的不仅仅是满足市场需求，更是在市场中获得卓越的竞争优势。通过不断提升产品或服务的质量和创新水平，聚氯乙烯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聚氯乙烯项目范围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聚氯乙烯项目全面涵盖了产品研发、制造、市场推广和售后服务，确保从产品设计到最终用户体验的全方位关注。这一全面的聚氯乙烯项目范围是为了确保聚氯乙烯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聚氯乙烯项目时间表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聚氯乙烯项目计划在未来18个月内完成，包括研发、测试、市场试点和正式推出等不同阶段。这个时间表的合理设计是为了确保聚氯乙烯项目各个阶段的顺利推进，以便按时交付高质量的成果。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聚氯乙烯项目预算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聚氯乙烯项目总预算估算为XX百万美元，主要分配在研发、市场推广、人员培训和运营等方面。这一充足的预算为聚氯乙烯项目提供了充足的资源，确保聚氯乙烯项目在各个方面都能取得优异的表现。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聚氯乙烯项目风险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聚氯乙烯项目可能面临的风险包括市场接受度低、技术难题、竞争激烈等。聚氯乙烯项目团队已经制定了相应的风险应对计划，通过前瞻性的风险管理，确保聚氯乙烯项目在面对不确定性时能够迅速做出应对。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聚氯乙烯项目团队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聚氯乙烯项目汇聚了一支经验丰富、多领域专业素养的核心团队，确保聚氯乙烯项目在各个方面都能拥有高水平的执行力。团队的协同作战是聚氯乙烯项目成功的关键因素之一。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聚氯乙烯项目背景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聚氯乙烯项目的背景根植于市场对更高效、创新产品的渴望，同时也受到科技发展对行业格局的深刻改变的影响。这为聚氯乙烯项目提供了广阔的发展空间和市场需求。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聚氯乙烯项目现状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截至目前，聚氯乙烯项目已完成市场调研和技术验证，取得了初步的成功。这为聚氯乙烯项目在未来的发展奠定了坚实的基础，为更远大的目标打下了坚实的基石。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6114"/>
      <w:r>
        <w:rPr>
          <w:rFonts w:ascii="仿宋" w:eastAsia="仿宋" w:hAnsi="仿宋" w:cs="仿宋" w:hint="eastAsia"/>
          <w:sz w:val="28"/>
          <w:lang w:eastAsia="zh-CN"/>
        </w:rPr>
        <w:t>(二)、聚氯乙烯项目目标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keyword》聚氯乙烯项目首要业务目标是在市场中占据有利地位，实现产品/服务的成功推广和销售。通过不断提升产品质量、创新性，聚氯乙烯项目追求成为行业中的领导者，赢得更多客户的青睐。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在科技迅速发展的时代，聚氯乙烯项目着眼于技术创新。通过持续的研发和技术升级，聚氯乙烯项目旨在推出更具创新性的产品或服务，以满足市场对新鲜、先进解决方案的需求。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为了建立可持续的客户关系，聚氯乙烯项目设定了客户满意度目标。通过提供卓越的产品质量和优质的客户服务，聚氯乙烯项目追求赢得客户的信任和忠诚度，确保他们的满意度达到行业领先水平。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聚氯乙烯项目注重社会责任和可持续发展。通过实施环保、社会责任聚氯乙烯项目，聚氯乙烯项目致力于在经济发展的同时保护环境，促进社会公平，实现可持续经营。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聚氯乙烯项目的团队是实现目标的核心驱动力。因此，聚氯乙烯项目设定了团队发展目标，包括提升团队成员的专业技能、培养领导力，以及搭建协同高效的团队工作氛围。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6143"/>
      <w:r>
        <w:rPr>
          <w:rFonts w:ascii="仿宋" w:eastAsia="仿宋" w:hAnsi="仿宋" w:cs="仿宋" w:hint="eastAsia"/>
          <w:sz w:val="28"/>
          <w:lang w:eastAsia="zh-CN"/>
        </w:rPr>
        <w:t>(三)、聚氯乙烯项目提出的理由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聚氯乙烯项目提出的理由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聚氯乙烯项目的提出源于对市场机遇的深刻洞察。当前市场中存在的需求缺口和行业发展趋势表明，有巨大的商业机会等待被开发。通过准确捕捉市场机遇，聚氯乙烯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聚氯乙烯项目的理念基于对技术创新的信仰。通过持续的研发和技术投入，聚氯乙烯项目有望推出更具创新性的产品或服务。在科技飞速发展的当下，聚氯乙烯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聚氯乙烯项目的提出是为了增强企业的行业竞争力。通过提升产品或服务的质量和独特性，聚氯乙烯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聚氯乙烯项目响应了消费者需求的变化。随着社会和科技的不断发展，消费者对产品和服务的需求也在发生变化。通过深入了解并及时回应消费者的新需求，聚氯乙烯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聚氯乙烯项目的提出是企业战略发展规划的一部分。在面对日益激烈的市场竞争和不断变化的商业环境中，聚氯乙烯项目作为企业战略的一环，旨在为企业开辟新的增长领域，巩固企业在行业中的地位。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聚氯乙烯项目的提出不仅仅是基于商业考量，还注重社会责任。通过推出环保、社会责任等方面的聚氯乙烯项目，聚氯乙烯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聚氯乙烯项目的提出反映了对利益相关者期望的关注。包括客户、员工、投资者等利益相关者在企业发展中都有着各自的期望，聚氯乙烯项目力求在满足这些期望的同时，取得更大的共赢。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6107"/>
      <w:r>
        <w:rPr>
          <w:rFonts w:ascii="仿宋" w:eastAsia="仿宋" w:hAnsi="仿宋" w:cs="仿宋" w:hint="eastAsia"/>
          <w:sz w:val="28"/>
          <w:lang w:eastAsia="zh-CN"/>
        </w:rPr>
        <w:t>(四)、聚氯乙烯项目意义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在实施聚氯乙烯项目的过程中，我们不仅仅是在追逐商业成功，更是为企业和社会的多个层面创造了深远的意义。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聚氯乙烯项目的首要意义在于提升企业的市场竞争力。通过持续的创新和对产品质量的高标准要求，聚氯乙烯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聚氯乙烯项目的推进将促使行业技术水平的提升。通过引入先进技术和创新性解决方案，聚氯乙烯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聚氯乙烯项目不仅创造了大量就业机会，提高了就业水平，还注重社会责任和环保。通过参与社会公益事业和推动环保聚氯乙烯项目，聚氯乙烯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综合而言，聚氯乙烯项目意义重大，不仅推动了企业的发展，也为行业和社会的进步贡献了积极力量。这是一个全面而深刻的影响，将在未来产生可持续的正面效应。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627"/>
      <w:r>
        <w:rPr>
          <w:rFonts w:ascii="仿宋" w:eastAsia="仿宋" w:hAnsi="仿宋" w:cs="仿宋" w:hint="eastAsia"/>
          <w:sz w:val="28"/>
          <w:lang w:eastAsia="zh-CN"/>
        </w:rPr>
        <w:t>(五)、聚氯乙烯项目背景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在当今迅猛发展的商业环境中，聚氯乙烯项目的动因根植于对多方面因素的审慎考量。这个聚氯乙烯项目的提出并非孤立的决策，而是对企业所处背景深入思考的产物。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市场的不断演变是聚氯乙烯项目背后的首要原因。科技的迅速发展和全球市场的快速变化使得企业必须灵活应对。聚氯乙烯项目应运而生，旨在通过创新性的解决方案迎合市场的多变需求，赢得竞争中的先机。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竞争的激烈程度也是聚氯乙烯项目背景中不可忽视的一环。企业需要在激烈竞争中脱颖而出，为此，聚氯乙烯项目致力于打破常规，提供独特的价值主张，以吸引客户并确保市场份额的增长。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技术的迅速发展为企业带来了机遇与挑战。作为聚氯乙烯项目启动的背景之一，对新兴技术的应用将有助于提升企业的技术水平，使其在不断演进的商业环境中保持竞争优势。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此外，社会对企业责任的期望也在逐渐升高。聚氯乙烯项目充分融入了社会责任的理念，通过可持续经营和社会公益聚氯乙烯项目，企图为社会贡献一份力量，在商业成功的同时关注社会价值。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6194"/>
      <w:r>
        <w:rPr>
          <w:rFonts w:ascii="仿宋" w:eastAsia="仿宋" w:hAnsi="仿宋" w:cs="仿宋" w:hint="eastAsia"/>
          <w:sz w:val="28"/>
          <w:lang w:eastAsia="zh-CN"/>
        </w:rPr>
        <w:t>二、产品规划分析</w:t>
      </w:r>
      <w:bookmarkEnd w:id="8"/>
    </w:p>
    <w:p>
      <w:pPr>
        <w:pStyle w:val="Heading2"/>
        <w:rPr>
          <w:rFonts w:ascii="仿宋" w:eastAsia="仿宋" w:hAnsi="仿宋" w:cs="仿宋" w:hint="eastAsia"/>
          <w:lang w:eastAsia="zh-CN"/>
        </w:rPr>
      </w:pPr>
      <w:bookmarkStart w:id="9" w:name="_Toc24667"/>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聚氯乙烯项目的主要产品是XXXX，预计年产值为XXX万元。这一产品在市场中占据着重要的地位，其广泛的应用范围使得该聚氯乙烯项目的市场前景非常广阔。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聚氯乙烯项目的xxx产品作为重要的原材料之一，将在多个领域发挥关键作用。其在建筑、交通、能源等方面的广泛应用将为整个产业链提供强大的支持，形成产业协同效应。聚氯乙烯项目的年产值XXX万XXX万XXX万万元不仅反映了其在市场上的巨大潜力，更预示着它对国民经济的积极贡献。这种关联度高、涉及面广的产业关系，使得该聚氯乙烯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19683"/>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聚氯乙烯项目总征地面积为XXXX平方米，相当于约XX.XX亩，其中净用地面积为XXXX平方米，红线范围内相当于约XX.XX亩。这一用地规模充分考虑了聚氯乙烯项目的建设需求，保障了聚氯乙烯项目在合适的空间内得以充分发展。聚氯乙烯项目规划的总建筑面积为XXXX平方米，其中主体工程建设占XXXX平方米，计容建筑面积达XXXX平方米。预计建筑工程的投资将达到XXXX万元，为聚氯乙烯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聚氯乙烯项目计划购置的设备共计XXXX台（套），设备购置费用为XXXX万元。这一设备购置计划充分考虑到聚氯乙烯项目的生产需求和技术要求，确保了聚氯乙烯项目在生产运营中具备先进的技术装备和高效的生产能力。设备的合理配置将为聚氯乙烯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聚氯乙烯项目计划总投资为XXXX万元，预计年实现营业收入为XXXX万元。这一产能规模的设定旨在确保聚氯乙烯项目能够在投资与回报之间取得平衡，实现长期可持续的发展。聚氯乙烯项目的总投资充分考虑到各个方面的需求，包括用地建设、设备购置等多个环节，以确保聚氯乙烯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15892"/>
      <w:r>
        <w:rPr>
          <w:rFonts w:ascii="仿宋" w:eastAsia="仿宋" w:hAnsi="仿宋" w:cs="仿宋" w:hint="eastAsia"/>
          <w:sz w:val="28"/>
          <w:lang w:eastAsia="zh-CN"/>
        </w:rPr>
        <w:t>三、聚氯乙烯项目建设背景及必要性分析</w:t>
      </w:r>
      <w:bookmarkEnd w:id="11"/>
    </w:p>
    <w:p>
      <w:pPr>
        <w:pStyle w:val="Heading2"/>
        <w:rPr>
          <w:rFonts w:ascii="仿宋" w:eastAsia="仿宋" w:hAnsi="仿宋" w:cs="仿宋" w:hint="eastAsia"/>
          <w:lang w:eastAsia="zh-CN"/>
        </w:rPr>
      </w:pPr>
      <w:bookmarkStart w:id="12" w:name="_Toc12818"/>
      <w:r>
        <w:rPr>
          <w:rFonts w:ascii="仿宋" w:eastAsia="仿宋" w:hAnsi="仿宋" w:cs="仿宋" w:hint="eastAsia"/>
          <w:lang w:eastAsia="zh-CN"/>
        </w:rPr>
        <w:t>(一)、聚氯乙烯项目背景分析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聚氯乙烯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聚氯乙烯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聚氯乙烯项目在这个潮流中的定位。同时，我们将关注行业内涌现的新兴机遇，以便聚氯乙烯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聚氯乙烯项目提供了强大的发展动力。我们将聚焦于行业内最新的技术发展趋势，包括但不限于人工智能、大数据分析、物联网等领域。通过深度的技术研究，我们将确保聚氯乙烯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聚氯乙烯项目发展的源泉。我们将投入更多的精力对市场需求进行深入剖析，超越表面的需求，深入挖掘潜在的市场痛点和机遇。通过对市场需求的细致了解，聚氯乙烯项目将更有针对性地设计解决方案，满足市场的多样化需求，从而更好地促进聚氯乙烯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聚氯乙烯项目战略至关重要。我们将对竞争态势进行更为深入的分析，包括但不限于市场份额、产品特点、客户满意度等多个维度。通过深度的竞争分析，聚氯乙烯项目将能够更准确地把握市场脉搏，制定具有竞争力的聚氯乙烯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聚氯乙烯项目的发展具有直接的影响。我们将进行更为全面的法规和政策分析，了解行业发展中的潜在法律风险和合规挑战。通过充分了解和遵守相关法规，聚氯乙烯项目将确保在法律框架内合法合规运营，为聚氯乙烯项目的稳健发展提供有力支持。</w:t>
      </w:r>
    </w:p>
    <w:p>
      <w:pPr>
        <w:pStyle w:val="Heading2"/>
        <w:ind w:firstLine="560" w:firstLineChars="200"/>
        <w:rPr>
          <w:rFonts w:ascii="仿宋" w:eastAsia="仿宋" w:hAnsi="仿宋" w:cs="仿宋" w:hint="eastAsia"/>
          <w:sz w:val="28"/>
          <w:lang w:eastAsia="zh-CN"/>
        </w:rPr>
      </w:pPr>
      <w:bookmarkStart w:id="13" w:name="_Toc31637"/>
      <w:r>
        <w:rPr>
          <w:rFonts w:ascii="仿宋" w:eastAsia="仿宋" w:hAnsi="仿宋" w:cs="仿宋" w:hint="eastAsia"/>
          <w:sz w:val="28"/>
          <w:lang w:eastAsia="zh-CN"/>
        </w:rPr>
        <w:t>(二)、聚氯乙烯项目建设必要性分析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聚氯乙烯项目建设的迫切性源于对行业发展趋势的深刻洞察。我们正处于一个行业变革的时代，科技创新、数字化转型成为企业发展的关键动力。聚氯乙烯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聚氯乙烯项目建设不仅仅是为了跟上潮流，更是为了通过技术创新推动企业的持续发展。通过引入先进的技术和解决方案，聚氯乙烯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聚氯乙烯项目的建设成为必然选择，通过提高产品质量、拓展服务领域，从而在竞争中获得更多的机会。聚氯乙烯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聚氯乙烯项目建设的必要性体现在对客户需求更精准的满足。通过聚氯乙烯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聚氯乙烯项目建设的背后是对企业持续创新的追求。只有通过不断创新，企业才能在竞争中立于不败之地。聚氯乙烯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31239"/>
      <w:r>
        <w:rPr>
          <w:rFonts w:ascii="仿宋" w:eastAsia="仿宋" w:hAnsi="仿宋" w:cs="仿宋" w:hint="eastAsia"/>
          <w:sz w:val="28"/>
          <w:lang w:eastAsia="zh-CN"/>
        </w:rPr>
        <w:t>四、聚氯乙烯项目建设单位说明</w:t>
      </w:r>
      <w:bookmarkEnd w:id="14"/>
    </w:p>
    <w:p>
      <w:pPr>
        <w:pStyle w:val="Heading2"/>
        <w:rPr>
          <w:rFonts w:ascii="仿宋" w:eastAsia="仿宋" w:hAnsi="仿宋" w:cs="仿宋" w:hint="eastAsia"/>
          <w:lang w:eastAsia="zh-CN"/>
        </w:rPr>
      </w:pPr>
      <w:bookmarkStart w:id="15" w:name="_Toc19311"/>
      <w:r>
        <w:rPr>
          <w:rFonts w:ascii="仿宋" w:eastAsia="仿宋" w:hAnsi="仿宋" w:cs="仿宋" w:hint="eastAsia"/>
          <w:lang w:eastAsia="zh-CN"/>
        </w:rPr>
        <w:t>(一)、聚氯乙烯项目承办单位基本情况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6128"/>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聚氯乙烯项目承办单位的XXXX，我们着眼于实现可持续的经济效益。通过技术创新和解决方案的提供，公司预计在聚氯乙烯项目执行期间将获得可观的收入增长。这一收入来源主要包括聚氯乙烯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同时，我们注重成本控制和效率提升，以确保聚氯乙烯项目的可持续盈利。透过精细的管理和资源优化，公司期望实现聚氯乙烯项目利润最大化。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聚氯乙烯项目实施进行全面的投资评估，包括聚氯乙烯项目启动阶段的资金投入和后续运营成本。通过对聚氯乙烯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聚氯乙烯项目实施过程中具备足够的资金流动性，公司将进行详尽的现金流分析。这包括资金需求的合理预测、聚氯乙烯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15217"/>
      <w:r>
        <w:rPr>
          <w:rFonts w:ascii="仿宋" w:eastAsia="仿宋" w:hAnsi="仿宋" w:cs="仿宋" w:hint="eastAsia"/>
          <w:sz w:val="28"/>
          <w:lang w:eastAsia="zh-CN"/>
        </w:rPr>
        <w:t>五、聚氯乙烯项目文档管理</w:t>
      </w:r>
      <w:bookmarkEnd w:id="17"/>
    </w:p>
    <w:p>
      <w:pPr>
        <w:pStyle w:val="Heading2"/>
        <w:rPr>
          <w:rFonts w:ascii="仿宋" w:eastAsia="仿宋" w:hAnsi="仿宋" w:cs="仿宋" w:hint="eastAsia"/>
          <w:lang w:eastAsia="zh-CN"/>
        </w:rPr>
      </w:pPr>
      <w:bookmarkStart w:id="18" w:name="_Toc5200"/>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聚氯乙烯项目高度重视文档的质量和准确性，以支持聚氯乙烯项目的各项活动和决策。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聚氯乙烯项目文档的编制始于聚氯乙烯项目计划的初期，我们制定了详细的文档编制计划，明确了每个文档的内容、格式和编写责任人。在聚氯乙烯项目启动阶段，我们首先编制了聚氯乙烯项目章程，明确定义了聚氯乙烯项目的目标、范围、风险等关键要素。随后，聚氯乙烯项目团队根据计划陆续编制了需求文档、设计文档、测试文档等各类文档，确保聚氯乙烯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https://d.book118.com/365004131104011034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聚氯乙烯项目计划设计方案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聚氯乙烯项目计划设计方案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聚氯乙烯项目计划设计方案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聚氯乙烯项目计划设计方案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聚氯乙烯项目计划设计方案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聚氯乙烯项目计划设计方案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聚氯乙烯项目计划设计方案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聚氯乙烯项目计划设计方案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聚氯乙烯项目计划设计方案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聚氯乙烯项目计划设计方案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聚氯乙烯项目计划设计方案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聚氯乙烯项目计划设计方案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聚氯乙烯项目计划设计方案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聚氯乙烯项目计划设计方案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聚氯乙烯项目计划设计方案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聚氯乙烯项目计划设计方案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聚氯乙烯项目计划设计方案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110670"/>
    <w:rsid w:val="2311067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65004131104011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2024-01-02T00:05:00Z</dcterms:created>
  <dcterms:modified xsi:type="dcterms:W3CDTF">2024-01-02T00:05:42Z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075ABE6C3066435CBE2B39DC77449664_11</vt:lpwstr>
  </property>
  <property fmtid="{D5CDD505-2E9C-101B-9397-08002B2CF9AE}" pid="3" name="KSOProductBuildVer">
    <vt:lpwstr>2052-12.1.0.16120</vt:lpwstr>
  </property>
</Properties>
</file>