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阻燃ABS热塑性弹性体项目可行性建设方案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8" w:history="1">
        <w:r>
          <w:rPr>
            <w:rFonts w:ascii="仿宋" w:eastAsia="仿宋" w:hAnsi="仿宋" w:cs="仿宋" w:hint="eastAsia"/>
            <w:lang w:eastAsia="zh-CN"/>
          </w:rPr>
          <w:t>概论</w:t>
        </w:r>
        <w:r>
          <w:tab/>
        </w:r>
        <w:r>
          <w:fldChar w:fldCharType="begin"/>
        </w:r>
        <w:r>
          <w:instrText xml:space="preserve"> PAGEREF _Toc22918 \h </w:instrText>
        </w:r>
        <w:r>
          <w:fldChar w:fldCharType="separate"/>
        </w:r>
        <w:r>
          <w:t>3</w:t>
        </w:r>
        <w:r>
          <w:fldChar w:fldCharType="end"/>
        </w:r>
      </w:hyperlink>
    </w:p>
    <w:p>
      <w:pPr>
        <w:pStyle w:val="TOC1"/>
        <w:tabs>
          <w:tab w:val="right" w:leader="dot" w:pos="8306"/>
        </w:tabs>
      </w:pPr>
      <w:hyperlink w:anchor="_Toc28936" w:history="1">
        <w:r>
          <w:rPr>
            <w:rFonts w:ascii="仿宋" w:eastAsia="仿宋" w:hAnsi="仿宋" w:cs="仿宋" w:hint="eastAsia"/>
            <w:lang w:eastAsia="zh-CN"/>
          </w:rPr>
          <w:t>一、发展规划、产业政策和行业准入分析</w:t>
        </w:r>
        <w:r>
          <w:tab/>
        </w:r>
        <w:r>
          <w:fldChar w:fldCharType="begin"/>
        </w:r>
        <w:r>
          <w:instrText xml:space="preserve"> PAGEREF _Toc28936 \h </w:instrText>
        </w:r>
        <w:r>
          <w:fldChar w:fldCharType="separate"/>
        </w:r>
        <w:r>
          <w:t>3</w:t>
        </w:r>
        <w:r>
          <w:fldChar w:fldCharType="end"/>
        </w:r>
      </w:hyperlink>
    </w:p>
    <w:p>
      <w:pPr>
        <w:pStyle w:val="TOC2"/>
        <w:tabs>
          <w:tab w:val="right" w:leader="dot" w:pos="8306"/>
        </w:tabs>
      </w:pPr>
      <w:hyperlink w:anchor="_Toc1665" w:history="1">
        <w:r>
          <w:rPr>
            <w:rFonts w:ascii="仿宋" w:eastAsia="仿宋" w:hAnsi="仿宋" w:cs="仿宋" w:hint="eastAsia"/>
            <w:lang w:eastAsia="zh-CN"/>
          </w:rPr>
          <w:t>(一)、发展规划分析</w:t>
        </w:r>
        <w:r>
          <w:tab/>
        </w:r>
        <w:r>
          <w:fldChar w:fldCharType="begin"/>
        </w:r>
        <w:r>
          <w:instrText xml:space="preserve"> PAGEREF _Toc1665 \h </w:instrText>
        </w:r>
        <w:r>
          <w:fldChar w:fldCharType="separate"/>
        </w:r>
        <w:r>
          <w:t>3</w:t>
        </w:r>
        <w:r>
          <w:fldChar w:fldCharType="end"/>
        </w:r>
      </w:hyperlink>
    </w:p>
    <w:p>
      <w:pPr>
        <w:pStyle w:val="TOC2"/>
        <w:tabs>
          <w:tab w:val="right" w:leader="dot" w:pos="8306"/>
        </w:tabs>
      </w:pPr>
      <w:hyperlink w:anchor="_Toc20169" w:history="1">
        <w:r>
          <w:rPr>
            <w:rFonts w:ascii="仿宋" w:eastAsia="仿宋" w:hAnsi="仿宋" w:cs="仿宋" w:hint="eastAsia"/>
            <w:lang w:eastAsia="zh-CN"/>
          </w:rPr>
          <w:t>(二)、产业政策分析</w:t>
        </w:r>
        <w:r>
          <w:tab/>
        </w:r>
        <w:r>
          <w:fldChar w:fldCharType="begin"/>
        </w:r>
        <w:r>
          <w:instrText xml:space="preserve"> PAGEREF _Toc20169 \h </w:instrText>
        </w:r>
        <w:r>
          <w:fldChar w:fldCharType="separate"/>
        </w:r>
        <w:r>
          <w:t>5</w:t>
        </w:r>
        <w:r>
          <w:fldChar w:fldCharType="end"/>
        </w:r>
      </w:hyperlink>
    </w:p>
    <w:p>
      <w:pPr>
        <w:pStyle w:val="TOC2"/>
        <w:tabs>
          <w:tab w:val="right" w:leader="dot" w:pos="8306"/>
        </w:tabs>
      </w:pPr>
      <w:hyperlink w:anchor="_Toc17868" w:history="1">
        <w:r>
          <w:rPr>
            <w:rFonts w:ascii="仿宋" w:eastAsia="仿宋" w:hAnsi="仿宋" w:cs="仿宋" w:hint="eastAsia"/>
            <w:lang w:eastAsia="zh-CN"/>
          </w:rPr>
          <w:t>(三)、行业准入分析</w:t>
        </w:r>
        <w:r>
          <w:tab/>
        </w:r>
        <w:r>
          <w:fldChar w:fldCharType="begin"/>
        </w:r>
        <w:r>
          <w:instrText xml:space="preserve"> PAGEREF _Toc17868 \h </w:instrText>
        </w:r>
        <w:r>
          <w:fldChar w:fldCharType="separate"/>
        </w:r>
        <w:r>
          <w:t>6</w:t>
        </w:r>
        <w:r>
          <w:fldChar w:fldCharType="end"/>
        </w:r>
      </w:hyperlink>
    </w:p>
    <w:p>
      <w:pPr>
        <w:pStyle w:val="TOC1"/>
        <w:tabs>
          <w:tab w:val="right" w:leader="dot" w:pos="8306"/>
        </w:tabs>
      </w:pPr>
      <w:hyperlink w:anchor="_Toc29537" w:history="1">
        <w:r>
          <w:rPr>
            <w:rFonts w:ascii="仿宋" w:eastAsia="仿宋" w:hAnsi="仿宋" w:cs="仿宋" w:hint="eastAsia"/>
            <w:lang w:eastAsia="zh-CN"/>
          </w:rPr>
          <w:t>二、阻燃ABS热塑性弹性体项目概论</w:t>
        </w:r>
        <w:r>
          <w:tab/>
        </w:r>
        <w:r>
          <w:fldChar w:fldCharType="begin"/>
        </w:r>
        <w:r>
          <w:instrText xml:space="preserve"> PAGEREF _Toc29537 \h </w:instrText>
        </w:r>
        <w:r>
          <w:fldChar w:fldCharType="separate"/>
        </w:r>
        <w:r>
          <w:t>8</w:t>
        </w:r>
        <w:r>
          <w:fldChar w:fldCharType="end"/>
        </w:r>
      </w:hyperlink>
    </w:p>
    <w:p>
      <w:pPr>
        <w:pStyle w:val="TOC2"/>
        <w:tabs>
          <w:tab w:val="right" w:leader="dot" w:pos="8306"/>
        </w:tabs>
      </w:pPr>
      <w:hyperlink w:anchor="_Toc27699" w:history="1">
        <w:r>
          <w:rPr>
            <w:rFonts w:ascii="仿宋" w:eastAsia="仿宋" w:hAnsi="仿宋" w:cs="仿宋" w:hint="eastAsia"/>
            <w:lang w:eastAsia="zh-CN"/>
          </w:rPr>
          <w:t>(一)、项目申报单位概况</w:t>
        </w:r>
        <w:r>
          <w:tab/>
        </w:r>
        <w:r>
          <w:fldChar w:fldCharType="begin"/>
        </w:r>
        <w:r>
          <w:instrText xml:space="preserve"> PAGEREF _Toc27699 \h </w:instrText>
        </w:r>
        <w:r>
          <w:fldChar w:fldCharType="separate"/>
        </w:r>
        <w:r>
          <w:t>8</w:t>
        </w:r>
        <w:r>
          <w:fldChar w:fldCharType="end"/>
        </w:r>
      </w:hyperlink>
    </w:p>
    <w:p>
      <w:pPr>
        <w:pStyle w:val="TOC2"/>
        <w:tabs>
          <w:tab w:val="right" w:leader="dot" w:pos="8306"/>
        </w:tabs>
      </w:pPr>
      <w:hyperlink w:anchor="_Toc4281" w:history="1">
        <w:r>
          <w:rPr>
            <w:rFonts w:ascii="仿宋" w:eastAsia="仿宋" w:hAnsi="仿宋" w:cs="仿宋" w:hint="eastAsia"/>
            <w:lang w:eastAsia="zh-CN"/>
          </w:rPr>
          <w:t>(二)、项目概况</w:t>
        </w:r>
        <w:r>
          <w:tab/>
        </w:r>
        <w:r>
          <w:fldChar w:fldCharType="begin"/>
        </w:r>
        <w:r>
          <w:instrText xml:space="preserve"> PAGEREF _Toc4281 \h </w:instrText>
        </w:r>
        <w:r>
          <w:fldChar w:fldCharType="separate"/>
        </w:r>
        <w:r>
          <w:t>9</w:t>
        </w:r>
        <w:r>
          <w:fldChar w:fldCharType="end"/>
        </w:r>
      </w:hyperlink>
    </w:p>
    <w:p>
      <w:pPr>
        <w:pStyle w:val="TOC1"/>
        <w:tabs>
          <w:tab w:val="right" w:leader="dot" w:pos="8306"/>
        </w:tabs>
      </w:pPr>
      <w:hyperlink w:anchor="_Toc31522" w:history="1">
        <w:r>
          <w:rPr>
            <w:rFonts w:ascii="仿宋" w:eastAsia="仿宋" w:hAnsi="仿宋" w:cs="仿宋" w:hint="eastAsia"/>
            <w:lang w:eastAsia="zh-CN"/>
          </w:rPr>
          <w:t>三、经济影响分析</w:t>
        </w:r>
        <w:r>
          <w:tab/>
        </w:r>
        <w:r>
          <w:fldChar w:fldCharType="begin"/>
        </w:r>
        <w:r>
          <w:instrText xml:space="preserve"> PAGEREF _Toc31522 \h </w:instrText>
        </w:r>
        <w:r>
          <w:fldChar w:fldCharType="separate"/>
        </w:r>
        <w:r>
          <w:t>12</w:t>
        </w:r>
        <w:r>
          <w:fldChar w:fldCharType="end"/>
        </w:r>
      </w:hyperlink>
    </w:p>
    <w:p>
      <w:pPr>
        <w:pStyle w:val="TOC2"/>
        <w:tabs>
          <w:tab w:val="right" w:leader="dot" w:pos="8306"/>
        </w:tabs>
      </w:pPr>
      <w:hyperlink w:anchor="_Toc25895" w:history="1">
        <w:r>
          <w:rPr>
            <w:rFonts w:ascii="仿宋" w:eastAsia="仿宋" w:hAnsi="仿宋" w:cs="仿宋" w:hint="eastAsia"/>
            <w:lang w:eastAsia="zh-CN"/>
          </w:rPr>
          <w:t>(一)、经济费用效益或费用效果分析</w:t>
        </w:r>
        <w:r>
          <w:tab/>
        </w:r>
        <w:r>
          <w:fldChar w:fldCharType="begin"/>
        </w:r>
        <w:r>
          <w:instrText xml:space="preserve"> PAGEREF _Toc25895 \h </w:instrText>
        </w:r>
        <w:r>
          <w:fldChar w:fldCharType="separate"/>
        </w:r>
        <w:r>
          <w:t>12</w:t>
        </w:r>
        <w:r>
          <w:fldChar w:fldCharType="end"/>
        </w:r>
      </w:hyperlink>
    </w:p>
    <w:p>
      <w:pPr>
        <w:pStyle w:val="TOC2"/>
        <w:tabs>
          <w:tab w:val="right" w:leader="dot" w:pos="8306"/>
        </w:tabs>
      </w:pPr>
      <w:hyperlink w:anchor="_Toc22472" w:history="1">
        <w:r>
          <w:rPr>
            <w:rFonts w:ascii="仿宋" w:eastAsia="仿宋" w:hAnsi="仿宋" w:cs="仿宋" w:hint="eastAsia"/>
            <w:lang w:eastAsia="zh-CN"/>
          </w:rPr>
          <w:t>(二)、行业影响分析</w:t>
        </w:r>
        <w:r>
          <w:tab/>
        </w:r>
        <w:r>
          <w:fldChar w:fldCharType="begin"/>
        </w:r>
        <w:r>
          <w:instrText xml:space="preserve"> PAGEREF _Toc22472 \h </w:instrText>
        </w:r>
        <w:r>
          <w:fldChar w:fldCharType="separate"/>
        </w:r>
        <w:r>
          <w:t>14</w:t>
        </w:r>
        <w:r>
          <w:fldChar w:fldCharType="end"/>
        </w:r>
      </w:hyperlink>
    </w:p>
    <w:p>
      <w:pPr>
        <w:pStyle w:val="TOC2"/>
        <w:tabs>
          <w:tab w:val="right" w:leader="dot" w:pos="8306"/>
        </w:tabs>
      </w:pPr>
      <w:hyperlink w:anchor="_Toc10376" w:history="1">
        <w:r>
          <w:rPr>
            <w:rFonts w:ascii="仿宋" w:eastAsia="仿宋" w:hAnsi="仿宋" w:cs="仿宋" w:hint="eastAsia"/>
            <w:lang w:eastAsia="zh-CN"/>
          </w:rPr>
          <w:t>(三)、区域经济影响分析</w:t>
        </w:r>
        <w:r>
          <w:tab/>
        </w:r>
        <w:r>
          <w:fldChar w:fldCharType="begin"/>
        </w:r>
        <w:r>
          <w:instrText xml:space="preserve"> PAGEREF _Toc10376 \h </w:instrText>
        </w:r>
        <w:r>
          <w:fldChar w:fldCharType="separate"/>
        </w:r>
        <w:r>
          <w:t>16</w:t>
        </w:r>
        <w:r>
          <w:fldChar w:fldCharType="end"/>
        </w:r>
      </w:hyperlink>
    </w:p>
    <w:p>
      <w:pPr>
        <w:pStyle w:val="TOC2"/>
        <w:tabs>
          <w:tab w:val="right" w:leader="dot" w:pos="8306"/>
        </w:tabs>
      </w:pPr>
      <w:hyperlink w:anchor="_Toc19534" w:history="1">
        <w:r>
          <w:rPr>
            <w:rFonts w:ascii="仿宋" w:eastAsia="仿宋" w:hAnsi="仿宋" w:cs="仿宋" w:hint="eastAsia"/>
            <w:lang w:eastAsia="zh-CN"/>
          </w:rPr>
          <w:t>(四)、宏观经济影响分析</w:t>
        </w:r>
        <w:r>
          <w:tab/>
        </w:r>
        <w:r>
          <w:fldChar w:fldCharType="begin"/>
        </w:r>
        <w:r>
          <w:instrText xml:space="preserve"> PAGEREF _Toc19534 \h </w:instrText>
        </w:r>
        <w:r>
          <w:fldChar w:fldCharType="separate"/>
        </w:r>
        <w:r>
          <w:t>17</w:t>
        </w:r>
        <w:r>
          <w:fldChar w:fldCharType="end"/>
        </w:r>
      </w:hyperlink>
    </w:p>
    <w:p>
      <w:pPr>
        <w:pStyle w:val="TOC1"/>
        <w:tabs>
          <w:tab w:val="right" w:leader="dot" w:pos="8306"/>
        </w:tabs>
      </w:pPr>
      <w:hyperlink w:anchor="_Toc12059" w:history="1">
        <w:r>
          <w:rPr>
            <w:rFonts w:ascii="仿宋" w:eastAsia="仿宋" w:hAnsi="仿宋" w:cs="仿宋" w:hint="eastAsia"/>
            <w:lang w:eastAsia="zh-CN"/>
          </w:rPr>
          <w:t>四、财务管理与成本控制</w:t>
        </w:r>
        <w:r>
          <w:tab/>
        </w:r>
        <w:r>
          <w:fldChar w:fldCharType="begin"/>
        </w:r>
        <w:r>
          <w:instrText xml:space="preserve"> PAGEREF _Toc12059 \h </w:instrText>
        </w:r>
        <w:r>
          <w:fldChar w:fldCharType="separate"/>
        </w:r>
        <w:r>
          <w:t>18</w:t>
        </w:r>
        <w:r>
          <w:fldChar w:fldCharType="end"/>
        </w:r>
      </w:hyperlink>
    </w:p>
    <w:p>
      <w:pPr>
        <w:pStyle w:val="TOC2"/>
        <w:tabs>
          <w:tab w:val="right" w:leader="dot" w:pos="8306"/>
        </w:tabs>
      </w:pPr>
      <w:hyperlink w:anchor="_Toc11212" w:history="1">
        <w:r>
          <w:rPr>
            <w:rFonts w:ascii="仿宋" w:eastAsia="仿宋" w:hAnsi="仿宋" w:cs="仿宋" w:hint="eastAsia"/>
            <w:lang w:eastAsia="zh-CN"/>
          </w:rPr>
          <w:t>(一)、财务管理体系建设</w:t>
        </w:r>
        <w:r>
          <w:tab/>
        </w:r>
        <w:r>
          <w:fldChar w:fldCharType="begin"/>
        </w:r>
        <w:r>
          <w:instrText xml:space="preserve"> PAGEREF _Toc11212 \h </w:instrText>
        </w:r>
        <w:r>
          <w:fldChar w:fldCharType="separate"/>
        </w:r>
        <w:r>
          <w:t>18</w:t>
        </w:r>
        <w:r>
          <w:fldChar w:fldCharType="end"/>
        </w:r>
      </w:hyperlink>
    </w:p>
    <w:p>
      <w:pPr>
        <w:pStyle w:val="TOC2"/>
        <w:tabs>
          <w:tab w:val="right" w:leader="dot" w:pos="8306"/>
        </w:tabs>
      </w:pPr>
      <w:hyperlink w:anchor="_Toc22559" w:history="1">
        <w:r>
          <w:rPr>
            <w:rFonts w:ascii="仿宋" w:eastAsia="仿宋" w:hAnsi="仿宋" w:cs="仿宋" w:hint="eastAsia"/>
            <w:lang w:eastAsia="zh-CN"/>
          </w:rPr>
          <w:t>(二)、成本控制措施</w:t>
        </w:r>
        <w:r>
          <w:tab/>
        </w:r>
        <w:r>
          <w:fldChar w:fldCharType="begin"/>
        </w:r>
        <w:r>
          <w:instrText xml:space="preserve"> PAGEREF _Toc22559 \h </w:instrText>
        </w:r>
        <w:r>
          <w:fldChar w:fldCharType="separate"/>
        </w:r>
        <w:r>
          <w:t>20</w:t>
        </w:r>
        <w:r>
          <w:fldChar w:fldCharType="end"/>
        </w:r>
      </w:hyperlink>
    </w:p>
    <w:p>
      <w:pPr>
        <w:pStyle w:val="TOC1"/>
        <w:tabs>
          <w:tab w:val="right" w:leader="dot" w:pos="8306"/>
        </w:tabs>
      </w:pPr>
      <w:hyperlink w:anchor="_Toc30436" w:history="1">
        <w:r>
          <w:rPr>
            <w:rFonts w:ascii="仿宋" w:eastAsia="仿宋" w:hAnsi="仿宋" w:cs="仿宋" w:hint="eastAsia"/>
            <w:lang w:eastAsia="zh-CN"/>
          </w:rPr>
          <w:t>五、社会影响分析</w:t>
        </w:r>
        <w:r>
          <w:tab/>
        </w:r>
        <w:r>
          <w:fldChar w:fldCharType="begin"/>
        </w:r>
        <w:r>
          <w:instrText xml:space="preserve"> PAGEREF _Toc30436 \h </w:instrText>
        </w:r>
        <w:r>
          <w:fldChar w:fldCharType="separate"/>
        </w:r>
        <w:r>
          <w:t>21</w:t>
        </w:r>
        <w:r>
          <w:fldChar w:fldCharType="end"/>
        </w:r>
      </w:hyperlink>
    </w:p>
    <w:p>
      <w:pPr>
        <w:pStyle w:val="TOC2"/>
        <w:tabs>
          <w:tab w:val="right" w:leader="dot" w:pos="8306"/>
        </w:tabs>
      </w:pPr>
      <w:hyperlink w:anchor="_Toc20106" w:history="1">
        <w:r>
          <w:rPr>
            <w:rFonts w:ascii="仿宋" w:eastAsia="仿宋" w:hAnsi="仿宋" w:cs="仿宋" w:hint="eastAsia"/>
            <w:lang w:eastAsia="zh-CN"/>
          </w:rPr>
          <w:t>(一)、社会影响效果分析</w:t>
        </w:r>
        <w:r>
          <w:tab/>
        </w:r>
        <w:r>
          <w:fldChar w:fldCharType="begin"/>
        </w:r>
        <w:r>
          <w:instrText xml:space="preserve"> PAGEREF _Toc20106 \h </w:instrText>
        </w:r>
        <w:r>
          <w:fldChar w:fldCharType="separate"/>
        </w:r>
        <w:r>
          <w:t>21</w:t>
        </w:r>
        <w:r>
          <w:fldChar w:fldCharType="end"/>
        </w:r>
      </w:hyperlink>
    </w:p>
    <w:p>
      <w:pPr>
        <w:pStyle w:val="TOC2"/>
        <w:tabs>
          <w:tab w:val="right" w:leader="dot" w:pos="8306"/>
        </w:tabs>
      </w:pPr>
      <w:hyperlink w:anchor="_Toc3623" w:history="1">
        <w:r>
          <w:rPr>
            <w:rFonts w:ascii="仿宋" w:eastAsia="仿宋" w:hAnsi="仿宋" w:cs="仿宋" w:hint="eastAsia"/>
            <w:lang w:eastAsia="zh-CN"/>
          </w:rPr>
          <w:t>(二)、社会适应性分析</w:t>
        </w:r>
        <w:r>
          <w:tab/>
        </w:r>
        <w:r>
          <w:fldChar w:fldCharType="begin"/>
        </w:r>
        <w:r>
          <w:instrText xml:space="preserve"> PAGEREF _Toc3623 \h </w:instrText>
        </w:r>
        <w:r>
          <w:fldChar w:fldCharType="separate"/>
        </w:r>
        <w:r>
          <w:t>23</w:t>
        </w:r>
        <w:r>
          <w:fldChar w:fldCharType="end"/>
        </w:r>
      </w:hyperlink>
    </w:p>
    <w:p>
      <w:pPr>
        <w:pStyle w:val="TOC2"/>
        <w:tabs>
          <w:tab w:val="right" w:leader="dot" w:pos="8306"/>
        </w:tabs>
      </w:pPr>
      <w:hyperlink w:anchor="_Toc5203" w:history="1">
        <w:r>
          <w:rPr>
            <w:rFonts w:ascii="仿宋" w:eastAsia="仿宋" w:hAnsi="仿宋" w:cs="仿宋" w:hint="eastAsia"/>
            <w:lang w:eastAsia="zh-CN"/>
          </w:rPr>
          <w:t>(三)、社会风险及对策分析</w:t>
        </w:r>
        <w:r>
          <w:tab/>
        </w:r>
        <w:r>
          <w:fldChar w:fldCharType="begin"/>
        </w:r>
        <w:r>
          <w:instrText xml:space="preserve"> PAGEREF _Toc5203 \h </w:instrText>
        </w:r>
        <w:r>
          <w:fldChar w:fldCharType="separate"/>
        </w:r>
        <w:r>
          <w:t>25</w:t>
        </w:r>
        <w:r>
          <w:fldChar w:fldCharType="end"/>
        </w:r>
      </w:hyperlink>
    </w:p>
    <w:p>
      <w:pPr>
        <w:pStyle w:val="TOC1"/>
        <w:tabs>
          <w:tab w:val="right" w:leader="dot" w:pos="8306"/>
        </w:tabs>
      </w:pPr>
      <w:hyperlink w:anchor="_Toc10418" w:history="1">
        <w:r>
          <w:rPr>
            <w:rFonts w:ascii="仿宋" w:eastAsia="仿宋" w:hAnsi="仿宋" w:cs="仿宋" w:hint="eastAsia"/>
            <w:lang w:eastAsia="zh-CN"/>
          </w:rPr>
          <w:t>六、项目监理与质量保证</w:t>
        </w:r>
        <w:r>
          <w:tab/>
        </w:r>
        <w:r>
          <w:fldChar w:fldCharType="begin"/>
        </w:r>
        <w:r>
          <w:instrText xml:space="preserve"> PAGEREF _Toc10418 \h </w:instrText>
        </w:r>
        <w:r>
          <w:fldChar w:fldCharType="separate"/>
        </w:r>
        <w:r>
          <w:t>28</w:t>
        </w:r>
        <w:r>
          <w:fldChar w:fldCharType="end"/>
        </w:r>
      </w:hyperlink>
    </w:p>
    <w:p>
      <w:pPr>
        <w:pStyle w:val="TOC2"/>
        <w:tabs>
          <w:tab w:val="right" w:leader="dot" w:pos="8306"/>
        </w:tabs>
      </w:pPr>
      <w:hyperlink w:anchor="_Toc21793" w:history="1">
        <w:r>
          <w:rPr>
            <w:rFonts w:ascii="仿宋" w:eastAsia="仿宋" w:hAnsi="仿宋" w:cs="仿宋" w:hint="eastAsia"/>
            <w:lang w:eastAsia="zh-CN"/>
          </w:rPr>
          <w:t>(一)、监理体系构建</w:t>
        </w:r>
        <w:r>
          <w:tab/>
        </w:r>
        <w:r>
          <w:fldChar w:fldCharType="begin"/>
        </w:r>
        <w:r>
          <w:instrText xml:space="preserve"> PAGEREF _Toc21793 \h </w:instrText>
        </w:r>
        <w:r>
          <w:fldChar w:fldCharType="separate"/>
        </w:r>
        <w:r>
          <w:t>28</w:t>
        </w:r>
        <w:r>
          <w:fldChar w:fldCharType="end"/>
        </w:r>
      </w:hyperlink>
    </w:p>
    <w:p>
      <w:pPr>
        <w:pStyle w:val="TOC2"/>
        <w:tabs>
          <w:tab w:val="right" w:leader="dot" w:pos="8306"/>
        </w:tabs>
      </w:pPr>
      <w:hyperlink w:anchor="_Toc14498" w:history="1">
        <w:r>
          <w:rPr>
            <w:rFonts w:ascii="仿宋" w:eastAsia="仿宋" w:hAnsi="仿宋" w:cs="仿宋" w:hint="eastAsia"/>
            <w:lang w:eastAsia="zh-CN"/>
          </w:rPr>
          <w:t>(二)、质量保证体系实施</w:t>
        </w:r>
        <w:r>
          <w:tab/>
        </w:r>
        <w:r>
          <w:fldChar w:fldCharType="begin"/>
        </w:r>
        <w:r>
          <w:instrText xml:space="preserve"> PAGEREF _Toc14498 \h </w:instrText>
        </w:r>
        <w:r>
          <w:fldChar w:fldCharType="separate"/>
        </w:r>
        <w:r>
          <w:t>29</w:t>
        </w:r>
        <w:r>
          <w:fldChar w:fldCharType="end"/>
        </w:r>
      </w:hyperlink>
    </w:p>
    <w:p>
      <w:pPr>
        <w:pStyle w:val="TOC2"/>
        <w:tabs>
          <w:tab w:val="right" w:leader="dot" w:pos="8306"/>
        </w:tabs>
      </w:pPr>
      <w:hyperlink w:anchor="_Toc9055" w:history="1">
        <w:r>
          <w:rPr>
            <w:rFonts w:ascii="仿宋" w:eastAsia="仿宋" w:hAnsi="仿宋" w:cs="仿宋" w:hint="eastAsia"/>
            <w:lang w:eastAsia="zh-CN"/>
          </w:rPr>
          <w:t>(三)、监理与质量控制流程</w:t>
        </w:r>
        <w:r>
          <w:tab/>
        </w:r>
        <w:r>
          <w:fldChar w:fldCharType="begin"/>
        </w:r>
        <w:r>
          <w:instrText xml:space="preserve"> PAGEREF _Toc9055 \h </w:instrText>
        </w:r>
        <w:r>
          <w:fldChar w:fldCharType="separate"/>
        </w:r>
        <w:r>
          <w:t>30</w:t>
        </w:r>
        <w:r>
          <w:fldChar w:fldCharType="end"/>
        </w:r>
      </w:hyperlink>
    </w:p>
    <w:p>
      <w:pPr>
        <w:pStyle w:val="TOC1"/>
        <w:tabs>
          <w:tab w:val="right" w:leader="dot" w:pos="8306"/>
        </w:tabs>
      </w:pPr>
      <w:hyperlink w:anchor="_Toc29786" w:history="1">
        <w:r>
          <w:rPr>
            <w:rFonts w:ascii="仿宋" w:eastAsia="仿宋" w:hAnsi="仿宋" w:cs="仿宋" w:hint="eastAsia"/>
            <w:lang w:eastAsia="zh-CN"/>
          </w:rPr>
          <w:t>七、安全与应急管理</w:t>
        </w:r>
        <w:r>
          <w:tab/>
        </w:r>
        <w:r>
          <w:fldChar w:fldCharType="begin"/>
        </w:r>
        <w:r>
          <w:instrText xml:space="preserve"> PAGEREF _Toc29786 \h </w:instrText>
        </w:r>
        <w:r>
          <w:fldChar w:fldCharType="separate"/>
        </w:r>
        <w:r>
          <w:t>30</w:t>
        </w:r>
        <w:r>
          <w:fldChar w:fldCharType="end"/>
        </w:r>
      </w:hyperlink>
    </w:p>
    <w:p>
      <w:pPr>
        <w:pStyle w:val="TOC2"/>
        <w:tabs>
          <w:tab w:val="right" w:leader="dot" w:pos="8306"/>
        </w:tabs>
      </w:pPr>
      <w:hyperlink w:anchor="_Toc6915" w:history="1">
        <w:r>
          <w:rPr>
            <w:rFonts w:ascii="仿宋" w:eastAsia="仿宋" w:hAnsi="仿宋" w:cs="仿宋" w:hint="eastAsia"/>
            <w:lang w:eastAsia="zh-CN"/>
          </w:rPr>
          <w:t>(一)、安全生产管理</w:t>
        </w:r>
        <w:r>
          <w:tab/>
        </w:r>
        <w:r>
          <w:fldChar w:fldCharType="begin"/>
        </w:r>
        <w:r>
          <w:instrText xml:space="preserve"> PAGEREF _Toc6915 \h </w:instrText>
        </w:r>
        <w:r>
          <w:fldChar w:fldCharType="separate"/>
        </w:r>
        <w:r>
          <w:t>30</w:t>
        </w:r>
        <w:r>
          <w:fldChar w:fldCharType="end"/>
        </w:r>
      </w:hyperlink>
    </w:p>
    <w:p>
      <w:pPr>
        <w:pStyle w:val="TOC2"/>
        <w:tabs>
          <w:tab w:val="right" w:leader="dot" w:pos="8306"/>
        </w:tabs>
      </w:pPr>
      <w:hyperlink w:anchor="_Toc12967" w:history="1">
        <w:r>
          <w:rPr>
            <w:rFonts w:ascii="仿宋" w:eastAsia="仿宋" w:hAnsi="仿宋" w:cs="仿宋" w:hint="eastAsia"/>
            <w:lang w:eastAsia="zh-CN"/>
          </w:rPr>
          <w:t>(二)、应急预案与响应</w:t>
        </w:r>
        <w:r>
          <w:tab/>
        </w:r>
        <w:r>
          <w:fldChar w:fldCharType="begin"/>
        </w:r>
        <w:r>
          <w:instrText xml:space="preserve"> PAGEREF _Toc12967 \h </w:instrText>
        </w:r>
        <w:r>
          <w:fldChar w:fldCharType="separate"/>
        </w:r>
        <w:r>
          <w:t>32</w:t>
        </w:r>
        <w:r>
          <w:fldChar w:fldCharType="end"/>
        </w:r>
      </w:hyperlink>
    </w:p>
    <w:p>
      <w:pPr>
        <w:pStyle w:val="TOC1"/>
        <w:tabs>
          <w:tab w:val="right" w:leader="dot" w:pos="8306"/>
        </w:tabs>
      </w:pPr>
      <w:hyperlink w:anchor="_Toc32657" w:history="1">
        <w:r>
          <w:rPr>
            <w:rFonts w:ascii="仿宋" w:eastAsia="仿宋" w:hAnsi="仿宋" w:cs="仿宋" w:hint="eastAsia"/>
            <w:lang w:eastAsia="zh-CN"/>
          </w:rPr>
          <w:t>八、环境保护与治理方案</w:t>
        </w:r>
        <w:r>
          <w:tab/>
        </w:r>
        <w:r>
          <w:fldChar w:fldCharType="begin"/>
        </w:r>
        <w:r>
          <w:instrText xml:space="preserve"> PAGEREF _Toc32657 \h </w:instrText>
        </w:r>
        <w:r>
          <w:fldChar w:fldCharType="separate"/>
        </w:r>
        <w:r>
          <w:t>34</w:t>
        </w:r>
        <w:r>
          <w:fldChar w:fldCharType="end"/>
        </w:r>
      </w:hyperlink>
    </w:p>
    <w:p>
      <w:pPr>
        <w:pStyle w:val="TOC2"/>
        <w:tabs>
          <w:tab w:val="right" w:leader="dot" w:pos="8306"/>
        </w:tabs>
      </w:pPr>
      <w:hyperlink w:anchor="_Toc31041" w:history="1">
        <w:r>
          <w:rPr>
            <w:rFonts w:ascii="仿宋" w:eastAsia="仿宋" w:hAnsi="仿宋" w:cs="仿宋" w:hint="eastAsia"/>
            <w:lang w:eastAsia="zh-CN"/>
          </w:rPr>
          <w:t>(一)、项目环境影响评估</w:t>
        </w:r>
        <w:r>
          <w:tab/>
        </w:r>
        <w:r>
          <w:fldChar w:fldCharType="begin"/>
        </w:r>
        <w:r>
          <w:instrText xml:space="preserve"> PAGEREF _Toc31041 \h </w:instrText>
        </w:r>
        <w:r>
          <w:fldChar w:fldCharType="separate"/>
        </w:r>
        <w:r>
          <w:t>34</w:t>
        </w:r>
        <w:r>
          <w:fldChar w:fldCharType="end"/>
        </w:r>
      </w:hyperlink>
    </w:p>
    <w:p>
      <w:pPr>
        <w:pStyle w:val="TOC2"/>
        <w:tabs>
          <w:tab w:val="right" w:leader="dot" w:pos="8306"/>
        </w:tabs>
      </w:pPr>
      <w:hyperlink w:anchor="_Toc22297" w:history="1">
        <w:r>
          <w:rPr>
            <w:rFonts w:ascii="仿宋" w:eastAsia="仿宋" w:hAnsi="仿宋" w:cs="仿宋" w:hint="eastAsia"/>
            <w:lang w:eastAsia="zh-CN"/>
          </w:rPr>
          <w:t>(二)、环境保护措施与治理方案</w:t>
        </w:r>
        <w:r>
          <w:tab/>
        </w:r>
        <w:r>
          <w:fldChar w:fldCharType="begin"/>
        </w:r>
        <w:r>
          <w:instrText xml:space="preserve"> PAGEREF _Toc22297 \h </w:instrText>
        </w:r>
        <w:r>
          <w:fldChar w:fldCharType="separate"/>
        </w:r>
        <w:r>
          <w:t>34</w:t>
        </w:r>
        <w:r>
          <w:fldChar w:fldCharType="end"/>
        </w:r>
      </w:hyperlink>
    </w:p>
    <w:p>
      <w:pPr>
        <w:pStyle w:val="TOC1"/>
        <w:tabs>
          <w:tab w:val="right" w:leader="dot" w:pos="8306"/>
        </w:tabs>
      </w:pPr>
      <w:hyperlink w:anchor="_Toc22600" w:history="1">
        <w:r>
          <w:rPr>
            <w:rFonts w:ascii="仿宋" w:eastAsia="仿宋" w:hAnsi="仿宋" w:cs="仿宋" w:hint="eastAsia"/>
            <w:lang w:eastAsia="zh-CN"/>
          </w:rPr>
          <w:t>九、客户关系管理与市场拓展</w:t>
        </w:r>
        <w:r>
          <w:tab/>
        </w:r>
        <w:r>
          <w:fldChar w:fldCharType="begin"/>
        </w:r>
        <w:r>
          <w:instrText xml:space="preserve"> PAGEREF _Toc22600 \h </w:instrText>
        </w:r>
        <w:r>
          <w:fldChar w:fldCharType="separate"/>
        </w:r>
        <w:r>
          <w:t>35</w:t>
        </w:r>
        <w:r>
          <w:fldChar w:fldCharType="end"/>
        </w:r>
      </w:hyperlink>
    </w:p>
    <w:p>
      <w:pPr>
        <w:pStyle w:val="TOC2"/>
        <w:tabs>
          <w:tab w:val="right" w:leader="dot" w:pos="8306"/>
        </w:tabs>
      </w:pPr>
      <w:hyperlink w:anchor="_Toc21059" w:history="1">
        <w:r>
          <w:rPr>
            <w:rFonts w:ascii="仿宋" w:eastAsia="仿宋" w:hAnsi="仿宋" w:cs="仿宋" w:hint="eastAsia"/>
            <w:lang w:eastAsia="zh-CN"/>
          </w:rPr>
          <w:t>(一)、客户关系管理策略</w:t>
        </w:r>
        <w:r>
          <w:tab/>
        </w:r>
        <w:r>
          <w:fldChar w:fldCharType="begin"/>
        </w:r>
        <w:r>
          <w:instrText xml:space="preserve"> PAGEREF _Toc21059 \h </w:instrText>
        </w:r>
        <w:r>
          <w:fldChar w:fldCharType="separate"/>
        </w:r>
        <w:r>
          <w:t>35</w:t>
        </w:r>
        <w:r>
          <w:fldChar w:fldCharType="end"/>
        </w:r>
      </w:hyperlink>
    </w:p>
    <w:p>
      <w:pPr>
        <w:pStyle w:val="TOC2"/>
        <w:tabs>
          <w:tab w:val="right" w:leader="dot" w:pos="8306"/>
        </w:tabs>
      </w:pPr>
      <w:hyperlink w:anchor="_Toc17064" w:history="1">
        <w:r>
          <w:rPr>
            <w:rFonts w:ascii="仿宋" w:eastAsia="仿宋" w:hAnsi="仿宋" w:cs="仿宋" w:hint="eastAsia"/>
            <w:lang w:eastAsia="zh-CN"/>
          </w:rPr>
          <w:t>(二)、市场拓展方案</w:t>
        </w:r>
        <w:r>
          <w:tab/>
        </w:r>
        <w:r>
          <w:fldChar w:fldCharType="begin"/>
        </w:r>
        <w:r>
          <w:instrText xml:space="preserve"> PAGEREF _Toc17064 \h </w:instrText>
        </w:r>
        <w:r>
          <w:fldChar w:fldCharType="separate"/>
        </w:r>
        <w:r>
          <w:t>36</w:t>
        </w:r>
        <w:r>
          <w:fldChar w:fldCharType="end"/>
        </w:r>
      </w:hyperlink>
    </w:p>
    <w:p>
      <w:pPr>
        <w:pStyle w:val="TOC1"/>
        <w:tabs>
          <w:tab w:val="right" w:leader="dot" w:pos="8306"/>
        </w:tabs>
      </w:pPr>
      <w:hyperlink w:anchor="_Toc4521" w:history="1">
        <w:r>
          <w:rPr>
            <w:rFonts w:ascii="仿宋" w:eastAsia="仿宋" w:hAnsi="仿宋" w:cs="仿宋" w:hint="eastAsia"/>
            <w:lang w:eastAsia="zh-CN"/>
          </w:rPr>
          <w:t>十、项目实施与管理方案</w:t>
        </w:r>
        <w:r>
          <w:tab/>
        </w:r>
        <w:r>
          <w:fldChar w:fldCharType="begin"/>
        </w:r>
        <w:r>
          <w:instrText xml:space="preserve"> PAGEREF _Toc4521 \h </w:instrText>
        </w:r>
        <w:r>
          <w:fldChar w:fldCharType="separate"/>
        </w:r>
        <w:r>
          <w:t>37</w:t>
        </w:r>
        <w:r>
          <w:fldChar w:fldCharType="end"/>
        </w:r>
      </w:hyperlink>
    </w:p>
    <w:p>
      <w:pPr>
        <w:pStyle w:val="TOC2"/>
        <w:tabs>
          <w:tab w:val="right" w:leader="dot" w:pos="8306"/>
        </w:tabs>
      </w:pPr>
      <w:hyperlink w:anchor="_Toc21124" w:history="1">
        <w:r>
          <w:rPr>
            <w:rFonts w:ascii="仿宋" w:eastAsia="仿宋" w:hAnsi="仿宋" w:cs="仿宋" w:hint="eastAsia"/>
            <w:lang w:eastAsia="zh-CN"/>
          </w:rPr>
          <w:t>(一)、项目实施计划</w:t>
        </w:r>
        <w:r>
          <w:tab/>
        </w:r>
        <w:r>
          <w:fldChar w:fldCharType="begin"/>
        </w:r>
        <w:r>
          <w:instrText xml:space="preserve"> PAGEREF _Toc21124 \h </w:instrText>
        </w:r>
        <w:r>
          <w:fldChar w:fldCharType="separate"/>
        </w:r>
        <w:r>
          <w:t>37</w:t>
        </w:r>
        <w:r>
          <w:fldChar w:fldCharType="end"/>
        </w:r>
      </w:hyperlink>
    </w:p>
    <w:p>
      <w:pPr>
        <w:pStyle w:val="TOC2"/>
        <w:tabs>
          <w:tab w:val="right" w:leader="dot" w:pos="8306"/>
        </w:tabs>
      </w:pPr>
      <w:hyperlink w:anchor="_Toc6925" w:history="1">
        <w:r>
          <w:rPr>
            <w:rFonts w:ascii="仿宋" w:eastAsia="仿宋" w:hAnsi="仿宋" w:cs="仿宋" w:hint="eastAsia"/>
            <w:lang w:eastAsia="zh-CN"/>
          </w:rPr>
          <w:t>(二)、项目组织机构与职责</w:t>
        </w:r>
        <w:r>
          <w:tab/>
        </w:r>
        <w:r>
          <w:fldChar w:fldCharType="begin"/>
        </w:r>
        <w:r>
          <w:instrText xml:space="preserve"> PAGEREF _Toc6925 \h </w:instrText>
        </w:r>
        <w:r>
          <w:fldChar w:fldCharType="separate"/>
        </w:r>
        <w:r>
          <w:t>38</w:t>
        </w:r>
        <w:r>
          <w:fldChar w:fldCharType="end"/>
        </w:r>
      </w:hyperlink>
    </w:p>
    <w:p>
      <w:pPr>
        <w:pStyle w:val="TOC2"/>
        <w:tabs>
          <w:tab w:val="right" w:leader="dot" w:pos="8306"/>
        </w:tabs>
      </w:pPr>
      <w:hyperlink w:anchor="_Toc8729" w:history="1">
        <w:r>
          <w:rPr>
            <w:rFonts w:ascii="仿宋" w:eastAsia="仿宋" w:hAnsi="仿宋" w:cs="仿宋" w:hint="eastAsia"/>
            <w:lang w:eastAsia="zh-CN"/>
          </w:rPr>
          <w:t>(三)、项目管理与监控体系</w:t>
        </w:r>
        <w:r>
          <w:tab/>
        </w:r>
        <w:r>
          <w:fldChar w:fldCharType="begin"/>
        </w:r>
        <w:r>
          <w:instrText xml:space="preserve"> PAGEREF _Toc8729 \h </w:instrText>
        </w:r>
        <w:r>
          <w:fldChar w:fldCharType="separate"/>
        </w:r>
        <w:r>
          <w:t>41</w:t>
        </w:r>
        <w:r>
          <w:fldChar w:fldCharType="end"/>
        </w:r>
      </w:hyperlink>
    </w:p>
    <w:p>
      <w:pPr>
        <w:pStyle w:val="TOC1"/>
        <w:tabs>
          <w:tab w:val="right" w:leader="dot" w:pos="8306"/>
        </w:tabs>
      </w:pPr>
      <w:hyperlink w:anchor="_Toc9515" w:history="1">
        <w:r>
          <w:rPr>
            <w:rFonts w:ascii="仿宋" w:eastAsia="仿宋" w:hAnsi="仿宋" w:cs="仿宋" w:hint="eastAsia"/>
            <w:lang w:eastAsia="zh-CN"/>
          </w:rPr>
          <w:t>十一、项目进度计划</w:t>
        </w:r>
        <w:r>
          <w:tab/>
        </w:r>
        <w:r>
          <w:fldChar w:fldCharType="begin"/>
        </w:r>
        <w:r>
          <w:instrText xml:space="preserve"> PAGEREF _Toc9515 \h </w:instrText>
        </w:r>
        <w:r>
          <w:fldChar w:fldCharType="separate"/>
        </w:r>
        <w:r>
          <w:t>43</w:t>
        </w:r>
        <w:r>
          <w:fldChar w:fldCharType="end"/>
        </w:r>
      </w:hyperlink>
    </w:p>
    <w:p>
      <w:pPr>
        <w:pStyle w:val="TOC2"/>
        <w:tabs>
          <w:tab w:val="right" w:leader="dot" w:pos="8306"/>
        </w:tabs>
      </w:pPr>
      <w:hyperlink w:anchor="_Toc25797" w:history="1">
        <w:r>
          <w:rPr>
            <w:rFonts w:ascii="仿宋" w:eastAsia="仿宋" w:hAnsi="仿宋" w:cs="仿宋" w:hint="eastAsia"/>
            <w:lang w:eastAsia="zh-CN"/>
          </w:rPr>
          <w:t>(一)、建设周期</w:t>
        </w:r>
        <w:r>
          <w:tab/>
        </w:r>
        <w:r>
          <w:fldChar w:fldCharType="begin"/>
        </w:r>
        <w:r>
          <w:instrText xml:space="preserve"> PAGEREF _Toc25797 \h </w:instrText>
        </w:r>
        <w:r>
          <w:fldChar w:fldCharType="separate"/>
        </w:r>
        <w:r>
          <w:t>43</w:t>
        </w:r>
        <w:r>
          <w:fldChar w:fldCharType="end"/>
        </w:r>
      </w:hyperlink>
    </w:p>
    <w:p>
      <w:pPr>
        <w:pStyle w:val="TOC2"/>
        <w:tabs>
          <w:tab w:val="right" w:leader="dot" w:pos="8306"/>
        </w:tabs>
      </w:pPr>
      <w:hyperlink w:anchor="_Toc22329" w:history="1">
        <w:r>
          <w:rPr>
            <w:rFonts w:ascii="仿宋" w:eastAsia="仿宋" w:hAnsi="仿宋" w:cs="仿宋" w:hint="eastAsia"/>
            <w:lang w:eastAsia="zh-CN"/>
          </w:rPr>
          <w:t>(二)、建设进度</w:t>
        </w:r>
        <w:r>
          <w:tab/>
        </w:r>
        <w:r>
          <w:fldChar w:fldCharType="begin"/>
        </w:r>
        <w:r>
          <w:instrText xml:space="preserve"> PAGEREF _Toc22329 \h </w:instrText>
        </w:r>
        <w:r>
          <w:fldChar w:fldCharType="separate"/>
        </w:r>
        <w:r>
          <w:t>43</w:t>
        </w:r>
        <w:r>
          <w:fldChar w:fldCharType="end"/>
        </w:r>
      </w:hyperlink>
    </w:p>
    <w:p>
      <w:pPr>
        <w:pStyle w:val="TOC2"/>
        <w:tabs>
          <w:tab w:val="right" w:leader="dot" w:pos="8306"/>
        </w:tabs>
      </w:pPr>
      <w:hyperlink w:anchor="_Toc2309" w:history="1">
        <w:r>
          <w:rPr>
            <w:rFonts w:ascii="仿宋" w:eastAsia="仿宋" w:hAnsi="仿宋" w:cs="仿宋" w:hint="eastAsia"/>
            <w:lang w:eastAsia="zh-CN"/>
          </w:rPr>
          <w:t>(三)、进度安排注意事项</w:t>
        </w:r>
        <w:r>
          <w:tab/>
        </w:r>
        <w:r>
          <w:fldChar w:fldCharType="begin"/>
        </w:r>
        <w:r>
          <w:instrText xml:space="preserve"> PAGEREF _Toc2309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28" w:history="1">
        <w:r>
          <w:rPr>
            <w:rFonts w:ascii="仿宋" w:eastAsia="仿宋" w:hAnsi="仿宋" w:cs="仿宋" w:hint="eastAsia"/>
            <w:lang w:eastAsia="zh-CN"/>
          </w:rPr>
          <w:t>(四)、人力资源配置</w:t>
        </w:r>
        <w:r>
          <w:tab/>
        </w:r>
        <w:r>
          <w:fldChar w:fldCharType="begin"/>
        </w:r>
        <w:r>
          <w:instrText xml:space="preserve"> PAGEREF _Toc16728 \h </w:instrText>
        </w:r>
        <w:r>
          <w:fldChar w:fldCharType="separate"/>
        </w:r>
        <w:r>
          <w:t>45</w:t>
        </w:r>
        <w:r>
          <w:fldChar w:fldCharType="end"/>
        </w:r>
      </w:hyperlink>
    </w:p>
    <w:p>
      <w:pPr>
        <w:pStyle w:val="TOC2"/>
        <w:tabs>
          <w:tab w:val="right" w:leader="dot" w:pos="8306"/>
        </w:tabs>
      </w:pPr>
      <w:hyperlink w:anchor="_Toc13228" w:history="1">
        <w:r>
          <w:rPr>
            <w:rFonts w:ascii="仿宋" w:eastAsia="仿宋" w:hAnsi="仿宋" w:cs="仿宋" w:hint="eastAsia"/>
            <w:lang w:eastAsia="zh-CN"/>
          </w:rPr>
          <w:t>(五)、员工培训</w:t>
        </w:r>
        <w:r>
          <w:tab/>
        </w:r>
        <w:r>
          <w:fldChar w:fldCharType="begin"/>
        </w:r>
        <w:r>
          <w:instrText xml:space="preserve"> PAGEREF _Toc13228 \h </w:instrText>
        </w:r>
        <w:r>
          <w:fldChar w:fldCharType="separate"/>
        </w:r>
        <w:r>
          <w:t>47</w:t>
        </w:r>
        <w:r>
          <w:fldChar w:fldCharType="end"/>
        </w:r>
      </w:hyperlink>
    </w:p>
    <w:p>
      <w:pPr>
        <w:pStyle w:val="TOC2"/>
        <w:tabs>
          <w:tab w:val="right" w:leader="dot" w:pos="8306"/>
        </w:tabs>
      </w:pPr>
      <w:hyperlink w:anchor="_Toc15735" w:history="1">
        <w:r>
          <w:rPr>
            <w:rFonts w:ascii="仿宋" w:eastAsia="仿宋" w:hAnsi="仿宋" w:cs="仿宋" w:hint="eastAsia"/>
            <w:lang w:eastAsia="zh-CN"/>
          </w:rPr>
          <w:t>(六)、项目实施保障</w:t>
        </w:r>
        <w:r>
          <w:tab/>
        </w:r>
        <w:r>
          <w:fldChar w:fldCharType="begin"/>
        </w:r>
        <w:r>
          <w:instrText xml:space="preserve"> PAGEREF _Toc15735 \h </w:instrText>
        </w:r>
        <w:r>
          <w:fldChar w:fldCharType="separate"/>
        </w:r>
        <w:r>
          <w:t>48</w:t>
        </w:r>
        <w:r>
          <w:fldChar w:fldCharType="end"/>
        </w:r>
      </w:hyperlink>
    </w:p>
    <w:p>
      <w:pPr>
        <w:pStyle w:val="TOC2"/>
        <w:tabs>
          <w:tab w:val="right" w:leader="dot" w:pos="8306"/>
        </w:tabs>
      </w:pPr>
      <w:hyperlink w:anchor="_Toc9643" w:history="1">
        <w:r>
          <w:rPr>
            <w:rFonts w:ascii="仿宋" w:eastAsia="仿宋" w:hAnsi="仿宋" w:cs="仿宋" w:hint="eastAsia"/>
            <w:lang w:eastAsia="zh-CN"/>
          </w:rPr>
          <w:t>(七)、安全规范管理</w:t>
        </w:r>
        <w:r>
          <w:tab/>
        </w:r>
        <w:r>
          <w:fldChar w:fldCharType="begin"/>
        </w:r>
        <w:r>
          <w:instrText xml:space="preserve"> PAGEREF _Toc9643 \h </w:instrText>
        </w:r>
        <w:r>
          <w:fldChar w:fldCharType="separate"/>
        </w:r>
        <w:r>
          <w:t>49</w:t>
        </w:r>
        <w:r>
          <w:fldChar w:fldCharType="end"/>
        </w:r>
      </w:hyperlink>
    </w:p>
    <w:p>
      <w:pPr>
        <w:pStyle w:val="TOC1"/>
        <w:tabs>
          <w:tab w:val="right" w:leader="dot" w:pos="8306"/>
        </w:tabs>
      </w:pPr>
      <w:hyperlink w:anchor="_Toc9347" w:history="1">
        <w:r>
          <w:rPr>
            <w:rFonts w:ascii="仿宋" w:eastAsia="仿宋" w:hAnsi="仿宋" w:cs="仿宋" w:hint="eastAsia"/>
            <w:lang w:eastAsia="zh-CN"/>
          </w:rPr>
          <w:t>十二、技术创新与产业升级</w:t>
        </w:r>
        <w:r>
          <w:tab/>
        </w:r>
        <w:r>
          <w:fldChar w:fldCharType="begin"/>
        </w:r>
        <w:r>
          <w:instrText xml:space="preserve"> PAGEREF _Toc9347 \h </w:instrText>
        </w:r>
        <w:r>
          <w:fldChar w:fldCharType="separate"/>
        </w:r>
        <w:r>
          <w:t>50</w:t>
        </w:r>
        <w:r>
          <w:fldChar w:fldCharType="end"/>
        </w:r>
      </w:hyperlink>
    </w:p>
    <w:p>
      <w:pPr>
        <w:pStyle w:val="TOC2"/>
        <w:tabs>
          <w:tab w:val="right" w:leader="dot" w:pos="8306"/>
        </w:tabs>
      </w:pPr>
      <w:hyperlink w:anchor="_Toc26897" w:history="1">
        <w:r>
          <w:rPr>
            <w:rFonts w:ascii="仿宋" w:eastAsia="仿宋" w:hAnsi="仿宋" w:cs="仿宋" w:hint="eastAsia"/>
            <w:lang w:eastAsia="zh-CN"/>
          </w:rPr>
          <w:t>(一)、技术创新方向与目标</w:t>
        </w:r>
        <w:r>
          <w:tab/>
        </w:r>
        <w:r>
          <w:fldChar w:fldCharType="begin"/>
        </w:r>
        <w:r>
          <w:instrText xml:space="preserve"> PAGEREF _Toc26897 \h </w:instrText>
        </w:r>
        <w:r>
          <w:fldChar w:fldCharType="separate"/>
        </w:r>
        <w:r>
          <w:t>50</w:t>
        </w:r>
        <w:r>
          <w:fldChar w:fldCharType="end"/>
        </w:r>
      </w:hyperlink>
    </w:p>
    <w:p>
      <w:pPr>
        <w:pStyle w:val="TOC2"/>
        <w:tabs>
          <w:tab w:val="right" w:leader="dot" w:pos="8306"/>
        </w:tabs>
      </w:pPr>
      <w:hyperlink w:anchor="_Toc25042" w:history="1">
        <w:r>
          <w:rPr>
            <w:rFonts w:ascii="仿宋" w:eastAsia="仿宋" w:hAnsi="仿宋" w:cs="仿宋" w:hint="eastAsia"/>
            <w:lang w:eastAsia="zh-CN"/>
          </w:rPr>
          <w:t>(二)、产业升级路径与措施</w:t>
        </w:r>
        <w:r>
          <w:tab/>
        </w:r>
        <w:r>
          <w:fldChar w:fldCharType="begin"/>
        </w:r>
        <w:r>
          <w:instrText xml:space="preserve"> PAGEREF _Toc25042 \h </w:instrText>
        </w:r>
        <w:r>
          <w:fldChar w:fldCharType="separate"/>
        </w:r>
        <w:r>
          <w:t>51</w:t>
        </w:r>
        <w:r>
          <w:fldChar w:fldCharType="end"/>
        </w:r>
      </w:hyperlink>
    </w:p>
    <w:p>
      <w:pPr>
        <w:pStyle w:val="TOC1"/>
        <w:tabs>
          <w:tab w:val="right" w:leader="dot" w:pos="8306"/>
        </w:tabs>
      </w:pPr>
      <w:hyperlink w:anchor="_Toc18235" w:history="1">
        <w:r>
          <w:rPr>
            <w:rFonts w:ascii="仿宋" w:eastAsia="仿宋" w:hAnsi="仿宋" w:cs="仿宋" w:hint="eastAsia"/>
            <w:lang w:eastAsia="zh-CN"/>
          </w:rPr>
          <w:t>十三、合作与交流机制建立</w:t>
        </w:r>
        <w:r>
          <w:tab/>
        </w:r>
        <w:r>
          <w:fldChar w:fldCharType="begin"/>
        </w:r>
        <w:r>
          <w:instrText xml:space="preserve"> PAGEREF _Toc18235 \h </w:instrText>
        </w:r>
        <w:r>
          <w:fldChar w:fldCharType="separate"/>
        </w:r>
        <w:r>
          <w:t>53</w:t>
        </w:r>
        <w:r>
          <w:fldChar w:fldCharType="end"/>
        </w:r>
      </w:hyperlink>
    </w:p>
    <w:p>
      <w:pPr>
        <w:pStyle w:val="TOC2"/>
        <w:tabs>
          <w:tab w:val="right" w:leader="dot" w:pos="8306"/>
        </w:tabs>
      </w:pPr>
      <w:hyperlink w:anchor="_Toc32556" w:history="1">
        <w:r>
          <w:rPr>
            <w:rFonts w:ascii="仿宋" w:eastAsia="仿宋" w:hAnsi="仿宋" w:cs="仿宋" w:hint="eastAsia"/>
            <w:lang w:eastAsia="zh-CN"/>
          </w:rPr>
          <w:t>(一)、合作伙伴选择与合作方式</w:t>
        </w:r>
        <w:r>
          <w:tab/>
        </w:r>
        <w:r>
          <w:fldChar w:fldCharType="begin"/>
        </w:r>
        <w:r>
          <w:instrText xml:space="preserve"> PAGEREF _Toc32556 \h </w:instrText>
        </w:r>
        <w:r>
          <w:fldChar w:fldCharType="separate"/>
        </w:r>
        <w:r>
          <w:t>53</w:t>
        </w:r>
        <w:r>
          <w:fldChar w:fldCharType="end"/>
        </w:r>
      </w:hyperlink>
    </w:p>
    <w:p>
      <w:pPr>
        <w:pStyle w:val="TOC2"/>
        <w:tabs>
          <w:tab w:val="right" w:leader="dot" w:pos="8306"/>
        </w:tabs>
      </w:pPr>
      <w:hyperlink w:anchor="_Toc22854" w:history="1">
        <w:r>
          <w:rPr>
            <w:rFonts w:ascii="仿宋" w:eastAsia="仿宋" w:hAnsi="仿宋" w:cs="仿宋" w:hint="eastAsia"/>
            <w:lang w:eastAsia="zh-CN"/>
          </w:rPr>
          <w:t>(二)、交流与合作平台搭建</w:t>
        </w:r>
        <w:r>
          <w:tab/>
        </w:r>
        <w:r>
          <w:fldChar w:fldCharType="begin"/>
        </w:r>
        <w:r>
          <w:instrText xml:space="preserve"> PAGEREF _Toc22854 \h </w:instrText>
        </w:r>
        <w:r>
          <w:fldChar w:fldCharType="separate"/>
        </w:r>
        <w:r>
          <w:t>54</w:t>
        </w:r>
        <w:r>
          <w:fldChar w:fldCharType="end"/>
        </w:r>
      </w:hyperlink>
    </w:p>
    <w:p>
      <w:pPr>
        <w:pStyle w:val="TOC1"/>
        <w:tabs>
          <w:tab w:val="right" w:leader="dot" w:pos="8306"/>
        </w:tabs>
      </w:pPr>
      <w:hyperlink w:anchor="_Toc21987" w:history="1">
        <w:r>
          <w:rPr>
            <w:rFonts w:ascii="仿宋" w:eastAsia="仿宋" w:hAnsi="仿宋" w:cs="仿宋" w:hint="eastAsia"/>
            <w:lang w:eastAsia="zh-CN"/>
          </w:rPr>
          <w:t>十四、知识产权管理与保护</w:t>
        </w:r>
        <w:r>
          <w:tab/>
        </w:r>
        <w:r>
          <w:fldChar w:fldCharType="begin"/>
        </w:r>
        <w:r>
          <w:instrText xml:space="preserve"> PAGEREF _Toc21987 \h </w:instrText>
        </w:r>
        <w:r>
          <w:fldChar w:fldCharType="separate"/>
        </w:r>
        <w:r>
          <w:t>56</w:t>
        </w:r>
        <w:r>
          <w:fldChar w:fldCharType="end"/>
        </w:r>
      </w:hyperlink>
    </w:p>
    <w:p>
      <w:pPr>
        <w:pStyle w:val="TOC2"/>
        <w:tabs>
          <w:tab w:val="right" w:leader="dot" w:pos="8306"/>
        </w:tabs>
      </w:pPr>
      <w:hyperlink w:anchor="_Toc19772" w:history="1">
        <w:r>
          <w:rPr>
            <w:rFonts w:ascii="仿宋" w:eastAsia="仿宋" w:hAnsi="仿宋" w:cs="仿宋" w:hint="eastAsia"/>
            <w:lang w:eastAsia="zh-CN"/>
          </w:rPr>
          <w:t>(一)、知识产权管理体系建设</w:t>
        </w:r>
        <w:r>
          <w:tab/>
        </w:r>
        <w:r>
          <w:fldChar w:fldCharType="begin"/>
        </w:r>
        <w:r>
          <w:instrText xml:space="preserve"> PAGEREF _Toc19772 \h </w:instrText>
        </w:r>
        <w:r>
          <w:fldChar w:fldCharType="separate"/>
        </w:r>
        <w:r>
          <w:t>56</w:t>
        </w:r>
        <w:r>
          <w:fldChar w:fldCharType="end"/>
        </w:r>
      </w:hyperlink>
    </w:p>
    <w:p>
      <w:pPr>
        <w:pStyle w:val="TOC2"/>
        <w:tabs>
          <w:tab w:val="right" w:leader="dot" w:pos="8306"/>
        </w:tabs>
      </w:pPr>
      <w:hyperlink w:anchor="_Toc13779" w:history="1">
        <w:r>
          <w:rPr>
            <w:rFonts w:ascii="仿宋" w:eastAsia="仿宋" w:hAnsi="仿宋" w:cs="仿宋" w:hint="eastAsia"/>
            <w:lang w:eastAsia="zh-CN"/>
          </w:rPr>
          <w:t>(二)、知识产权保护措施</w:t>
        </w:r>
        <w:r>
          <w:tab/>
        </w:r>
        <w:r>
          <w:fldChar w:fldCharType="begin"/>
        </w:r>
        <w:r>
          <w:instrText xml:space="preserve"> PAGEREF _Toc13779 \h </w:instrText>
        </w:r>
        <w:r>
          <w:fldChar w:fldCharType="separate"/>
        </w:r>
        <w:r>
          <w:t>57</w:t>
        </w:r>
        <w:r>
          <w:fldChar w:fldCharType="end"/>
        </w:r>
      </w:hyperlink>
    </w:p>
    <w:p>
      <w:pPr>
        <w:pStyle w:val="TOC1"/>
        <w:tabs>
          <w:tab w:val="right" w:leader="dot" w:pos="8306"/>
        </w:tabs>
      </w:pPr>
      <w:hyperlink w:anchor="_Toc3484" w:history="1">
        <w:r>
          <w:rPr>
            <w:rFonts w:ascii="仿宋" w:eastAsia="仿宋" w:hAnsi="仿宋" w:cs="仿宋" w:hint="eastAsia"/>
            <w:lang w:eastAsia="zh-CN"/>
          </w:rPr>
          <w:t>十五、设施与设备管理</w:t>
        </w:r>
        <w:r>
          <w:tab/>
        </w:r>
        <w:r>
          <w:fldChar w:fldCharType="begin"/>
        </w:r>
        <w:r>
          <w:instrText xml:space="preserve"> PAGEREF _Toc3484 \h </w:instrText>
        </w:r>
        <w:r>
          <w:fldChar w:fldCharType="separate"/>
        </w:r>
        <w:r>
          <w:t>58</w:t>
        </w:r>
        <w:r>
          <w:fldChar w:fldCharType="end"/>
        </w:r>
      </w:hyperlink>
    </w:p>
    <w:p>
      <w:pPr>
        <w:pStyle w:val="TOC2"/>
        <w:tabs>
          <w:tab w:val="right" w:leader="dot" w:pos="8306"/>
        </w:tabs>
      </w:pPr>
      <w:hyperlink w:anchor="_Toc6469" w:history="1">
        <w:r>
          <w:rPr>
            <w:rFonts w:ascii="仿宋" w:eastAsia="仿宋" w:hAnsi="仿宋" w:cs="仿宋" w:hint="eastAsia"/>
            <w:lang w:eastAsia="zh-CN"/>
          </w:rPr>
          <w:t>(一)、设施规划与配置</w:t>
        </w:r>
        <w:r>
          <w:tab/>
        </w:r>
        <w:r>
          <w:fldChar w:fldCharType="begin"/>
        </w:r>
        <w:r>
          <w:instrText xml:space="preserve"> PAGEREF _Toc6469 \h </w:instrText>
        </w:r>
        <w:r>
          <w:fldChar w:fldCharType="separate"/>
        </w:r>
        <w:r>
          <w:t>58</w:t>
        </w:r>
        <w:r>
          <w:fldChar w:fldCharType="end"/>
        </w:r>
      </w:hyperlink>
    </w:p>
    <w:p>
      <w:pPr>
        <w:pStyle w:val="TOC2"/>
        <w:tabs>
          <w:tab w:val="right" w:leader="dot" w:pos="8306"/>
        </w:tabs>
      </w:pPr>
      <w:hyperlink w:anchor="_Toc9771" w:history="1">
        <w:r>
          <w:rPr>
            <w:rFonts w:ascii="仿宋" w:eastAsia="仿宋" w:hAnsi="仿宋" w:cs="仿宋" w:hint="eastAsia"/>
            <w:lang w:eastAsia="zh-CN"/>
          </w:rPr>
          <w:t>(二)、设备采购与维护管理</w:t>
        </w:r>
        <w:r>
          <w:tab/>
        </w:r>
        <w:r>
          <w:fldChar w:fldCharType="begin"/>
        </w:r>
        <w:r>
          <w:instrText xml:space="preserve"> PAGEREF _Toc9771 \h </w:instrText>
        </w:r>
        <w:r>
          <w:fldChar w:fldCharType="separate"/>
        </w:r>
        <w:r>
          <w:t>59</w:t>
        </w:r>
        <w:r>
          <w:fldChar w:fldCharType="end"/>
        </w:r>
      </w:hyperlink>
    </w:p>
    <w:p>
      <w:pPr>
        <w:pStyle w:val="TOC2"/>
        <w:tabs>
          <w:tab w:val="right" w:leader="dot" w:pos="8306"/>
        </w:tabs>
      </w:pPr>
      <w:hyperlink w:anchor="_Toc29962" w:history="1">
        <w:r>
          <w:rPr>
            <w:rFonts w:ascii="仿宋" w:eastAsia="仿宋" w:hAnsi="仿宋" w:cs="仿宋" w:hint="eastAsia"/>
            <w:lang w:eastAsia="zh-CN"/>
          </w:rPr>
          <w:t>(三)、设施设备升级策略</w:t>
        </w:r>
        <w:r>
          <w:tab/>
        </w:r>
        <w:r>
          <w:fldChar w:fldCharType="begin"/>
        </w:r>
        <w:r>
          <w:instrText xml:space="preserve"> PAGEREF _Toc29962 \h </w:instrText>
        </w:r>
        <w:r>
          <w:fldChar w:fldCharType="separate"/>
        </w:r>
        <w:r>
          <w:t>60</w:t>
        </w:r>
        <w:r>
          <w:fldChar w:fldCharType="end"/>
        </w:r>
      </w:hyperlink>
    </w:p>
    <w:p>
      <w:pPr>
        <w:pStyle w:val="TOC1"/>
        <w:tabs>
          <w:tab w:val="right" w:leader="dot" w:pos="8306"/>
        </w:tabs>
      </w:pPr>
      <w:hyperlink w:anchor="_Toc22569" w:history="1">
        <w:r>
          <w:rPr>
            <w:rFonts w:ascii="仿宋" w:eastAsia="仿宋" w:hAnsi="仿宋" w:cs="仿宋" w:hint="eastAsia"/>
            <w:lang w:eastAsia="zh-CN"/>
          </w:rPr>
          <w:t>十六、企业合规与伦理</w:t>
        </w:r>
        <w:r>
          <w:tab/>
        </w:r>
        <w:r>
          <w:fldChar w:fldCharType="begin"/>
        </w:r>
        <w:r>
          <w:instrText xml:space="preserve"> PAGEREF _Toc22569 \h </w:instrText>
        </w:r>
        <w:r>
          <w:fldChar w:fldCharType="separate"/>
        </w:r>
        <w:r>
          <w:t>60</w:t>
        </w:r>
        <w:r>
          <w:fldChar w:fldCharType="end"/>
        </w:r>
      </w:hyperlink>
    </w:p>
    <w:p>
      <w:pPr>
        <w:pStyle w:val="TOC2"/>
        <w:tabs>
          <w:tab w:val="right" w:leader="dot" w:pos="8306"/>
        </w:tabs>
      </w:pPr>
      <w:hyperlink w:anchor="_Toc28233" w:history="1">
        <w:r>
          <w:rPr>
            <w:rFonts w:ascii="仿宋" w:eastAsia="仿宋" w:hAnsi="仿宋" w:cs="仿宋" w:hint="eastAsia"/>
            <w:lang w:eastAsia="zh-CN"/>
          </w:rPr>
          <w:t>(一)、合规政策与程序</w:t>
        </w:r>
        <w:r>
          <w:tab/>
        </w:r>
        <w:r>
          <w:fldChar w:fldCharType="begin"/>
        </w:r>
        <w:r>
          <w:instrText xml:space="preserve"> PAGEREF _Toc28233 \h </w:instrText>
        </w:r>
        <w:r>
          <w:fldChar w:fldCharType="separate"/>
        </w:r>
        <w:r>
          <w:t>60</w:t>
        </w:r>
        <w:r>
          <w:fldChar w:fldCharType="end"/>
        </w:r>
      </w:hyperlink>
    </w:p>
    <w:p>
      <w:pPr>
        <w:pStyle w:val="TOC2"/>
        <w:tabs>
          <w:tab w:val="right" w:leader="dot" w:pos="8306"/>
        </w:tabs>
      </w:pPr>
      <w:hyperlink w:anchor="_Toc8549" w:history="1">
        <w:r>
          <w:rPr>
            <w:rFonts w:ascii="仿宋" w:eastAsia="仿宋" w:hAnsi="仿宋" w:cs="仿宋" w:hint="eastAsia"/>
            <w:lang w:eastAsia="zh-CN"/>
          </w:rPr>
          <w:t>(二)、伦理规范与培训</w:t>
        </w:r>
        <w:r>
          <w:tab/>
        </w:r>
        <w:r>
          <w:fldChar w:fldCharType="begin"/>
        </w:r>
        <w:r>
          <w:instrText xml:space="preserve"> PAGEREF _Toc8549 \h </w:instrText>
        </w:r>
        <w:r>
          <w:fldChar w:fldCharType="separate"/>
        </w:r>
        <w:r>
          <w:t>62</w:t>
        </w:r>
        <w:r>
          <w:fldChar w:fldCharType="end"/>
        </w:r>
      </w:hyperlink>
    </w:p>
    <w:p>
      <w:pPr>
        <w:pStyle w:val="TOC2"/>
        <w:tabs>
          <w:tab w:val="right" w:leader="dot" w:pos="8306"/>
        </w:tabs>
      </w:pPr>
      <w:hyperlink w:anchor="_Toc19406" w:history="1">
        <w:r>
          <w:rPr>
            <w:rFonts w:ascii="仿宋" w:eastAsia="仿宋" w:hAnsi="仿宋" w:cs="仿宋" w:hint="eastAsia"/>
            <w:lang w:eastAsia="zh-CN"/>
          </w:rPr>
          <w:t>(三)、合规风险评估</w:t>
        </w:r>
        <w:r>
          <w:tab/>
        </w:r>
        <w:r>
          <w:fldChar w:fldCharType="begin"/>
        </w:r>
        <w:r>
          <w:instrText xml:space="preserve"> PAGEREF _Toc19406 \h </w:instrText>
        </w:r>
        <w:r>
          <w:fldChar w:fldCharType="separate"/>
        </w:r>
        <w:r>
          <w:t>62</w:t>
        </w:r>
        <w:r>
          <w:fldChar w:fldCharType="end"/>
        </w:r>
      </w:hyperlink>
    </w:p>
    <w:p>
      <w:pPr>
        <w:pStyle w:val="TOC2"/>
        <w:tabs>
          <w:tab w:val="right" w:leader="dot" w:pos="8306"/>
        </w:tabs>
      </w:pPr>
      <w:hyperlink w:anchor="_Toc21704" w:history="1">
        <w:r>
          <w:rPr>
            <w:rFonts w:ascii="仿宋" w:eastAsia="仿宋" w:hAnsi="仿宋" w:cs="仿宋" w:hint="eastAsia"/>
            <w:lang w:eastAsia="zh-CN"/>
          </w:rPr>
          <w:t>(四)、合规监督与执行</w:t>
        </w:r>
        <w:r>
          <w:tab/>
        </w:r>
        <w:r>
          <w:fldChar w:fldCharType="begin"/>
        </w:r>
        <w:r>
          <w:instrText xml:space="preserve"> PAGEREF _Toc21704 \h </w:instrText>
        </w:r>
        <w:r>
          <w:fldChar w:fldCharType="separate"/>
        </w:r>
        <w:r>
          <w:t>64</w:t>
        </w:r>
        <w:r>
          <w:fldChar w:fldCharType="end"/>
        </w:r>
      </w:hyperlink>
    </w:p>
    <w:p>
      <w:pPr>
        <w:pStyle w:val="TOC1"/>
        <w:tabs>
          <w:tab w:val="right" w:leader="dot" w:pos="8306"/>
        </w:tabs>
      </w:pPr>
      <w:hyperlink w:anchor="_Toc26346" w:history="1">
        <w:r>
          <w:rPr>
            <w:rFonts w:ascii="仿宋" w:eastAsia="仿宋" w:hAnsi="仿宋" w:cs="仿宋" w:hint="eastAsia"/>
            <w:lang w:eastAsia="zh-CN"/>
          </w:rPr>
          <w:t>十七、产业协同与集群发展</w:t>
        </w:r>
        <w:r>
          <w:tab/>
        </w:r>
        <w:r>
          <w:fldChar w:fldCharType="begin"/>
        </w:r>
        <w:r>
          <w:instrText xml:space="preserve"> PAGEREF _Toc26346 \h </w:instrText>
        </w:r>
        <w:r>
          <w:fldChar w:fldCharType="separate"/>
        </w:r>
        <w:r>
          <w:t>64</w:t>
        </w:r>
        <w:r>
          <w:fldChar w:fldCharType="end"/>
        </w:r>
      </w:hyperlink>
    </w:p>
    <w:p>
      <w:pPr>
        <w:pStyle w:val="TOC2"/>
        <w:tabs>
          <w:tab w:val="right" w:leader="dot" w:pos="8306"/>
        </w:tabs>
      </w:pPr>
      <w:hyperlink w:anchor="_Toc6215" w:history="1">
        <w:r>
          <w:rPr>
            <w:rFonts w:ascii="仿宋" w:eastAsia="仿宋" w:hAnsi="仿宋" w:cs="仿宋" w:hint="eastAsia"/>
            <w:lang w:eastAsia="zh-CN"/>
          </w:rPr>
          <w:t>(一)、产业协同机制建设</w:t>
        </w:r>
        <w:r>
          <w:tab/>
        </w:r>
        <w:r>
          <w:fldChar w:fldCharType="begin"/>
        </w:r>
        <w:r>
          <w:instrText xml:space="preserve"> PAGEREF _Toc6215 \h </w:instrText>
        </w:r>
        <w:r>
          <w:fldChar w:fldCharType="separate"/>
        </w:r>
        <w:r>
          <w:t>64</w:t>
        </w:r>
        <w:r>
          <w:fldChar w:fldCharType="end"/>
        </w:r>
      </w:hyperlink>
    </w:p>
    <w:p>
      <w:pPr>
        <w:pStyle w:val="TOC2"/>
        <w:tabs>
          <w:tab w:val="right" w:leader="dot" w:pos="8306"/>
        </w:tabs>
      </w:pPr>
      <w:hyperlink w:anchor="_Toc16407" w:history="1">
        <w:r>
          <w:rPr>
            <w:rFonts w:ascii="仿宋" w:eastAsia="仿宋" w:hAnsi="仿宋" w:cs="仿宋" w:hint="eastAsia"/>
            <w:lang w:eastAsia="zh-CN"/>
          </w:rPr>
          <w:t>(二)、产业集群培育与发展</w:t>
        </w:r>
        <w:r>
          <w:tab/>
        </w:r>
        <w:r>
          <w:fldChar w:fldCharType="begin"/>
        </w:r>
        <w:r>
          <w:instrText xml:space="preserve"> PAGEREF _Toc16407 \h </w:instrText>
        </w:r>
        <w:r>
          <w:fldChar w:fldCharType="separate"/>
        </w:r>
        <w:r>
          <w:t>66</w:t>
        </w:r>
        <w:r>
          <w:fldChar w:fldCharType="end"/>
        </w:r>
      </w:hyperlink>
    </w:p>
    <w:p>
      <w:pPr>
        <w:pStyle w:val="TOC1"/>
        <w:tabs>
          <w:tab w:val="right" w:leader="dot" w:pos="8306"/>
        </w:tabs>
      </w:pPr>
      <w:hyperlink w:anchor="_Toc31584" w:history="1">
        <w:r>
          <w:rPr>
            <w:rFonts w:ascii="仿宋" w:eastAsia="仿宋" w:hAnsi="仿宋" w:cs="仿宋" w:hint="eastAsia"/>
            <w:lang w:eastAsia="zh-CN"/>
          </w:rPr>
          <w:t>十八、项目施工方案</w:t>
        </w:r>
        <w:r>
          <w:tab/>
        </w:r>
        <w:r>
          <w:fldChar w:fldCharType="begin"/>
        </w:r>
        <w:r>
          <w:instrText xml:space="preserve"> PAGEREF _Toc31584 \h </w:instrText>
        </w:r>
        <w:r>
          <w:fldChar w:fldCharType="separate"/>
        </w:r>
        <w:r>
          <w:t>66</w:t>
        </w:r>
        <w:r>
          <w:fldChar w:fldCharType="end"/>
        </w:r>
      </w:hyperlink>
    </w:p>
    <w:p>
      <w:pPr>
        <w:pStyle w:val="TOC2"/>
        <w:tabs>
          <w:tab w:val="right" w:leader="dot" w:pos="8306"/>
        </w:tabs>
      </w:pPr>
      <w:hyperlink w:anchor="_Toc15875" w:history="1">
        <w:r>
          <w:rPr>
            <w:rFonts w:ascii="仿宋" w:eastAsia="仿宋" w:hAnsi="仿宋" w:cs="仿宋" w:hint="eastAsia"/>
            <w:lang w:eastAsia="zh-CN"/>
          </w:rPr>
          <w:t>(一)、施工组织设计</w:t>
        </w:r>
        <w:r>
          <w:tab/>
        </w:r>
        <w:r>
          <w:fldChar w:fldCharType="begin"/>
        </w:r>
        <w:r>
          <w:instrText xml:space="preserve"> PAGEREF _Toc15875 \h </w:instrText>
        </w:r>
        <w:r>
          <w:fldChar w:fldCharType="separate"/>
        </w:r>
        <w:r>
          <w:t>66</w:t>
        </w:r>
        <w:r>
          <w:fldChar w:fldCharType="end"/>
        </w:r>
      </w:hyperlink>
    </w:p>
    <w:p>
      <w:pPr>
        <w:pStyle w:val="TOC2"/>
        <w:tabs>
          <w:tab w:val="right" w:leader="dot" w:pos="8306"/>
        </w:tabs>
      </w:pPr>
      <w:hyperlink w:anchor="_Toc12947" w:history="1">
        <w:r>
          <w:rPr>
            <w:rFonts w:ascii="仿宋" w:eastAsia="仿宋" w:hAnsi="仿宋" w:cs="仿宋" w:hint="eastAsia"/>
            <w:lang w:eastAsia="zh-CN"/>
          </w:rPr>
          <w:t>(二)、施工工艺与技术路线</w:t>
        </w:r>
        <w:r>
          <w:tab/>
        </w:r>
        <w:r>
          <w:fldChar w:fldCharType="begin"/>
        </w:r>
        <w:r>
          <w:instrText xml:space="preserve"> PAGEREF _Toc12947 \h </w:instrText>
        </w:r>
        <w:r>
          <w:fldChar w:fldCharType="separate"/>
        </w:r>
        <w:r>
          <w:t>68</w:t>
        </w:r>
        <w:r>
          <w:fldChar w:fldCharType="end"/>
        </w:r>
      </w:hyperlink>
    </w:p>
    <w:p>
      <w:pPr>
        <w:pStyle w:val="TOC2"/>
        <w:tabs>
          <w:tab w:val="right" w:leader="dot" w:pos="8306"/>
        </w:tabs>
      </w:pPr>
      <w:hyperlink w:anchor="_Toc4526" w:history="1">
        <w:r>
          <w:rPr>
            <w:rFonts w:ascii="仿宋" w:eastAsia="仿宋" w:hAnsi="仿宋" w:cs="仿宋" w:hint="eastAsia"/>
            <w:lang w:eastAsia="zh-CN"/>
          </w:rPr>
          <w:t>(三)、关键节点施工计划</w:t>
        </w:r>
        <w:r>
          <w:tab/>
        </w:r>
        <w:r>
          <w:fldChar w:fldCharType="begin"/>
        </w:r>
        <w:r>
          <w:instrText xml:space="preserve"> PAGEREF _Toc4526 \h </w:instrText>
        </w:r>
        <w:r>
          <w:fldChar w:fldCharType="separate"/>
        </w:r>
        <w:r>
          <w:t>69</w:t>
        </w:r>
        <w:r>
          <w:fldChar w:fldCharType="end"/>
        </w:r>
      </w:hyperlink>
    </w:p>
    <w:p>
      <w:pPr>
        <w:pStyle w:val="TOC2"/>
        <w:tabs>
          <w:tab w:val="right" w:leader="dot" w:pos="8306"/>
        </w:tabs>
      </w:pPr>
      <w:hyperlink w:anchor="_Toc10090" w:history="1">
        <w:r>
          <w:rPr>
            <w:rFonts w:ascii="仿宋" w:eastAsia="仿宋" w:hAnsi="仿宋" w:cs="仿宋" w:hint="eastAsia"/>
            <w:lang w:eastAsia="zh-CN"/>
          </w:rPr>
          <w:t>(四)、施工现场管理</w:t>
        </w:r>
        <w:r>
          <w:tab/>
        </w:r>
        <w:r>
          <w:fldChar w:fldCharType="begin"/>
        </w:r>
        <w:r>
          <w:instrText xml:space="preserve"> PAGEREF _Toc10090 \h </w:instrText>
        </w:r>
        <w:r>
          <w:fldChar w:fldCharType="separate"/>
        </w:r>
        <w:r>
          <w:t>71</w:t>
        </w:r>
        <w:r>
          <w:fldChar w:fldCharType="end"/>
        </w:r>
      </w:hyperlink>
    </w:p>
    <w:p>
      <w:pPr>
        <w:pStyle w:val="TOC1"/>
        <w:tabs>
          <w:tab w:val="right" w:leader="dot" w:pos="8306"/>
        </w:tabs>
      </w:pPr>
      <w:hyperlink w:anchor="_Toc20671" w:history="1">
        <w:r>
          <w:rPr>
            <w:rFonts w:ascii="仿宋" w:eastAsia="仿宋" w:hAnsi="仿宋" w:cs="仿宋" w:hint="eastAsia"/>
            <w:lang w:eastAsia="zh-CN"/>
          </w:rPr>
          <w:t>十九、创新驱动与持续发展</w:t>
        </w:r>
        <w:r>
          <w:tab/>
        </w:r>
        <w:r>
          <w:fldChar w:fldCharType="begin"/>
        </w:r>
        <w:r>
          <w:instrText xml:space="preserve"> PAGEREF _Toc20671 \h </w:instrText>
        </w:r>
        <w:r>
          <w:fldChar w:fldCharType="separate"/>
        </w:r>
        <w:r>
          <w:t>73</w:t>
        </w:r>
        <w:r>
          <w:fldChar w:fldCharType="end"/>
        </w:r>
      </w:hyperlink>
    </w:p>
    <w:p>
      <w:pPr>
        <w:pStyle w:val="TOC2"/>
        <w:tabs>
          <w:tab w:val="right" w:leader="dot" w:pos="8306"/>
        </w:tabs>
      </w:pPr>
      <w:hyperlink w:anchor="_Toc18965" w:history="1">
        <w:r>
          <w:rPr>
            <w:rFonts w:ascii="仿宋" w:eastAsia="仿宋" w:hAnsi="仿宋" w:cs="仿宋" w:hint="eastAsia"/>
            <w:lang w:eastAsia="zh-CN"/>
          </w:rPr>
          <w:t>(一)、创新驱动战略实施</w:t>
        </w:r>
        <w:r>
          <w:tab/>
        </w:r>
        <w:r>
          <w:fldChar w:fldCharType="begin"/>
        </w:r>
        <w:r>
          <w:instrText xml:space="preserve"> PAGEREF _Toc18965 \h </w:instrText>
        </w:r>
        <w:r>
          <w:fldChar w:fldCharType="separate"/>
        </w:r>
        <w:r>
          <w:t>73</w:t>
        </w:r>
        <w:r>
          <w:fldChar w:fldCharType="end"/>
        </w:r>
      </w:hyperlink>
    </w:p>
    <w:p>
      <w:pPr>
        <w:pStyle w:val="TOC2"/>
        <w:tabs>
          <w:tab w:val="right" w:leader="dot" w:pos="8306"/>
        </w:tabs>
      </w:pPr>
      <w:hyperlink w:anchor="_Toc7999" w:history="1">
        <w:r>
          <w:rPr>
            <w:rFonts w:ascii="仿宋" w:eastAsia="仿宋" w:hAnsi="仿宋" w:cs="仿宋" w:hint="eastAsia"/>
            <w:lang w:eastAsia="zh-CN"/>
          </w:rPr>
          <w:t>(二)、持续发展路径探索</w:t>
        </w:r>
        <w:r>
          <w:tab/>
        </w:r>
        <w:r>
          <w:fldChar w:fldCharType="begin"/>
        </w:r>
        <w:r>
          <w:instrText xml:space="preserve"> PAGEREF _Toc7999 \h </w:instrText>
        </w:r>
        <w:r>
          <w:fldChar w:fldCharType="separate"/>
        </w:r>
        <w:r>
          <w:t>74</w:t>
        </w:r>
        <w:r>
          <w:fldChar w:fldCharType="end"/>
        </w:r>
      </w:hyperlink>
    </w:p>
    <w:p>
      <w:pPr>
        <w:pStyle w:val="TOC1"/>
        <w:tabs>
          <w:tab w:val="right" w:leader="dot" w:pos="8306"/>
        </w:tabs>
      </w:pPr>
      <w:hyperlink w:anchor="_Toc14509" w:history="1">
        <w:r>
          <w:rPr>
            <w:rFonts w:ascii="仿宋" w:eastAsia="仿宋" w:hAnsi="仿宋" w:cs="仿宋" w:hint="eastAsia"/>
            <w:lang w:eastAsia="zh-CN"/>
          </w:rPr>
          <w:t>二十、成果转化与推广应用</w:t>
        </w:r>
        <w:r>
          <w:tab/>
        </w:r>
        <w:r>
          <w:fldChar w:fldCharType="begin"/>
        </w:r>
        <w:r>
          <w:instrText xml:space="preserve"> PAGEREF _Toc14509 \h </w:instrText>
        </w:r>
        <w:r>
          <w:fldChar w:fldCharType="separate"/>
        </w:r>
        <w:r>
          <w:t>79</w:t>
        </w:r>
        <w:r>
          <w:fldChar w:fldCharType="end"/>
        </w:r>
      </w:hyperlink>
    </w:p>
    <w:p>
      <w:pPr>
        <w:pStyle w:val="TOC2"/>
        <w:tabs>
          <w:tab w:val="right" w:leader="dot" w:pos="8306"/>
        </w:tabs>
      </w:pPr>
      <w:hyperlink w:anchor="_Toc19537" w:history="1">
        <w:r>
          <w:rPr>
            <w:rFonts w:ascii="仿宋" w:eastAsia="仿宋" w:hAnsi="仿宋" w:cs="仿宋" w:hint="eastAsia"/>
            <w:lang w:eastAsia="zh-CN"/>
          </w:rPr>
          <w:t>(一)、成果转化策略制定</w:t>
        </w:r>
        <w:r>
          <w:tab/>
        </w:r>
        <w:r>
          <w:fldChar w:fldCharType="begin"/>
        </w:r>
        <w:r>
          <w:instrText xml:space="preserve"> PAGEREF _Toc19537 \h </w:instrText>
        </w:r>
        <w:r>
          <w:fldChar w:fldCharType="separate"/>
        </w:r>
        <w:r>
          <w:t>79</w:t>
        </w:r>
        <w:r>
          <w:fldChar w:fldCharType="end"/>
        </w:r>
      </w:hyperlink>
    </w:p>
    <w:p>
      <w:pPr>
        <w:pStyle w:val="TOC2"/>
        <w:tabs>
          <w:tab w:val="right" w:leader="dot" w:pos="8306"/>
        </w:tabs>
      </w:pPr>
      <w:hyperlink w:anchor="_Toc12679" w:history="1">
        <w:r>
          <w:rPr>
            <w:rFonts w:ascii="仿宋" w:eastAsia="仿宋" w:hAnsi="仿宋" w:cs="仿宋" w:hint="eastAsia"/>
            <w:lang w:eastAsia="zh-CN"/>
          </w:rPr>
          <w:t>(二)、成果推广应用方案</w:t>
        </w:r>
        <w:r>
          <w:tab/>
        </w:r>
        <w:r>
          <w:fldChar w:fldCharType="begin"/>
        </w:r>
        <w:r>
          <w:instrText xml:space="preserve"> PAGEREF _Toc12679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3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6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1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8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一、阻燃ABS热塑性弹性体项目的市场准入条件分析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阻燃ABS热塑性弹性体项目而言，市场准入条件首先取决于政策法规环境。政府对于[行业名称]领域的法规，如环保标准、税收政策、和技术使用规范，直接影响阻燃ABS热塑性弹性体项目的运营和成本结构。例如，若政府针对使用可再生能源的企业提供税收优惠，这将对阻燃ABS热塑性弹性体项目的财务规划产生重要影响。同时，考虑经济环境和消费者偏好的变化对阻燃ABS热塑性弹性体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二、阻燃ABS热塑性弹性体项目的行业规范与合规性要求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阻燃ABS热塑性弹性体项目来说，遵守行业规范和合规性要求是确保项目顺利进行的基础。这包括遵循质量控制标准、安全规定、数据保护法规等。例如，若阻燃ABS热塑性弹性体项目涉及数据处理，须严格遵守相关的数据保护法规。此外，行业内部的自律规范，如产品标准和服务流程，也对于提升阻燃ABS热塑性弹性体项目在行业内的认可度和竞争力至关重要。项目管理团队必须不断更新策略，以应对行业规范和法规的变化，确保阻燃ABS热塑性弹性体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三、阻燃ABS热塑性弹性体项目的竞争格局和战略定位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阻燃ABS热塑性弹性体项目的发展规划中，理解行业的竞争格局对于制定有效的市场策略极为关键。这包括分析主要竞争对手的市场地位、优势及其业务模式。阻燃ABS热塑性弹性体项目面临的竞争对手可能包括大型成熟企业和创新型初创公司，各自采取不同的市场策略。因此，阻燃ABS热塑性弹性体项目需精确地定位自己的市场策略，如专注于产品创新、客户服务或成本效率，以在竞争中占据优势。通过深入的市场和竞争分析，阻燃ABS热塑性弹性体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537"/>
      <w:r>
        <w:rPr>
          <w:rFonts w:ascii="仿宋" w:eastAsia="仿宋" w:hAnsi="仿宋" w:cs="仿宋" w:hint="eastAsia"/>
          <w:sz w:val="28"/>
          <w:lang w:eastAsia="zh-CN"/>
        </w:rPr>
        <w:t>二、阻燃ABS热塑性弹性体项目概论</w:t>
      </w:r>
      <w:bookmarkEnd w:id="6"/>
    </w:p>
    <w:p>
      <w:pPr>
        <w:pStyle w:val="Heading2"/>
        <w:rPr>
          <w:rFonts w:ascii="仿宋" w:eastAsia="仿宋" w:hAnsi="仿宋" w:cs="仿宋" w:hint="eastAsia"/>
          <w:lang w:eastAsia="zh-CN"/>
        </w:rPr>
      </w:pPr>
      <w:bookmarkStart w:id="7" w:name="_Toc2769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的申报单位是“XXX实业发展公司”，这是一家在其所处行业内备受尊敬的企业。公司自成立以来，通过其在阻燃ABS热塑性弹性体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阻燃ABS热塑性弹性体项目及其他多个行业领域中都有着显著的贡献。秦XX以其出色的领导才能和敏锐的商业洞察力，带领公司在阻燃ABS热塑性弹性体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阻燃ABS热塑性弹性体项目的重要合作伙伴。公司专注于[行业名称]领域，以创新作为驱动力，不断推动技术进步和市场扩张。在阻燃ABS热塑性弹性体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阻燃ABS热塑性弹性体项目中展现了强劲的增长和稳定的财务表现。公司通过有效的策略，在阻燃ABS热塑性弹性体项目中扩大了其市场份额并增强了盈利能力。同时，公司积极承担社会责任，参与各类社会公益项目，增强了其在阻燃ABS热塑性弹性体项目中的品牌形象和社会影响力。</w:t>
      </w:r>
    </w:p>
    <w:p>
      <w:pPr>
        <w:pStyle w:val="Heading2"/>
        <w:ind w:firstLine="560" w:firstLineChars="200"/>
        <w:rPr>
          <w:rFonts w:ascii="仿宋" w:eastAsia="仿宋" w:hAnsi="仿宋" w:cs="仿宋" w:hint="eastAsia"/>
          <w:sz w:val="28"/>
          <w:lang w:eastAsia="zh-CN"/>
        </w:rPr>
      </w:pPr>
      <w:bookmarkStart w:id="8" w:name="_Toc428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阻燃ABS热塑性弹性体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阻燃ABS热塑性弹性体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https://d.book118.com/365112002220011042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57096"/>
    <w:rsid w:val="74B570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112002220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2023-12-25T02:09:00Z</dcterms:created>
  <dcterms:modified xsi:type="dcterms:W3CDTF">2023-12-25T02:10:12Z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E7363CC004544394BA7992E6285FAF96_11</vt:lpwstr>
  </property>
  <property fmtid="{D5CDD505-2E9C-101B-9397-08002B2CF9AE}" pid="3" name="KSOProductBuildVer">
    <vt:lpwstr>2052-12.1.0.16120</vt:lpwstr>
  </property>
</Properties>
</file>