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消防产品项目规划设计蓝图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72" w:history="1">
        <w:r>
          <w:rPr>
            <w:rFonts w:ascii="仿宋" w:eastAsia="仿宋" w:hAnsi="仿宋" w:cs="仿宋" w:hint="eastAsia"/>
            <w:lang w:eastAsia="zh-CN"/>
          </w:rPr>
          <w:t>概论</w:t>
        </w:r>
        <w:r>
          <w:tab/>
        </w:r>
        <w:r>
          <w:fldChar w:fldCharType="begin"/>
        </w:r>
        <w:r>
          <w:instrText xml:space="preserve"> PAGEREF _Toc20172 \h </w:instrText>
        </w:r>
        <w:r>
          <w:fldChar w:fldCharType="separate"/>
        </w:r>
        <w:r>
          <w:t>3</w:t>
        </w:r>
        <w:r>
          <w:fldChar w:fldCharType="end"/>
        </w:r>
      </w:hyperlink>
    </w:p>
    <w:p>
      <w:pPr>
        <w:pStyle w:val="TOC1"/>
        <w:tabs>
          <w:tab w:val="right" w:leader="dot" w:pos="8306"/>
        </w:tabs>
      </w:pPr>
      <w:hyperlink w:anchor="_Toc19337" w:history="1">
        <w:r>
          <w:rPr>
            <w:rFonts w:ascii="仿宋" w:eastAsia="仿宋" w:hAnsi="仿宋" w:cs="仿宋" w:hint="eastAsia"/>
            <w:lang w:eastAsia="zh-CN"/>
          </w:rPr>
          <w:t>一、消防产品项目土建工程</w:t>
        </w:r>
        <w:r>
          <w:tab/>
        </w:r>
        <w:r>
          <w:fldChar w:fldCharType="begin"/>
        </w:r>
        <w:r>
          <w:instrText xml:space="preserve"> PAGEREF _Toc19337 \h </w:instrText>
        </w:r>
        <w:r>
          <w:fldChar w:fldCharType="separate"/>
        </w:r>
        <w:r>
          <w:t>3</w:t>
        </w:r>
        <w:r>
          <w:fldChar w:fldCharType="end"/>
        </w:r>
      </w:hyperlink>
    </w:p>
    <w:p>
      <w:pPr>
        <w:pStyle w:val="TOC2"/>
        <w:tabs>
          <w:tab w:val="right" w:leader="dot" w:pos="8306"/>
        </w:tabs>
      </w:pPr>
      <w:hyperlink w:anchor="_Toc30185" w:history="1">
        <w:r>
          <w:rPr>
            <w:rFonts w:ascii="仿宋" w:eastAsia="仿宋" w:hAnsi="仿宋" w:cs="仿宋" w:hint="eastAsia"/>
            <w:lang w:eastAsia="zh-CN"/>
          </w:rPr>
          <w:t>(一)、建筑工程设计原则</w:t>
        </w:r>
        <w:r>
          <w:tab/>
        </w:r>
        <w:r>
          <w:fldChar w:fldCharType="begin"/>
        </w:r>
        <w:r>
          <w:instrText xml:space="preserve"> PAGEREF _Toc30185 \h </w:instrText>
        </w:r>
        <w:r>
          <w:fldChar w:fldCharType="separate"/>
        </w:r>
        <w:r>
          <w:t>3</w:t>
        </w:r>
        <w:r>
          <w:fldChar w:fldCharType="end"/>
        </w:r>
      </w:hyperlink>
    </w:p>
    <w:p>
      <w:pPr>
        <w:pStyle w:val="TOC2"/>
        <w:tabs>
          <w:tab w:val="right" w:leader="dot" w:pos="8306"/>
        </w:tabs>
      </w:pPr>
      <w:hyperlink w:anchor="_Toc31283" w:history="1">
        <w:r>
          <w:rPr>
            <w:rFonts w:ascii="仿宋" w:eastAsia="仿宋" w:hAnsi="仿宋" w:cs="仿宋" w:hint="eastAsia"/>
            <w:lang w:eastAsia="zh-CN"/>
          </w:rPr>
          <w:t>(二)、土建工程设计年限及安全等级</w:t>
        </w:r>
        <w:r>
          <w:tab/>
        </w:r>
        <w:r>
          <w:fldChar w:fldCharType="begin"/>
        </w:r>
        <w:r>
          <w:instrText xml:space="preserve"> PAGEREF _Toc31283 \h </w:instrText>
        </w:r>
        <w:r>
          <w:fldChar w:fldCharType="separate"/>
        </w:r>
        <w:r>
          <w:t>4</w:t>
        </w:r>
        <w:r>
          <w:fldChar w:fldCharType="end"/>
        </w:r>
      </w:hyperlink>
    </w:p>
    <w:p>
      <w:pPr>
        <w:pStyle w:val="TOC2"/>
        <w:tabs>
          <w:tab w:val="right" w:leader="dot" w:pos="8306"/>
        </w:tabs>
      </w:pPr>
      <w:hyperlink w:anchor="_Toc29576" w:history="1">
        <w:r>
          <w:rPr>
            <w:rFonts w:ascii="仿宋" w:eastAsia="仿宋" w:hAnsi="仿宋" w:cs="仿宋" w:hint="eastAsia"/>
            <w:lang w:eastAsia="zh-CN"/>
          </w:rPr>
          <w:t>(三)、建筑工程设计总体要求</w:t>
        </w:r>
        <w:r>
          <w:tab/>
        </w:r>
        <w:r>
          <w:fldChar w:fldCharType="begin"/>
        </w:r>
        <w:r>
          <w:instrText xml:space="preserve"> PAGEREF _Toc29576 \h </w:instrText>
        </w:r>
        <w:r>
          <w:fldChar w:fldCharType="separate"/>
        </w:r>
        <w:r>
          <w:t>5</w:t>
        </w:r>
        <w:r>
          <w:fldChar w:fldCharType="end"/>
        </w:r>
      </w:hyperlink>
    </w:p>
    <w:p>
      <w:pPr>
        <w:pStyle w:val="TOC2"/>
        <w:tabs>
          <w:tab w:val="right" w:leader="dot" w:pos="8306"/>
        </w:tabs>
      </w:pPr>
      <w:hyperlink w:anchor="_Toc925" w:history="1">
        <w:r>
          <w:rPr>
            <w:rFonts w:ascii="仿宋" w:eastAsia="仿宋" w:hAnsi="仿宋" w:cs="仿宋" w:hint="eastAsia"/>
            <w:lang w:eastAsia="zh-CN"/>
          </w:rPr>
          <w:t>(四)、土建工程建设指标</w:t>
        </w:r>
        <w:r>
          <w:tab/>
        </w:r>
        <w:r>
          <w:fldChar w:fldCharType="begin"/>
        </w:r>
        <w:r>
          <w:instrText xml:space="preserve"> PAGEREF _Toc925 \h </w:instrText>
        </w:r>
        <w:r>
          <w:fldChar w:fldCharType="separate"/>
        </w:r>
        <w:r>
          <w:t>6</w:t>
        </w:r>
        <w:r>
          <w:fldChar w:fldCharType="end"/>
        </w:r>
      </w:hyperlink>
    </w:p>
    <w:p>
      <w:pPr>
        <w:pStyle w:val="TOC1"/>
        <w:tabs>
          <w:tab w:val="right" w:leader="dot" w:pos="8306"/>
        </w:tabs>
      </w:pPr>
      <w:hyperlink w:anchor="_Toc29458" w:history="1">
        <w:r>
          <w:rPr>
            <w:rFonts w:ascii="仿宋" w:eastAsia="仿宋" w:hAnsi="仿宋" w:cs="仿宋" w:hint="eastAsia"/>
            <w:lang w:eastAsia="zh-CN"/>
          </w:rPr>
          <w:t>二、消防产品项目概论</w:t>
        </w:r>
        <w:r>
          <w:tab/>
        </w:r>
        <w:r>
          <w:fldChar w:fldCharType="begin"/>
        </w:r>
        <w:r>
          <w:instrText xml:space="preserve"> PAGEREF _Toc29458 \h </w:instrText>
        </w:r>
        <w:r>
          <w:fldChar w:fldCharType="separate"/>
        </w:r>
        <w:r>
          <w:t>6</w:t>
        </w:r>
        <w:r>
          <w:fldChar w:fldCharType="end"/>
        </w:r>
      </w:hyperlink>
    </w:p>
    <w:p>
      <w:pPr>
        <w:pStyle w:val="TOC2"/>
        <w:tabs>
          <w:tab w:val="right" w:leader="dot" w:pos="8306"/>
        </w:tabs>
      </w:pPr>
      <w:hyperlink w:anchor="_Toc18890" w:history="1">
        <w:r>
          <w:rPr>
            <w:rFonts w:ascii="仿宋" w:eastAsia="仿宋" w:hAnsi="仿宋" w:cs="仿宋" w:hint="eastAsia"/>
            <w:lang w:eastAsia="zh-CN"/>
          </w:rPr>
          <w:t>(一)、消防产品项目概况</w:t>
        </w:r>
        <w:r>
          <w:tab/>
        </w:r>
        <w:r>
          <w:fldChar w:fldCharType="begin"/>
        </w:r>
        <w:r>
          <w:instrText xml:space="preserve"> PAGEREF _Toc18890 \h </w:instrText>
        </w:r>
        <w:r>
          <w:fldChar w:fldCharType="separate"/>
        </w:r>
        <w:r>
          <w:t>6</w:t>
        </w:r>
        <w:r>
          <w:fldChar w:fldCharType="end"/>
        </w:r>
      </w:hyperlink>
    </w:p>
    <w:p>
      <w:pPr>
        <w:pStyle w:val="TOC2"/>
        <w:tabs>
          <w:tab w:val="right" w:leader="dot" w:pos="8306"/>
        </w:tabs>
      </w:pPr>
      <w:hyperlink w:anchor="_Toc2511" w:history="1">
        <w:r>
          <w:rPr>
            <w:rFonts w:ascii="仿宋" w:eastAsia="仿宋" w:hAnsi="仿宋" w:cs="仿宋" w:hint="eastAsia"/>
            <w:lang w:eastAsia="zh-CN"/>
          </w:rPr>
          <w:t>(二)、消防产品项目目标</w:t>
        </w:r>
        <w:r>
          <w:tab/>
        </w:r>
        <w:r>
          <w:fldChar w:fldCharType="begin"/>
        </w:r>
        <w:r>
          <w:instrText xml:space="preserve"> PAGEREF _Toc2511 \h </w:instrText>
        </w:r>
        <w:r>
          <w:fldChar w:fldCharType="separate"/>
        </w:r>
        <w:r>
          <w:t>8</w:t>
        </w:r>
        <w:r>
          <w:fldChar w:fldCharType="end"/>
        </w:r>
      </w:hyperlink>
    </w:p>
    <w:p>
      <w:pPr>
        <w:pStyle w:val="TOC2"/>
        <w:tabs>
          <w:tab w:val="right" w:leader="dot" w:pos="8306"/>
        </w:tabs>
      </w:pPr>
      <w:hyperlink w:anchor="_Toc8933" w:history="1">
        <w:r>
          <w:rPr>
            <w:rFonts w:ascii="仿宋" w:eastAsia="仿宋" w:hAnsi="仿宋" w:cs="仿宋" w:hint="eastAsia"/>
            <w:lang w:eastAsia="zh-CN"/>
          </w:rPr>
          <w:t>(三)、消防产品项目提出的理由</w:t>
        </w:r>
        <w:r>
          <w:tab/>
        </w:r>
        <w:r>
          <w:fldChar w:fldCharType="begin"/>
        </w:r>
        <w:r>
          <w:instrText xml:space="preserve"> PAGEREF _Toc8933 \h </w:instrText>
        </w:r>
        <w:r>
          <w:fldChar w:fldCharType="separate"/>
        </w:r>
        <w:r>
          <w:t>9</w:t>
        </w:r>
        <w:r>
          <w:fldChar w:fldCharType="end"/>
        </w:r>
      </w:hyperlink>
    </w:p>
    <w:p>
      <w:pPr>
        <w:pStyle w:val="TOC2"/>
        <w:tabs>
          <w:tab w:val="right" w:leader="dot" w:pos="8306"/>
        </w:tabs>
      </w:pPr>
      <w:hyperlink w:anchor="_Toc6943" w:history="1">
        <w:r>
          <w:rPr>
            <w:rFonts w:ascii="仿宋" w:eastAsia="仿宋" w:hAnsi="仿宋" w:cs="仿宋" w:hint="eastAsia"/>
            <w:lang w:eastAsia="zh-CN"/>
          </w:rPr>
          <w:t>(四)、消防产品项目意义</w:t>
        </w:r>
        <w:r>
          <w:tab/>
        </w:r>
        <w:r>
          <w:fldChar w:fldCharType="begin"/>
        </w:r>
        <w:r>
          <w:instrText xml:space="preserve"> PAGEREF _Toc6943 \h </w:instrText>
        </w:r>
        <w:r>
          <w:fldChar w:fldCharType="separate"/>
        </w:r>
        <w:r>
          <w:t>11</w:t>
        </w:r>
        <w:r>
          <w:fldChar w:fldCharType="end"/>
        </w:r>
      </w:hyperlink>
    </w:p>
    <w:p>
      <w:pPr>
        <w:pStyle w:val="TOC2"/>
        <w:tabs>
          <w:tab w:val="right" w:leader="dot" w:pos="8306"/>
        </w:tabs>
      </w:pPr>
      <w:hyperlink w:anchor="_Toc15152" w:history="1">
        <w:r>
          <w:rPr>
            <w:rFonts w:ascii="仿宋" w:eastAsia="仿宋" w:hAnsi="仿宋" w:cs="仿宋" w:hint="eastAsia"/>
            <w:lang w:eastAsia="zh-CN"/>
          </w:rPr>
          <w:t>(五)、消防产品项目背景</w:t>
        </w:r>
        <w:r>
          <w:tab/>
        </w:r>
        <w:r>
          <w:fldChar w:fldCharType="begin"/>
        </w:r>
        <w:r>
          <w:instrText xml:space="preserve"> PAGEREF _Toc15152 \h </w:instrText>
        </w:r>
        <w:r>
          <w:fldChar w:fldCharType="separate"/>
        </w:r>
        <w:r>
          <w:t>12</w:t>
        </w:r>
        <w:r>
          <w:fldChar w:fldCharType="end"/>
        </w:r>
      </w:hyperlink>
    </w:p>
    <w:p>
      <w:pPr>
        <w:pStyle w:val="TOC1"/>
        <w:tabs>
          <w:tab w:val="right" w:leader="dot" w:pos="8306"/>
        </w:tabs>
      </w:pPr>
      <w:hyperlink w:anchor="_Toc1841" w:history="1">
        <w:r>
          <w:rPr>
            <w:rFonts w:ascii="仿宋" w:eastAsia="仿宋" w:hAnsi="仿宋" w:cs="仿宋" w:hint="eastAsia"/>
            <w:lang w:eastAsia="zh-CN"/>
          </w:rPr>
          <w:t>三、消防产品项目文档管理</w:t>
        </w:r>
        <w:r>
          <w:tab/>
        </w:r>
        <w:r>
          <w:fldChar w:fldCharType="begin"/>
        </w:r>
        <w:r>
          <w:instrText xml:space="preserve"> PAGEREF _Toc1841 \h </w:instrText>
        </w:r>
        <w:r>
          <w:fldChar w:fldCharType="separate"/>
        </w:r>
        <w:r>
          <w:t>13</w:t>
        </w:r>
        <w:r>
          <w:fldChar w:fldCharType="end"/>
        </w:r>
      </w:hyperlink>
    </w:p>
    <w:p>
      <w:pPr>
        <w:pStyle w:val="TOC2"/>
        <w:tabs>
          <w:tab w:val="right" w:leader="dot" w:pos="8306"/>
        </w:tabs>
      </w:pPr>
      <w:hyperlink w:anchor="_Toc2883" w:history="1">
        <w:r>
          <w:rPr>
            <w:rFonts w:ascii="仿宋" w:eastAsia="仿宋" w:hAnsi="仿宋" w:cs="仿宋" w:hint="eastAsia"/>
            <w:lang w:eastAsia="zh-CN"/>
          </w:rPr>
          <w:t>(一)、文档编制与审查</w:t>
        </w:r>
        <w:r>
          <w:tab/>
        </w:r>
        <w:r>
          <w:fldChar w:fldCharType="begin"/>
        </w:r>
        <w:r>
          <w:instrText xml:space="preserve"> PAGEREF _Toc2883 \h </w:instrText>
        </w:r>
        <w:r>
          <w:fldChar w:fldCharType="separate"/>
        </w:r>
        <w:r>
          <w:t>13</w:t>
        </w:r>
        <w:r>
          <w:fldChar w:fldCharType="end"/>
        </w:r>
      </w:hyperlink>
    </w:p>
    <w:p>
      <w:pPr>
        <w:pStyle w:val="TOC2"/>
        <w:tabs>
          <w:tab w:val="right" w:leader="dot" w:pos="8306"/>
        </w:tabs>
      </w:pPr>
      <w:hyperlink w:anchor="_Toc16571" w:history="1">
        <w:r>
          <w:rPr>
            <w:rFonts w:ascii="仿宋" w:eastAsia="仿宋" w:hAnsi="仿宋" w:cs="仿宋" w:hint="eastAsia"/>
            <w:lang w:eastAsia="zh-CN"/>
          </w:rPr>
          <w:t>(二)、文档发布与分发</w:t>
        </w:r>
        <w:r>
          <w:tab/>
        </w:r>
        <w:r>
          <w:fldChar w:fldCharType="begin"/>
        </w:r>
        <w:r>
          <w:instrText xml:space="preserve"> PAGEREF _Toc16571 \h </w:instrText>
        </w:r>
        <w:r>
          <w:fldChar w:fldCharType="separate"/>
        </w:r>
        <w:r>
          <w:t>14</w:t>
        </w:r>
        <w:r>
          <w:fldChar w:fldCharType="end"/>
        </w:r>
      </w:hyperlink>
    </w:p>
    <w:p>
      <w:pPr>
        <w:pStyle w:val="TOC2"/>
        <w:tabs>
          <w:tab w:val="right" w:leader="dot" w:pos="8306"/>
        </w:tabs>
      </w:pPr>
      <w:hyperlink w:anchor="_Toc11638" w:history="1">
        <w:r>
          <w:rPr>
            <w:rFonts w:ascii="仿宋" w:eastAsia="仿宋" w:hAnsi="仿宋" w:cs="仿宋" w:hint="eastAsia"/>
            <w:lang w:eastAsia="zh-CN"/>
          </w:rPr>
          <w:t>(三)、文档存档与归档</w:t>
        </w:r>
        <w:r>
          <w:tab/>
        </w:r>
        <w:r>
          <w:fldChar w:fldCharType="begin"/>
        </w:r>
        <w:r>
          <w:instrText xml:space="preserve"> PAGEREF _Toc11638 \h </w:instrText>
        </w:r>
        <w:r>
          <w:fldChar w:fldCharType="separate"/>
        </w:r>
        <w:r>
          <w:t>15</w:t>
        </w:r>
        <w:r>
          <w:fldChar w:fldCharType="end"/>
        </w:r>
      </w:hyperlink>
    </w:p>
    <w:p>
      <w:pPr>
        <w:pStyle w:val="TOC1"/>
        <w:tabs>
          <w:tab w:val="right" w:leader="dot" w:pos="8306"/>
        </w:tabs>
      </w:pPr>
      <w:hyperlink w:anchor="_Toc2380" w:history="1">
        <w:r>
          <w:rPr>
            <w:rFonts w:ascii="仿宋" w:eastAsia="仿宋" w:hAnsi="仿宋" w:cs="仿宋" w:hint="eastAsia"/>
            <w:lang w:eastAsia="zh-CN"/>
          </w:rPr>
          <w:t>四、消防产品项目可持续发展</w:t>
        </w:r>
        <w:r>
          <w:tab/>
        </w:r>
        <w:r>
          <w:fldChar w:fldCharType="begin"/>
        </w:r>
        <w:r>
          <w:instrText xml:space="preserve"> PAGEREF _Toc2380 \h </w:instrText>
        </w:r>
        <w:r>
          <w:fldChar w:fldCharType="separate"/>
        </w:r>
        <w:r>
          <w:t>16</w:t>
        </w:r>
        <w:r>
          <w:fldChar w:fldCharType="end"/>
        </w:r>
      </w:hyperlink>
    </w:p>
    <w:p>
      <w:pPr>
        <w:pStyle w:val="TOC2"/>
        <w:tabs>
          <w:tab w:val="right" w:leader="dot" w:pos="8306"/>
        </w:tabs>
      </w:pPr>
      <w:hyperlink w:anchor="_Toc29547" w:history="1">
        <w:r>
          <w:rPr>
            <w:rFonts w:ascii="仿宋" w:eastAsia="仿宋" w:hAnsi="仿宋" w:cs="仿宋" w:hint="eastAsia"/>
            <w:lang w:eastAsia="zh-CN"/>
          </w:rPr>
          <w:t>(一)、可持续战略与实践</w:t>
        </w:r>
        <w:r>
          <w:tab/>
        </w:r>
        <w:r>
          <w:fldChar w:fldCharType="begin"/>
        </w:r>
        <w:r>
          <w:instrText xml:space="preserve"> PAGEREF _Toc29547 \h </w:instrText>
        </w:r>
        <w:r>
          <w:fldChar w:fldCharType="separate"/>
        </w:r>
        <w:r>
          <w:t>16</w:t>
        </w:r>
        <w:r>
          <w:fldChar w:fldCharType="end"/>
        </w:r>
      </w:hyperlink>
    </w:p>
    <w:p>
      <w:pPr>
        <w:pStyle w:val="TOC2"/>
        <w:tabs>
          <w:tab w:val="right" w:leader="dot" w:pos="8306"/>
        </w:tabs>
      </w:pPr>
      <w:hyperlink w:anchor="_Toc20763" w:history="1">
        <w:r>
          <w:rPr>
            <w:rFonts w:ascii="仿宋" w:eastAsia="仿宋" w:hAnsi="仿宋" w:cs="仿宋" w:hint="eastAsia"/>
            <w:lang w:eastAsia="zh-CN"/>
          </w:rPr>
          <w:t>(二)、环保与社会责任</w:t>
        </w:r>
        <w:r>
          <w:tab/>
        </w:r>
        <w:r>
          <w:fldChar w:fldCharType="begin"/>
        </w:r>
        <w:r>
          <w:instrText xml:space="preserve"> PAGEREF _Toc20763 \h </w:instrText>
        </w:r>
        <w:r>
          <w:fldChar w:fldCharType="separate"/>
        </w:r>
        <w:r>
          <w:t>17</w:t>
        </w:r>
        <w:r>
          <w:fldChar w:fldCharType="end"/>
        </w:r>
      </w:hyperlink>
    </w:p>
    <w:p>
      <w:pPr>
        <w:pStyle w:val="TOC1"/>
        <w:tabs>
          <w:tab w:val="right" w:leader="dot" w:pos="8306"/>
        </w:tabs>
      </w:pPr>
      <w:hyperlink w:anchor="_Toc25873" w:history="1">
        <w:r>
          <w:rPr>
            <w:rFonts w:ascii="仿宋" w:eastAsia="仿宋" w:hAnsi="仿宋" w:cs="仿宋" w:hint="eastAsia"/>
            <w:lang w:eastAsia="zh-CN"/>
          </w:rPr>
          <w:t>五、工艺说明</w:t>
        </w:r>
        <w:r>
          <w:tab/>
        </w:r>
        <w:r>
          <w:fldChar w:fldCharType="begin"/>
        </w:r>
        <w:r>
          <w:instrText xml:space="preserve"> PAGEREF _Toc25873 \h </w:instrText>
        </w:r>
        <w:r>
          <w:fldChar w:fldCharType="separate"/>
        </w:r>
        <w:r>
          <w:t>18</w:t>
        </w:r>
        <w:r>
          <w:fldChar w:fldCharType="end"/>
        </w:r>
      </w:hyperlink>
    </w:p>
    <w:p>
      <w:pPr>
        <w:pStyle w:val="TOC2"/>
        <w:tabs>
          <w:tab w:val="right" w:leader="dot" w:pos="8306"/>
        </w:tabs>
      </w:pPr>
      <w:hyperlink w:anchor="_Toc24209" w:history="1">
        <w:r>
          <w:rPr>
            <w:rFonts w:ascii="仿宋" w:eastAsia="仿宋" w:hAnsi="仿宋" w:cs="仿宋" w:hint="eastAsia"/>
            <w:lang w:eastAsia="zh-CN"/>
          </w:rPr>
          <w:t>(一)、技术管理特点</w:t>
        </w:r>
        <w:r>
          <w:tab/>
        </w:r>
        <w:r>
          <w:fldChar w:fldCharType="begin"/>
        </w:r>
        <w:r>
          <w:instrText xml:space="preserve"> PAGEREF _Toc24209 \h </w:instrText>
        </w:r>
        <w:r>
          <w:fldChar w:fldCharType="separate"/>
        </w:r>
        <w:r>
          <w:t>18</w:t>
        </w:r>
        <w:r>
          <w:fldChar w:fldCharType="end"/>
        </w:r>
      </w:hyperlink>
    </w:p>
    <w:p>
      <w:pPr>
        <w:pStyle w:val="TOC2"/>
        <w:tabs>
          <w:tab w:val="right" w:leader="dot" w:pos="8306"/>
        </w:tabs>
      </w:pPr>
      <w:hyperlink w:anchor="_Toc23704" w:history="1">
        <w:r>
          <w:rPr>
            <w:rFonts w:ascii="仿宋" w:eastAsia="仿宋" w:hAnsi="仿宋" w:cs="仿宋" w:hint="eastAsia"/>
            <w:lang w:eastAsia="zh-CN"/>
          </w:rPr>
          <w:t>(二)、消防产品项目工艺技术设计方案</w:t>
        </w:r>
        <w:r>
          <w:tab/>
        </w:r>
        <w:r>
          <w:fldChar w:fldCharType="begin"/>
        </w:r>
        <w:r>
          <w:instrText xml:space="preserve"> PAGEREF _Toc23704 \h </w:instrText>
        </w:r>
        <w:r>
          <w:fldChar w:fldCharType="separate"/>
        </w:r>
        <w:r>
          <w:t>19</w:t>
        </w:r>
        <w:r>
          <w:fldChar w:fldCharType="end"/>
        </w:r>
      </w:hyperlink>
    </w:p>
    <w:p>
      <w:pPr>
        <w:pStyle w:val="TOC2"/>
        <w:tabs>
          <w:tab w:val="right" w:leader="dot" w:pos="8306"/>
        </w:tabs>
      </w:pPr>
      <w:hyperlink w:anchor="_Toc17118" w:history="1">
        <w:r>
          <w:rPr>
            <w:rFonts w:ascii="仿宋" w:eastAsia="仿宋" w:hAnsi="仿宋" w:cs="仿宋" w:hint="eastAsia"/>
            <w:lang w:eastAsia="zh-CN"/>
          </w:rPr>
          <w:t>(三)、设备选型方案</w:t>
        </w:r>
        <w:r>
          <w:tab/>
        </w:r>
        <w:r>
          <w:fldChar w:fldCharType="begin"/>
        </w:r>
        <w:r>
          <w:instrText xml:space="preserve"> PAGEREF _Toc17118 \h </w:instrText>
        </w:r>
        <w:r>
          <w:fldChar w:fldCharType="separate"/>
        </w:r>
        <w:r>
          <w:t>20</w:t>
        </w:r>
        <w:r>
          <w:fldChar w:fldCharType="end"/>
        </w:r>
      </w:hyperlink>
    </w:p>
    <w:p>
      <w:pPr>
        <w:pStyle w:val="TOC1"/>
        <w:tabs>
          <w:tab w:val="right" w:leader="dot" w:pos="8306"/>
        </w:tabs>
      </w:pPr>
      <w:hyperlink w:anchor="_Toc20270" w:history="1">
        <w:r>
          <w:rPr>
            <w:rFonts w:ascii="仿宋" w:eastAsia="仿宋" w:hAnsi="仿宋" w:cs="仿宋" w:hint="eastAsia"/>
            <w:lang w:eastAsia="zh-CN"/>
          </w:rPr>
          <w:t>六、消防产品项目选址可行性分析</w:t>
        </w:r>
        <w:r>
          <w:tab/>
        </w:r>
        <w:r>
          <w:fldChar w:fldCharType="begin"/>
        </w:r>
        <w:r>
          <w:instrText xml:space="preserve"> PAGEREF _Toc20270 \h </w:instrText>
        </w:r>
        <w:r>
          <w:fldChar w:fldCharType="separate"/>
        </w:r>
        <w:r>
          <w:t>21</w:t>
        </w:r>
        <w:r>
          <w:fldChar w:fldCharType="end"/>
        </w:r>
      </w:hyperlink>
    </w:p>
    <w:p>
      <w:pPr>
        <w:pStyle w:val="TOC2"/>
        <w:tabs>
          <w:tab w:val="right" w:leader="dot" w:pos="8306"/>
        </w:tabs>
      </w:pPr>
      <w:hyperlink w:anchor="_Toc3147" w:history="1">
        <w:r>
          <w:rPr>
            <w:rFonts w:ascii="仿宋" w:eastAsia="仿宋" w:hAnsi="仿宋" w:cs="仿宋" w:hint="eastAsia"/>
            <w:lang w:eastAsia="zh-CN"/>
          </w:rPr>
          <w:t>(一)、消防产品项目选址</w:t>
        </w:r>
        <w:r>
          <w:tab/>
        </w:r>
        <w:r>
          <w:fldChar w:fldCharType="begin"/>
        </w:r>
        <w:r>
          <w:instrText xml:space="preserve"> PAGEREF _Toc3147 \h </w:instrText>
        </w:r>
        <w:r>
          <w:fldChar w:fldCharType="separate"/>
        </w:r>
        <w:r>
          <w:t>21</w:t>
        </w:r>
        <w:r>
          <w:fldChar w:fldCharType="end"/>
        </w:r>
      </w:hyperlink>
    </w:p>
    <w:p>
      <w:pPr>
        <w:pStyle w:val="TOC2"/>
        <w:tabs>
          <w:tab w:val="right" w:leader="dot" w:pos="8306"/>
        </w:tabs>
      </w:pPr>
      <w:hyperlink w:anchor="_Toc4222" w:history="1">
        <w:r>
          <w:rPr>
            <w:rFonts w:ascii="仿宋" w:eastAsia="仿宋" w:hAnsi="仿宋" w:cs="仿宋" w:hint="eastAsia"/>
            <w:lang w:eastAsia="zh-CN"/>
          </w:rPr>
          <w:t>(二)、用地控制指标</w:t>
        </w:r>
        <w:r>
          <w:tab/>
        </w:r>
        <w:r>
          <w:fldChar w:fldCharType="begin"/>
        </w:r>
        <w:r>
          <w:instrText xml:space="preserve"> PAGEREF _Toc4222 \h </w:instrText>
        </w:r>
        <w:r>
          <w:fldChar w:fldCharType="separate"/>
        </w:r>
        <w:r>
          <w:t>21</w:t>
        </w:r>
        <w:r>
          <w:fldChar w:fldCharType="end"/>
        </w:r>
      </w:hyperlink>
    </w:p>
    <w:p>
      <w:pPr>
        <w:pStyle w:val="TOC2"/>
        <w:tabs>
          <w:tab w:val="right" w:leader="dot" w:pos="8306"/>
        </w:tabs>
      </w:pPr>
      <w:hyperlink w:anchor="_Toc27703" w:history="1">
        <w:r>
          <w:rPr>
            <w:rFonts w:ascii="仿宋" w:eastAsia="仿宋" w:hAnsi="仿宋" w:cs="仿宋" w:hint="eastAsia"/>
            <w:lang w:eastAsia="zh-CN"/>
          </w:rPr>
          <w:t>(三)、节约用地措施</w:t>
        </w:r>
        <w:r>
          <w:tab/>
        </w:r>
        <w:r>
          <w:fldChar w:fldCharType="begin"/>
        </w:r>
        <w:r>
          <w:instrText xml:space="preserve"> PAGEREF _Toc27703 \h </w:instrText>
        </w:r>
        <w:r>
          <w:fldChar w:fldCharType="separate"/>
        </w:r>
        <w:r>
          <w:t>23</w:t>
        </w:r>
        <w:r>
          <w:fldChar w:fldCharType="end"/>
        </w:r>
      </w:hyperlink>
    </w:p>
    <w:p>
      <w:pPr>
        <w:pStyle w:val="TOC2"/>
        <w:tabs>
          <w:tab w:val="right" w:leader="dot" w:pos="8306"/>
        </w:tabs>
      </w:pPr>
      <w:hyperlink w:anchor="_Toc3909" w:history="1">
        <w:r>
          <w:rPr>
            <w:rFonts w:ascii="仿宋" w:eastAsia="仿宋" w:hAnsi="仿宋" w:cs="仿宋" w:hint="eastAsia"/>
            <w:lang w:eastAsia="zh-CN"/>
          </w:rPr>
          <w:t>(四)、总图布置方案</w:t>
        </w:r>
        <w:r>
          <w:tab/>
        </w:r>
        <w:r>
          <w:fldChar w:fldCharType="begin"/>
        </w:r>
        <w:r>
          <w:instrText xml:space="preserve"> PAGEREF _Toc3909 \h </w:instrText>
        </w:r>
        <w:r>
          <w:fldChar w:fldCharType="separate"/>
        </w:r>
        <w:r>
          <w:t>24</w:t>
        </w:r>
        <w:r>
          <w:fldChar w:fldCharType="end"/>
        </w:r>
      </w:hyperlink>
    </w:p>
    <w:p>
      <w:pPr>
        <w:pStyle w:val="TOC2"/>
        <w:tabs>
          <w:tab w:val="right" w:leader="dot" w:pos="8306"/>
        </w:tabs>
      </w:pPr>
      <w:hyperlink w:anchor="_Toc30172" w:history="1">
        <w:r>
          <w:rPr>
            <w:rFonts w:ascii="仿宋" w:eastAsia="仿宋" w:hAnsi="仿宋" w:cs="仿宋" w:hint="eastAsia"/>
            <w:lang w:eastAsia="zh-CN"/>
          </w:rPr>
          <w:t>(五)、选址综合评价</w:t>
        </w:r>
        <w:r>
          <w:tab/>
        </w:r>
        <w:r>
          <w:fldChar w:fldCharType="begin"/>
        </w:r>
        <w:r>
          <w:instrText xml:space="preserve"> PAGEREF _Toc30172 \h </w:instrText>
        </w:r>
        <w:r>
          <w:fldChar w:fldCharType="separate"/>
        </w:r>
        <w:r>
          <w:t>25</w:t>
        </w:r>
        <w:r>
          <w:fldChar w:fldCharType="end"/>
        </w:r>
      </w:hyperlink>
    </w:p>
    <w:p>
      <w:pPr>
        <w:pStyle w:val="TOC1"/>
        <w:tabs>
          <w:tab w:val="right" w:leader="dot" w:pos="8306"/>
        </w:tabs>
      </w:pPr>
      <w:hyperlink w:anchor="_Toc15231" w:history="1">
        <w:r>
          <w:rPr>
            <w:rFonts w:ascii="仿宋" w:eastAsia="仿宋" w:hAnsi="仿宋" w:cs="仿宋" w:hint="eastAsia"/>
            <w:lang w:eastAsia="zh-CN"/>
          </w:rPr>
          <w:t>七、消防产品项目计划安排</w:t>
        </w:r>
        <w:r>
          <w:tab/>
        </w:r>
        <w:r>
          <w:fldChar w:fldCharType="begin"/>
        </w:r>
        <w:r>
          <w:instrText xml:space="preserve"> PAGEREF _Toc15231 \h </w:instrText>
        </w:r>
        <w:r>
          <w:fldChar w:fldCharType="separate"/>
        </w:r>
        <w:r>
          <w:t>27</w:t>
        </w:r>
        <w:r>
          <w:fldChar w:fldCharType="end"/>
        </w:r>
      </w:hyperlink>
    </w:p>
    <w:p>
      <w:pPr>
        <w:pStyle w:val="TOC2"/>
        <w:tabs>
          <w:tab w:val="right" w:leader="dot" w:pos="8306"/>
        </w:tabs>
      </w:pPr>
      <w:hyperlink w:anchor="_Toc1101" w:history="1">
        <w:r>
          <w:rPr>
            <w:rFonts w:ascii="仿宋" w:eastAsia="仿宋" w:hAnsi="仿宋" w:cs="仿宋" w:hint="eastAsia"/>
            <w:lang w:eastAsia="zh-CN"/>
          </w:rPr>
          <w:t>(一)、建设周期</w:t>
        </w:r>
        <w:r>
          <w:tab/>
        </w:r>
        <w:r>
          <w:fldChar w:fldCharType="begin"/>
        </w:r>
        <w:r>
          <w:instrText xml:space="preserve"> PAGEREF _Toc1101 \h </w:instrText>
        </w:r>
        <w:r>
          <w:fldChar w:fldCharType="separate"/>
        </w:r>
        <w:r>
          <w:t>27</w:t>
        </w:r>
        <w:r>
          <w:fldChar w:fldCharType="end"/>
        </w:r>
      </w:hyperlink>
    </w:p>
    <w:p>
      <w:pPr>
        <w:pStyle w:val="TOC2"/>
        <w:tabs>
          <w:tab w:val="right" w:leader="dot" w:pos="8306"/>
        </w:tabs>
      </w:pPr>
      <w:hyperlink w:anchor="_Toc2801" w:history="1">
        <w:r>
          <w:rPr>
            <w:rFonts w:ascii="仿宋" w:eastAsia="仿宋" w:hAnsi="仿宋" w:cs="仿宋" w:hint="eastAsia"/>
            <w:lang w:eastAsia="zh-CN"/>
          </w:rPr>
          <w:t>(二)、建设进度</w:t>
        </w:r>
        <w:r>
          <w:tab/>
        </w:r>
        <w:r>
          <w:fldChar w:fldCharType="begin"/>
        </w:r>
        <w:r>
          <w:instrText xml:space="preserve"> PAGEREF _Toc2801 \h </w:instrText>
        </w:r>
        <w:r>
          <w:fldChar w:fldCharType="separate"/>
        </w:r>
        <w:r>
          <w:t>27</w:t>
        </w:r>
        <w:r>
          <w:fldChar w:fldCharType="end"/>
        </w:r>
      </w:hyperlink>
    </w:p>
    <w:p>
      <w:pPr>
        <w:pStyle w:val="TOC2"/>
        <w:tabs>
          <w:tab w:val="right" w:leader="dot" w:pos="8306"/>
        </w:tabs>
      </w:pPr>
      <w:hyperlink w:anchor="_Toc2378" w:history="1">
        <w:r>
          <w:rPr>
            <w:rFonts w:ascii="仿宋" w:eastAsia="仿宋" w:hAnsi="仿宋" w:cs="仿宋" w:hint="eastAsia"/>
            <w:lang w:eastAsia="zh-CN"/>
          </w:rPr>
          <w:t>(三)、进度安排注意事项</w:t>
        </w:r>
        <w:r>
          <w:tab/>
        </w:r>
        <w:r>
          <w:fldChar w:fldCharType="begin"/>
        </w:r>
        <w:r>
          <w:instrText xml:space="preserve"> PAGEREF _Toc2378 \h </w:instrText>
        </w:r>
        <w:r>
          <w:fldChar w:fldCharType="separate"/>
        </w:r>
        <w:r>
          <w:t>28</w:t>
        </w:r>
        <w:r>
          <w:fldChar w:fldCharType="end"/>
        </w:r>
      </w:hyperlink>
    </w:p>
    <w:p>
      <w:pPr>
        <w:pStyle w:val="TOC2"/>
        <w:tabs>
          <w:tab w:val="right" w:leader="dot" w:pos="8306"/>
        </w:tabs>
      </w:pPr>
      <w:hyperlink w:anchor="_Toc30497" w:history="1">
        <w:r>
          <w:rPr>
            <w:rFonts w:ascii="仿宋" w:eastAsia="仿宋" w:hAnsi="仿宋" w:cs="仿宋" w:hint="eastAsia"/>
            <w:lang w:eastAsia="zh-CN"/>
          </w:rPr>
          <w:t>(四)、人力资源配置</w:t>
        </w:r>
        <w:r>
          <w:tab/>
        </w:r>
        <w:r>
          <w:fldChar w:fldCharType="begin"/>
        </w:r>
        <w:r>
          <w:instrText xml:space="preserve"> PAGEREF _Toc30497 \h </w:instrText>
        </w:r>
        <w:r>
          <w:fldChar w:fldCharType="separate"/>
        </w:r>
        <w:r>
          <w:t>30</w:t>
        </w:r>
        <w:r>
          <w:fldChar w:fldCharType="end"/>
        </w:r>
      </w:hyperlink>
    </w:p>
    <w:p>
      <w:pPr>
        <w:pStyle w:val="TOC1"/>
        <w:tabs>
          <w:tab w:val="right" w:leader="dot" w:pos="8306"/>
        </w:tabs>
      </w:pPr>
      <w:hyperlink w:anchor="_Toc21474" w:history="1">
        <w:r>
          <w:rPr>
            <w:rFonts w:ascii="仿宋" w:eastAsia="仿宋" w:hAnsi="仿宋" w:cs="仿宋" w:hint="eastAsia"/>
            <w:lang w:eastAsia="zh-CN"/>
          </w:rPr>
          <w:t>八、消防产品项目社会影响</w:t>
        </w:r>
        <w:r>
          <w:tab/>
        </w:r>
        <w:r>
          <w:fldChar w:fldCharType="begin"/>
        </w:r>
        <w:r>
          <w:instrText xml:space="preserve"> PAGEREF _Toc21474 \h </w:instrText>
        </w:r>
        <w:r>
          <w:fldChar w:fldCharType="separate"/>
        </w:r>
        <w:r>
          <w:t>31</w:t>
        </w:r>
        <w:r>
          <w:fldChar w:fldCharType="end"/>
        </w:r>
      </w:hyperlink>
    </w:p>
    <w:p>
      <w:pPr>
        <w:pStyle w:val="TOC2"/>
        <w:tabs>
          <w:tab w:val="right" w:leader="dot" w:pos="8306"/>
        </w:tabs>
      </w:pPr>
      <w:hyperlink w:anchor="_Toc26623" w:history="1">
        <w:r>
          <w:rPr>
            <w:rFonts w:ascii="仿宋" w:eastAsia="仿宋" w:hAnsi="仿宋" w:cs="仿宋" w:hint="eastAsia"/>
            <w:lang w:eastAsia="zh-CN"/>
          </w:rPr>
          <w:t>(一)、社会责任与义务</w:t>
        </w:r>
        <w:r>
          <w:tab/>
        </w:r>
        <w:r>
          <w:fldChar w:fldCharType="begin"/>
        </w:r>
        <w:r>
          <w:instrText xml:space="preserve"> PAGEREF _Toc26623 \h </w:instrText>
        </w:r>
        <w:r>
          <w:fldChar w:fldCharType="separate"/>
        </w:r>
        <w:r>
          <w:t>31</w:t>
        </w:r>
        <w:r>
          <w:fldChar w:fldCharType="end"/>
        </w:r>
      </w:hyperlink>
    </w:p>
    <w:p>
      <w:pPr>
        <w:pStyle w:val="TOC2"/>
        <w:tabs>
          <w:tab w:val="right" w:leader="dot" w:pos="8306"/>
        </w:tabs>
      </w:pPr>
      <w:hyperlink w:anchor="_Toc5371" w:history="1">
        <w:r>
          <w:rPr>
            <w:rFonts w:ascii="仿宋" w:eastAsia="仿宋" w:hAnsi="仿宋" w:cs="仿宋" w:hint="eastAsia"/>
            <w:lang w:eastAsia="zh-CN"/>
          </w:rPr>
          <w:t>(二)、社会参与与沟通</w:t>
        </w:r>
        <w:r>
          <w:tab/>
        </w:r>
        <w:r>
          <w:fldChar w:fldCharType="begin"/>
        </w:r>
        <w:r>
          <w:instrText xml:space="preserve"> PAGEREF _Toc5371 \h </w:instrText>
        </w:r>
        <w:r>
          <w:fldChar w:fldCharType="separate"/>
        </w:r>
        <w:r>
          <w:t>32</w:t>
        </w:r>
        <w:r>
          <w:fldChar w:fldCharType="end"/>
        </w:r>
      </w:hyperlink>
    </w:p>
    <w:p>
      <w:pPr>
        <w:pStyle w:val="TOC1"/>
        <w:tabs>
          <w:tab w:val="right" w:leader="dot" w:pos="8306"/>
        </w:tabs>
      </w:pPr>
      <w:hyperlink w:anchor="_Toc22720" w:history="1">
        <w:r>
          <w:rPr>
            <w:rFonts w:ascii="仿宋" w:eastAsia="仿宋" w:hAnsi="仿宋" w:cs="仿宋" w:hint="eastAsia"/>
            <w:lang w:eastAsia="zh-CN"/>
          </w:rPr>
          <w:t>九、消防产品项目技术管理</w:t>
        </w:r>
        <w:r>
          <w:tab/>
        </w:r>
        <w:r>
          <w:fldChar w:fldCharType="begin"/>
        </w:r>
        <w:r>
          <w:instrText xml:space="preserve"> PAGEREF _Toc22720 \h </w:instrText>
        </w:r>
        <w:r>
          <w:fldChar w:fldCharType="separate"/>
        </w:r>
        <w:r>
          <w:t>32</w:t>
        </w:r>
        <w:r>
          <w:fldChar w:fldCharType="end"/>
        </w:r>
      </w:hyperlink>
    </w:p>
    <w:p>
      <w:pPr>
        <w:pStyle w:val="TOC2"/>
        <w:tabs>
          <w:tab w:val="right" w:leader="dot" w:pos="8306"/>
        </w:tabs>
      </w:pPr>
      <w:hyperlink w:anchor="_Toc22835" w:history="1">
        <w:r>
          <w:rPr>
            <w:rFonts w:ascii="仿宋" w:eastAsia="仿宋" w:hAnsi="仿宋" w:cs="仿宋" w:hint="eastAsia"/>
            <w:lang w:eastAsia="zh-CN"/>
          </w:rPr>
          <w:t>(一)、技术方案选用方向</w:t>
        </w:r>
        <w:r>
          <w:tab/>
        </w:r>
        <w:r>
          <w:fldChar w:fldCharType="begin"/>
        </w:r>
        <w:r>
          <w:instrText xml:space="preserve"> PAGEREF _Toc22835 \h </w:instrText>
        </w:r>
        <w:r>
          <w:fldChar w:fldCharType="separate"/>
        </w:r>
        <w:r>
          <w:t>32</w:t>
        </w:r>
        <w:r>
          <w:fldChar w:fldCharType="end"/>
        </w:r>
      </w:hyperlink>
    </w:p>
    <w:p>
      <w:pPr>
        <w:pStyle w:val="TOC2"/>
        <w:tabs>
          <w:tab w:val="right" w:leader="dot" w:pos="8306"/>
        </w:tabs>
      </w:pPr>
      <w:hyperlink w:anchor="_Toc12484" w:history="1">
        <w:r>
          <w:rPr>
            <w:rFonts w:ascii="仿宋" w:eastAsia="仿宋" w:hAnsi="仿宋" w:cs="仿宋" w:hint="eastAsia"/>
            <w:lang w:eastAsia="zh-CN"/>
          </w:rPr>
          <w:t>(二)、工艺技术方案选用原则</w:t>
        </w:r>
        <w:r>
          <w:tab/>
        </w:r>
        <w:r>
          <w:fldChar w:fldCharType="begin"/>
        </w:r>
        <w:r>
          <w:instrText xml:space="preserve"> PAGEREF _Toc12484 \h </w:instrText>
        </w:r>
        <w:r>
          <w:fldChar w:fldCharType="separate"/>
        </w:r>
        <w:r>
          <w:t>34</w:t>
        </w:r>
        <w:r>
          <w:fldChar w:fldCharType="end"/>
        </w:r>
      </w:hyperlink>
    </w:p>
    <w:p>
      <w:pPr>
        <w:pStyle w:val="TOC2"/>
        <w:tabs>
          <w:tab w:val="right" w:leader="dot" w:pos="8306"/>
        </w:tabs>
      </w:pPr>
      <w:hyperlink w:anchor="_Toc10941" w:history="1">
        <w:r>
          <w:rPr>
            <w:rFonts w:ascii="仿宋" w:eastAsia="仿宋" w:hAnsi="仿宋" w:cs="仿宋" w:hint="eastAsia"/>
            <w:lang w:eastAsia="zh-CN"/>
          </w:rPr>
          <w:t>(三)、工艺技术方案要求</w:t>
        </w:r>
        <w:r>
          <w:tab/>
        </w:r>
        <w:r>
          <w:fldChar w:fldCharType="begin"/>
        </w:r>
        <w:r>
          <w:instrText xml:space="preserve"> PAGEREF _Toc10941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6" w:history="1">
        <w:r>
          <w:rPr>
            <w:rFonts w:ascii="仿宋" w:eastAsia="仿宋" w:hAnsi="仿宋" w:cs="仿宋" w:hint="eastAsia"/>
            <w:lang w:eastAsia="zh-CN"/>
          </w:rPr>
          <w:t>十、消防产品项目财务管理</w:t>
        </w:r>
        <w:r>
          <w:tab/>
        </w:r>
        <w:r>
          <w:fldChar w:fldCharType="begin"/>
        </w:r>
        <w:r>
          <w:instrText xml:space="preserve"> PAGEREF _Toc22656 \h </w:instrText>
        </w:r>
        <w:r>
          <w:fldChar w:fldCharType="separate"/>
        </w:r>
        <w:r>
          <w:t>39</w:t>
        </w:r>
        <w:r>
          <w:fldChar w:fldCharType="end"/>
        </w:r>
      </w:hyperlink>
    </w:p>
    <w:p>
      <w:pPr>
        <w:pStyle w:val="TOC2"/>
        <w:tabs>
          <w:tab w:val="right" w:leader="dot" w:pos="8306"/>
        </w:tabs>
      </w:pPr>
      <w:hyperlink w:anchor="_Toc25376" w:history="1">
        <w:r>
          <w:rPr>
            <w:rFonts w:ascii="仿宋" w:eastAsia="仿宋" w:hAnsi="仿宋" w:cs="仿宋" w:hint="eastAsia"/>
            <w:lang w:eastAsia="zh-CN"/>
          </w:rPr>
          <w:t>(一)、资金需求大</w:t>
        </w:r>
        <w:r>
          <w:tab/>
        </w:r>
        <w:r>
          <w:fldChar w:fldCharType="begin"/>
        </w:r>
        <w:r>
          <w:instrText xml:space="preserve"> PAGEREF _Toc25376 \h </w:instrText>
        </w:r>
        <w:r>
          <w:fldChar w:fldCharType="separate"/>
        </w:r>
        <w:r>
          <w:t>39</w:t>
        </w:r>
        <w:r>
          <w:fldChar w:fldCharType="end"/>
        </w:r>
      </w:hyperlink>
    </w:p>
    <w:p>
      <w:pPr>
        <w:pStyle w:val="TOC2"/>
        <w:tabs>
          <w:tab w:val="right" w:leader="dot" w:pos="8306"/>
        </w:tabs>
      </w:pPr>
      <w:hyperlink w:anchor="_Toc4788" w:history="1">
        <w:r>
          <w:rPr>
            <w:rFonts w:ascii="仿宋" w:eastAsia="仿宋" w:hAnsi="仿宋" w:cs="仿宋" w:hint="eastAsia"/>
            <w:lang w:eastAsia="zh-CN"/>
          </w:rPr>
          <w:t>(二)、研发周期长</w:t>
        </w:r>
        <w:r>
          <w:tab/>
        </w:r>
        <w:r>
          <w:fldChar w:fldCharType="begin"/>
        </w:r>
        <w:r>
          <w:instrText xml:space="preserve"> PAGEREF _Toc4788 \h </w:instrText>
        </w:r>
        <w:r>
          <w:fldChar w:fldCharType="separate"/>
        </w:r>
        <w:r>
          <w:t>40</w:t>
        </w:r>
        <w:r>
          <w:fldChar w:fldCharType="end"/>
        </w:r>
      </w:hyperlink>
    </w:p>
    <w:p>
      <w:pPr>
        <w:pStyle w:val="TOC2"/>
        <w:tabs>
          <w:tab w:val="right" w:leader="dot" w:pos="8306"/>
        </w:tabs>
      </w:pPr>
      <w:hyperlink w:anchor="_Toc13322" w:history="1">
        <w:r>
          <w:rPr>
            <w:rFonts w:ascii="仿宋" w:eastAsia="仿宋" w:hAnsi="仿宋" w:cs="仿宋" w:hint="eastAsia"/>
            <w:lang w:eastAsia="zh-CN"/>
          </w:rPr>
          <w:t>(三)、市场风险大</w:t>
        </w:r>
        <w:r>
          <w:tab/>
        </w:r>
        <w:r>
          <w:fldChar w:fldCharType="begin"/>
        </w:r>
        <w:r>
          <w:instrText xml:space="preserve"> PAGEREF _Toc13322 \h </w:instrText>
        </w:r>
        <w:r>
          <w:fldChar w:fldCharType="separate"/>
        </w:r>
        <w:r>
          <w:t>41</w:t>
        </w:r>
        <w:r>
          <w:fldChar w:fldCharType="end"/>
        </w:r>
      </w:hyperlink>
    </w:p>
    <w:p>
      <w:pPr>
        <w:pStyle w:val="TOC2"/>
        <w:tabs>
          <w:tab w:val="right" w:leader="dot" w:pos="8306"/>
        </w:tabs>
      </w:pPr>
      <w:hyperlink w:anchor="_Toc9350" w:history="1">
        <w:r>
          <w:rPr>
            <w:rFonts w:ascii="仿宋" w:eastAsia="仿宋" w:hAnsi="仿宋" w:cs="仿宋" w:hint="eastAsia"/>
            <w:lang w:eastAsia="zh-CN"/>
          </w:rPr>
          <w:t>(四)、利润率高</w:t>
        </w:r>
        <w:r>
          <w:tab/>
        </w:r>
        <w:r>
          <w:fldChar w:fldCharType="begin"/>
        </w:r>
        <w:r>
          <w:instrText xml:space="preserve"> PAGEREF _Toc9350 \h </w:instrText>
        </w:r>
        <w:r>
          <w:fldChar w:fldCharType="separate"/>
        </w:r>
        <w:r>
          <w:t>44</w:t>
        </w:r>
        <w:r>
          <w:fldChar w:fldCharType="end"/>
        </w:r>
      </w:hyperlink>
    </w:p>
    <w:p>
      <w:pPr>
        <w:pStyle w:val="TOC1"/>
        <w:tabs>
          <w:tab w:val="right" w:leader="dot" w:pos="8306"/>
        </w:tabs>
      </w:pPr>
      <w:hyperlink w:anchor="_Toc26509" w:history="1">
        <w:r>
          <w:rPr>
            <w:rFonts w:ascii="仿宋" w:eastAsia="仿宋" w:hAnsi="仿宋" w:cs="仿宋" w:hint="eastAsia"/>
            <w:lang w:eastAsia="zh-CN"/>
          </w:rPr>
          <w:t>十一、消防产品项目风险管理</w:t>
        </w:r>
        <w:r>
          <w:tab/>
        </w:r>
        <w:r>
          <w:fldChar w:fldCharType="begin"/>
        </w:r>
        <w:r>
          <w:instrText xml:space="preserve"> PAGEREF _Toc26509 \h </w:instrText>
        </w:r>
        <w:r>
          <w:fldChar w:fldCharType="separate"/>
        </w:r>
        <w:r>
          <w:t>46</w:t>
        </w:r>
        <w:r>
          <w:fldChar w:fldCharType="end"/>
        </w:r>
      </w:hyperlink>
    </w:p>
    <w:p>
      <w:pPr>
        <w:pStyle w:val="TOC2"/>
        <w:tabs>
          <w:tab w:val="right" w:leader="dot" w:pos="8306"/>
        </w:tabs>
      </w:pPr>
      <w:hyperlink w:anchor="_Toc27441" w:history="1">
        <w:r>
          <w:rPr>
            <w:rFonts w:ascii="仿宋" w:eastAsia="仿宋" w:hAnsi="仿宋" w:cs="仿宋" w:hint="eastAsia"/>
            <w:lang w:eastAsia="zh-CN"/>
          </w:rPr>
          <w:t>(一)、风险识别与评估</w:t>
        </w:r>
        <w:r>
          <w:tab/>
        </w:r>
        <w:r>
          <w:fldChar w:fldCharType="begin"/>
        </w:r>
        <w:r>
          <w:instrText xml:space="preserve"> PAGEREF _Toc27441 \h </w:instrText>
        </w:r>
        <w:r>
          <w:fldChar w:fldCharType="separate"/>
        </w:r>
        <w:r>
          <w:t>46</w:t>
        </w:r>
        <w:r>
          <w:fldChar w:fldCharType="end"/>
        </w:r>
      </w:hyperlink>
    </w:p>
    <w:p>
      <w:pPr>
        <w:pStyle w:val="TOC2"/>
        <w:tabs>
          <w:tab w:val="right" w:leader="dot" w:pos="8306"/>
        </w:tabs>
      </w:pPr>
      <w:hyperlink w:anchor="_Toc7049" w:history="1">
        <w:r>
          <w:rPr>
            <w:rFonts w:ascii="仿宋" w:eastAsia="仿宋" w:hAnsi="仿宋" w:cs="仿宋" w:hint="eastAsia"/>
            <w:lang w:eastAsia="zh-CN"/>
          </w:rPr>
          <w:t>(二)、风险应对策略</w:t>
        </w:r>
        <w:r>
          <w:tab/>
        </w:r>
        <w:r>
          <w:fldChar w:fldCharType="begin"/>
        </w:r>
        <w:r>
          <w:instrText xml:space="preserve"> PAGEREF _Toc7049 \h </w:instrText>
        </w:r>
        <w:r>
          <w:fldChar w:fldCharType="separate"/>
        </w:r>
        <w:r>
          <w:t>47</w:t>
        </w:r>
        <w:r>
          <w:fldChar w:fldCharType="end"/>
        </w:r>
      </w:hyperlink>
    </w:p>
    <w:p>
      <w:pPr>
        <w:pStyle w:val="TOC2"/>
        <w:tabs>
          <w:tab w:val="right" w:leader="dot" w:pos="8306"/>
        </w:tabs>
      </w:pPr>
      <w:hyperlink w:anchor="_Toc13416" w:history="1">
        <w:r>
          <w:rPr>
            <w:rFonts w:ascii="仿宋" w:eastAsia="仿宋" w:hAnsi="仿宋" w:cs="仿宋" w:hint="eastAsia"/>
            <w:lang w:eastAsia="zh-CN"/>
          </w:rPr>
          <w:t>(三)、风险监控与控制</w:t>
        </w:r>
        <w:r>
          <w:tab/>
        </w:r>
        <w:r>
          <w:fldChar w:fldCharType="begin"/>
        </w:r>
        <w:r>
          <w:instrText xml:space="preserve"> PAGEREF _Toc13416 \h </w:instrText>
        </w:r>
        <w:r>
          <w:fldChar w:fldCharType="separate"/>
        </w:r>
        <w:r>
          <w:t>49</w:t>
        </w:r>
        <w:r>
          <w:fldChar w:fldCharType="end"/>
        </w:r>
      </w:hyperlink>
    </w:p>
    <w:p>
      <w:pPr>
        <w:pStyle w:val="TOC1"/>
        <w:tabs>
          <w:tab w:val="right" w:leader="dot" w:pos="8306"/>
        </w:tabs>
      </w:pPr>
      <w:hyperlink w:anchor="_Toc6408" w:history="1">
        <w:r>
          <w:rPr>
            <w:rFonts w:ascii="仿宋" w:eastAsia="仿宋" w:hAnsi="仿宋" w:cs="仿宋" w:hint="eastAsia"/>
            <w:lang w:eastAsia="zh-CN"/>
          </w:rPr>
          <w:t>十二、消防产品项目创新与研发</w:t>
        </w:r>
        <w:r>
          <w:tab/>
        </w:r>
        <w:r>
          <w:fldChar w:fldCharType="begin"/>
        </w:r>
        <w:r>
          <w:instrText xml:space="preserve"> PAGEREF _Toc6408 \h </w:instrText>
        </w:r>
        <w:r>
          <w:fldChar w:fldCharType="separate"/>
        </w:r>
        <w:r>
          <w:t>50</w:t>
        </w:r>
        <w:r>
          <w:fldChar w:fldCharType="end"/>
        </w:r>
      </w:hyperlink>
    </w:p>
    <w:p>
      <w:pPr>
        <w:pStyle w:val="TOC2"/>
        <w:tabs>
          <w:tab w:val="right" w:leader="dot" w:pos="8306"/>
        </w:tabs>
      </w:pPr>
      <w:hyperlink w:anchor="_Toc5793" w:history="1">
        <w:r>
          <w:rPr>
            <w:rFonts w:ascii="仿宋" w:eastAsia="仿宋" w:hAnsi="仿宋" w:cs="仿宋" w:hint="eastAsia"/>
            <w:lang w:eastAsia="zh-CN"/>
          </w:rPr>
          <w:t>(一)、创新策略与方向</w:t>
        </w:r>
        <w:r>
          <w:tab/>
        </w:r>
        <w:r>
          <w:fldChar w:fldCharType="begin"/>
        </w:r>
        <w:r>
          <w:instrText xml:space="preserve"> PAGEREF _Toc5793 \h </w:instrText>
        </w:r>
        <w:r>
          <w:fldChar w:fldCharType="separate"/>
        </w:r>
        <w:r>
          <w:t>50</w:t>
        </w:r>
        <w:r>
          <w:fldChar w:fldCharType="end"/>
        </w:r>
      </w:hyperlink>
    </w:p>
    <w:p>
      <w:pPr>
        <w:pStyle w:val="TOC2"/>
        <w:tabs>
          <w:tab w:val="right" w:leader="dot" w:pos="8306"/>
        </w:tabs>
      </w:pPr>
      <w:hyperlink w:anchor="_Toc12247" w:history="1">
        <w:r>
          <w:rPr>
            <w:rFonts w:ascii="仿宋" w:eastAsia="仿宋" w:hAnsi="仿宋" w:cs="仿宋" w:hint="eastAsia"/>
            <w:lang w:eastAsia="zh-CN"/>
          </w:rPr>
          <w:t>(二)、研发规划与投入</w:t>
        </w:r>
        <w:r>
          <w:tab/>
        </w:r>
        <w:r>
          <w:fldChar w:fldCharType="begin"/>
        </w:r>
        <w:r>
          <w:instrText xml:space="preserve"> PAGEREF _Toc12247 \h </w:instrText>
        </w:r>
        <w:r>
          <w:fldChar w:fldCharType="separate"/>
        </w:r>
        <w:r>
          <w:t>51</w:t>
        </w:r>
        <w:r>
          <w:fldChar w:fldCharType="end"/>
        </w:r>
      </w:hyperlink>
    </w:p>
    <w:p>
      <w:pPr>
        <w:pStyle w:val="TOC1"/>
        <w:tabs>
          <w:tab w:val="right" w:leader="dot" w:pos="8306"/>
        </w:tabs>
      </w:pPr>
      <w:hyperlink w:anchor="_Toc12513" w:history="1">
        <w:r>
          <w:rPr>
            <w:rFonts w:ascii="仿宋" w:eastAsia="仿宋" w:hAnsi="仿宋" w:cs="仿宋" w:hint="eastAsia"/>
            <w:lang w:eastAsia="zh-CN"/>
          </w:rPr>
          <w:t>十三、消防产品项目实施保障措施</w:t>
        </w:r>
        <w:r>
          <w:tab/>
        </w:r>
        <w:r>
          <w:fldChar w:fldCharType="begin"/>
        </w:r>
        <w:r>
          <w:instrText xml:space="preserve"> PAGEREF _Toc12513 \h </w:instrText>
        </w:r>
        <w:r>
          <w:fldChar w:fldCharType="separate"/>
        </w:r>
        <w:r>
          <w:t>53</w:t>
        </w:r>
        <w:r>
          <w:fldChar w:fldCharType="end"/>
        </w:r>
      </w:hyperlink>
    </w:p>
    <w:p>
      <w:pPr>
        <w:pStyle w:val="TOC2"/>
        <w:tabs>
          <w:tab w:val="right" w:leader="dot" w:pos="8306"/>
        </w:tabs>
      </w:pPr>
      <w:hyperlink w:anchor="_Toc32684" w:history="1">
        <w:r>
          <w:rPr>
            <w:rFonts w:ascii="仿宋" w:eastAsia="仿宋" w:hAnsi="仿宋" w:cs="仿宋" w:hint="eastAsia"/>
            <w:lang w:eastAsia="zh-CN"/>
          </w:rPr>
          <w:t>(一)、消防产品项目实施保障机制</w:t>
        </w:r>
        <w:r>
          <w:tab/>
        </w:r>
        <w:r>
          <w:fldChar w:fldCharType="begin"/>
        </w:r>
        <w:r>
          <w:instrText xml:space="preserve"> PAGEREF _Toc32684 \h </w:instrText>
        </w:r>
        <w:r>
          <w:fldChar w:fldCharType="separate"/>
        </w:r>
        <w:r>
          <w:t>53</w:t>
        </w:r>
        <w:r>
          <w:fldChar w:fldCharType="end"/>
        </w:r>
      </w:hyperlink>
    </w:p>
    <w:p>
      <w:pPr>
        <w:pStyle w:val="TOC2"/>
        <w:tabs>
          <w:tab w:val="right" w:leader="dot" w:pos="8306"/>
        </w:tabs>
      </w:pPr>
      <w:hyperlink w:anchor="_Toc13763" w:history="1">
        <w:r>
          <w:rPr>
            <w:rFonts w:ascii="仿宋" w:eastAsia="仿宋" w:hAnsi="仿宋" w:cs="仿宋" w:hint="eastAsia"/>
            <w:lang w:eastAsia="zh-CN"/>
          </w:rPr>
          <w:t>(二)、消防产品项目法律合规要求</w:t>
        </w:r>
        <w:r>
          <w:tab/>
        </w:r>
        <w:r>
          <w:fldChar w:fldCharType="begin"/>
        </w:r>
        <w:r>
          <w:instrText xml:space="preserve"> PAGEREF _Toc13763 \h </w:instrText>
        </w:r>
        <w:r>
          <w:fldChar w:fldCharType="separate"/>
        </w:r>
        <w:r>
          <w:t>56</w:t>
        </w:r>
        <w:r>
          <w:fldChar w:fldCharType="end"/>
        </w:r>
      </w:hyperlink>
    </w:p>
    <w:p>
      <w:pPr>
        <w:pStyle w:val="TOC2"/>
        <w:tabs>
          <w:tab w:val="right" w:leader="dot" w:pos="8306"/>
        </w:tabs>
      </w:pPr>
      <w:hyperlink w:anchor="_Toc9096" w:history="1">
        <w:r>
          <w:rPr>
            <w:rFonts w:ascii="仿宋" w:eastAsia="仿宋" w:hAnsi="仿宋" w:cs="仿宋" w:hint="eastAsia"/>
            <w:lang w:eastAsia="zh-CN"/>
          </w:rPr>
          <w:t>(三)、消防产品项目合同管理与法律事务</w:t>
        </w:r>
        <w:r>
          <w:tab/>
        </w:r>
        <w:r>
          <w:fldChar w:fldCharType="begin"/>
        </w:r>
        <w:r>
          <w:instrText xml:space="preserve"> PAGEREF _Toc9096 \h </w:instrText>
        </w:r>
        <w:r>
          <w:fldChar w:fldCharType="separate"/>
        </w:r>
        <w:r>
          <w:t>60</w:t>
        </w:r>
        <w:r>
          <w:fldChar w:fldCharType="end"/>
        </w:r>
      </w:hyperlink>
    </w:p>
    <w:p>
      <w:pPr>
        <w:pStyle w:val="TOC2"/>
        <w:tabs>
          <w:tab w:val="right" w:leader="dot" w:pos="8306"/>
        </w:tabs>
      </w:pPr>
      <w:hyperlink w:anchor="_Toc970" w:history="1">
        <w:r>
          <w:rPr>
            <w:rFonts w:ascii="仿宋" w:eastAsia="仿宋" w:hAnsi="仿宋" w:cs="仿宋" w:hint="eastAsia"/>
            <w:lang w:eastAsia="zh-CN"/>
          </w:rPr>
          <w:t>(四)、消防产品项目知识产权保护策略</w:t>
        </w:r>
        <w:r>
          <w:tab/>
        </w:r>
        <w:r>
          <w:fldChar w:fldCharType="begin"/>
        </w:r>
        <w:r>
          <w:instrText xml:space="preserve"> PAGEREF _Toc970 \h </w:instrText>
        </w:r>
        <w:r>
          <w:fldChar w:fldCharType="separate"/>
        </w:r>
        <w:r>
          <w:t>67</w:t>
        </w:r>
        <w:r>
          <w:fldChar w:fldCharType="end"/>
        </w:r>
      </w:hyperlink>
    </w:p>
    <w:p>
      <w:pPr>
        <w:pStyle w:val="TOC1"/>
        <w:tabs>
          <w:tab w:val="right" w:leader="dot" w:pos="8306"/>
        </w:tabs>
      </w:pPr>
      <w:hyperlink w:anchor="_Toc6469" w:history="1">
        <w:r>
          <w:rPr>
            <w:rFonts w:ascii="仿宋" w:eastAsia="仿宋" w:hAnsi="仿宋" w:cs="仿宋" w:hint="eastAsia"/>
            <w:lang w:eastAsia="zh-CN"/>
          </w:rPr>
          <w:t>十四、消防产品项目治理与监督</w:t>
        </w:r>
        <w:r>
          <w:tab/>
        </w:r>
        <w:r>
          <w:fldChar w:fldCharType="begin"/>
        </w:r>
        <w:r>
          <w:instrText xml:space="preserve"> PAGEREF _Toc6469 \h </w:instrText>
        </w:r>
        <w:r>
          <w:fldChar w:fldCharType="separate"/>
        </w:r>
        <w:r>
          <w:t>69</w:t>
        </w:r>
        <w:r>
          <w:fldChar w:fldCharType="end"/>
        </w:r>
      </w:hyperlink>
    </w:p>
    <w:p>
      <w:pPr>
        <w:pStyle w:val="TOC2"/>
        <w:tabs>
          <w:tab w:val="right" w:leader="dot" w:pos="8306"/>
        </w:tabs>
      </w:pPr>
      <w:hyperlink w:anchor="_Toc23875" w:history="1">
        <w:r>
          <w:rPr>
            <w:rFonts w:ascii="仿宋" w:eastAsia="仿宋" w:hAnsi="仿宋" w:cs="仿宋" w:hint="eastAsia"/>
            <w:lang w:eastAsia="zh-CN"/>
          </w:rPr>
          <w:t>(一)、消防产品项目治理结构</w:t>
        </w:r>
        <w:r>
          <w:tab/>
        </w:r>
        <w:r>
          <w:fldChar w:fldCharType="begin"/>
        </w:r>
        <w:r>
          <w:instrText xml:space="preserve"> PAGEREF _Toc23875 \h </w:instrText>
        </w:r>
        <w:r>
          <w:fldChar w:fldCharType="separate"/>
        </w:r>
        <w:r>
          <w:t>69</w:t>
        </w:r>
        <w:r>
          <w:fldChar w:fldCharType="end"/>
        </w:r>
      </w:hyperlink>
    </w:p>
    <w:p>
      <w:pPr>
        <w:pStyle w:val="TOC2"/>
        <w:tabs>
          <w:tab w:val="right" w:leader="dot" w:pos="8306"/>
        </w:tabs>
      </w:pPr>
      <w:hyperlink w:anchor="_Toc20073" w:history="1">
        <w:r>
          <w:rPr>
            <w:rFonts w:ascii="仿宋" w:eastAsia="仿宋" w:hAnsi="仿宋" w:cs="仿宋" w:hint="eastAsia"/>
            <w:lang w:eastAsia="zh-CN"/>
          </w:rPr>
          <w:t>(二)、监督与审计</w:t>
        </w:r>
        <w:r>
          <w:tab/>
        </w:r>
        <w:r>
          <w:fldChar w:fldCharType="begin"/>
        </w:r>
        <w:r>
          <w:instrText xml:space="preserve"> PAGEREF _Toc20073 \h </w:instrText>
        </w:r>
        <w:r>
          <w:fldChar w:fldCharType="separate"/>
        </w:r>
        <w:r>
          <w:t>71</w:t>
        </w:r>
        <w:r>
          <w:fldChar w:fldCharType="end"/>
        </w:r>
      </w:hyperlink>
    </w:p>
    <w:p>
      <w:pPr>
        <w:pStyle w:val="TOC1"/>
        <w:tabs>
          <w:tab w:val="right" w:leader="dot" w:pos="8306"/>
        </w:tabs>
      </w:pPr>
      <w:hyperlink w:anchor="_Toc9285" w:history="1">
        <w:r>
          <w:rPr>
            <w:rFonts w:ascii="仿宋" w:eastAsia="仿宋" w:hAnsi="仿宋" w:cs="仿宋" w:hint="eastAsia"/>
            <w:lang w:eastAsia="zh-CN"/>
          </w:rPr>
          <w:t>十五、消防产品项目实施时间节点</w:t>
        </w:r>
        <w:r>
          <w:tab/>
        </w:r>
        <w:r>
          <w:fldChar w:fldCharType="begin"/>
        </w:r>
        <w:r>
          <w:instrText xml:space="preserve"> PAGEREF _Toc9285 \h </w:instrText>
        </w:r>
        <w:r>
          <w:fldChar w:fldCharType="separate"/>
        </w:r>
        <w:r>
          <w:t>72</w:t>
        </w:r>
        <w:r>
          <w:fldChar w:fldCharType="end"/>
        </w:r>
      </w:hyperlink>
    </w:p>
    <w:p>
      <w:pPr>
        <w:pStyle w:val="TOC2"/>
        <w:tabs>
          <w:tab w:val="right" w:leader="dot" w:pos="8306"/>
        </w:tabs>
      </w:pPr>
      <w:hyperlink w:anchor="_Toc17589" w:history="1">
        <w:r>
          <w:rPr>
            <w:rFonts w:ascii="仿宋" w:eastAsia="仿宋" w:hAnsi="仿宋" w:cs="仿宋" w:hint="eastAsia"/>
            <w:lang w:eastAsia="zh-CN"/>
          </w:rPr>
          <w:t>(一)、消防产品项目启动阶段时间节点</w:t>
        </w:r>
        <w:r>
          <w:tab/>
        </w:r>
        <w:r>
          <w:fldChar w:fldCharType="begin"/>
        </w:r>
        <w:r>
          <w:instrText xml:space="preserve"> PAGEREF _Toc17589 \h </w:instrText>
        </w:r>
        <w:r>
          <w:fldChar w:fldCharType="separate"/>
        </w:r>
        <w:r>
          <w:t>72</w:t>
        </w:r>
        <w:r>
          <w:fldChar w:fldCharType="end"/>
        </w:r>
      </w:hyperlink>
    </w:p>
    <w:p>
      <w:pPr>
        <w:pStyle w:val="TOC2"/>
        <w:tabs>
          <w:tab w:val="right" w:leader="dot" w:pos="8306"/>
        </w:tabs>
      </w:pPr>
      <w:hyperlink w:anchor="_Toc25484" w:history="1">
        <w:r>
          <w:rPr>
            <w:rFonts w:ascii="仿宋" w:eastAsia="仿宋" w:hAnsi="仿宋" w:cs="仿宋" w:hint="eastAsia"/>
            <w:lang w:eastAsia="zh-CN"/>
          </w:rPr>
          <w:t>(二)、消防产品项目执行阶段时间节点</w:t>
        </w:r>
        <w:r>
          <w:tab/>
        </w:r>
        <w:r>
          <w:fldChar w:fldCharType="begin"/>
        </w:r>
        <w:r>
          <w:instrText xml:space="preserve"> PAGEREF _Toc25484 \h </w:instrText>
        </w:r>
        <w:r>
          <w:fldChar w:fldCharType="separate"/>
        </w:r>
        <w:r>
          <w:t>73</w:t>
        </w:r>
        <w:r>
          <w:fldChar w:fldCharType="end"/>
        </w:r>
      </w:hyperlink>
    </w:p>
    <w:p>
      <w:pPr>
        <w:pStyle w:val="TOC2"/>
        <w:tabs>
          <w:tab w:val="right" w:leader="dot" w:pos="8306"/>
        </w:tabs>
      </w:pPr>
      <w:hyperlink w:anchor="_Toc5128" w:history="1">
        <w:r>
          <w:rPr>
            <w:rFonts w:ascii="仿宋" w:eastAsia="仿宋" w:hAnsi="仿宋" w:cs="仿宋" w:hint="eastAsia"/>
            <w:lang w:eastAsia="zh-CN"/>
          </w:rPr>
          <w:t>(三)、消防产品项目完成阶段时间节点</w:t>
        </w:r>
        <w:r>
          <w:tab/>
        </w:r>
        <w:r>
          <w:fldChar w:fldCharType="begin"/>
        </w:r>
        <w:r>
          <w:instrText xml:space="preserve"> PAGEREF _Toc5128 \h </w:instrText>
        </w:r>
        <w:r>
          <w:fldChar w:fldCharType="separate"/>
        </w:r>
        <w:r>
          <w:t>74</w:t>
        </w:r>
        <w:r>
          <w:fldChar w:fldCharType="end"/>
        </w:r>
      </w:hyperlink>
    </w:p>
    <w:p>
      <w:pPr>
        <w:pStyle w:val="TOC1"/>
        <w:tabs>
          <w:tab w:val="right" w:leader="dot" w:pos="8306"/>
        </w:tabs>
      </w:pPr>
      <w:hyperlink w:anchor="_Toc29500" w:history="1">
        <w:r>
          <w:rPr>
            <w:rFonts w:ascii="仿宋" w:eastAsia="仿宋" w:hAnsi="仿宋" w:cs="仿宋" w:hint="eastAsia"/>
            <w:lang w:eastAsia="zh-CN"/>
          </w:rPr>
          <w:t>十六、消防产品项目变更管理</w:t>
        </w:r>
        <w:r>
          <w:tab/>
        </w:r>
        <w:r>
          <w:fldChar w:fldCharType="begin"/>
        </w:r>
        <w:r>
          <w:instrText xml:space="preserve"> PAGEREF _Toc29500 \h </w:instrText>
        </w:r>
        <w:r>
          <w:fldChar w:fldCharType="separate"/>
        </w:r>
        <w:r>
          <w:t>75</w:t>
        </w:r>
        <w:r>
          <w:fldChar w:fldCharType="end"/>
        </w:r>
      </w:hyperlink>
    </w:p>
    <w:p>
      <w:pPr>
        <w:pStyle w:val="TOC2"/>
        <w:tabs>
          <w:tab w:val="right" w:leader="dot" w:pos="8306"/>
        </w:tabs>
      </w:pPr>
      <w:hyperlink w:anchor="_Toc31894" w:history="1">
        <w:r>
          <w:rPr>
            <w:rFonts w:ascii="仿宋" w:eastAsia="仿宋" w:hAnsi="仿宋" w:cs="仿宋" w:hint="eastAsia"/>
            <w:lang w:eastAsia="zh-CN"/>
          </w:rPr>
          <w:t>(一)、变更申请与评估</w:t>
        </w:r>
        <w:r>
          <w:tab/>
        </w:r>
        <w:r>
          <w:fldChar w:fldCharType="begin"/>
        </w:r>
        <w:r>
          <w:instrText xml:space="preserve"> PAGEREF _Toc31894 \h </w:instrText>
        </w:r>
        <w:r>
          <w:fldChar w:fldCharType="separate"/>
        </w:r>
        <w:r>
          <w:t>75</w:t>
        </w:r>
        <w:r>
          <w:fldChar w:fldCharType="end"/>
        </w:r>
      </w:hyperlink>
    </w:p>
    <w:p>
      <w:pPr>
        <w:pStyle w:val="TOC2"/>
        <w:tabs>
          <w:tab w:val="right" w:leader="dot" w:pos="8306"/>
        </w:tabs>
      </w:pPr>
      <w:hyperlink w:anchor="_Toc16605" w:history="1">
        <w:r>
          <w:rPr>
            <w:rFonts w:ascii="仿宋" w:eastAsia="仿宋" w:hAnsi="仿宋" w:cs="仿宋" w:hint="eastAsia"/>
            <w:lang w:eastAsia="zh-CN"/>
          </w:rPr>
          <w:t>(二)、变更实施与控制</w:t>
        </w:r>
        <w:r>
          <w:tab/>
        </w:r>
        <w:r>
          <w:fldChar w:fldCharType="begin"/>
        </w:r>
        <w:r>
          <w:instrText xml:space="preserve"> PAGEREF _Toc16605 \h </w:instrText>
        </w:r>
        <w:r>
          <w:fldChar w:fldCharType="separate"/>
        </w:r>
        <w:r>
          <w:t>75</w:t>
        </w:r>
        <w:r>
          <w:fldChar w:fldCharType="end"/>
        </w:r>
      </w:hyperlink>
    </w:p>
    <w:p>
      <w:pPr>
        <w:pStyle w:val="TOC1"/>
        <w:tabs>
          <w:tab w:val="right" w:leader="dot" w:pos="8306"/>
        </w:tabs>
      </w:pPr>
      <w:hyperlink w:anchor="_Toc4983" w:history="1">
        <w:r>
          <w:rPr>
            <w:rFonts w:ascii="仿宋" w:eastAsia="仿宋" w:hAnsi="仿宋" w:cs="仿宋" w:hint="eastAsia"/>
            <w:lang w:eastAsia="zh-CN"/>
          </w:rPr>
          <w:t>十七、消防产品项目工程方案分析</w:t>
        </w:r>
        <w:r>
          <w:tab/>
        </w:r>
        <w:r>
          <w:fldChar w:fldCharType="begin"/>
        </w:r>
        <w:r>
          <w:instrText xml:space="preserve"> PAGEREF _Toc4983 \h </w:instrText>
        </w:r>
        <w:r>
          <w:fldChar w:fldCharType="separate"/>
        </w:r>
        <w:r>
          <w:t>76</w:t>
        </w:r>
        <w:r>
          <w:fldChar w:fldCharType="end"/>
        </w:r>
      </w:hyperlink>
    </w:p>
    <w:p>
      <w:pPr>
        <w:pStyle w:val="TOC2"/>
        <w:tabs>
          <w:tab w:val="right" w:leader="dot" w:pos="8306"/>
        </w:tabs>
      </w:pPr>
      <w:hyperlink w:anchor="_Toc15370" w:history="1">
        <w:r>
          <w:rPr>
            <w:rFonts w:ascii="仿宋" w:eastAsia="仿宋" w:hAnsi="仿宋" w:cs="仿宋" w:hint="eastAsia"/>
            <w:lang w:eastAsia="zh-CN"/>
          </w:rPr>
          <w:t>(一)、建筑工程设计原则</w:t>
        </w:r>
        <w:r>
          <w:tab/>
        </w:r>
        <w:r>
          <w:fldChar w:fldCharType="begin"/>
        </w:r>
        <w:r>
          <w:instrText xml:space="preserve"> PAGEREF _Toc15370 \h </w:instrText>
        </w:r>
        <w:r>
          <w:fldChar w:fldCharType="separate"/>
        </w:r>
        <w:r>
          <w:t>76</w:t>
        </w:r>
        <w:r>
          <w:fldChar w:fldCharType="end"/>
        </w:r>
      </w:hyperlink>
    </w:p>
    <w:p>
      <w:pPr>
        <w:pStyle w:val="TOC2"/>
        <w:tabs>
          <w:tab w:val="right" w:leader="dot" w:pos="8306"/>
        </w:tabs>
      </w:pPr>
      <w:hyperlink w:anchor="_Toc9504" w:history="1">
        <w:r>
          <w:rPr>
            <w:rFonts w:ascii="仿宋" w:eastAsia="仿宋" w:hAnsi="仿宋" w:cs="仿宋" w:hint="eastAsia"/>
            <w:lang w:eastAsia="zh-CN"/>
          </w:rPr>
          <w:t>(二)、土建工程建设指标</w:t>
        </w:r>
        <w:r>
          <w:tab/>
        </w:r>
        <w:r>
          <w:fldChar w:fldCharType="begin"/>
        </w:r>
        <w:r>
          <w:instrText xml:space="preserve"> PAGEREF _Toc9504 \h </w:instrText>
        </w:r>
        <w:r>
          <w:fldChar w:fldCharType="separate"/>
        </w:r>
        <w:r>
          <w:t>79</w:t>
        </w:r>
        <w:r>
          <w:fldChar w:fldCharType="end"/>
        </w:r>
      </w:hyperlink>
    </w:p>
    <w:p>
      <w:pPr>
        <w:pStyle w:val="TOC1"/>
        <w:tabs>
          <w:tab w:val="right" w:leader="dot" w:pos="8306"/>
        </w:tabs>
      </w:pPr>
      <w:hyperlink w:anchor="_Toc13727" w:history="1">
        <w:r>
          <w:rPr>
            <w:rFonts w:ascii="仿宋" w:eastAsia="仿宋" w:hAnsi="仿宋" w:cs="仿宋" w:hint="eastAsia"/>
            <w:lang w:eastAsia="zh-CN"/>
          </w:rPr>
          <w:t>十八、营销与推广策略</w:t>
        </w:r>
        <w:r>
          <w:tab/>
        </w:r>
        <w:r>
          <w:fldChar w:fldCharType="begin"/>
        </w:r>
        <w:r>
          <w:instrText xml:space="preserve"> PAGEREF _Toc13727 \h </w:instrText>
        </w:r>
        <w:r>
          <w:fldChar w:fldCharType="separate"/>
        </w:r>
        <w:r>
          <w:t>81</w:t>
        </w:r>
        <w:r>
          <w:fldChar w:fldCharType="end"/>
        </w:r>
      </w:hyperlink>
    </w:p>
    <w:p>
      <w:pPr>
        <w:pStyle w:val="TOC2"/>
        <w:tabs>
          <w:tab w:val="right" w:leader="dot" w:pos="8306"/>
        </w:tabs>
      </w:pPr>
      <w:hyperlink w:anchor="_Toc1100" w:history="1">
        <w:r>
          <w:rPr>
            <w:rFonts w:ascii="仿宋" w:eastAsia="仿宋" w:hAnsi="仿宋" w:cs="仿宋" w:hint="eastAsia"/>
            <w:lang w:eastAsia="zh-CN"/>
          </w:rPr>
          <w:t>(一)、产品/服务定位与特点</w:t>
        </w:r>
        <w:r>
          <w:tab/>
        </w:r>
        <w:r>
          <w:fldChar w:fldCharType="begin"/>
        </w:r>
        <w:r>
          <w:instrText xml:space="preserve"> PAGEREF _Toc1100 \h </w:instrText>
        </w:r>
        <w:r>
          <w:fldChar w:fldCharType="separate"/>
        </w:r>
        <w:r>
          <w:t>81</w:t>
        </w:r>
        <w:r>
          <w:fldChar w:fldCharType="end"/>
        </w:r>
      </w:hyperlink>
    </w:p>
    <w:p>
      <w:pPr>
        <w:pStyle w:val="TOC2"/>
        <w:tabs>
          <w:tab w:val="right" w:leader="dot" w:pos="8306"/>
        </w:tabs>
      </w:pPr>
      <w:hyperlink w:anchor="_Toc11639" w:history="1">
        <w:r>
          <w:rPr>
            <w:rFonts w:ascii="仿宋" w:eastAsia="仿宋" w:hAnsi="仿宋" w:cs="仿宋" w:hint="eastAsia"/>
            <w:lang w:eastAsia="zh-CN"/>
          </w:rPr>
          <w:t>(二)、市场定位与竞争分析</w:t>
        </w:r>
        <w:r>
          <w:tab/>
        </w:r>
        <w:r>
          <w:fldChar w:fldCharType="begin"/>
        </w:r>
        <w:r>
          <w:instrText xml:space="preserve"> PAGEREF _Toc11639 \h </w:instrText>
        </w:r>
        <w:r>
          <w:fldChar w:fldCharType="separate"/>
        </w:r>
        <w:r>
          <w:t>82</w:t>
        </w:r>
        <w:r>
          <w:fldChar w:fldCharType="end"/>
        </w:r>
      </w:hyperlink>
    </w:p>
    <w:p>
      <w:pPr>
        <w:pStyle w:val="TOC2"/>
        <w:tabs>
          <w:tab w:val="right" w:leader="dot" w:pos="8306"/>
        </w:tabs>
      </w:pPr>
      <w:hyperlink w:anchor="_Toc29005" w:history="1">
        <w:r>
          <w:rPr>
            <w:rFonts w:ascii="仿宋" w:eastAsia="仿宋" w:hAnsi="仿宋" w:cs="仿宋" w:hint="eastAsia"/>
            <w:lang w:eastAsia="zh-CN"/>
          </w:rPr>
          <w:t>(三)、营销渠道与策略</w:t>
        </w:r>
        <w:r>
          <w:tab/>
        </w:r>
        <w:r>
          <w:fldChar w:fldCharType="begin"/>
        </w:r>
        <w:r>
          <w:instrText xml:space="preserve"> PAGEREF _Toc29005 \h </w:instrText>
        </w:r>
        <w:r>
          <w:fldChar w:fldCharType="separate"/>
        </w:r>
        <w:r>
          <w:t>84</w:t>
        </w:r>
        <w:r>
          <w:fldChar w:fldCharType="end"/>
        </w:r>
      </w:hyperlink>
    </w:p>
    <w:p>
      <w:pPr>
        <w:pStyle w:val="TOC2"/>
        <w:tabs>
          <w:tab w:val="right" w:leader="dot" w:pos="8306"/>
        </w:tabs>
      </w:pPr>
      <w:hyperlink w:anchor="_Toc10998" w:history="1">
        <w:r>
          <w:rPr>
            <w:rFonts w:ascii="仿宋" w:eastAsia="仿宋" w:hAnsi="仿宋" w:cs="仿宋" w:hint="eastAsia"/>
            <w:lang w:eastAsia="zh-CN"/>
          </w:rPr>
          <w:t>(四)、推广与宣传活动</w:t>
        </w:r>
        <w:r>
          <w:tab/>
        </w:r>
        <w:r>
          <w:fldChar w:fldCharType="begin"/>
        </w:r>
        <w:r>
          <w:instrText xml:space="preserve"> PAGEREF _Toc10998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37"/>
      <w:r>
        <w:rPr>
          <w:rFonts w:ascii="仿宋" w:eastAsia="仿宋" w:hAnsi="仿宋" w:cs="仿宋" w:hint="eastAsia"/>
          <w:sz w:val="28"/>
          <w:lang w:eastAsia="zh-CN"/>
        </w:rPr>
        <w:t>一、消防产品项目土建工程</w:t>
      </w:r>
      <w:bookmarkEnd w:id="2"/>
    </w:p>
    <w:p>
      <w:pPr>
        <w:pStyle w:val="Heading2"/>
        <w:rPr>
          <w:rFonts w:ascii="仿宋" w:eastAsia="仿宋" w:hAnsi="仿宋" w:cs="仿宋" w:hint="eastAsia"/>
          <w:lang w:eastAsia="zh-CN"/>
        </w:rPr>
      </w:pPr>
      <w:bookmarkStart w:id="3" w:name="_Toc301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在消防产品项目的建筑工程设计中，我们将秉承一系列重要的设计原则，以确保消防产品项目建筑在功能、美观、可持续性等方面达到最佳效果。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首要原则是确保建筑的功能性得到最大化的发挥。我们将充分理解消防产品项目的实际需求，合理布局各个功能区域，保证建筑在满足业务需求的同时，提供高效的工作环境。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在建筑设计中，我们将综合考虑建设和运营成本。通过精细的经济效益分析，确保设计方案在高效利用资源的同时，对消防产品项目的长期盈利能力有积极的贡献。</w:t>
      </w:r>
    </w:p>
    <w:p>
      <w:pPr>
        <w:pStyle w:val="Heading2"/>
        <w:ind w:firstLine="560" w:firstLineChars="200"/>
        <w:rPr>
          <w:rFonts w:ascii="仿宋" w:eastAsia="仿宋" w:hAnsi="仿宋" w:cs="仿宋" w:hint="eastAsia"/>
          <w:sz w:val="28"/>
          <w:lang w:eastAsia="zh-CN"/>
        </w:rPr>
      </w:pPr>
      <w:bookmarkStart w:id="4" w:name="_Toc312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产品项目的土建工程设计中，我们将精准设定设计年限，结合消防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防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5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消防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防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防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2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本期工程消防产品项目预计总建筑面积XXX平方米，其中：计容建筑面积XXX平方米，计划建筑工程投资XX万元，占消防产品项目总投资的XX%。</w:t>
      </w:r>
    </w:p>
    <w:p>
      <w:pPr>
        <w:pStyle w:val="Heading1"/>
        <w:ind w:firstLine="560" w:firstLineChars="200"/>
        <w:rPr>
          <w:rFonts w:ascii="仿宋" w:eastAsia="仿宋" w:hAnsi="仿宋" w:cs="仿宋" w:hint="eastAsia"/>
          <w:sz w:val="28"/>
          <w:lang w:eastAsia="zh-CN"/>
        </w:rPr>
      </w:pPr>
      <w:bookmarkStart w:id="7" w:name="_Toc29458"/>
      <w:r>
        <w:rPr>
          <w:rFonts w:ascii="仿宋" w:eastAsia="仿宋" w:hAnsi="仿宋" w:cs="仿宋" w:hint="eastAsia"/>
          <w:sz w:val="28"/>
          <w:lang w:eastAsia="zh-CN"/>
        </w:rPr>
        <w:t>二、消防产品项目概论</w:t>
      </w:r>
      <w:bookmarkEnd w:id="7"/>
    </w:p>
    <w:p>
      <w:pPr>
        <w:pStyle w:val="Heading2"/>
        <w:rPr>
          <w:rFonts w:ascii="仿宋" w:eastAsia="仿宋" w:hAnsi="仿宋" w:cs="仿宋" w:hint="eastAsia"/>
          <w:lang w:eastAsia="zh-CN"/>
        </w:rPr>
      </w:pPr>
      <w:bookmarkStart w:id="8" w:name="_Toc18890"/>
      <w:r>
        <w:rPr>
          <w:rFonts w:ascii="仿宋" w:eastAsia="仿宋" w:hAnsi="仿宋" w:cs="仿宋" w:hint="eastAsia"/>
          <w:lang w:eastAsia="zh-CN"/>
        </w:rPr>
        <w:t>(一)、消防产品项目概况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起源追溯至对市场的深入洞察。市场的不断演变与变革为消防产品项目提供了难得的机遇。当前市场存在的需求缺口和变革的大环境共同构成了消防产品项目的背景。这个消防产品项目旨在充分利用市场机遇，填补行业中尚未满足的需求，为客户提供全新的解决方案。市场的变革和需求的增长使得这个消防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消防产品项目名称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正式命名为消防产品。这个名称不仅仅是一个标识，更代表了消防产品项目的核心理念和愿景。它蕴含着消防产品项目所要解决问题的关键字，具有强烈的表达和辨识度，为消防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消防产品项目目标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核心目标是提供一种全新、高效的解决方案，满足客户日益增长的需求。消防产品项目追求的不仅仅是满足市场需求，更是在市场中获得卓越的竞争优势。通过不断提升产品或服务的质量和创新水平，消防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消防产品项目范围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全面涵盖了产品研发、制造、市场推广和售后服务，确保从产品设计到最终用户体验的全方位关注。这一全面的消防产品项目范围是为了确保消防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消防产品项目时间表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消防产品项目计划在未来18个月内完成，包括研发、测试、市场试点和正式推出等不同阶段。这个时间表的合理设计是为了确保消防产品项目各个阶段的顺利推进，以便按时交付高质量的成果。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消防产品项目预算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消防产品项目总预算估算为XX百万美元，主要分配在研发、市场推广、人员培训和运营等方面。这一充足的预算为消防产品项目提供了充足的资源，确保消防产品项目在各个方面都能取得优异的表现。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消防产品项目风险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消防产品项目可能面临的风险包括市场接受度低、技术难题、竞争激烈等。消防产品项目团队已经制定了相应的风险应对计划，通过前瞻性的风险管理，确保消防产品项目在面对不确定性时能够迅速做出应对。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消防产品项目团队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消防产品项目汇聚了一支经验丰富、多领域专业素养的核心团队，确保消防产品项目在各个方面都能拥有高水平的执行力。团队的协同作战是消防产品项目成功的关键因素之一。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消防产品项目背景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消防产品项目的背景根植于市场对更高效、创新产品的渴望，同时也受到科技发展对行业格局的深刻改变的影响。这为消防产品项目提供了广阔的发展空间和市场需求。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消防产品项目现状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截至目前，消防产品项目已完成市场调研和技术验证，取得了初步的成功。这为消防产品项目在未来的发展奠定了坚实的基础，为更远大的目标打下了坚实的基石。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511"/>
      <w:r>
        <w:rPr>
          <w:rFonts w:ascii="仿宋" w:eastAsia="仿宋" w:hAnsi="仿宋" w:cs="仿宋" w:hint="eastAsia"/>
          <w:sz w:val="28"/>
          <w:lang w:eastAsia="zh-CN"/>
        </w:rPr>
        <w:t>(二)、消防产品项目目标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keyword》消防产品项目首要业务目标是在市场中占据有利地位，实现产品/服务的成功推广和销售。通过不断提升产品质量、创新性，消防产品项目追求成为行业中的领导者，赢得更多客户的青睐。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在科技迅速发展的时代，消防产品项目着眼于技术创新。通过持续的研发和技术升级，消防产品项目旨在推出更具创新性的产品或服务，以满足市场对新鲜、先进解决方案的需求。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为了建立可持续的客户关系，消防产品项目设定了客户满意度目标。通过提供卓越的产品质量和优质的客户服务，消防产品项目追求赢得客户的信任和忠诚度，确保他们的满意度达到行业领先水平。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消防产品项目注重社会责任和可持续发展。通过实施环保、社会责任消防产品项目，消防产品项目致力于在经济发展的同时保护环境，促进社会公平，实现可持续经营。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消防产品项目的团队是实现目标的核心驱动力。因此，消防产品项目设定了团队发展目标，包括提升团队成员的专业技能、培养领导力，以及搭建协同高效的团队工作氛围。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8933"/>
      <w:r>
        <w:rPr>
          <w:rFonts w:ascii="仿宋" w:eastAsia="仿宋" w:hAnsi="仿宋" w:cs="仿宋" w:hint="eastAsia"/>
          <w:sz w:val="28"/>
          <w:lang w:eastAsia="zh-CN"/>
        </w:rPr>
        <w:t>(三)、消防产品项目提出的理由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消防产品项目提出的理由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消防产品项目的提出源于对市场机遇的深刻洞察。当前市场中存在的需求缺口和行业发展趋势表明，有巨大的商业机会等待被开发。通过准确捕捉市场机遇，消防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理念基于对技术创新的信仰。通过持续的研发和技术投入，消防产品项目有望推出更具创新性的产品或服务。在科技飞速发展的当下，消防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提出是为了增强企业的行业竞争力。通过提升产品或服务的质量和独特性，消防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响应了消费者需求的变化。随着社会和科技的不断发展，消费者对产品和服务的需求也在发生变化。通过深入了解并及时回应消费者的新需求，消防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消防产品项目的提出是企业战略发展规划的一部分。在面对日益激烈的市场竞争和不断变化的商业环境中，消防产品项目作为企业战略的一环，旨在为企业开辟新的增长领域，巩固企业在行业中的地位。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提出不仅仅是基于商业考量，还注重社会责任。通过推出环保、社会责任等方面的消防产品项目，消防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消防产品项目的提出反映了对利益相关者期望的关注。包括客户、员工、投资者等利益相关者在企业发展中都有着各自的期望，消防产品项目力求在满足这些期望的同时，取得更大的共赢。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943"/>
      <w:r>
        <w:rPr>
          <w:rFonts w:ascii="仿宋" w:eastAsia="仿宋" w:hAnsi="仿宋" w:cs="仿宋" w:hint="eastAsia"/>
          <w:sz w:val="28"/>
          <w:lang w:eastAsia="zh-CN"/>
        </w:rPr>
        <w:t>(四)、消防产品项目意义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在实施消防产品项目的过程中，我们不仅仅是在追逐商业成功，更是为企业和社会的多个层面创造了深远的意义。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的首要意义在于提升企业的市场竞争力。通过持续的创新和对产品质量的高标准要求，消防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防产品项目的推进将促使行业技术水平的提升。通过引入先进技术和创新性解决方案，消防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防产品项目不仅创造了大量就业机会，提高了就业水平，还注重社会责任和环保。通过参与社会公益事业和推动环保消防产品项目，消防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综合而言，消防产品项目意义重大，不仅推动了企业的发展，也为行业和社会的进步贡献了积极力量。这是一个全面而深刻的影响，将在未来产生可持续的正面效应。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5152"/>
      <w:r>
        <w:rPr>
          <w:rFonts w:ascii="仿宋" w:eastAsia="仿宋" w:hAnsi="仿宋" w:cs="仿宋" w:hint="eastAsia"/>
          <w:sz w:val="28"/>
          <w:lang w:eastAsia="zh-CN"/>
        </w:rPr>
        <w:t>(五)、消防产品项目背景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在当今迅猛发展的商业环境中，消防产品项目的动因根植于对多方面因素的审慎考量。这个消防产品项目的提出并非孤立的决策，而是对企业所处背景深入思考的产物。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市场的不断演变是消防产品项目背后的首要原因。科技的迅速发展和全球市场的快速变化使得企业必须灵活应对。消防产品项目应运而生，旨在通过创新性的解决方案迎合市场的多变需求，赢得竞争中的先机。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竞争的激烈程度也是消防产品项目背景中不可忽视的一环。企业需要在激烈竞争中脱颖而出，为此，消防产品项目致力于打破常规，提供独特的价值主张，以吸引客户并确保市场份额的增长。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技术的迅速发展为企业带来了机遇与挑战。作为消防产品项目启动的背景之一，对新兴技术的应用将有助于提升企业的技术水平，使其在不断演进的商业环境中保持竞争优势。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此外，社会对企业责任的期望也在逐渐升高。消防产品项目充分融入了社会责任的理念，通过可持续经营和社会公益消防产品项目，企图为社会贡献一份力量，在商业成功的同时关注社会价值。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841"/>
      <w:r>
        <w:rPr>
          <w:rFonts w:ascii="仿宋" w:eastAsia="仿宋" w:hAnsi="仿宋" w:cs="仿宋" w:hint="eastAsia"/>
          <w:sz w:val="28"/>
          <w:lang w:eastAsia="zh-CN"/>
        </w:rPr>
        <w:t>三、消防产品项目文档管理</w:t>
      </w:r>
      <w:bookmarkEnd w:id="13"/>
    </w:p>
    <w:p>
      <w:pPr>
        <w:pStyle w:val="Heading2"/>
        <w:rPr>
          <w:rFonts w:ascii="仿宋" w:eastAsia="仿宋" w:hAnsi="仿宋" w:cs="仿宋" w:hint="eastAsia"/>
          <w:lang w:eastAsia="zh-CN"/>
        </w:rPr>
      </w:pPr>
      <w:bookmarkStart w:id="14" w:name="_Toc288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消防产品项目高度重视文档的质量和准确性，以支持消防产品项目的各项活动和决策。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文档的编制始于消防产品项目计划的初期，我们制定了详细的文档编制计划，明确了每个文档的内容、格式和编写责任人。在消防产品项目启动阶段，我们首先编制了消防产品项目章程，明确定义了消防产品项目的目标、范围、风险等关键要素。随后，消防产品项目团队根据计划陆续编制了需求文档、设计文档、测试文档等各类文档，确保消防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消防产品项目管理中的重要环节，旨在确保消防产品项目文档符合质量标准和消防产品项目需求。在消防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除了内部审查，我们还进行了外部审查，邀请消防产品项目相关利益方和专业领域的专家对文档进行独立审查。这有助于获取更全面、客观的反馈，确保消防产品项目文档不仅符合内部标准，也满足外部需求。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消防产品项目在文档编制与审查方面建立了严格的管理机制，通过规范的流程和多维度的审查，确保消防产品项目文档的质量、准确性和可靠性，为消防产品项目的顺利推进提供了有力支持。</w:t>
      </w:r>
    </w:p>
    <w:p>
      <w:pPr>
        <w:pStyle w:val="Heading2"/>
        <w:ind w:firstLine="560" w:firstLineChars="200"/>
        <w:rPr>
          <w:rFonts w:ascii="仿宋" w:eastAsia="仿宋" w:hAnsi="仿宋" w:cs="仿宋" w:hint="eastAsia"/>
          <w:sz w:val="28"/>
          <w:lang w:eastAsia="zh-CN"/>
        </w:rPr>
      </w:pPr>
      <w:bookmarkStart w:id="15" w:name="_Toc1657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在消防产品项目中，我们致力于优化文档发布与分发过程，以确保信息的高效传递和团队间协作的顺畅进行。以下是我们采取的关键优化策略：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我们通过多渠道发布文档，包括电子邮件、消防产品项目管理平台、内部网站等，以满足不同团队成员的偏好和需求。多渠道发布确保了信息的全面覆盖。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我们采用了精细的权限控制，确保只有授权人员可以访问敏感信息。这种安全措施保护了消防产品项目文档的机密性，防止了未经授权的信息泄露。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63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文档存档与归档是消防产品项目生命周期中一个至关重要的环节，直接关系到消防产品项目信息的长期保存和历史记录的完整性。在消防产品项目中，我们实施了一系列有效的文档存档与归档管理策略：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380"/>
      <w:r>
        <w:rPr>
          <w:rFonts w:ascii="仿宋" w:eastAsia="仿宋" w:hAnsi="仿宋" w:cs="仿宋" w:hint="eastAsia"/>
          <w:sz w:val="28"/>
          <w:lang w:eastAsia="zh-CN"/>
        </w:rPr>
        <w:t>四、消防产品项目可持续发展</w:t>
      </w:r>
      <w:bookmarkEnd w:id="17"/>
    </w:p>
    <w:p>
      <w:pPr>
        <w:pStyle w:val="Heading2"/>
        <w:rPr>
          <w:rFonts w:ascii="仿宋" w:eastAsia="仿宋" w:hAnsi="仿宋" w:cs="仿宋" w:hint="eastAsia"/>
          <w:lang w:eastAsia="zh-CN"/>
        </w:rPr>
      </w:pPr>
      <w:bookmarkStart w:id="18" w:name="_Toc2954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防产品项目中，消防产品项目团队着眼于未来，明确了可持续发展的战略方向。制定的具体可持续发展目标包括降低资源使用、采用环保技术、最大化社会效益等。这一步骤不仅有助于消防产品项目在环保和社会责任方面达到最高标准，也为未来提供了明确的指引，确保消防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可持续实践的融入消防产品项目管理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https://d.book118.com/365114203102011044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消防产品项目规划设计蓝图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484744"/>
    <w:rsid w:val="694847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11420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2024-01-20T19:00:00Z</dcterms:created>
  <dcterms:modified xsi:type="dcterms:W3CDTF">2024-01-20T19:01:14Z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66B6E91457CE45DDA2FC1838073FEE9E_11</vt:lpwstr>
  </property>
  <property fmtid="{D5CDD505-2E9C-101B-9397-08002B2CF9AE}" pid="3" name="KSOProductBuildVer">
    <vt:lpwstr>2052-12.1.0.16120</vt:lpwstr>
  </property>
</Properties>
</file>