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1140" w:lineRule="exact"/>
        <w:ind w:firstLine="5008"/>
      </w:pPr>
      <w:r>
        <w:rPr>
          <w:position w:val="-22"/>
        </w:rPr>
        <w:drawing>
          <wp:inline distT="0" distB="0" distL="0" distR="0">
            <wp:extent cx="1838325" cy="7239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838325" cy="723900"/>
                    </a:xfrm>
                    <a:prstGeom prst="rect">
                      <a:avLst/>
                    </a:prstGeom>
                  </pic:spPr>
                </pic:pic>
              </a:graphicData>
            </a:graphic>
          </wp:inline>
        </w:drawing>
      </w:r>
    </w:p>
    <w:p>
      <w:pPr>
        <w:pStyle w:val="BodyText"/>
        <w:spacing w:line="276" w:lineRule="auto"/>
      </w:pPr>
    </w:p>
    <w:p>
      <w:pPr>
        <w:spacing w:before="169" w:line="459" w:lineRule="auto"/>
        <w:ind w:left="5461" w:right="661" w:hanging="5355"/>
        <w:rPr>
          <w:rFonts w:ascii="SimHei" w:eastAsia="SimHei" w:hAnsi="SimHei" w:cs="SimHei"/>
          <w:sz w:val="28"/>
          <w:szCs w:val="28"/>
        </w:rPr>
      </w:pPr>
      <w:r>
        <w:pict>
          <v:shape id="_x0000_s1025" style="width:451.5pt;height:0.75pt;margin-top:100.58pt;margin-left:0.38pt;position:absolute;z-index:251658240" coordorigin="0,0" coordsize="9030,15" path="m,7l9030,7e" filled="f" strokecolor="black" strokeweight="0.75pt"/>
        </w:pict>
      </w:r>
      <w:r>
        <w:rPr>
          <w:rFonts w:ascii="SimSun" w:eastAsia="SimSun" w:hAnsi="SimSun" w:cs="SimSun"/>
          <w:spacing w:val="90"/>
          <w:sz w:val="52"/>
          <w:szCs w:val="52"/>
          <w14:textOutline w14:w="6350">
            <w14:solidFill>
              <w14:srgbClr w14:val="000000"/>
            </w14:solidFill>
            <w14:prstDash w14:val="solid"/>
            <w14:miter w14:lim="0"/>
          </w14:textOutline>
        </w:rPr>
        <w:t>北</w:t>
      </w:r>
      <w:r>
        <w:rPr>
          <w:rFonts w:ascii="SimSun" w:eastAsia="SimSun" w:hAnsi="SimSun" w:cs="SimSun"/>
          <w:spacing w:val="-99"/>
          <w:sz w:val="52"/>
          <w:szCs w:val="52"/>
        </w:rPr>
        <w:t xml:space="preserve"> </w:t>
      </w:r>
      <w:r>
        <w:rPr>
          <w:rFonts w:ascii="SimSun" w:eastAsia="SimSun" w:hAnsi="SimSun" w:cs="SimSun"/>
          <w:spacing w:val="90"/>
          <w:sz w:val="52"/>
          <w:szCs w:val="52"/>
          <w14:textOutline w14:w="6350">
            <w14:solidFill>
              <w14:srgbClr w14:val="000000"/>
            </w14:solidFill>
            <w14:prstDash w14:val="solid"/>
            <w14:miter w14:lim="0"/>
          </w14:textOutline>
        </w:rPr>
        <w:t>京</w:t>
      </w:r>
      <w:r>
        <w:rPr>
          <w:rFonts w:ascii="SimSun" w:eastAsia="SimSun" w:hAnsi="SimSun" w:cs="SimSun"/>
          <w:spacing w:val="-97"/>
          <w:sz w:val="52"/>
          <w:szCs w:val="52"/>
        </w:rPr>
        <w:t xml:space="preserve"> </w:t>
      </w:r>
      <w:r>
        <w:rPr>
          <w:rFonts w:ascii="SimSun" w:eastAsia="SimSun" w:hAnsi="SimSun" w:cs="SimSun"/>
          <w:spacing w:val="90"/>
          <w:sz w:val="52"/>
          <w:szCs w:val="52"/>
          <w14:textOutline w14:w="6350">
            <w14:solidFill>
              <w14:srgbClr w14:val="000000"/>
            </w14:solidFill>
            <w14:prstDash w14:val="solid"/>
            <w14:miter w14:lim="0"/>
          </w14:textOutline>
        </w:rPr>
        <w:t>市</w:t>
      </w:r>
      <w:r>
        <w:rPr>
          <w:rFonts w:ascii="SimSun" w:eastAsia="SimSun" w:hAnsi="SimSun" w:cs="SimSun"/>
          <w:spacing w:val="-108"/>
          <w:sz w:val="52"/>
          <w:szCs w:val="52"/>
        </w:rPr>
        <w:t xml:space="preserve"> </w:t>
      </w:r>
      <w:r>
        <w:rPr>
          <w:rFonts w:ascii="SimSun" w:eastAsia="SimSun" w:hAnsi="SimSun" w:cs="SimSun"/>
          <w:spacing w:val="90"/>
          <w:sz w:val="52"/>
          <w:szCs w:val="52"/>
          <w14:textOutline w14:w="6350">
            <w14:solidFill>
              <w14:srgbClr w14:val="000000"/>
            </w14:solidFill>
            <w14:prstDash w14:val="solid"/>
            <w14:miter w14:lim="0"/>
          </w14:textOutline>
        </w:rPr>
        <w:t>地</w:t>
      </w:r>
      <w:r>
        <w:rPr>
          <w:rFonts w:ascii="SimSun" w:eastAsia="SimSun" w:hAnsi="SimSun" w:cs="SimSun"/>
          <w:spacing w:val="-104"/>
          <w:sz w:val="52"/>
          <w:szCs w:val="52"/>
        </w:rPr>
        <w:t xml:space="preserve"> </w:t>
      </w:r>
      <w:r>
        <w:rPr>
          <w:rFonts w:ascii="SimSun" w:eastAsia="SimSun" w:hAnsi="SimSun" w:cs="SimSun"/>
          <w:spacing w:val="90"/>
          <w:sz w:val="52"/>
          <w:szCs w:val="52"/>
          <w14:textOutline w14:w="6350">
            <w14:solidFill>
              <w14:srgbClr w14:val="000000"/>
            </w14:solidFill>
            <w14:prstDash w14:val="solid"/>
            <w14:miter w14:lim="0"/>
          </w14:textOutline>
        </w:rPr>
        <w:t>方</w:t>
      </w:r>
      <w:r>
        <w:rPr>
          <w:rFonts w:ascii="SimSun" w:eastAsia="SimSun" w:hAnsi="SimSun" w:cs="SimSun"/>
          <w:spacing w:val="-102"/>
          <w:sz w:val="52"/>
          <w:szCs w:val="52"/>
        </w:rPr>
        <w:t xml:space="preserve"> </w:t>
      </w:r>
      <w:r>
        <w:rPr>
          <w:rFonts w:ascii="SimSun" w:eastAsia="SimSun" w:hAnsi="SimSun" w:cs="SimSun"/>
          <w:spacing w:val="90"/>
          <w:sz w:val="52"/>
          <w:szCs w:val="52"/>
          <w14:textOutline w14:w="6350">
            <w14:solidFill>
              <w14:srgbClr w14:val="000000"/>
            </w14:solidFill>
            <w14:prstDash w14:val="solid"/>
            <w14:miter w14:lim="0"/>
          </w14:textOutline>
        </w:rPr>
        <w:t>计</w:t>
      </w:r>
      <w:r>
        <w:rPr>
          <w:rFonts w:ascii="SimSun" w:eastAsia="SimSun" w:hAnsi="SimSun" w:cs="SimSun"/>
          <w:spacing w:val="-108"/>
          <w:sz w:val="52"/>
          <w:szCs w:val="52"/>
        </w:rPr>
        <w:t xml:space="preserve"> </w:t>
      </w:r>
      <w:r>
        <w:rPr>
          <w:rFonts w:ascii="SimSun" w:eastAsia="SimSun" w:hAnsi="SimSun" w:cs="SimSun"/>
          <w:spacing w:val="90"/>
          <w:sz w:val="52"/>
          <w:szCs w:val="52"/>
          <w14:textOutline w14:w="6350">
            <w14:solidFill>
              <w14:srgbClr w14:val="000000"/>
            </w14:solidFill>
            <w14:prstDash w14:val="solid"/>
            <w14:miter w14:lim="0"/>
          </w14:textOutline>
        </w:rPr>
        <w:t>量</w:t>
      </w:r>
      <w:r>
        <w:rPr>
          <w:rFonts w:ascii="SimSun" w:eastAsia="SimSun" w:hAnsi="SimSun" w:cs="SimSun"/>
          <w:spacing w:val="-109"/>
          <w:sz w:val="52"/>
          <w:szCs w:val="52"/>
        </w:rPr>
        <w:t xml:space="preserve"> </w:t>
      </w:r>
      <w:r>
        <w:rPr>
          <w:rFonts w:ascii="SimSun" w:eastAsia="SimSun" w:hAnsi="SimSun" w:cs="SimSun"/>
          <w:spacing w:val="90"/>
          <w:sz w:val="52"/>
          <w:szCs w:val="52"/>
          <w14:textOutline w14:w="6350">
            <w14:solidFill>
              <w14:srgbClr w14:val="000000"/>
            </w14:solidFill>
            <w14:prstDash w14:val="solid"/>
            <w14:miter w14:lim="0"/>
          </w14:textOutline>
        </w:rPr>
        <w:t>技</w:t>
      </w:r>
      <w:r>
        <w:rPr>
          <w:rFonts w:ascii="SimSun" w:eastAsia="SimSun" w:hAnsi="SimSun" w:cs="SimSun"/>
          <w:spacing w:val="-106"/>
          <w:sz w:val="52"/>
          <w:szCs w:val="52"/>
        </w:rPr>
        <w:t xml:space="preserve"> </w:t>
      </w:r>
      <w:r>
        <w:rPr>
          <w:rFonts w:ascii="SimSun" w:eastAsia="SimSun" w:hAnsi="SimSun" w:cs="SimSun"/>
          <w:spacing w:val="90"/>
          <w:sz w:val="52"/>
          <w:szCs w:val="52"/>
          <w14:textOutline w14:w="6350">
            <w14:solidFill>
              <w14:srgbClr w14:val="000000"/>
            </w14:solidFill>
            <w14:prstDash w14:val="solid"/>
            <w14:miter w14:lim="0"/>
          </w14:textOutline>
        </w:rPr>
        <w:t>术</w:t>
      </w:r>
      <w:r>
        <w:rPr>
          <w:rFonts w:ascii="SimSun" w:eastAsia="SimSun" w:hAnsi="SimSun" w:cs="SimSun"/>
          <w:spacing w:val="-113"/>
          <w:sz w:val="52"/>
          <w:szCs w:val="52"/>
        </w:rPr>
        <w:t xml:space="preserve"> </w:t>
      </w:r>
      <w:r>
        <w:rPr>
          <w:rFonts w:ascii="SimSun" w:eastAsia="SimSun" w:hAnsi="SimSun" w:cs="SimSun"/>
          <w:spacing w:val="90"/>
          <w:sz w:val="52"/>
          <w:szCs w:val="52"/>
          <w14:textOutline w14:w="6350">
            <w14:solidFill>
              <w14:srgbClr w14:val="000000"/>
            </w14:solidFill>
            <w14:prstDash w14:val="solid"/>
            <w14:miter w14:lim="0"/>
          </w14:textOutline>
        </w:rPr>
        <w:t>规</w:t>
      </w:r>
      <w:r>
        <w:rPr>
          <w:rFonts w:ascii="SimSun" w:eastAsia="SimSun" w:hAnsi="SimSun" w:cs="SimSun"/>
          <w:spacing w:val="-104"/>
          <w:sz w:val="52"/>
          <w:szCs w:val="52"/>
        </w:rPr>
        <w:t xml:space="preserve"> </w:t>
      </w:r>
      <w:r>
        <w:rPr>
          <w:rFonts w:ascii="SimSun" w:eastAsia="SimSun" w:hAnsi="SimSun" w:cs="SimSun"/>
          <w:spacing w:val="90"/>
          <w:sz w:val="52"/>
          <w:szCs w:val="52"/>
          <w14:textOutline w14:w="6350">
            <w14:solidFill>
              <w14:srgbClr w14:val="000000"/>
            </w14:solidFill>
            <w14:prstDash w14:val="solid"/>
            <w14:miter w14:lim="0"/>
          </w14:textOutline>
        </w:rPr>
        <w:t>范</w:t>
      </w:r>
      <w:r>
        <w:rPr>
          <w:rFonts w:ascii="SimSun" w:eastAsia="SimSun" w:hAnsi="SimSun" w:cs="SimSun"/>
          <w:sz w:val="52"/>
          <w:szCs w:val="52"/>
        </w:rPr>
        <w:t xml:space="preserve"> </w:t>
      </w:r>
      <w:r>
        <w:rPr>
          <w:rFonts w:ascii="SimHei" w:eastAsia="SimHei" w:hAnsi="SimHei" w:cs="SimHei"/>
          <w:spacing w:val="-4"/>
          <w:sz w:val="28"/>
          <w:szCs w:val="28"/>
        </w:rPr>
        <w:t>JJF（京）</w:t>
      </w:r>
      <w:r>
        <w:rPr>
          <w:rFonts w:ascii="SimHei" w:eastAsia="SimHei" w:hAnsi="SimHei" w:cs="SimHei"/>
          <w:spacing w:val="39"/>
          <w:sz w:val="28"/>
          <w:szCs w:val="28"/>
        </w:rPr>
        <w:t xml:space="preserve"> </w:t>
      </w:r>
      <w:r>
        <w:rPr>
          <w:rFonts w:ascii="SimHei" w:eastAsia="SimHei" w:hAnsi="SimHei" w:cs="SimHei"/>
          <w:spacing w:val="-4"/>
          <w:sz w:val="28"/>
          <w:szCs w:val="28"/>
        </w:rPr>
        <w:t>97-2022</w:t>
      </w:r>
    </w:p>
    <w:p>
      <w:pPr>
        <w:pStyle w:val="BodyText"/>
        <w:spacing w:line="264" w:lineRule="auto"/>
      </w:pP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spacing w:before="169" w:line="217" w:lineRule="auto"/>
        <w:ind w:left="1177"/>
        <w:outlineLvl w:val="0"/>
        <w:rPr>
          <w:rFonts w:ascii="SimHei" w:eastAsia="SimHei" w:hAnsi="SimHei" w:cs="SimHei"/>
          <w:sz w:val="52"/>
          <w:szCs w:val="52"/>
        </w:rPr>
      </w:pPr>
      <w:r>
        <w:rPr>
          <w:rFonts w:ascii="SimHei" w:eastAsia="SimHei" w:hAnsi="SimHei" w:cs="SimHei"/>
          <w:spacing w:val="-4"/>
          <w:sz w:val="52"/>
          <w:szCs w:val="52"/>
        </w:rPr>
        <w:t>安全阀在线检测仪校准规范</w:t>
      </w:r>
    </w:p>
    <w:p>
      <w:pPr>
        <w:spacing w:before="288" w:line="216" w:lineRule="auto"/>
        <w:ind w:left="275"/>
        <w:rPr>
          <w:rFonts w:ascii="SimHei" w:eastAsia="SimHei" w:hAnsi="SimHei" w:cs="SimHei"/>
          <w:sz w:val="28"/>
          <w:szCs w:val="28"/>
        </w:rPr>
      </w:pPr>
      <w:r>
        <w:rPr>
          <w:rFonts w:ascii="SimHei" w:eastAsia="SimHei" w:hAnsi="SimHei" w:cs="SimHei"/>
          <w:sz w:val="28"/>
          <w:szCs w:val="28"/>
        </w:rPr>
        <w:t>Calibration</w:t>
      </w:r>
      <w:r>
        <w:rPr>
          <w:rFonts w:ascii="SimHei" w:eastAsia="SimHei" w:hAnsi="SimHei" w:cs="SimHei"/>
          <w:sz w:val="28"/>
          <w:szCs w:val="28"/>
        </w:rPr>
        <w:t xml:space="preserve"> </w:t>
      </w:r>
      <w:r>
        <w:rPr>
          <w:rFonts w:ascii="SimHei" w:eastAsia="SimHei" w:hAnsi="SimHei" w:cs="SimHei"/>
          <w:sz w:val="28"/>
          <w:szCs w:val="28"/>
        </w:rPr>
        <w:t>Specification</w:t>
      </w:r>
      <w:r>
        <w:rPr>
          <w:rFonts w:ascii="SimHei" w:eastAsia="SimHei" w:hAnsi="SimHei" w:cs="SimHei"/>
          <w:sz w:val="28"/>
          <w:szCs w:val="28"/>
        </w:rPr>
        <w:t xml:space="preserve"> </w:t>
      </w:r>
      <w:r>
        <w:rPr>
          <w:rFonts w:ascii="SimHei" w:eastAsia="SimHei" w:hAnsi="SimHei" w:cs="SimHei"/>
          <w:sz w:val="28"/>
          <w:szCs w:val="28"/>
        </w:rPr>
        <w:t>for</w:t>
      </w:r>
      <w:r>
        <w:rPr>
          <w:rFonts w:ascii="SimHei" w:eastAsia="SimHei" w:hAnsi="SimHei" w:cs="SimHei"/>
          <w:sz w:val="28"/>
          <w:szCs w:val="28"/>
        </w:rPr>
        <w:t xml:space="preserve"> </w:t>
      </w:r>
      <w:r>
        <w:rPr>
          <w:rFonts w:ascii="SimHei" w:eastAsia="SimHei" w:hAnsi="SimHei" w:cs="SimHei"/>
          <w:sz w:val="28"/>
          <w:szCs w:val="28"/>
        </w:rPr>
        <w:t>Safety</w:t>
      </w:r>
      <w:r>
        <w:rPr>
          <w:rFonts w:ascii="SimHei" w:eastAsia="SimHei" w:hAnsi="SimHei" w:cs="SimHei"/>
          <w:sz w:val="28"/>
          <w:szCs w:val="28"/>
        </w:rPr>
        <w:t xml:space="preserve"> </w:t>
      </w:r>
      <w:r>
        <w:rPr>
          <w:rFonts w:ascii="SimHei" w:eastAsia="SimHei" w:hAnsi="SimHei" w:cs="SimHei"/>
          <w:sz w:val="28"/>
          <w:szCs w:val="28"/>
        </w:rPr>
        <w:t>Valve</w:t>
      </w:r>
      <w:r>
        <w:rPr>
          <w:rFonts w:ascii="SimHei" w:eastAsia="SimHei" w:hAnsi="SimHei" w:cs="SimHei"/>
          <w:sz w:val="28"/>
          <w:szCs w:val="28"/>
        </w:rPr>
        <w:t xml:space="preserve"> </w:t>
      </w:r>
      <w:r>
        <w:rPr>
          <w:rFonts w:ascii="SimHei" w:eastAsia="SimHei" w:hAnsi="SimHei" w:cs="SimHei"/>
          <w:sz w:val="28"/>
          <w:szCs w:val="28"/>
        </w:rPr>
        <w:t>Online</w:t>
      </w:r>
      <w:r>
        <w:rPr>
          <w:rFonts w:ascii="SimHei" w:eastAsia="SimHei" w:hAnsi="SimHei" w:cs="SimHei"/>
          <w:sz w:val="28"/>
          <w:szCs w:val="28"/>
        </w:rPr>
        <w:t xml:space="preserve"> </w:t>
      </w:r>
      <w:r>
        <w:rPr>
          <w:rFonts w:ascii="SimHei" w:eastAsia="SimHei" w:hAnsi="SimHei" w:cs="SimHei"/>
          <w:sz w:val="28"/>
          <w:szCs w:val="28"/>
        </w:rPr>
        <w:t>T</w:t>
      </w:r>
      <w:r>
        <w:rPr>
          <w:rFonts w:ascii="SimHei" w:eastAsia="SimHei" w:hAnsi="SimHei" w:cs="SimHei"/>
          <w:spacing w:val="-1"/>
          <w:sz w:val="28"/>
          <w:szCs w:val="28"/>
        </w:rPr>
        <w:t>esting</w:t>
      </w:r>
    </w:p>
    <w:p>
      <w:pPr>
        <w:spacing w:before="297" w:line="241" w:lineRule="auto"/>
        <w:ind w:left="3614"/>
        <w:rPr>
          <w:rFonts w:ascii="SimHei" w:eastAsia="SimHei" w:hAnsi="SimHei" w:cs="SimHei"/>
          <w:sz w:val="28"/>
          <w:szCs w:val="28"/>
        </w:rPr>
      </w:pPr>
      <w:r>
        <w:rPr>
          <w:rFonts w:ascii="SimHei" w:eastAsia="SimHei" w:hAnsi="SimHei" w:cs="SimHei"/>
          <w:spacing w:val="-6"/>
          <w:sz w:val="28"/>
          <w:szCs w:val="28"/>
        </w:rPr>
        <w:t>Instrument</w:t>
      </w: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r>
        <w:pict>
          <v:shape id="_x0000_s1026" style="width:5.3pt;height:0.75pt;margin-top:5.25pt;margin-left:236.58pt;position:absolute;z-index:251659264" coordorigin="0,0" coordsize="106,15" path="m105,7l105,7m,7l,7e" filled="f" strokecolor="black" strokeweight="0.75pt"/>
        </w:pict>
      </w: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sectPr>
          <w:pgSz w:w="11907" w:h="16839"/>
          <w:pgMar w:top="1054" w:right="1180" w:bottom="0" w:left="1696" w:header="0" w:footer="0" w:gutter="0"/>
          <w:cols w:space="708"/>
        </w:sectPr>
      </w:pPr>
    </w:p>
    <w:p>
      <w:pPr>
        <w:pStyle w:val="BodyText"/>
        <w:spacing w:line="241" w:lineRule="auto"/>
      </w:pPr>
    </w:p>
    <w:p>
      <w:pPr>
        <w:pStyle w:val="BodyText"/>
        <w:spacing w:line="241" w:lineRule="auto"/>
      </w:pPr>
    </w:p>
    <w:p>
      <w:pPr>
        <w:spacing w:before="91" w:line="219" w:lineRule="auto"/>
        <w:ind w:left="665"/>
        <w:rPr>
          <w:rFonts w:ascii="SimHei" w:eastAsia="SimHei" w:hAnsi="SimHei" w:cs="SimHei"/>
          <w:sz w:val="28"/>
          <w:szCs w:val="28"/>
        </w:rPr>
      </w:pPr>
      <w:r>
        <w:rPr>
          <w:rFonts w:ascii="SimHei" w:eastAsia="SimHei" w:hAnsi="SimHei" w:cs="SimHei"/>
          <w:spacing w:val="-1"/>
          <w:sz w:val="28"/>
          <w:szCs w:val="28"/>
        </w:rPr>
        <w:t>2022-04-08</w:t>
      </w:r>
      <w:r>
        <w:rPr>
          <w:rFonts w:ascii="SimHei" w:eastAsia="SimHei" w:hAnsi="SimHei" w:cs="SimHei"/>
          <w:spacing w:val="-57"/>
          <w:sz w:val="28"/>
          <w:szCs w:val="28"/>
        </w:rPr>
        <w:t xml:space="preserve"> </w:t>
      </w:r>
      <w:r>
        <w:rPr>
          <w:rFonts w:ascii="SimHei" w:eastAsia="SimHei" w:hAnsi="SimHei" w:cs="SimHei"/>
          <w:spacing w:val="-1"/>
          <w:sz w:val="28"/>
          <w:szCs w:val="28"/>
        </w:rPr>
        <w:t>发布</w:t>
      </w:r>
      <w:r>
        <w:rPr>
          <w:rFonts w:ascii="SimHei" w:eastAsia="SimHei" w:hAnsi="SimHei" w:cs="SimHei"/>
          <w:spacing w:val="-1"/>
          <w:sz w:val="28"/>
          <w:szCs w:val="28"/>
        </w:rPr>
        <w:t xml:space="preserve">                       </w:t>
      </w:r>
      <w:r>
        <w:rPr>
          <w:rFonts w:ascii="SimHei" w:eastAsia="SimHei" w:hAnsi="SimHei" w:cs="SimHei"/>
          <w:spacing w:val="-1"/>
          <w:sz w:val="28"/>
          <w:szCs w:val="28"/>
        </w:rPr>
        <w:t>2022-05-08</w:t>
      </w:r>
      <w:r>
        <w:rPr>
          <w:rFonts w:ascii="SimHei" w:eastAsia="SimHei" w:hAnsi="SimHei" w:cs="SimHei"/>
          <w:spacing w:val="-53"/>
          <w:sz w:val="28"/>
          <w:szCs w:val="28"/>
        </w:rPr>
        <w:t xml:space="preserve"> </w:t>
      </w:r>
      <w:r>
        <w:rPr>
          <w:rFonts w:ascii="SimHei" w:eastAsia="SimHei" w:hAnsi="SimHei" w:cs="SimHei"/>
          <w:spacing w:val="-1"/>
          <w:sz w:val="28"/>
          <w:szCs w:val="28"/>
        </w:rPr>
        <w:t>实施</w:t>
      </w:r>
    </w:p>
    <w:p>
      <w:pPr>
        <w:pStyle w:val="BodyText"/>
        <w:spacing w:line="336" w:lineRule="auto"/>
      </w:pPr>
      <w:r>
        <w:pict>
          <v:shape id="_x0000_s1027" style="width:449.8pt;height:0.95pt;margin-top:13.87pt;margin-left:2.12pt;position:absolute;z-index:251660288" coordorigin="0,0" coordsize="8995,18" path="m,10l8995,7e" filled="f" strokecolor="black" strokeweight="0.75pt"/>
        </w:pict>
      </w:r>
    </w:p>
    <w:p>
      <w:pPr>
        <w:pStyle w:val="BodyText"/>
        <w:spacing w:line="336" w:lineRule="auto"/>
      </w:pPr>
    </w:p>
    <w:p>
      <w:pPr>
        <w:spacing w:before="140" w:line="221" w:lineRule="auto"/>
        <w:ind w:left="903"/>
        <w:rPr>
          <w:rFonts w:ascii="SimHei" w:eastAsia="SimHei" w:hAnsi="SimHei" w:cs="SimHei"/>
          <w:sz w:val="28"/>
          <w:szCs w:val="28"/>
        </w:rPr>
      </w:pPr>
      <w:r>
        <w:rPr>
          <w:rFonts w:ascii="SimSun" w:eastAsia="SimSun" w:hAnsi="SimSun" w:cs="SimSun"/>
          <w:spacing w:val="39"/>
          <w:w w:val="120"/>
          <w:sz w:val="43"/>
          <w:szCs w:val="43"/>
          <w14:textOutline w14:w="6350">
            <w14:solidFill>
              <w14:srgbClr w14:val="000000"/>
            </w14:solidFill>
            <w14:prstDash w14:val="solid"/>
            <w14:miter w14:lim="0"/>
          </w14:textOutline>
        </w:rPr>
        <w:t>北京市市场监督管理局</w:t>
      </w:r>
      <w:r>
        <w:rPr>
          <w:rFonts w:ascii="SimSun" w:eastAsia="SimSun" w:hAnsi="SimSun" w:cs="SimSun"/>
          <w:spacing w:val="152"/>
          <w:sz w:val="43"/>
          <w:szCs w:val="43"/>
        </w:rPr>
        <w:t xml:space="preserve"> </w:t>
      </w:r>
      <w:r>
        <w:rPr>
          <w:rFonts w:ascii="SimHei" w:eastAsia="SimHei" w:hAnsi="SimHei" w:cs="SimHei"/>
          <w:spacing w:val="39"/>
          <w:w w:val="120"/>
          <w:sz w:val="28"/>
          <w:szCs w:val="28"/>
        </w:rPr>
        <w:t>发布</w:t>
      </w:r>
    </w:p>
    <w:p>
      <w:pPr>
        <w:spacing w:line="221" w:lineRule="auto"/>
        <w:rPr>
          <w:rFonts w:ascii="SimHei" w:eastAsia="SimHei" w:hAnsi="SimHei" w:cs="SimHei"/>
          <w:sz w:val="28"/>
          <w:szCs w:val="28"/>
        </w:rPr>
        <w:sectPr>
          <w:type w:val="nextPage"/>
          <w:pgSz w:w="11907" w:h="16839"/>
          <w:pgMar w:top="1054" w:right="1180" w:bottom="0" w:left="1696" w:header="0" w:footer="0" w:gutter="0"/>
          <w:pgNumType w:start="2"/>
          <w:cols w:space="708"/>
          <w:titlePg w:val="0"/>
        </w:sectPr>
      </w:pPr>
    </w:p>
    <w:p>
      <w:pPr>
        <w:pStyle w:val="BodyText"/>
      </w:pPr>
    </w:p>
    <w:p>
      <w:pPr>
        <w:sectPr>
          <w:headerReference w:type="default" r:id="rId5"/>
          <w:footerReference w:type="default" r:id="rId6"/>
          <w:pgSz w:w="11907" w:h="16839"/>
          <w:pgMar w:top="0" w:right="0" w:bottom="0" w:left="0" w:header="0" w:footer="0" w:gutter="0"/>
          <w:pgNumType w:start="3"/>
          <w:cols w:space="708"/>
        </w:sectPr>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91" w:line="396" w:lineRule="auto"/>
        <w:ind w:left="478" w:right="3964" w:hanging="342"/>
        <w:rPr>
          <w:rFonts w:ascii="SimHei" w:eastAsia="SimHei" w:hAnsi="SimHei" w:cs="SimHei"/>
          <w:sz w:val="28"/>
          <w:szCs w:val="28"/>
        </w:rPr>
      </w:pPr>
      <w:r>
        <w:pict>
          <v:shapetype id="_x0000_t202" coordsize="21600,21600" o:spt="202" path="m,l,21600r21600,l21600,xe">
            <v:stroke joinstyle="miter"/>
            <v:path gradientshapeok="t" o:connecttype="rect"/>
          </v:shapetype>
          <v:shape id="_x0000_s1028" type="#_x0000_t202" style="width:176.15pt;height:59.25pt;margin-top:-62.74pt;margin-left:45.1pt;position:absolute;z-index:251662336" filled="f" stroked="f">
            <o:lock v:ext="edit" aspectratio="f"/>
            <v:textbox inset="0,0,0,0">
              <w:txbxContent>
                <w:p>
                  <w:pPr>
                    <w:spacing w:before="19" w:line="250" w:lineRule="auto"/>
                    <w:ind w:left="880" w:right="20" w:hanging="860"/>
                    <w:rPr>
                      <w:rFonts w:ascii="SimHei" w:eastAsia="SimHei" w:hAnsi="SimHei" w:cs="SimHei"/>
                      <w:sz w:val="43"/>
                      <w:szCs w:val="43"/>
                    </w:rPr>
                  </w:pPr>
                  <w:r>
                    <w:rPr>
                      <w:rFonts w:ascii="SimHei" w:eastAsia="SimHei" w:hAnsi="SimHei" w:cs="SimHei"/>
                      <w:spacing w:val="5"/>
                      <w:sz w:val="43"/>
                      <w:szCs w:val="43"/>
                    </w:rPr>
                    <w:t>安全阀在线检测仪</w:t>
                  </w:r>
                  <w:r>
                    <w:rPr>
                      <w:rFonts w:ascii="SimHei" w:eastAsia="SimHei" w:hAnsi="SimHei" w:cs="SimHei"/>
                      <w:spacing w:val="1"/>
                      <w:sz w:val="43"/>
                      <w:szCs w:val="43"/>
                    </w:rPr>
                    <w:t xml:space="preserve"> </w:t>
                  </w:r>
                  <w:r>
                    <w:rPr>
                      <w:rFonts w:ascii="SimHei" w:eastAsia="SimHei" w:hAnsi="SimHei" w:cs="SimHei"/>
                      <w:spacing w:val="5"/>
                      <w:sz w:val="43"/>
                      <w:szCs w:val="43"/>
                    </w:rPr>
                    <w:t>校准规范</w:t>
                  </w:r>
                </w:p>
              </w:txbxContent>
            </v:textbox>
          </v:shape>
        </w:pict>
      </w:r>
      <w:r>
        <w:pict>
          <v:roundrect id="_x0000_s1029" style="width:131.7pt;height:73.3pt;margin-top:-37.32pt;margin-left:278.1pt;position:absolute;z-index:251661312" arcsize="8787f" filled="f" strokecolor="black" strokeweight="0.75pt">
            <v:stroke joinstyle="miter"/>
            <o:lock v:ext="edit" aspectratio="f"/>
            <v:textbox inset="0,0,0,0">
              <w:txbxContent>
                <w:p>
                  <w:pPr>
                    <w:pStyle w:val="BodyText"/>
                    <w:spacing w:line="393" w:lineRule="auto"/>
                  </w:pPr>
                </w:p>
                <w:p>
                  <w:pPr>
                    <w:spacing w:before="91" w:line="220" w:lineRule="auto"/>
                    <w:ind w:left="217"/>
                    <w:rPr>
                      <w:rFonts w:ascii="SimHei" w:eastAsia="SimHei" w:hAnsi="SimHei" w:cs="SimHei"/>
                      <w:sz w:val="28"/>
                      <w:szCs w:val="28"/>
                    </w:rPr>
                  </w:pPr>
                  <w:r>
                    <w:rPr>
                      <w:rFonts w:ascii="SimHei" w:eastAsia="SimHei" w:hAnsi="SimHei" w:cs="SimHei"/>
                      <w:spacing w:val="-1"/>
                      <w:sz w:val="28"/>
                      <w:szCs w:val="28"/>
                    </w:rPr>
                    <w:t>JJF(京)97—2022</w:t>
                  </w:r>
                </w:p>
              </w:txbxContent>
            </v:textbox>
          </v:roundrect>
        </w:pict>
      </w:r>
      <w:r>
        <w:rPr>
          <w:rFonts w:ascii="SimHei" w:eastAsia="SimHei" w:hAnsi="SimHei" w:cs="SimHei"/>
          <w:sz w:val="28"/>
          <w:szCs w:val="28"/>
        </w:rPr>
        <w:t>Calibration</w:t>
      </w:r>
      <w:r>
        <w:rPr>
          <w:rFonts w:ascii="SimHei" w:eastAsia="SimHei" w:hAnsi="SimHei" w:cs="SimHei"/>
          <w:sz w:val="28"/>
          <w:szCs w:val="28"/>
        </w:rPr>
        <w:t xml:space="preserve"> </w:t>
      </w:r>
      <w:r>
        <w:rPr>
          <w:rFonts w:ascii="SimHei" w:eastAsia="SimHei" w:hAnsi="SimHei" w:cs="SimHei"/>
          <w:sz w:val="28"/>
          <w:szCs w:val="28"/>
        </w:rPr>
        <w:t>Specification</w:t>
      </w:r>
      <w:r>
        <w:rPr>
          <w:rFonts w:ascii="SimHei" w:eastAsia="SimHei" w:hAnsi="SimHei" w:cs="SimHei"/>
          <w:sz w:val="28"/>
          <w:szCs w:val="28"/>
        </w:rPr>
        <w:t xml:space="preserve"> </w:t>
      </w:r>
      <w:r>
        <w:rPr>
          <w:rFonts w:ascii="SimHei" w:eastAsia="SimHei" w:hAnsi="SimHei" w:cs="SimHei"/>
          <w:sz w:val="28"/>
          <w:szCs w:val="28"/>
        </w:rPr>
        <w:t>fo</w:t>
      </w:r>
      <w:r>
        <w:rPr>
          <w:rFonts w:ascii="SimHei" w:eastAsia="SimHei" w:hAnsi="SimHei" w:cs="SimHei"/>
          <w:spacing w:val="-1"/>
          <w:sz w:val="28"/>
          <w:szCs w:val="28"/>
        </w:rPr>
        <w:t>r</w:t>
      </w:r>
      <w:r>
        <w:rPr>
          <w:rFonts w:ascii="SimHei" w:eastAsia="SimHei" w:hAnsi="SimHei" w:cs="SimHei"/>
          <w:spacing w:val="-1"/>
          <w:sz w:val="28"/>
          <w:szCs w:val="28"/>
        </w:rPr>
        <w:t xml:space="preserve"> </w:t>
      </w:r>
      <w:r>
        <w:rPr>
          <w:rFonts w:ascii="SimHei" w:eastAsia="SimHei" w:hAnsi="SimHei" w:cs="SimHei"/>
          <w:spacing w:val="-1"/>
          <w:sz w:val="28"/>
          <w:szCs w:val="28"/>
        </w:rPr>
        <w:t>Safety</w:t>
      </w:r>
      <w:r>
        <w:rPr>
          <w:rFonts w:ascii="SimHei" w:eastAsia="SimHei" w:hAnsi="SimHei" w:cs="SimHei"/>
          <w:sz w:val="28"/>
          <w:szCs w:val="28"/>
        </w:rPr>
        <w:t xml:space="preserve"> </w:t>
      </w:r>
      <w:r>
        <w:rPr>
          <w:rFonts w:ascii="SimHei" w:eastAsia="SimHei" w:hAnsi="SimHei" w:cs="SimHei"/>
          <w:spacing w:val="-2"/>
          <w:sz w:val="28"/>
          <w:szCs w:val="28"/>
        </w:rPr>
        <w:t>Valve</w:t>
      </w:r>
      <w:r>
        <w:rPr>
          <w:rFonts w:ascii="SimHei" w:eastAsia="SimHei" w:hAnsi="SimHei" w:cs="SimHei"/>
          <w:spacing w:val="-2"/>
          <w:sz w:val="28"/>
          <w:szCs w:val="28"/>
        </w:rPr>
        <w:t xml:space="preserve"> </w:t>
      </w:r>
      <w:r>
        <w:rPr>
          <w:rFonts w:ascii="SimHei" w:eastAsia="SimHei" w:hAnsi="SimHei" w:cs="SimHei"/>
          <w:spacing w:val="-2"/>
          <w:sz w:val="28"/>
          <w:szCs w:val="28"/>
        </w:rPr>
        <w:t>Online</w:t>
      </w:r>
      <w:r>
        <w:rPr>
          <w:rFonts w:ascii="SimHei" w:eastAsia="SimHei" w:hAnsi="SimHei" w:cs="SimHei"/>
          <w:spacing w:val="-2"/>
          <w:sz w:val="28"/>
          <w:szCs w:val="28"/>
        </w:rPr>
        <w:t xml:space="preserve"> </w:t>
      </w:r>
      <w:r>
        <w:rPr>
          <w:rFonts w:ascii="SimHei" w:eastAsia="SimHei" w:hAnsi="SimHei" w:cs="SimHei"/>
          <w:spacing w:val="-2"/>
          <w:sz w:val="28"/>
          <w:szCs w:val="28"/>
        </w:rPr>
        <w:t>Testing</w:t>
      </w:r>
      <w:r>
        <w:rPr>
          <w:rFonts w:ascii="SimHei" w:eastAsia="SimHei" w:hAnsi="SimHei" w:cs="SimHei"/>
          <w:spacing w:val="57"/>
          <w:sz w:val="28"/>
          <w:szCs w:val="28"/>
        </w:rPr>
        <w:t xml:space="preserve"> </w:t>
      </w:r>
      <w:r>
        <w:rPr>
          <w:rFonts w:ascii="SimHei" w:eastAsia="SimHei" w:hAnsi="SimHei" w:cs="SimHei"/>
          <w:spacing w:val="-2"/>
          <w:sz w:val="28"/>
          <w:szCs w:val="28"/>
        </w:rPr>
        <w:t>Instrument</w:t>
      </w:r>
    </w:p>
    <w:p>
      <w:pPr>
        <w:pStyle w:val="BodyText"/>
        <w:spacing w:line="278" w:lineRule="auto"/>
      </w:pPr>
    </w:p>
    <w:p>
      <w:pPr>
        <w:pStyle w:val="BodyText"/>
        <w:spacing w:line="279" w:lineRule="auto"/>
      </w:pPr>
    </w:p>
    <w:p>
      <w:pPr>
        <w:pStyle w:val="BodyText"/>
        <w:spacing w:line="279" w:lineRule="auto"/>
      </w:pPr>
    </w:p>
    <w:p>
      <w:pPr>
        <w:spacing w:line="20" w:lineRule="exact"/>
      </w:pPr>
      <w:r>
        <w:pict>
          <v:shape id="_x0000_i1030" style="width:456.75pt;height:1pt;mso-position-horizontal-relative:char;mso-position-vertical-relative:line" coordorigin="0,0" coordsize="9135,20" path="m,10l9135,10e" filled="f" strokecolor="black" strokeweight="1pt">
            <w10:wrap type="none"/>
          </v:shape>
        </w:pic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91" w:line="219" w:lineRule="auto"/>
        <w:ind w:left="960"/>
        <w:rPr>
          <w:rFonts w:ascii="SimHei" w:eastAsia="SimHei" w:hAnsi="SimHei" w:cs="SimHei"/>
          <w:sz w:val="28"/>
          <w:szCs w:val="28"/>
        </w:rPr>
      </w:pPr>
      <w:r>
        <w:rPr>
          <w:rFonts w:ascii="SimHei" w:eastAsia="SimHei" w:hAnsi="SimHei" w:cs="SimHei"/>
          <w:spacing w:val="3"/>
          <w:sz w:val="28"/>
          <w:szCs w:val="28"/>
        </w:rPr>
        <w:t>归口单位：</w:t>
      </w:r>
      <w:r>
        <w:rPr>
          <w:rFonts w:ascii="SimHei" w:eastAsia="SimHei" w:hAnsi="SimHei" w:cs="SimHei"/>
          <w:spacing w:val="80"/>
          <w:sz w:val="28"/>
          <w:szCs w:val="28"/>
        </w:rPr>
        <w:t xml:space="preserve"> </w:t>
      </w:r>
      <w:r>
        <w:rPr>
          <w:rFonts w:ascii="SimHei" w:eastAsia="SimHei" w:hAnsi="SimHei" w:cs="SimHei"/>
          <w:spacing w:val="3"/>
          <w:sz w:val="28"/>
          <w:szCs w:val="28"/>
        </w:rPr>
        <w:t>北京市市场监督管理局</w:t>
      </w:r>
    </w:p>
    <w:p>
      <w:pPr>
        <w:spacing w:before="291" w:line="219" w:lineRule="auto"/>
        <w:ind w:left="955"/>
        <w:rPr>
          <w:rFonts w:ascii="SimHei" w:eastAsia="SimHei" w:hAnsi="SimHei" w:cs="SimHei"/>
          <w:sz w:val="28"/>
          <w:szCs w:val="28"/>
        </w:rPr>
      </w:pPr>
      <w:r>
        <w:rPr>
          <w:rFonts w:ascii="SimHei" w:eastAsia="SimHei" w:hAnsi="SimHei" w:cs="SimHei"/>
          <w:spacing w:val="3"/>
          <w:sz w:val="28"/>
          <w:szCs w:val="28"/>
        </w:rPr>
        <w:t>起草单位：</w:t>
      </w:r>
      <w:r>
        <w:rPr>
          <w:rFonts w:ascii="SimHei" w:eastAsia="SimHei" w:hAnsi="SimHei" w:cs="SimHei"/>
          <w:spacing w:val="80"/>
          <w:sz w:val="28"/>
          <w:szCs w:val="28"/>
        </w:rPr>
        <w:t xml:space="preserve"> </w:t>
      </w:r>
      <w:r>
        <w:rPr>
          <w:rFonts w:ascii="SimHei" w:eastAsia="SimHei" w:hAnsi="SimHei" w:cs="SimHei"/>
          <w:spacing w:val="3"/>
          <w:sz w:val="28"/>
          <w:szCs w:val="28"/>
        </w:rPr>
        <w:t>北京市计量检测科学研究院</w:t>
      </w:r>
    </w:p>
    <w:p>
      <w:pPr>
        <w:spacing w:before="293" w:line="397" w:lineRule="auto"/>
        <w:ind w:left="2639" w:right="2865"/>
        <w:rPr>
          <w:rFonts w:ascii="SimHei" w:eastAsia="SimHei" w:hAnsi="SimHei" w:cs="SimHei"/>
          <w:sz w:val="28"/>
          <w:szCs w:val="28"/>
        </w:rPr>
      </w:pPr>
      <w:r>
        <w:rPr>
          <w:rFonts w:ascii="SimHei" w:eastAsia="SimHei" w:hAnsi="SimHei" w:cs="SimHei"/>
          <w:spacing w:val="-1"/>
          <w:sz w:val="28"/>
          <w:szCs w:val="28"/>
        </w:rPr>
        <w:t>北京市弗米特测试技术研究所</w:t>
      </w:r>
      <w:r>
        <w:rPr>
          <w:rFonts w:ascii="SimHei" w:eastAsia="SimHei" w:hAnsi="SimHei" w:cs="SimHei"/>
          <w:spacing w:val="2"/>
          <w:sz w:val="28"/>
          <w:szCs w:val="28"/>
        </w:rPr>
        <w:t xml:space="preserve"> </w:t>
      </w:r>
      <w:r>
        <w:rPr>
          <w:rFonts w:ascii="SimHei" w:eastAsia="SimHei" w:hAnsi="SimHei" w:cs="SimHei"/>
          <w:spacing w:val="-2"/>
          <w:sz w:val="28"/>
          <w:szCs w:val="28"/>
        </w:rPr>
        <w:t>北京市特种设备检测中心</w:t>
      </w:r>
    </w:p>
    <w:p>
      <w:pPr>
        <w:spacing w:before="44" w:line="398" w:lineRule="auto"/>
        <w:ind w:left="2640" w:right="2587" w:hanging="1"/>
        <w:rPr>
          <w:rFonts w:ascii="SimHei" w:eastAsia="SimHei" w:hAnsi="SimHei" w:cs="SimHei"/>
          <w:sz w:val="28"/>
          <w:szCs w:val="28"/>
        </w:rPr>
        <w:sectPr>
          <w:headerReference w:type="default" r:id="rId7"/>
          <w:footerReference w:type="default" r:id="rId8"/>
          <w:pgSz w:w="11907" w:h="16839"/>
          <w:pgMar w:top="1173" w:right="1076" w:bottom="400" w:left="1695" w:header="860" w:footer="0" w:gutter="0"/>
          <w:pgNumType w:start="4"/>
          <w:cols w:space="708"/>
        </w:sectPr>
      </w:pPr>
      <w:r>
        <w:rPr>
          <w:rFonts w:ascii="SimHei" w:eastAsia="SimHei" w:hAnsi="SimHei" w:cs="SimHei"/>
          <w:spacing w:val="-1"/>
          <w:sz w:val="28"/>
          <w:szCs w:val="28"/>
        </w:rPr>
        <w:t>沙驼特检科技（北京）有限公司</w:t>
      </w:r>
      <w:r>
        <w:rPr>
          <w:rFonts w:ascii="SimHei" w:eastAsia="SimHei" w:hAnsi="SimHei" w:cs="SimHei"/>
          <w:sz w:val="28"/>
          <w:szCs w:val="28"/>
        </w:rPr>
        <w:t xml:space="preserve"> </w:t>
      </w:r>
      <w:r>
        <w:rPr>
          <w:rFonts w:ascii="SimHei" w:eastAsia="SimHei" w:hAnsi="SimHei" w:cs="SimHei"/>
          <w:spacing w:val="-2"/>
          <w:sz w:val="28"/>
          <w:szCs w:val="28"/>
        </w:rPr>
        <w:t>浙江科科检测科技有限公司</w:t>
      </w:r>
    </w:p>
    <w:p>
      <w:pPr>
        <w:pStyle w:val="BodyText"/>
        <w:spacing w:line="258" w:lineRule="auto"/>
      </w:pPr>
    </w:p>
    <w:p>
      <w:pPr>
        <w:pStyle w:val="BodyText"/>
        <w:spacing w:line="258" w:lineRule="auto"/>
      </w:pPr>
    </w:p>
    <w:p>
      <w:pPr>
        <w:pStyle w:val="BodyText"/>
        <w:spacing w:line="258"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spacing w:before="92" w:line="219" w:lineRule="auto"/>
        <w:ind w:left="1610"/>
        <w:rPr>
          <w:rFonts w:ascii="SimSun" w:eastAsia="SimSun" w:hAnsi="SimSun" w:cs="SimSun"/>
          <w:sz w:val="28"/>
          <w:szCs w:val="28"/>
        </w:rPr>
      </w:pPr>
      <w:r>
        <w:rPr>
          <w:rFonts w:ascii="SimSun" w:eastAsia="SimSun" w:hAnsi="SimSun" w:cs="SimSun"/>
          <w:spacing w:val="-1"/>
          <w:sz w:val="28"/>
          <w:szCs w:val="28"/>
        </w:rPr>
        <w:t>本规范委托北京市计量检测科学研究院负责解释</w:t>
      </w:r>
    </w:p>
    <w:p>
      <w:pPr>
        <w:spacing w:line="219" w:lineRule="auto"/>
        <w:rPr>
          <w:rFonts w:ascii="SimSun" w:eastAsia="SimSun" w:hAnsi="SimSun" w:cs="SimSun"/>
          <w:sz w:val="28"/>
          <w:szCs w:val="28"/>
        </w:rPr>
        <w:sectPr>
          <w:headerReference w:type="default" r:id="rId9"/>
          <w:footerReference w:type="default" r:id="rId10"/>
          <w:type w:val="nextPage"/>
          <w:pgSz w:w="11907" w:h="16839"/>
          <w:pgMar w:top="1173" w:right="1076" w:bottom="400" w:left="1695" w:header="860" w:footer="0" w:gutter="0"/>
          <w:pgNumType w:start="5"/>
          <w:cols w:space="708"/>
          <w:titlePg w:val="0"/>
        </w:sectPr>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spacing w:before="92" w:line="220" w:lineRule="auto"/>
        <w:ind w:left="40"/>
        <w:rPr>
          <w:rFonts w:ascii="SimHei" w:eastAsia="SimHei" w:hAnsi="SimHei" w:cs="SimHei"/>
          <w:sz w:val="28"/>
          <w:szCs w:val="28"/>
        </w:rPr>
      </w:pPr>
      <w:r>
        <w:rPr>
          <w:rFonts w:ascii="SimHei" w:eastAsia="SimHei" w:hAnsi="SimHei" w:cs="SimHei"/>
          <w:spacing w:val="-2"/>
          <w:sz w:val="28"/>
          <w:szCs w:val="28"/>
        </w:rPr>
        <w:t>本规范主要起草人：</w:t>
      </w:r>
    </w:p>
    <w:p>
      <w:pPr>
        <w:spacing w:before="291" w:line="397" w:lineRule="auto"/>
        <w:ind w:left="1727" w:right="1925" w:firstLine="1"/>
        <w:rPr>
          <w:rFonts w:ascii="SimHei" w:eastAsia="SimHei" w:hAnsi="SimHei" w:cs="SimHei"/>
          <w:sz w:val="28"/>
          <w:szCs w:val="28"/>
        </w:rPr>
      </w:pPr>
      <w:r>
        <w:rPr>
          <w:rFonts w:ascii="SimHei" w:eastAsia="SimHei" w:hAnsi="SimHei" w:cs="SimHei"/>
          <w:spacing w:val="-3"/>
          <w:sz w:val="28"/>
          <w:szCs w:val="28"/>
        </w:rPr>
        <w:t>陈</w:t>
      </w:r>
      <w:r>
        <w:rPr>
          <w:rFonts w:ascii="SimHei" w:eastAsia="SimHei" w:hAnsi="SimHei" w:cs="SimHei"/>
          <w:spacing w:val="-3"/>
          <w:sz w:val="28"/>
          <w:szCs w:val="28"/>
        </w:rPr>
        <w:t xml:space="preserve">  </w:t>
      </w:r>
      <w:r>
        <w:rPr>
          <w:rFonts w:ascii="SimHei" w:eastAsia="SimHei" w:hAnsi="SimHei" w:cs="SimHei"/>
          <w:spacing w:val="-3"/>
          <w:sz w:val="28"/>
          <w:szCs w:val="28"/>
        </w:rPr>
        <w:t>龙（北京市计量检测科学研究院）</w:t>
      </w:r>
      <w:r>
        <w:rPr>
          <w:rFonts w:ascii="SimHei" w:eastAsia="SimHei" w:hAnsi="SimHei" w:cs="SimHei"/>
          <w:spacing w:val="4"/>
          <w:sz w:val="28"/>
          <w:szCs w:val="28"/>
        </w:rPr>
        <w:t xml:space="preserve"> </w:t>
      </w:r>
      <w:r>
        <w:rPr>
          <w:rFonts w:ascii="SimHei" w:eastAsia="SimHei" w:hAnsi="SimHei" w:cs="SimHei"/>
          <w:spacing w:val="-3"/>
          <w:sz w:val="28"/>
          <w:szCs w:val="28"/>
        </w:rPr>
        <w:t>高建卓（北京市计量检测科学研究院）</w:t>
      </w:r>
    </w:p>
    <w:p>
      <w:pPr>
        <w:spacing w:before="42" w:line="399" w:lineRule="auto"/>
        <w:ind w:left="982" w:right="1644" w:firstLine="743"/>
        <w:rPr>
          <w:rFonts w:ascii="SimHei" w:eastAsia="SimHei" w:hAnsi="SimHei" w:cs="SimHei"/>
          <w:sz w:val="28"/>
          <w:szCs w:val="28"/>
        </w:rPr>
      </w:pPr>
      <w:r>
        <w:rPr>
          <w:rFonts w:ascii="SimHei" w:eastAsia="SimHei" w:hAnsi="SimHei" w:cs="SimHei"/>
          <w:spacing w:val="-3"/>
          <w:sz w:val="28"/>
          <w:szCs w:val="28"/>
        </w:rPr>
        <w:t>刘家增（北京市弗米特测试技术研究所）</w:t>
      </w:r>
      <w:r>
        <w:rPr>
          <w:rFonts w:ascii="SimHei" w:eastAsia="SimHei" w:hAnsi="SimHei" w:cs="SimHei"/>
          <w:spacing w:val="7"/>
          <w:sz w:val="28"/>
          <w:szCs w:val="28"/>
        </w:rPr>
        <w:t xml:space="preserve"> </w:t>
      </w:r>
      <w:r>
        <w:rPr>
          <w:rFonts w:ascii="SimHei" w:eastAsia="SimHei" w:hAnsi="SimHei" w:cs="SimHei"/>
          <w:spacing w:val="-2"/>
          <w:sz w:val="28"/>
          <w:szCs w:val="28"/>
        </w:rPr>
        <w:t>参与起草人：</w:t>
      </w:r>
    </w:p>
    <w:p>
      <w:pPr>
        <w:spacing w:before="38" w:line="219" w:lineRule="auto"/>
        <w:ind w:left="1720"/>
        <w:rPr>
          <w:rFonts w:ascii="SimHei" w:eastAsia="SimHei" w:hAnsi="SimHei" w:cs="SimHei"/>
          <w:sz w:val="28"/>
          <w:szCs w:val="28"/>
        </w:rPr>
      </w:pPr>
      <w:r>
        <w:rPr>
          <w:rFonts w:ascii="SimHei" w:eastAsia="SimHei" w:hAnsi="SimHei" w:cs="SimHei"/>
          <w:spacing w:val="-1"/>
          <w:sz w:val="28"/>
          <w:szCs w:val="28"/>
        </w:rPr>
        <w:t>李</w:t>
      </w:r>
      <w:r>
        <w:rPr>
          <w:rFonts w:ascii="SimHei" w:eastAsia="SimHei" w:hAnsi="SimHei" w:cs="SimHei"/>
          <w:spacing w:val="-1"/>
          <w:sz w:val="28"/>
          <w:szCs w:val="28"/>
        </w:rPr>
        <w:t xml:space="preserve">  </w:t>
      </w:r>
      <w:r>
        <w:rPr>
          <w:rFonts w:ascii="SimHei" w:eastAsia="SimHei" w:hAnsi="SimHei" w:cs="SimHei"/>
          <w:spacing w:val="-1"/>
          <w:sz w:val="28"/>
          <w:szCs w:val="28"/>
        </w:rPr>
        <w:t>宁（北京市特种设备检测中心）</w:t>
      </w:r>
    </w:p>
    <w:p>
      <w:pPr>
        <w:spacing w:before="292" w:line="402" w:lineRule="auto"/>
        <w:ind w:left="1717" w:right="1925" w:firstLine="4"/>
        <w:rPr>
          <w:rFonts w:ascii="SimHei" w:eastAsia="SimHei" w:hAnsi="SimHei" w:cs="SimHei"/>
          <w:sz w:val="28"/>
          <w:szCs w:val="28"/>
        </w:rPr>
      </w:pPr>
      <w:r>
        <w:rPr>
          <w:rFonts w:ascii="SimHei" w:eastAsia="SimHei" w:hAnsi="SimHei" w:cs="SimHei"/>
          <w:spacing w:val="-3"/>
          <w:sz w:val="28"/>
          <w:szCs w:val="28"/>
        </w:rPr>
        <w:t>汪宁溪（北京市计量检测科学研究院）</w:t>
      </w:r>
      <w:r>
        <w:rPr>
          <w:rFonts w:ascii="SimHei" w:eastAsia="SimHei" w:hAnsi="SimHei" w:cs="SimHei"/>
          <w:spacing w:val="7"/>
          <w:sz w:val="28"/>
          <w:szCs w:val="28"/>
        </w:rPr>
        <w:t xml:space="preserve"> </w:t>
      </w:r>
      <w:r>
        <w:rPr>
          <w:rFonts w:ascii="SimHei" w:eastAsia="SimHei" w:hAnsi="SimHei" w:cs="SimHei"/>
          <w:spacing w:val="-3"/>
          <w:sz w:val="28"/>
          <w:szCs w:val="28"/>
        </w:rPr>
        <w:t>杨兆海（北京市计量检测科学研究院）</w:t>
      </w:r>
      <w:r>
        <w:rPr>
          <w:rFonts w:ascii="SimHei" w:eastAsia="SimHei" w:hAnsi="SimHei" w:cs="SimHei"/>
          <w:spacing w:val="12"/>
          <w:sz w:val="28"/>
          <w:szCs w:val="28"/>
        </w:rPr>
        <w:t xml:space="preserve"> </w:t>
      </w:r>
      <w:r>
        <w:rPr>
          <w:rFonts w:ascii="SimHei" w:eastAsia="SimHei" w:hAnsi="SimHei" w:cs="SimHei"/>
          <w:spacing w:val="-3"/>
          <w:sz w:val="28"/>
          <w:szCs w:val="28"/>
        </w:rPr>
        <w:t>马龙飞（北京市计量检测科学研究院）</w:t>
      </w:r>
    </w:p>
    <w:p>
      <w:pPr>
        <w:spacing w:before="42" w:line="398" w:lineRule="auto"/>
        <w:ind w:left="1726" w:right="1365" w:hanging="6"/>
        <w:rPr>
          <w:rFonts w:ascii="SimHei" w:eastAsia="SimHei" w:hAnsi="SimHei" w:cs="SimHei"/>
          <w:sz w:val="28"/>
          <w:szCs w:val="28"/>
        </w:rPr>
      </w:pPr>
      <w:r>
        <w:rPr>
          <w:rFonts w:ascii="SimHei" w:eastAsia="SimHei" w:hAnsi="SimHei" w:cs="SimHei"/>
          <w:spacing w:val="-3"/>
          <w:sz w:val="28"/>
          <w:szCs w:val="28"/>
        </w:rPr>
        <w:t>李治涛（沙驼特检科技（北京）有限公司）</w:t>
      </w:r>
      <w:r>
        <w:rPr>
          <w:rFonts w:ascii="SimHei" w:eastAsia="SimHei" w:hAnsi="SimHei" w:cs="SimHei"/>
          <w:spacing w:val="15"/>
          <w:sz w:val="28"/>
          <w:szCs w:val="28"/>
        </w:rPr>
        <w:t xml:space="preserve"> </w:t>
      </w:r>
      <w:r>
        <w:rPr>
          <w:rFonts w:ascii="SimHei" w:eastAsia="SimHei" w:hAnsi="SimHei" w:cs="SimHei"/>
          <w:spacing w:val="-1"/>
          <w:sz w:val="28"/>
          <w:szCs w:val="28"/>
        </w:rPr>
        <w:t>曹</w:t>
      </w:r>
      <w:r>
        <w:rPr>
          <w:rFonts w:ascii="SimHei" w:eastAsia="SimHei" w:hAnsi="SimHei" w:cs="SimHei"/>
          <w:spacing w:val="-1"/>
          <w:sz w:val="28"/>
          <w:szCs w:val="28"/>
        </w:rPr>
        <w:t xml:space="preserve">  </w:t>
      </w:r>
      <w:r>
        <w:rPr>
          <w:rFonts w:ascii="SimHei" w:eastAsia="SimHei" w:hAnsi="SimHei" w:cs="SimHei"/>
          <w:spacing w:val="-1"/>
          <w:sz w:val="28"/>
          <w:szCs w:val="28"/>
        </w:rPr>
        <w:t>亮（浙江科科检测科技有限公司）</w:t>
      </w:r>
    </w:p>
    <w:p>
      <w:pPr>
        <w:spacing w:line="398" w:lineRule="auto"/>
        <w:rPr>
          <w:rFonts w:ascii="SimHei" w:eastAsia="SimHei" w:hAnsi="SimHei" w:cs="SimHei"/>
          <w:sz w:val="28"/>
          <w:szCs w:val="28"/>
        </w:rPr>
        <w:sectPr>
          <w:headerReference w:type="default" r:id="rId11"/>
          <w:footerReference w:type="default" r:id="rId12"/>
          <w:pgSz w:w="11907" w:h="16839"/>
          <w:pgMar w:top="1089" w:right="1769" w:bottom="400" w:left="1771" w:header="1075" w:footer="0" w:gutter="0"/>
          <w:pgNumType w:start="6"/>
          <w:cols w:space="708"/>
        </w:sectPr>
      </w:pPr>
    </w:p>
    <w:sdt>
      <w:sdtPr>
        <w:rPr>
          <w:rFonts w:ascii="Arial" w:eastAsia="Arial" w:hAnsi="Arial" w:cs="Arial"/>
          <w:sz w:val="21"/>
          <w:szCs w:val="21"/>
        </w:rPr>
        <w:id w:val="61902547"/>
        <w:docPartObj>
          <w:docPartGallery w:val="Table of Contents"/>
          <w:docPartUnique/>
        </w:docPartObj>
      </w:sdtPr>
      <w:sdtEndPr>
        <w:rPr>
          <w:rFonts w:ascii="SimSun" w:eastAsia="SimSun" w:hAnsi="SimSun" w:cs="SimSun"/>
          <w:sz w:val="24"/>
          <w:szCs w:val="24"/>
        </w:rPr>
      </w:sdtEndPr>
      <w:sdtContent>
        <w:p>
          <w:pPr>
            <w:spacing w:before="357" w:line="223" w:lineRule="auto"/>
            <w:ind w:left="3593"/>
            <w:rPr>
              <w:rFonts w:ascii="SimHei" w:eastAsia="SimHei" w:hAnsi="SimHei" w:cs="SimHei"/>
              <w:sz w:val="43"/>
              <w:szCs w:val="43"/>
            </w:rPr>
          </w:pPr>
          <w:r>
            <w:rPr>
              <w:rFonts w:ascii="SimHei" w:eastAsia="SimHei" w:hAnsi="SimHei" w:cs="SimHei"/>
              <w:spacing w:val="-32"/>
              <w:sz w:val="43"/>
              <w:szCs w:val="43"/>
            </w:rPr>
            <w:t>目</w:t>
          </w:r>
          <w:r>
            <w:rPr>
              <w:rFonts w:ascii="SimHei" w:eastAsia="SimHei" w:hAnsi="SimHei" w:cs="SimHei"/>
              <w:spacing w:val="16"/>
              <w:sz w:val="43"/>
              <w:szCs w:val="43"/>
            </w:rPr>
            <w:t xml:space="preserve">  </w:t>
          </w:r>
          <w:r>
            <w:rPr>
              <w:rFonts w:ascii="SimHei" w:eastAsia="SimHei" w:hAnsi="SimHei" w:cs="SimHei"/>
              <w:spacing w:val="-32"/>
              <w:sz w:val="43"/>
              <w:szCs w:val="43"/>
            </w:rPr>
            <w:t>录</w:t>
          </w:r>
        </w:p>
        <w:p>
          <w:pPr>
            <w:tabs>
              <w:tab w:val="right" w:leader="dot" w:pos="8190"/>
            </w:tabs>
            <w:spacing w:before="167" w:line="185" w:lineRule="auto"/>
            <w:ind w:left="55"/>
            <w:rPr>
              <w:rFonts w:ascii="SimSun" w:eastAsia="SimSun" w:hAnsi="SimSun" w:cs="SimSun"/>
              <w:sz w:val="24"/>
              <w:szCs w:val="24"/>
            </w:rPr>
          </w:pPr>
          <w:hyperlink w:anchor="bookmark1" w:history="1">
            <w:r>
              <w:rPr>
                <w:rFonts w:ascii="SimSun" w:eastAsia="SimSun" w:hAnsi="SimSun" w:cs="SimSun"/>
                <w:spacing w:val="-24"/>
                <w:sz w:val="24"/>
                <w:szCs w:val="24"/>
              </w:rPr>
              <w:t>引</w:t>
            </w:r>
            <w:r>
              <w:rPr>
                <w:rFonts w:ascii="SimSun" w:eastAsia="SimSun" w:hAnsi="SimSun" w:cs="SimSun"/>
                <w:spacing w:val="9"/>
                <w:sz w:val="24"/>
                <w:szCs w:val="24"/>
              </w:rPr>
              <w:t xml:space="preserve">  </w:t>
            </w:r>
            <w:r>
              <w:rPr>
                <w:rFonts w:ascii="SimSun" w:eastAsia="SimSun" w:hAnsi="SimSun" w:cs="SimSun"/>
                <w:spacing w:val="-24"/>
                <w:sz w:val="24"/>
                <w:szCs w:val="24"/>
              </w:rPr>
              <w:t>言</w:t>
            </w:r>
            <w:r>
              <w:rPr>
                <w:rFonts w:ascii="SimSun" w:eastAsia="SimSun" w:hAnsi="SimSun" w:cs="SimSun"/>
                <w:sz w:val="24"/>
                <w:szCs w:val="24"/>
              </w:rPr>
              <w:tab/>
            </w:r>
            <w:r>
              <w:rPr>
                <w:rFonts w:ascii="SimSun" w:eastAsia="SimSun" w:hAnsi="SimSun" w:cs="SimSun"/>
                <w:spacing w:val="9"/>
                <w:sz w:val="24"/>
                <w:szCs w:val="24"/>
              </w:rPr>
              <w:t>（</w:t>
            </w:r>
            <w:r>
              <w:rPr>
                <w:rFonts w:ascii="SimSun" w:eastAsia="SimSun" w:hAnsi="SimSun" w:cs="SimSun"/>
                <w:sz w:val="24"/>
                <w:szCs w:val="24"/>
              </w:rPr>
              <w:t>II</w:t>
            </w:r>
            <w:r>
              <w:rPr>
                <w:rFonts w:ascii="SimSun" w:eastAsia="SimSun" w:hAnsi="SimSun" w:cs="SimSun"/>
                <w:spacing w:val="9"/>
                <w:sz w:val="24"/>
                <w:szCs w:val="24"/>
              </w:rPr>
              <w:t>）</w:t>
            </w:r>
          </w:hyperlink>
        </w:p>
        <w:p>
          <w:pPr>
            <w:tabs>
              <w:tab w:val="right" w:leader="dot" w:pos="8190"/>
            </w:tabs>
            <w:spacing w:before="191" w:line="185" w:lineRule="auto"/>
            <w:ind w:left="55"/>
            <w:rPr>
              <w:rFonts w:ascii="SimSun" w:eastAsia="SimSun" w:hAnsi="SimSun" w:cs="SimSun"/>
              <w:sz w:val="24"/>
              <w:szCs w:val="24"/>
            </w:rPr>
          </w:pPr>
          <w:hyperlink w:anchor="bookmark2" w:history="1">
            <w:r>
              <w:rPr>
                <w:rFonts w:ascii="SimSun" w:eastAsia="SimSun" w:hAnsi="SimSun" w:cs="SimSun"/>
                <w:spacing w:val="-15"/>
                <w:sz w:val="24"/>
                <w:szCs w:val="24"/>
              </w:rPr>
              <w:t>1</w:t>
            </w:r>
            <w:r>
              <w:rPr>
                <w:rFonts w:ascii="SimSun" w:eastAsia="SimSun" w:hAnsi="SimSun" w:cs="SimSun"/>
                <w:spacing w:val="59"/>
                <w:sz w:val="24"/>
                <w:szCs w:val="24"/>
              </w:rPr>
              <w:t xml:space="preserve"> </w:t>
            </w:r>
            <w:r>
              <w:rPr>
                <w:rFonts w:ascii="SimSun" w:eastAsia="SimSun" w:hAnsi="SimSun" w:cs="SimSun"/>
                <w:spacing w:val="-15"/>
                <w:sz w:val="24"/>
                <w:szCs w:val="24"/>
              </w:rPr>
              <w:t>范围</w:t>
            </w:r>
            <w:r>
              <w:rPr>
                <w:rFonts w:ascii="SimSun" w:eastAsia="SimSun" w:hAnsi="SimSun" w:cs="SimSun"/>
                <w:spacing w:val="-27"/>
                <w:sz w:val="24"/>
                <w:szCs w:val="24"/>
              </w:rPr>
              <w:t xml:space="preserve"> </w:t>
            </w:r>
            <w:r>
              <w:rPr>
                <w:rFonts w:ascii="SimSun" w:eastAsia="SimSun" w:hAnsi="SimSun" w:cs="SimSun"/>
                <w:sz w:val="24"/>
                <w:szCs w:val="24"/>
              </w:rPr>
              <w:tab/>
            </w:r>
            <w:r>
              <w:rPr>
                <w:rFonts w:ascii="SimSun" w:eastAsia="SimSun" w:hAnsi="SimSun" w:cs="SimSun"/>
                <w:spacing w:val="6"/>
                <w:sz w:val="24"/>
                <w:szCs w:val="24"/>
              </w:rPr>
              <w:t>（1）</w:t>
            </w:r>
          </w:hyperlink>
        </w:p>
        <w:p>
          <w:pPr>
            <w:tabs>
              <w:tab w:val="right" w:leader="dot" w:pos="8190"/>
            </w:tabs>
            <w:spacing w:before="191" w:line="185" w:lineRule="auto"/>
            <w:ind w:left="41"/>
            <w:rPr>
              <w:rFonts w:ascii="SimSun" w:eastAsia="SimSun" w:hAnsi="SimSun" w:cs="SimSun"/>
              <w:sz w:val="24"/>
              <w:szCs w:val="24"/>
            </w:rPr>
          </w:pPr>
          <w:hyperlink w:anchor="bookmark3" w:history="1">
            <w:r>
              <w:rPr>
                <w:rFonts w:ascii="SimSun" w:eastAsia="SimSun" w:hAnsi="SimSun" w:cs="SimSun"/>
                <w:spacing w:val="-8"/>
                <w:sz w:val="24"/>
                <w:szCs w:val="24"/>
              </w:rPr>
              <w:t>2</w:t>
            </w:r>
            <w:r>
              <w:rPr>
                <w:rFonts w:ascii="SimSun" w:eastAsia="SimSun" w:hAnsi="SimSun" w:cs="SimSun"/>
                <w:spacing w:val="70"/>
                <w:sz w:val="24"/>
                <w:szCs w:val="24"/>
              </w:rPr>
              <w:t xml:space="preserve"> </w:t>
            </w:r>
            <w:r>
              <w:rPr>
                <w:rFonts w:ascii="SimSun" w:eastAsia="SimSun" w:hAnsi="SimSun" w:cs="SimSun"/>
                <w:spacing w:val="-8"/>
                <w:sz w:val="24"/>
                <w:szCs w:val="24"/>
              </w:rPr>
              <w:t>引用文件</w:t>
            </w:r>
            <w:r>
              <w:rPr>
                <w:rFonts w:ascii="SimSun" w:eastAsia="SimSun" w:hAnsi="SimSun" w:cs="SimSun"/>
                <w:spacing w:val="-28"/>
                <w:sz w:val="24"/>
                <w:szCs w:val="24"/>
              </w:rPr>
              <w:t xml:space="preserve"> </w:t>
            </w:r>
            <w:r>
              <w:rPr>
                <w:rFonts w:ascii="SimSun" w:eastAsia="SimSun" w:hAnsi="SimSun" w:cs="SimSun"/>
                <w:sz w:val="24"/>
                <w:szCs w:val="24"/>
              </w:rPr>
              <w:tab/>
            </w:r>
            <w:r>
              <w:rPr>
                <w:rFonts w:ascii="SimSun" w:eastAsia="SimSun" w:hAnsi="SimSun" w:cs="SimSun"/>
                <w:spacing w:val="6"/>
                <w:sz w:val="24"/>
                <w:szCs w:val="24"/>
              </w:rPr>
              <w:t>（1）</w:t>
            </w:r>
          </w:hyperlink>
        </w:p>
        <w:p>
          <w:pPr>
            <w:tabs>
              <w:tab w:val="right" w:leader="dot" w:pos="8190"/>
            </w:tabs>
            <w:spacing w:before="191" w:line="185" w:lineRule="auto"/>
            <w:ind w:left="42"/>
            <w:rPr>
              <w:rFonts w:ascii="SimSun" w:eastAsia="SimSun" w:hAnsi="SimSun" w:cs="SimSun"/>
              <w:sz w:val="24"/>
              <w:szCs w:val="24"/>
            </w:rPr>
          </w:pPr>
          <w:hyperlink w:anchor="bookmark4" w:history="1">
            <w:r>
              <w:rPr>
                <w:rFonts w:ascii="SimSun" w:eastAsia="SimSun" w:hAnsi="SimSun" w:cs="SimSun"/>
                <w:spacing w:val="-5"/>
                <w:sz w:val="24"/>
                <w:szCs w:val="24"/>
              </w:rPr>
              <w:t>3</w:t>
            </w:r>
            <w:r>
              <w:rPr>
                <w:rFonts w:ascii="SimSun" w:eastAsia="SimSun" w:hAnsi="SimSun" w:cs="SimSun"/>
                <w:spacing w:val="57"/>
                <w:sz w:val="24"/>
                <w:szCs w:val="24"/>
              </w:rPr>
              <w:t xml:space="preserve"> </w:t>
            </w:r>
            <w:r>
              <w:rPr>
                <w:rFonts w:ascii="SimSun" w:eastAsia="SimSun" w:hAnsi="SimSun" w:cs="SimSun"/>
                <w:spacing w:val="-5"/>
                <w:sz w:val="24"/>
                <w:szCs w:val="24"/>
              </w:rPr>
              <w:t>术语和定义</w:t>
            </w:r>
            <w:r>
              <w:rPr>
                <w:rFonts w:ascii="SimSun" w:eastAsia="SimSun" w:hAnsi="SimSun" w:cs="SimSun"/>
                <w:spacing w:val="-27"/>
                <w:sz w:val="24"/>
                <w:szCs w:val="24"/>
              </w:rPr>
              <w:t xml:space="preserve"> </w:t>
            </w:r>
            <w:r>
              <w:rPr>
                <w:rFonts w:ascii="SimSun" w:eastAsia="SimSun" w:hAnsi="SimSun" w:cs="SimSun"/>
                <w:sz w:val="24"/>
                <w:szCs w:val="24"/>
              </w:rPr>
              <w:tab/>
            </w:r>
            <w:r>
              <w:rPr>
                <w:rFonts w:ascii="SimSun" w:eastAsia="SimSun" w:hAnsi="SimSun" w:cs="SimSun"/>
                <w:spacing w:val="6"/>
                <w:sz w:val="24"/>
                <w:szCs w:val="24"/>
              </w:rPr>
              <w:t>（1）</w:t>
            </w:r>
          </w:hyperlink>
        </w:p>
        <w:p>
          <w:pPr>
            <w:tabs>
              <w:tab w:val="right" w:leader="dot" w:pos="8190"/>
            </w:tabs>
            <w:spacing w:before="191" w:line="185" w:lineRule="auto"/>
            <w:ind w:left="42"/>
            <w:rPr>
              <w:rFonts w:ascii="SimSun" w:eastAsia="SimSun" w:hAnsi="SimSun" w:cs="SimSun"/>
              <w:sz w:val="24"/>
              <w:szCs w:val="24"/>
            </w:rPr>
          </w:pPr>
          <w:hyperlink w:anchor="bookmark5" w:history="1">
            <w:r>
              <w:rPr>
                <w:rFonts w:ascii="SimSun" w:eastAsia="SimSun" w:hAnsi="SimSun" w:cs="SimSun"/>
                <w:spacing w:val="-5"/>
                <w:sz w:val="24"/>
                <w:szCs w:val="24"/>
              </w:rPr>
              <w:t>3.1</w:t>
            </w:r>
            <w:r>
              <w:rPr>
                <w:rFonts w:ascii="SimSun" w:eastAsia="SimSun" w:hAnsi="SimSun" w:cs="SimSun"/>
                <w:spacing w:val="101"/>
                <w:sz w:val="24"/>
                <w:szCs w:val="24"/>
              </w:rPr>
              <w:t xml:space="preserve"> </w:t>
            </w:r>
            <w:r>
              <w:rPr>
                <w:rFonts w:ascii="SimSun" w:eastAsia="SimSun" w:hAnsi="SimSun" w:cs="SimSun"/>
                <w:spacing w:val="-5"/>
                <w:sz w:val="24"/>
                <w:szCs w:val="24"/>
              </w:rPr>
              <w:t>安全阀</w:t>
            </w:r>
            <w:r>
              <w:rPr>
                <w:rFonts w:ascii="SimSun" w:eastAsia="SimSun" w:hAnsi="SimSun" w:cs="SimSun"/>
                <w:spacing w:val="-71"/>
                <w:sz w:val="24"/>
                <w:szCs w:val="24"/>
              </w:rPr>
              <w:t xml:space="preserve"> </w:t>
            </w:r>
            <w:r>
              <w:rPr>
                <w:rFonts w:ascii="SimSun" w:eastAsia="SimSun" w:hAnsi="SimSun" w:cs="SimSun"/>
                <w:sz w:val="24"/>
                <w:szCs w:val="24"/>
              </w:rPr>
              <w:tab/>
            </w:r>
            <w:r>
              <w:rPr>
                <w:rFonts w:ascii="SimSun" w:eastAsia="SimSun" w:hAnsi="SimSun" w:cs="SimSun"/>
                <w:spacing w:val="6"/>
                <w:sz w:val="24"/>
                <w:szCs w:val="24"/>
              </w:rPr>
              <w:t>（1）</w:t>
            </w:r>
          </w:hyperlink>
        </w:p>
        <w:p>
          <w:pPr>
            <w:tabs>
              <w:tab w:val="right" w:leader="dot" w:pos="8190"/>
            </w:tabs>
            <w:spacing w:before="192" w:line="185" w:lineRule="auto"/>
            <w:ind w:left="42"/>
            <w:rPr>
              <w:rFonts w:ascii="SimSun" w:eastAsia="SimSun" w:hAnsi="SimSun" w:cs="SimSun"/>
              <w:sz w:val="24"/>
              <w:szCs w:val="24"/>
            </w:rPr>
          </w:pPr>
          <w:hyperlink w:anchor="bookmark6" w:history="1">
            <w:r>
              <w:rPr>
                <w:rFonts w:ascii="SimSun" w:eastAsia="SimSun" w:hAnsi="SimSun" w:cs="SimSun"/>
                <w:spacing w:val="-4"/>
                <w:sz w:val="24"/>
                <w:szCs w:val="24"/>
              </w:rPr>
              <w:t>3.2</w:t>
            </w:r>
            <w:r>
              <w:rPr>
                <w:rFonts w:ascii="SimSun" w:eastAsia="SimSun" w:hAnsi="SimSun" w:cs="SimSun"/>
                <w:spacing w:val="99"/>
                <w:sz w:val="24"/>
                <w:szCs w:val="24"/>
              </w:rPr>
              <w:t xml:space="preserve"> </w:t>
            </w:r>
            <w:r>
              <w:rPr>
                <w:rFonts w:ascii="SimSun" w:eastAsia="SimSun" w:hAnsi="SimSun" w:cs="SimSun"/>
                <w:spacing w:val="-4"/>
                <w:sz w:val="24"/>
                <w:szCs w:val="24"/>
              </w:rPr>
              <w:t>整定压力</w:t>
            </w:r>
            <w:r>
              <w:rPr>
                <w:rFonts w:ascii="SimSun" w:eastAsia="SimSun" w:hAnsi="SimSun" w:cs="SimSun"/>
                <w:spacing w:val="-71"/>
                <w:sz w:val="24"/>
                <w:szCs w:val="24"/>
              </w:rPr>
              <w:t xml:space="preserve"> </w:t>
            </w:r>
            <w:r>
              <w:rPr>
                <w:rFonts w:ascii="SimSun" w:eastAsia="SimSun" w:hAnsi="SimSun" w:cs="SimSun"/>
                <w:sz w:val="24"/>
                <w:szCs w:val="24"/>
              </w:rPr>
              <w:tab/>
            </w:r>
            <w:r>
              <w:rPr>
                <w:rFonts w:ascii="SimSun" w:eastAsia="SimSun" w:hAnsi="SimSun" w:cs="SimSun"/>
                <w:spacing w:val="6"/>
                <w:sz w:val="24"/>
                <w:szCs w:val="24"/>
              </w:rPr>
              <w:t>（1）</w:t>
            </w:r>
          </w:hyperlink>
        </w:p>
        <w:p>
          <w:pPr>
            <w:tabs>
              <w:tab w:val="right" w:leader="dot" w:pos="8190"/>
            </w:tabs>
            <w:spacing w:before="192" w:line="185" w:lineRule="auto"/>
            <w:ind w:left="42"/>
            <w:rPr>
              <w:rFonts w:ascii="SimSun" w:eastAsia="SimSun" w:hAnsi="SimSun" w:cs="SimSun"/>
              <w:sz w:val="24"/>
              <w:szCs w:val="24"/>
            </w:rPr>
          </w:pPr>
          <w:hyperlink w:anchor="bookmark7" w:history="1">
            <w:r>
              <w:rPr>
                <w:rFonts w:ascii="SimSun" w:eastAsia="SimSun" w:hAnsi="SimSun" w:cs="SimSun"/>
                <w:spacing w:val="-5"/>
                <w:sz w:val="24"/>
                <w:szCs w:val="24"/>
              </w:rPr>
              <w:t>3.3</w:t>
            </w:r>
            <w:r>
              <w:rPr>
                <w:rFonts w:ascii="SimSun" w:eastAsia="SimSun" w:hAnsi="SimSun" w:cs="SimSun"/>
                <w:spacing w:val="101"/>
                <w:sz w:val="24"/>
                <w:szCs w:val="24"/>
              </w:rPr>
              <w:t xml:space="preserve"> </w:t>
            </w:r>
            <w:r>
              <w:rPr>
                <w:rFonts w:ascii="SimSun" w:eastAsia="SimSun" w:hAnsi="SimSun" w:cs="SimSun"/>
                <w:spacing w:val="-5"/>
                <w:sz w:val="24"/>
                <w:szCs w:val="24"/>
              </w:rPr>
              <w:t>开启点</w:t>
            </w:r>
            <w:r>
              <w:rPr>
                <w:rFonts w:ascii="SimSun" w:eastAsia="SimSun" w:hAnsi="SimSun" w:cs="SimSun"/>
                <w:spacing w:val="-71"/>
                <w:sz w:val="24"/>
                <w:szCs w:val="24"/>
              </w:rPr>
              <w:t xml:space="preserve"> </w:t>
            </w:r>
            <w:r>
              <w:rPr>
                <w:rFonts w:ascii="SimSun" w:eastAsia="SimSun" w:hAnsi="SimSun" w:cs="SimSun"/>
                <w:sz w:val="24"/>
                <w:szCs w:val="24"/>
              </w:rPr>
              <w:tab/>
            </w:r>
            <w:r>
              <w:rPr>
                <w:rFonts w:ascii="SimSun" w:eastAsia="SimSun" w:hAnsi="SimSun" w:cs="SimSun"/>
                <w:spacing w:val="6"/>
                <w:sz w:val="24"/>
                <w:szCs w:val="24"/>
              </w:rPr>
              <w:t>（1）</w:t>
            </w:r>
          </w:hyperlink>
        </w:p>
        <w:p>
          <w:pPr>
            <w:tabs>
              <w:tab w:val="right" w:leader="dot" w:pos="8190"/>
            </w:tabs>
            <w:spacing w:before="192" w:line="185" w:lineRule="auto"/>
            <w:ind w:left="42"/>
            <w:rPr>
              <w:rFonts w:ascii="SimSun" w:eastAsia="SimSun" w:hAnsi="SimSun" w:cs="SimSun"/>
              <w:sz w:val="24"/>
              <w:szCs w:val="24"/>
            </w:rPr>
          </w:pPr>
          <w:hyperlink w:anchor="bookmark8" w:history="1">
            <w:r>
              <w:rPr>
                <w:rFonts w:ascii="SimSun" w:eastAsia="SimSun" w:hAnsi="SimSun" w:cs="SimSun"/>
                <w:spacing w:val="-5"/>
                <w:sz w:val="24"/>
                <w:szCs w:val="24"/>
              </w:rPr>
              <w:t>3.4</w:t>
            </w:r>
            <w:r>
              <w:rPr>
                <w:rFonts w:ascii="SimSun" w:eastAsia="SimSun" w:hAnsi="SimSun" w:cs="SimSun"/>
                <w:spacing w:val="101"/>
                <w:sz w:val="24"/>
                <w:szCs w:val="24"/>
              </w:rPr>
              <w:t xml:space="preserve"> </w:t>
            </w:r>
            <w:r>
              <w:rPr>
                <w:rFonts w:ascii="SimSun" w:eastAsia="SimSun" w:hAnsi="SimSun" w:cs="SimSun"/>
                <w:spacing w:val="-5"/>
                <w:sz w:val="24"/>
                <w:szCs w:val="24"/>
              </w:rPr>
              <w:t>开启力</w:t>
            </w:r>
            <w:r>
              <w:rPr>
                <w:rFonts w:ascii="SimSun" w:eastAsia="SimSun" w:hAnsi="SimSun" w:cs="SimSun"/>
                <w:spacing w:val="-71"/>
                <w:sz w:val="24"/>
                <w:szCs w:val="24"/>
              </w:rPr>
              <w:t xml:space="preserve"> </w:t>
            </w:r>
            <w:r>
              <w:rPr>
                <w:rFonts w:ascii="SimSun" w:eastAsia="SimSun" w:hAnsi="SimSun" w:cs="SimSun"/>
                <w:sz w:val="24"/>
                <w:szCs w:val="24"/>
              </w:rPr>
              <w:tab/>
            </w:r>
            <w:r>
              <w:rPr>
                <w:rFonts w:ascii="SimSun" w:eastAsia="SimSun" w:hAnsi="SimSun" w:cs="SimSun"/>
                <w:spacing w:val="6"/>
                <w:sz w:val="24"/>
                <w:szCs w:val="24"/>
              </w:rPr>
              <w:t>（1）</w:t>
            </w:r>
          </w:hyperlink>
        </w:p>
        <w:p>
          <w:pPr>
            <w:tabs>
              <w:tab w:val="right" w:leader="dot" w:pos="8190"/>
            </w:tabs>
            <w:spacing w:before="191" w:line="185" w:lineRule="auto"/>
            <w:ind w:left="42"/>
            <w:rPr>
              <w:rFonts w:ascii="SimSun" w:eastAsia="SimSun" w:hAnsi="SimSun" w:cs="SimSun"/>
              <w:sz w:val="24"/>
              <w:szCs w:val="24"/>
            </w:rPr>
          </w:pPr>
          <w:hyperlink w:anchor="bookmark9" w:history="1">
            <w:r>
              <w:rPr>
                <w:rFonts w:ascii="SimSun" w:eastAsia="SimSun" w:hAnsi="SimSun" w:cs="SimSun"/>
                <w:spacing w:val="-4"/>
                <w:sz w:val="24"/>
                <w:szCs w:val="24"/>
              </w:rPr>
              <w:t>3.5</w:t>
            </w:r>
            <w:r>
              <w:rPr>
                <w:rFonts w:ascii="SimSun" w:eastAsia="SimSun" w:hAnsi="SimSun" w:cs="SimSun"/>
                <w:spacing w:val="99"/>
                <w:sz w:val="24"/>
                <w:szCs w:val="24"/>
              </w:rPr>
              <w:t xml:space="preserve"> </w:t>
            </w:r>
            <w:r>
              <w:rPr>
                <w:rFonts w:ascii="SimSun" w:eastAsia="SimSun" w:hAnsi="SimSun" w:cs="SimSun"/>
                <w:spacing w:val="-4"/>
                <w:sz w:val="24"/>
                <w:szCs w:val="24"/>
              </w:rPr>
              <w:t>力传感器</w:t>
            </w:r>
            <w:r>
              <w:rPr>
                <w:rFonts w:ascii="SimSun" w:eastAsia="SimSun" w:hAnsi="SimSun" w:cs="SimSun"/>
                <w:spacing w:val="-71"/>
                <w:sz w:val="24"/>
                <w:szCs w:val="24"/>
              </w:rPr>
              <w:t xml:space="preserve"> </w:t>
            </w:r>
            <w:r>
              <w:rPr>
                <w:rFonts w:ascii="SimSun" w:eastAsia="SimSun" w:hAnsi="SimSun" w:cs="SimSun"/>
                <w:sz w:val="24"/>
                <w:szCs w:val="24"/>
              </w:rPr>
              <w:tab/>
            </w:r>
            <w:r>
              <w:rPr>
                <w:rFonts w:ascii="SimSun" w:eastAsia="SimSun" w:hAnsi="SimSun" w:cs="SimSun"/>
                <w:spacing w:val="6"/>
                <w:sz w:val="24"/>
                <w:szCs w:val="24"/>
              </w:rPr>
              <w:t>（1）</w:t>
            </w:r>
          </w:hyperlink>
        </w:p>
        <w:p>
          <w:pPr>
            <w:tabs>
              <w:tab w:val="right" w:leader="dot" w:pos="8190"/>
            </w:tabs>
            <w:spacing w:before="192" w:line="185" w:lineRule="auto"/>
            <w:ind w:left="42"/>
            <w:rPr>
              <w:rFonts w:ascii="SimSun" w:eastAsia="SimSun" w:hAnsi="SimSun" w:cs="SimSun"/>
              <w:sz w:val="24"/>
              <w:szCs w:val="24"/>
            </w:rPr>
          </w:pPr>
          <w:hyperlink w:anchor="bookmark10" w:history="1">
            <w:r>
              <w:rPr>
                <w:rFonts w:ascii="SimSun" w:eastAsia="SimSun" w:hAnsi="SimSun" w:cs="SimSun"/>
                <w:spacing w:val="-4"/>
                <w:sz w:val="24"/>
                <w:szCs w:val="24"/>
              </w:rPr>
              <w:t>3.6</w:t>
            </w:r>
            <w:r>
              <w:rPr>
                <w:rFonts w:ascii="SimSun" w:eastAsia="SimSun" w:hAnsi="SimSun" w:cs="SimSun"/>
                <w:spacing w:val="99"/>
                <w:sz w:val="24"/>
                <w:szCs w:val="24"/>
              </w:rPr>
              <w:t xml:space="preserve"> </w:t>
            </w:r>
            <w:r>
              <w:rPr>
                <w:rFonts w:ascii="SimSun" w:eastAsia="SimSun" w:hAnsi="SimSun" w:cs="SimSun"/>
                <w:spacing w:val="-4"/>
                <w:sz w:val="24"/>
                <w:szCs w:val="24"/>
              </w:rPr>
              <w:t>动态载荷</w:t>
            </w:r>
            <w:r>
              <w:rPr>
                <w:rFonts w:ascii="SimSun" w:eastAsia="SimSun" w:hAnsi="SimSun" w:cs="SimSun"/>
                <w:spacing w:val="-71"/>
                <w:sz w:val="24"/>
                <w:szCs w:val="24"/>
              </w:rPr>
              <w:t xml:space="preserve"> </w:t>
            </w:r>
            <w:r>
              <w:rPr>
                <w:rFonts w:ascii="SimSun" w:eastAsia="SimSun" w:hAnsi="SimSun" w:cs="SimSun"/>
                <w:sz w:val="24"/>
                <w:szCs w:val="24"/>
              </w:rPr>
              <w:tab/>
            </w:r>
            <w:r>
              <w:rPr>
                <w:rFonts w:ascii="SimSun" w:eastAsia="SimSun" w:hAnsi="SimSun" w:cs="SimSun"/>
                <w:spacing w:val="6"/>
                <w:sz w:val="24"/>
                <w:szCs w:val="24"/>
              </w:rPr>
              <w:t>（1）</w:t>
            </w:r>
          </w:hyperlink>
        </w:p>
        <w:p>
          <w:pPr>
            <w:tabs>
              <w:tab w:val="right" w:leader="dot" w:pos="8190"/>
            </w:tabs>
            <w:spacing w:before="191" w:line="185" w:lineRule="auto"/>
            <w:ind w:left="37"/>
            <w:rPr>
              <w:rFonts w:ascii="SimSun" w:eastAsia="SimSun" w:hAnsi="SimSun" w:cs="SimSun"/>
              <w:sz w:val="24"/>
              <w:szCs w:val="24"/>
            </w:rPr>
          </w:pPr>
          <w:hyperlink w:anchor="bookmark11" w:history="1">
            <w:r>
              <w:rPr>
                <w:rFonts w:ascii="SimSun" w:eastAsia="SimSun" w:hAnsi="SimSun" w:cs="SimSun"/>
                <w:spacing w:val="-6"/>
                <w:sz w:val="24"/>
                <w:szCs w:val="24"/>
              </w:rPr>
              <w:t>4</w:t>
            </w:r>
            <w:r>
              <w:rPr>
                <w:rFonts w:ascii="SimSun" w:eastAsia="SimSun" w:hAnsi="SimSun" w:cs="SimSun"/>
                <w:spacing w:val="52"/>
                <w:sz w:val="24"/>
                <w:szCs w:val="24"/>
              </w:rPr>
              <w:t xml:space="preserve"> </w:t>
            </w:r>
            <w:r>
              <w:rPr>
                <w:rFonts w:ascii="SimSun" w:eastAsia="SimSun" w:hAnsi="SimSun" w:cs="SimSun"/>
                <w:spacing w:val="-6"/>
                <w:sz w:val="24"/>
                <w:szCs w:val="24"/>
              </w:rPr>
              <w:t>概述</w:t>
            </w:r>
            <w:r>
              <w:rPr>
                <w:rFonts w:ascii="SimSun" w:eastAsia="SimSun" w:hAnsi="SimSun" w:cs="SimSun"/>
                <w:spacing w:val="-28"/>
                <w:sz w:val="24"/>
                <w:szCs w:val="24"/>
              </w:rPr>
              <w:t xml:space="preserve"> </w:t>
            </w:r>
            <w:r>
              <w:rPr>
                <w:rFonts w:ascii="SimSun" w:eastAsia="SimSun" w:hAnsi="SimSun" w:cs="SimSun"/>
                <w:sz w:val="24"/>
                <w:szCs w:val="24"/>
              </w:rPr>
              <w:tab/>
            </w:r>
            <w:r>
              <w:rPr>
                <w:rFonts w:ascii="SimSun" w:eastAsia="SimSun" w:hAnsi="SimSun" w:cs="SimSun"/>
                <w:spacing w:val="6"/>
                <w:sz w:val="24"/>
                <w:szCs w:val="24"/>
              </w:rPr>
              <w:t>（1）</w:t>
            </w:r>
          </w:hyperlink>
        </w:p>
        <w:p>
          <w:pPr>
            <w:tabs>
              <w:tab w:val="right" w:leader="dot" w:pos="8190"/>
            </w:tabs>
            <w:spacing w:before="192" w:line="185" w:lineRule="auto"/>
            <w:ind w:left="42"/>
            <w:rPr>
              <w:rFonts w:ascii="SimSun" w:eastAsia="SimSun" w:hAnsi="SimSun" w:cs="SimSun"/>
              <w:sz w:val="24"/>
              <w:szCs w:val="24"/>
            </w:rPr>
          </w:pPr>
          <w:hyperlink w:anchor="bookmark12" w:history="1">
            <w:r>
              <w:rPr>
                <w:rFonts w:ascii="SimSun" w:eastAsia="SimSun" w:hAnsi="SimSun" w:cs="SimSun"/>
                <w:spacing w:val="-5"/>
                <w:sz w:val="24"/>
                <w:szCs w:val="24"/>
              </w:rPr>
              <w:t>5</w:t>
            </w:r>
            <w:r>
              <w:rPr>
                <w:rFonts w:ascii="SimSun" w:eastAsia="SimSun" w:hAnsi="SimSun" w:cs="SimSun"/>
                <w:spacing w:val="52"/>
                <w:sz w:val="24"/>
                <w:szCs w:val="24"/>
              </w:rPr>
              <w:t xml:space="preserve"> </w:t>
            </w:r>
            <w:r>
              <w:rPr>
                <w:rFonts w:ascii="SimSun" w:eastAsia="SimSun" w:hAnsi="SimSun" w:cs="SimSun"/>
                <w:spacing w:val="-5"/>
                <w:sz w:val="24"/>
                <w:szCs w:val="24"/>
              </w:rPr>
              <w:t>计量特性</w:t>
            </w:r>
            <w:r>
              <w:rPr>
                <w:rFonts w:ascii="SimSun" w:eastAsia="SimSun" w:hAnsi="SimSun" w:cs="SimSun"/>
                <w:spacing w:val="-27"/>
                <w:sz w:val="24"/>
                <w:szCs w:val="24"/>
              </w:rPr>
              <w:t xml:space="preserve"> </w:t>
            </w:r>
            <w:r>
              <w:rPr>
                <w:rFonts w:ascii="SimSun" w:eastAsia="SimSun" w:hAnsi="SimSun" w:cs="SimSun"/>
                <w:sz w:val="24"/>
                <w:szCs w:val="24"/>
              </w:rPr>
              <w:tab/>
            </w:r>
            <w:r>
              <w:rPr>
                <w:rFonts w:ascii="SimSun" w:eastAsia="SimSun" w:hAnsi="SimSun" w:cs="SimSun"/>
                <w:spacing w:val="6"/>
                <w:sz w:val="24"/>
                <w:szCs w:val="24"/>
              </w:rPr>
              <w:t>（2）</w:t>
            </w:r>
          </w:hyperlink>
        </w:p>
        <w:p>
          <w:pPr>
            <w:tabs>
              <w:tab w:val="right" w:leader="dot" w:pos="8190"/>
            </w:tabs>
            <w:spacing w:before="191" w:line="185" w:lineRule="auto"/>
            <w:ind w:left="42"/>
            <w:rPr>
              <w:rFonts w:ascii="SimSun" w:eastAsia="SimSun" w:hAnsi="SimSun" w:cs="SimSun"/>
              <w:sz w:val="24"/>
              <w:szCs w:val="24"/>
            </w:rPr>
          </w:pPr>
          <w:hyperlink w:anchor="bookmark13" w:history="1">
            <w:r>
              <w:rPr>
                <w:rFonts w:ascii="SimSun" w:eastAsia="SimSun" w:hAnsi="SimSun" w:cs="SimSun"/>
                <w:spacing w:val="-4"/>
                <w:sz w:val="24"/>
                <w:szCs w:val="24"/>
              </w:rPr>
              <w:t>5.1</w:t>
            </w:r>
            <w:r>
              <w:rPr>
                <w:rFonts w:ascii="SimSun" w:eastAsia="SimSun" w:hAnsi="SimSun" w:cs="SimSun"/>
                <w:spacing w:val="99"/>
                <w:sz w:val="24"/>
                <w:szCs w:val="24"/>
              </w:rPr>
              <w:t xml:space="preserve"> </w:t>
            </w:r>
            <w:r>
              <w:rPr>
                <w:rFonts w:ascii="SimSun" w:eastAsia="SimSun" w:hAnsi="SimSun" w:cs="SimSun"/>
                <w:spacing w:val="-4"/>
                <w:sz w:val="24"/>
                <w:szCs w:val="24"/>
              </w:rPr>
              <w:t>基本要求</w:t>
            </w:r>
            <w:r>
              <w:rPr>
                <w:rFonts w:ascii="SimSun" w:eastAsia="SimSun" w:hAnsi="SimSun" w:cs="SimSun"/>
                <w:spacing w:val="-71"/>
                <w:sz w:val="24"/>
                <w:szCs w:val="24"/>
              </w:rPr>
              <w:t xml:space="preserve"> </w:t>
            </w:r>
            <w:r>
              <w:rPr>
                <w:rFonts w:ascii="SimSun" w:eastAsia="SimSun" w:hAnsi="SimSun" w:cs="SimSun"/>
                <w:sz w:val="24"/>
                <w:szCs w:val="24"/>
              </w:rPr>
              <w:tab/>
            </w:r>
            <w:r>
              <w:rPr>
                <w:rFonts w:ascii="SimSun" w:eastAsia="SimSun" w:hAnsi="SimSun" w:cs="SimSun"/>
                <w:spacing w:val="6"/>
                <w:sz w:val="24"/>
                <w:szCs w:val="24"/>
              </w:rPr>
              <w:t>（2）</w:t>
            </w:r>
          </w:hyperlink>
        </w:p>
        <w:p>
          <w:pPr>
            <w:tabs>
              <w:tab w:val="right" w:leader="dot" w:pos="8190"/>
            </w:tabs>
            <w:spacing w:before="192" w:line="185" w:lineRule="auto"/>
            <w:ind w:left="42"/>
            <w:rPr>
              <w:rFonts w:ascii="SimSun" w:eastAsia="SimSun" w:hAnsi="SimSun" w:cs="SimSun"/>
              <w:sz w:val="24"/>
              <w:szCs w:val="24"/>
            </w:rPr>
          </w:pPr>
          <w:hyperlink w:anchor="bookmark14" w:history="1">
            <w:r>
              <w:rPr>
                <w:rFonts w:ascii="SimSun" w:eastAsia="SimSun" w:hAnsi="SimSun" w:cs="SimSun"/>
                <w:spacing w:val="-4"/>
                <w:sz w:val="24"/>
                <w:szCs w:val="24"/>
              </w:rPr>
              <w:t>5.2</w:t>
            </w:r>
            <w:r>
              <w:rPr>
                <w:rFonts w:ascii="SimSun" w:eastAsia="SimSun" w:hAnsi="SimSun" w:cs="SimSun"/>
                <w:spacing w:val="99"/>
                <w:sz w:val="24"/>
                <w:szCs w:val="24"/>
              </w:rPr>
              <w:t xml:space="preserve"> </w:t>
            </w:r>
            <w:r>
              <w:rPr>
                <w:rFonts w:ascii="SimSun" w:eastAsia="SimSun" w:hAnsi="SimSun" w:cs="SimSun"/>
                <w:spacing w:val="-4"/>
                <w:sz w:val="24"/>
                <w:szCs w:val="24"/>
              </w:rPr>
              <w:t>测力系统</w:t>
            </w:r>
            <w:r>
              <w:rPr>
                <w:rFonts w:ascii="SimSun" w:eastAsia="SimSun" w:hAnsi="SimSun" w:cs="SimSun"/>
                <w:spacing w:val="-71"/>
                <w:sz w:val="24"/>
                <w:szCs w:val="24"/>
              </w:rPr>
              <w:t xml:space="preserve"> </w:t>
            </w:r>
            <w:r>
              <w:rPr>
                <w:rFonts w:ascii="SimSun" w:eastAsia="SimSun" w:hAnsi="SimSun" w:cs="SimSun"/>
                <w:sz w:val="24"/>
                <w:szCs w:val="24"/>
              </w:rPr>
              <w:tab/>
            </w:r>
            <w:r>
              <w:rPr>
                <w:rFonts w:ascii="SimSun" w:eastAsia="SimSun" w:hAnsi="SimSun" w:cs="SimSun"/>
                <w:spacing w:val="6"/>
                <w:sz w:val="24"/>
                <w:szCs w:val="24"/>
              </w:rPr>
              <w:t>（3）</w:t>
            </w:r>
          </w:hyperlink>
        </w:p>
        <w:p>
          <w:pPr>
            <w:tabs>
              <w:tab w:val="right" w:leader="dot" w:pos="8190"/>
            </w:tabs>
            <w:spacing w:before="191" w:line="185" w:lineRule="auto"/>
            <w:ind w:left="42"/>
            <w:rPr>
              <w:rFonts w:ascii="SimSun" w:eastAsia="SimSun" w:hAnsi="SimSun" w:cs="SimSun"/>
              <w:sz w:val="24"/>
              <w:szCs w:val="24"/>
            </w:rPr>
          </w:pPr>
          <w:hyperlink w:anchor="bookmark15" w:history="1">
            <w:r>
              <w:rPr>
                <w:rFonts w:ascii="SimSun" w:eastAsia="SimSun" w:hAnsi="SimSun" w:cs="SimSun"/>
                <w:spacing w:val="-3"/>
                <w:sz w:val="24"/>
                <w:szCs w:val="24"/>
              </w:rPr>
              <w:t>5.3</w:t>
            </w:r>
            <w:r>
              <w:rPr>
                <w:rFonts w:ascii="SimSun" w:eastAsia="SimSun" w:hAnsi="SimSun" w:cs="SimSun"/>
                <w:spacing w:val="98"/>
                <w:sz w:val="24"/>
                <w:szCs w:val="24"/>
              </w:rPr>
              <w:t xml:space="preserve"> </w:t>
            </w:r>
            <w:r>
              <w:rPr>
                <w:rFonts w:ascii="SimSun" w:eastAsia="SimSun" w:hAnsi="SimSun" w:cs="SimSun"/>
                <w:spacing w:val="-3"/>
                <w:sz w:val="24"/>
                <w:szCs w:val="24"/>
              </w:rPr>
              <w:t>位移测量系统</w:t>
            </w:r>
            <w:r>
              <w:rPr>
                <w:rFonts w:ascii="SimSun" w:eastAsia="SimSun" w:hAnsi="SimSun" w:cs="SimSun"/>
                <w:spacing w:val="-70"/>
                <w:sz w:val="24"/>
                <w:szCs w:val="24"/>
              </w:rPr>
              <w:t xml:space="preserve"> </w:t>
            </w:r>
            <w:r>
              <w:rPr>
                <w:rFonts w:ascii="SimSun" w:eastAsia="SimSun" w:hAnsi="SimSun" w:cs="SimSun"/>
                <w:sz w:val="24"/>
                <w:szCs w:val="24"/>
              </w:rPr>
              <w:tab/>
            </w:r>
            <w:r>
              <w:rPr>
                <w:rFonts w:ascii="SimSun" w:eastAsia="SimSun" w:hAnsi="SimSun" w:cs="SimSun"/>
                <w:spacing w:val="6"/>
                <w:sz w:val="24"/>
                <w:szCs w:val="24"/>
              </w:rPr>
              <w:t>（3）</w:t>
            </w:r>
          </w:hyperlink>
        </w:p>
        <w:p>
          <w:pPr>
            <w:tabs>
              <w:tab w:val="right" w:leader="dot" w:pos="8190"/>
            </w:tabs>
            <w:spacing w:before="192" w:line="185" w:lineRule="auto"/>
            <w:ind w:left="40"/>
            <w:rPr>
              <w:rFonts w:ascii="SimSun" w:eastAsia="SimSun" w:hAnsi="SimSun" w:cs="SimSun"/>
              <w:sz w:val="24"/>
              <w:szCs w:val="24"/>
            </w:rPr>
          </w:pPr>
          <w:hyperlink w:anchor="bookmark16" w:history="1">
            <w:r>
              <w:rPr>
                <w:rFonts w:ascii="SimSun" w:eastAsia="SimSun" w:hAnsi="SimSun" w:cs="SimSun"/>
                <w:spacing w:val="-5"/>
                <w:sz w:val="24"/>
                <w:szCs w:val="24"/>
              </w:rPr>
              <w:t>6</w:t>
            </w:r>
            <w:r>
              <w:rPr>
                <w:rFonts w:ascii="SimSun" w:eastAsia="SimSun" w:hAnsi="SimSun" w:cs="SimSun"/>
                <w:spacing w:val="55"/>
                <w:sz w:val="24"/>
                <w:szCs w:val="24"/>
              </w:rPr>
              <w:t xml:space="preserve"> </w:t>
            </w:r>
            <w:r>
              <w:rPr>
                <w:rFonts w:ascii="SimSun" w:eastAsia="SimSun" w:hAnsi="SimSun" w:cs="SimSun"/>
                <w:spacing w:val="-5"/>
                <w:sz w:val="24"/>
                <w:szCs w:val="24"/>
              </w:rPr>
              <w:t>校准条件</w:t>
            </w:r>
            <w:r>
              <w:rPr>
                <w:rFonts w:ascii="SimSun" w:eastAsia="SimSun" w:hAnsi="SimSun" w:cs="SimSun"/>
                <w:spacing w:val="-27"/>
                <w:sz w:val="24"/>
                <w:szCs w:val="24"/>
              </w:rPr>
              <w:t xml:space="preserve"> </w:t>
            </w:r>
            <w:r>
              <w:rPr>
                <w:rFonts w:ascii="SimSun" w:eastAsia="SimSun" w:hAnsi="SimSun" w:cs="SimSun"/>
                <w:sz w:val="24"/>
                <w:szCs w:val="24"/>
              </w:rPr>
              <w:tab/>
            </w:r>
            <w:r>
              <w:rPr>
                <w:rFonts w:ascii="SimSun" w:eastAsia="SimSun" w:hAnsi="SimSun" w:cs="SimSun"/>
                <w:spacing w:val="6"/>
                <w:sz w:val="24"/>
                <w:szCs w:val="24"/>
              </w:rPr>
              <w:t>（3）</w:t>
            </w:r>
          </w:hyperlink>
        </w:p>
        <w:p>
          <w:pPr>
            <w:tabs>
              <w:tab w:val="right" w:leader="dot" w:pos="8190"/>
            </w:tabs>
            <w:spacing w:before="191" w:line="185" w:lineRule="auto"/>
            <w:ind w:left="40"/>
            <w:rPr>
              <w:rFonts w:ascii="SimSun" w:eastAsia="SimSun" w:hAnsi="SimSun" w:cs="SimSun"/>
              <w:sz w:val="24"/>
              <w:szCs w:val="24"/>
            </w:rPr>
          </w:pPr>
          <w:hyperlink w:anchor="bookmark17" w:history="1">
            <w:r>
              <w:rPr>
                <w:rFonts w:ascii="SimSun" w:eastAsia="SimSun" w:hAnsi="SimSun" w:cs="SimSun"/>
                <w:spacing w:val="-3"/>
                <w:sz w:val="24"/>
                <w:szCs w:val="24"/>
              </w:rPr>
              <w:t>6.1</w:t>
            </w:r>
            <w:r>
              <w:rPr>
                <w:rFonts w:ascii="SimSun" w:eastAsia="SimSun" w:hAnsi="SimSun" w:cs="SimSun"/>
                <w:spacing w:val="95"/>
                <w:sz w:val="24"/>
                <w:szCs w:val="24"/>
              </w:rPr>
              <w:t xml:space="preserve"> </w:t>
            </w:r>
            <w:r>
              <w:rPr>
                <w:rFonts w:ascii="SimSun" w:eastAsia="SimSun" w:hAnsi="SimSun" w:cs="SimSun"/>
                <w:spacing w:val="-3"/>
                <w:sz w:val="24"/>
                <w:szCs w:val="24"/>
              </w:rPr>
              <w:t>环境条件</w:t>
            </w:r>
            <w:r>
              <w:rPr>
                <w:rFonts w:ascii="SimSun" w:eastAsia="SimSun" w:hAnsi="SimSun" w:cs="SimSun"/>
                <w:spacing w:val="-71"/>
                <w:sz w:val="24"/>
                <w:szCs w:val="24"/>
              </w:rPr>
              <w:t xml:space="preserve"> </w:t>
            </w:r>
            <w:r>
              <w:rPr>
                <w:rFonts w:ascii="SimSun" w:eastAsia="SimSun" w:hAnsi="SimSun" w:cs="SimSun"/>
                <w:sz w:val="24"/>
                <w:szCs w:val="24"/>
              </w:rPr>
              <w:tab/>
            </w:r>
            <w:r>
              <w:rPr>
                <w:rFonts w:ascii="SimSun" w:eastAsia="SimSun" w:hAnsi="SimSun" w:cs="SimSun"/>
                <w:spacing w:val="6"/>
                <w:sz w:val="24"/>
                <w:szCs w:val="24"/>
              </w:rPr>
              <w:t>（3）</w:t>
            </w:r>
          </w:hyperlink>
        </w:p>
        <w:p>
          <w:pPr>
            <w:tabs>
              <w:tab w:val="right" w:leader="dot" w:pos="8190"/>
            </w:tabs>
            <w:spacing w:before="192" w:line="185" w:lineRule="auto"/>
            <w:ind w:left="40"/>
            <w:rPr>
              <w:rFonts w:ascii="SimSun" w:eastAsia="SimSun" w:hAnsi="SimSun" w:cs="SimSun"/>
              <w:sz w:val="24"/>
              <w:szCs w:val="24"/>
            </w:rPr>
          </w:pPr>
          <w:hyperlink w:anchor="bookmark18" w:history="1">
            <w:r>
              <w:rPr>
                <w:rFonts w:ascii="SimSun" w:eastAsia="SimSun" w:hAnsi="SimSun" w:cs="SimSun"/>
                <w:spacing w:val="-3"/>
                <w:sz w:val="24"/>
                <w:szCs w:val="24"/>
              </w:rPr>
              <w:t>6.2</w:t>
            </w:r>
            <w:r>
              <w:rPr>
                <w:rFonts w:ascii="SimSun" w:eastAsia="SimSun" w:hAnsi="SimSun" w:cs="SimSun"/>
                <w:spacing w:val="104"/>
                <w:sz w:val="24"/>
                <w:szCs w:val="24"/>
              </w:rPr>
              <w:t xml:space="preserve"> </w:t>
            </w:r>
            <w:r>
              <w:rPr>
                <w:rFonts w:ascii="SimSun" w:eastAsia="SimSun" w:hAnsi="SimSun" w:cs="SimSun"/>
                <w:spacing w:val="-3"/>
                <w:sz w:val="24"/>
                <w:szCs w:val="24"/>
              </w:rPr>
              <w:t>校准用计量器具</w:t>
            </w:r>
            <w:r>
              <w:rPr>
                <w:rFonts w:ascii="SimSun" w:eastAsia="SimSun" w:hAnsi="SimSun" w:cs="SimSun"/>
                <w:spacing w:val="-70"/>
                <w:sz w:val="24"/>
                <w:szCs w:val="24"/>
              </w:rPr>
              <w:t xml:space="preserve"> </w:t>
            </w:r>
            <w:r>
              <w:rPr>
                <w:rFonts w:ascii="SimSun" w:eastAsia="SimSun" w:hAnsi="SimSun" w:cs="SimSun"/>
                <w:sz w:val="24"/>
                <w:szCs w:val="24"/>
              </w:rPr>
              <w:tab/>
            </w:r>
            <w:r>
              <w:rPr>
                <w:rFonts w:ascii="SimSun" w:eastAsia="SimSun" w:hAnsi="SimSun" w:cs="SimSun"/>
                <w:spacing w:val="6"/>
                <w:sz w:val="24"/>
                <w:szCs w:val="24"/>
              </w:rPr>
              <w:t>（3）</w:t>
            </w:r>
          </w:hyperlink>
        </w:p>
        <w:p>
          <w:pPr>
            <w:tabs>
              <w:tab w:val="right" w:leader="dot" w:pos="8190"/>
            </w:tabs>
            <w:spacing w:before="191" w:line="185" w:lineRule="auto"/>
            <w:ind w:left="43"/>
            <w:rPr>
              <w:rFonts w:ascii="SimSun" w:eastAsia="SimSun" w:hAnsi="SimSun" w:cs="SimSun"/>
              <w:sz w:val="24"/>
              <w:szCs w:val="24"/>
            </w:rPr>
          </w:pPr>
          <w:hyperlink w:anchor="bookmark19" w:history="1">
            <w:r>
              <w:rPr>
                <w:rFonts w:ascii="SimSun" w:eastAsia="SimSun" w:hAnsi="SimSun" w:cs="SimSun"/>
                <w:spacing w:val="-6"/>
                <w:sz w:val="24"/>
                <w:szCs w:val="24"/>
              </w:rPr>
              <w:t>7</w:t>
            </w:r>
            <w:r>
              <w:rPr>
                <w:rFonts w:ascii="SimSun" w:eastAsia="SimSun" w:hAnsi="SimSun" w:cs="SimSun"/>
                <w:spacing w:val="57"/>
                <w:sz w:val="24"/>
                <w:szCs w:val="24"/>
              </w:rPr>
              <w:t xml:space="preserve"> </w:t>
            </w:r>
            <w:r>
              <w:rPr>
                <w:rFonts w:ascii="SimSun" w:eastAsia="SimSun" w:hAnsi="SimSun" w:cs="SimSun"/>
                <w:spacing w:val="-6"/>
                <w:sz w:val="24"/>
                <w:szCs w:val="24"/>
              </w:rPr>
              <w:t>校准方法</w:t>
            </w:r>
            <w:r>
              <w:rPr>
                <w:rFonts w:ascii="SimSun" w:eastAsia="SimSun" w:hAnsi="SimSun" w:cs="SimSun"/>
                <w:spacing w:val="-28"/>
                <w:sz w:val="24"/>
                <w:szCs w:val="24"/>
              </w:rPr>
              <w:t xml:space="preserve"> </w:t>
            </w:r>
            <w:r>
              <w:rPr>
                <w:rFonts w:ascii="SimSun" w:eastAsia="SimSun" w:hAnsi="SimSun" w:cs="SimSun"/>
                <w:sz w:val="24"/>
                <w:szCs w:val="24"/>
              </w:rPr>
              <w:tab/>
            </w:r>
            <w:r>
              <w:rPr>
                <w:rFonts w:ascii="SimSun" w:eastAsia="SimSun" w:hAnsi="SimSun" w:cs="SimSun"/>
                <w:spacing w:val="6"/>
                <w:sz w:val="24"/>
                <w:szCs w:val="24"/>
              </w:rPr>
              <w:t>（4）</w:t>
            </w:r>
          </w:hyperlink>
        </w:p>
        <w:p>
          <w:pPr>
            <w:tabs>
              <w:tab w:val="right" w:leader="dot" w:pos="8190"/>
            </w:tabs>
            <w:spacing w:before="192" w:line="185" w:lineRule="auto"/>
            <w:ind w:left="43"/>
            <w:rPr>
              <w:rFonts w:ascii="SimSun" w:eastAsia="SimSun" w:hAnsi="SimSun" w:cs="SimSun"/>
              <w:sz w:val="24"/>
              <w:szCs w:val="24"/>
            </w:rPr>
          </w:pPr>
          <w:hyperlink w:anchor="bookmark20" w:history="1">
            <w:r>
              <w:rPr>
                <w:rFonts w:ascii="SimSun" w:eastAsia="SimSun" w:hAnsi="SimSun" w:cs="SimSun"/>
                <w:spacing w:val="-3"/>
                <w:sz w:val="24"/>
                <w:szCs w:val="24"/>
              </w:rPr>
              <w:t>7.1</w:t>
            </w:r>
            <w:r>
              <w:rPr>
                <w:rFonts w:ascii="SimSun" w:eastAsia="SimSun" w:hAnsi="SimSun" w:cs="SimSun"/>
                <w:spacing w:val="97"/>
                <w:sz w:val="24"/>
                <w:szCs w:val="24"/>
              </w:rPr>
              <w:t xml:space="preserve"> </w:t>
            </w:r>
            <w:r>
              <w:rPr>
                <w:rFonts w:ascii="SimSun" w:eastAsia="SimSun" w:hAnsi="SimSun" w:cs="SimSun"/>
                <w:spacing w:val="-3"/>
                <w:sz w:val="24"/>
                <w:szCs w:val="24"/>
              </w:rPr>
              <w:t>静态载荷测量</w:t>
            </w:r>
            <w:r>
              <w:rPr>
                <w:rFonts w:ascii="SimSun" w:eastAsia="SimSun" w:hAnsi="SimSun" w:cs="SimSun"/>
                <w:spacing w:val="-70"/>
                <w:sz w:val="24"/>
                <w:szCs w:val="24"/>
              </w:rPr>
              <w:t xml:space="preserve"> </w:t>
            </w:r>
            <w:r>
              <w:rPr>
                <w:rFonts w:ascii="SimSun" w:eastAsia="SimSun" w:hAnsi="SimSun" w:cs="SimSun"/>
                <w:sz w:val="24"/>
                <w:szCs w:val="24"/>
              </w:rPr>
              <w:tab/>
            </w:r>
            <w:r>
              <w:rPr>
                <w:rFonts w:ascii="SimSun" w:eastAsia="SimSun" w:hAnsi="SimSun" w:cs="SimSun"/>
                <w:spacing w:val="6"/>
                <w:sz w:val="24"/>
                <w:szCs w:val="24"/>
              </w:rPr>
              <w:t>（4）</w:t>
            </w:r>
          </w:hyperlink>
        </w:p>
        <w:p>
          <w:pPr>
            <w:tabs>
              <w:tab w:val="right" w:leader="dot" w:pos="8190"/>
            </w:tabs>
            <w:spacing w:before="191" w:line="185" w:lineRule="auto"/>
            <w:ind w:left="43"/>
            <w:rPr>
              <w:rFonts w:ascii="SimSun" w:eastAsia="SimSun" w:hAnsi="SimSun" w:cs="SimSun"/>
              <w:sz w:val="24"/>
              <w:szCs w:val="24"/>
            </w:rPr>
          </w:pPr>
          <w:hyperlink w:anchor="bookmark21" w:history="1">
            <w:r>
              <w:rPr>
                <w:rFonts w:ascii="SimSun" w:eastAsia="SimSun" w:hAnsi="SimSun" w:cs="SimSun"/>
                <w:spacing w:val="-3"/>
                <w:sz w:val="24"/>
                <w:szCs w:val="24"/>
              </w:rPr>
              <w:t>7.2</w:t>
            </w:r>
            <w:r>
              <w:rPr>
                <w:rFonts w:ascii="SimSun" w:eastAsia="SimSun" w:hAnsi="SimSun" w:cs="SimSun"/>
                <w:spacing w:val="97"/>
                <w:sz w:val="24"/>
                <w:szCs w:val="24"/>
              </w:rPr>
              <w:t xml:space="preserve"> </w:t>
            </w:r>
            <w:r>
              <w:rPr>
                <w:rFonts w:ascii="SimSun" w:eastAsia="SimSun" w:hAnsi="SimSun" w:cs="SimSun"/>
                <w:spacing w:val="-3"/>
                <w:sz w:val="24"/>
                <w:szCs w:val="24"/>
              </w:rPr>
              <w:t>动态载荷测量</w:t>
            </w:r>
            <w:r>
              <w:rPr>
                <w:rFonts w:ascii="SimSun" w:eastAsia="SimSun" w:hAnsi="SimSun" w:cs="SimSun"/>
                <w:spacing w:val="-70"/>
                <w:sz w:val="24"/>
                <w:szCs w:val="24"/>
              </w:rPr>
              <w:t xml:space="preserve"> </w:t>
            </w:r>
            <w:r>
              <w:rPr>
                <w:rFonts w:ascii="SimSun" w:eastAsia="SimSun" w:hAnsi="SimSun" w:cs="SimSun"/>
                <w:sz w:val="24"/>
                <w:szCs w:val="24"/>
              </w:rPr>
              <w:tab/>
            </w:r>
            <w:r>
              <w:rPr>
                <w:rFonts w:ascii="SimSun" w:eastAsia="SimSun" w:hAnsi="SimSun" w:cs="SimSun"/>
                <w:spacing w:val="6"/>
                <w:sz w:val="24"/>
                <w:szCs w:val="24"/>
              </w:rPr>
              <w:t>（5）</w:t>
            </w:r>
          </w:hyperlink>
        </w:p>
        <w:p>
          <w:pPr>
            <w:tabs>
              <w:tab w:val="right" w:leader="dot" w:pos="8190"/>
            </w:tabs>
            <w:spacing w:before="193" w:line="185" w:lineRule="auto"/>
            <w:ind w:left="43"/>
            <w:rPr>
              <w:rFonts w:ascii="SimSun" w:eastAsia="SimSun" w:hAnsi="SimSun" w:cs="SimSun"/>
              <w:sz w:val="24"/>
              <w:szCs w:val="24"/>
            </w:rPr>
          </w:pPr>
          <w:hyperlink w:anchor="bookmark22" w:history="1">
            <w:r>
              <w:rPr>
                <w:rFonts w:ascii="SimSun" w:eastAsia="SimSun" w:hAnsi="SimSun" w:cs="SimSun"/>
                <w:spacing w:val="-4"/>
                <w:sz w:val="24"/>
                <w:szCs w:val="24"/>
              </w:rPr>
              <w:t>7.3</w:t>
            </w:r>
            <w:r>
              <w:rPr>
                <w:rFonts w:ascii="SimSun" w:eastAsia="SimSun" w:hAnsi="SimSun" w:cs="SimSun"/>
                <w:spacing w:val="98"/>
                <w:sz w:val="24"/>
                <w:szCs w:val="24"/>
              </w:rPr>
              <w:t xml:space="preserve"> </w:t>
            </w:r>
            <w:r>
              <w:rPr>
                <w:rFonts w:ascii="SimSun" w:eastAsia="SimSun" w:hAnsi="SimSun" w:cs="SimSun"/>
                <w:spacing w:val="-4"/>
                <w:sz w:val="24"/>
                <w:szCs w:val="24"/>
              </w:rPr>
              <w:t>位移测量</w:t>
            </w:r>
            <w:r>
              <w:rPr>
                <w:rFonts w:ascii="SimSun" w:eastAsia="SimSun" w:hAnsi="SimSun" w:cs="SimSun"/>
                <w:spacing w:val="-71"/>
                <w:sz w:val="24"/>
                <w:szCs w:val="24"/>
              </w:rPr>
              <w:t xml:space="preserve"> </w:t>
            </w:r>
            <w:r>
              <w:rPr>
                <w:rFonts w:ascii="SimSun" w:eastAsia="SimSun" w:hAnsi="SimSun" w:cs="SimSun"/>
                <w:sz w:val="24"/>
                <w:szCs w:val="24"/>
              </w:rPr>
              <w:tab/>
            </w:r>
            <w:r>
              <w:rPr>
                <w:rFonts w:ascii="SimSun" w:eastAsia="SimSun" w:hAnsi="SimSun" w:cs="SimSun"/>
                <w:spacing w:val="6"/>
                <w:sz w:val="24"/>
                <w:szCs w:val="24"/>
              </w:rPr>
              <w:t>（5）</w:t>
            </w:r>
          </w:hyperlink>
        </w:p>
        <w:p>
          <w:pPr>
            <w:tabs>
              <w:tab w:val="right" w:leader="dot" w:pos="8190"/>
            </w:tabs>
            <w:spacing w:before="191" w:line="185" w:lineRule="auto"/>
            <w:ind w:left="39"/>
            <w:rPr>
              <w:rFonts w:ascii="SimSun" w:eastAsia="SimSun" w:hAnsi="SimSun" w:cs="SimSun"/>
              <w:sz w:val="24"/>
              <w:szCs w:val="24"/>
            </w:rPr>
          </w:pPr>
          <w:hyperlink w:anchor="bookmark23" w:history="1">
            <w:r>
              <w:rPr>
                <w:rFonts w:ascii="SimSun" w:eastAsia="SimSun" w:hAnsi="SimSun" w:cs="SimSun"/>
                <w:spacing w:val="-3"/>
                <w:sz w:val="24"/>
                <w:szCs w:val="24"/>
              </w:rPr>
              <w:t>8</w:t>
            </w:r>
            <w:r>
              <w:rPr>
                <w:rFonts w:ascii="SimSun" w:eastAsia="SimSun" w:hAnsi="SimSun" w:cs="SimSun"/>
                <w:spacing w:val="53"/>
                <w:sz w:val="24"/>
                <w:szCs w:val="24"/>
              </w:rPr>
              <w:t xml:space="preserve"> </w:t>
            </w:r>
            <w:r>
              <w:rPr>
                <w:rFonts w:ascii="SimSun" w:eastAsia="SimSun" w:hAnsi="SimSun" w:cs="SimSun"/>
                <w:spacing w:val="-3"/>
                <w:sz w:val="24"/>
                <w:szCs w:val="24"/>
              </w:rPr>
              <w:t>校准结果表达</w:t>
            </w:r>
            <w:r>
              <w:rPr>
                <w:rFonts w:ascii="SimSun" w:eastAsia="SimSun" w:hAnsi="SimSun" w:cs="SimSun"/>
                <w:spacing w:val="-28"/>
                <w:sz w:val="24"/>
                <w:szCs w:val="24"/>
              </w:rPr>
              <w:t xml:space="preserve"> </w:t>
            </w:r>
            <w:r>
              <w:rPr>
                <w:rFonts w:ascii="SimSun" w:eastAsia="SimSun" w:hAnsi="SimSun" w:cs="SimSun"/>
                <w:sz w:val="24"/>
                <w:szCs w:val="24"/>
              </w:rPr>
              <w:tab/>
            </w:r>
            <w:r>
              <w:rPr>
                <w:rFonts w:ascii="SimSun" w:eastAsia="SimSun" w:hAnsi="SimSun" w:cs="SimSun"/>
                <w:spacing w:val="6"/>
                <w:sz w:val="24"/>
                <w:szCs w:val="24"/>
              </w:rPr>
              <w:t>（5）</w:t>
            </w:r>
          </w:hyperlink>
        </w:p>
        <w:p>
          <w:pPr>
            <w:tabs>
              <w:tab w:val="right" w:leader="dot" w:pos="8190"/>
            </w:tabs>
            <w:spacing w:before="192" w:line="185" w:lineRule="auto"/>
            <w:ind w:left="39"/>
            <w:rPr>
              <w:rFonts w:ascii="SimSun" w:eastAsia="SimSun" w:hAnsi="SimSun" w:cs="SimSun"/>
              <w:sz w:val="24"/>
              <w:szCs w:val="24"/>
            </w:rPr>
          </w:pPr>
          <w:hyperlink w:anchor="bookmark24" w:history="1">
            <w:r>
              <w:rPr>
                <w:rFonts w:ascii="SimSun" w:eastAsia="SimSun" w:hAnsi="SimSun" w:cs="SimSun"/>
                <w:spacing w:val="-4"/>
                <w:sz w:val="24"/>
                <w:szCs w:val="24"/>
              </w:rPr>
              <w:t>9</w:t>
            </w:r>
            <w:r>
              <w:rPr>
                <w:rFonts w:ascii="SimSun" w:eastAsia="SimSun" w:hAnsi="SimSun" w:cs="SimSun"/>
                <w:spacing w:val="59"/>
                <w:sz w:val="24"/>
                <w:szCs w:val="24"/>
              </w:rPr>
              <w:t xml:space="preserve"> </w:t>
            </w:r>
            <w:r>
              <w:rPr>
                <w:rFonts w:ascii="SimSun" w:eastAsia="SimSun" w:hAnsi="SimSun" w:cs="SimSun"/>
                <w:spacing w:val="-4"/>
                <w:sz w:val="24"/>
                <w:szCs w:val="24"/>
              </w:rPr>
              <w:t>复校时间间隔</w:t>
            </w:r>
            <w:r>
              <w:rPr>
                <w:rFonts w:ascii="SimSun" w:eastAsia="SimSun" w:hAnsi="SimSun" w:cs="SimSun"/>
                <w:spacing w:val="-27"/>
                <w:sz w:val="24"/>
                <w:szCs w:val="24"/>
              </w:rPr>
              <w:t xml:space="preserve"> </w:t>
            </w:r>
            <w:r>
              <w:rPr>
                <w:rFonts w:ascii="SimSun" w:eastAsia="SimSun" w:hAnsi="SimSun" w:cs="SimSun"/>
                <w:sz w:val="24"/>
                <w:szCs w:val="24"/>
              </w:rPr>
              <w:tab/>
            </w:r>
            <w:r>
              <w:rPr>
                <w:rFonts w:ascii="SimSun" w:eastAsia="SimSun" w:hAnsi="SimSun" w:cs="SimSun"/>
                <w:spacing w:val="6"/>
                <w:sz w:val="24"/>
                <w:szCs w:val="24"/>
              </w:rPr>
              <w:t>（6）</w:t>
            </w:r>
          </w:hyperlink>
        </w:p>
        <w:p>
          <w:pPr>
            <w:tabs>
              <w:tab w:val="right" w:leader="dot" w:pos="8190"/>
            </w:tabs>
            <w:spacing w:before="191" w:line="185" w:lineRule="auto"/>
            <w:ind w:left="56"/>
            <w:rPr>
              <w:rFonts w:ascii="SimSun" w:eastAsia="SimSun" w:hAnsi="SimSun" w:cs="SimSun"/>
              <w:sz w:val="24"/>
              <w:szCs w:val="24"/>
            </w:rPr>
          </w:pPr>
          <w:hyperlink w:anchor="bookmark25" w:history="1">
            <w:r>
              <w:rPr>
                <w:rFonts w:ascii="SimSun" w:eastAsia="SimSun" w:hAnsi="SimSun" w:cs="SimSun"/>
                <w:spacing w:val="-2"/>
                <w:sz w:val="24"/>
                <w:szCs w:val="24"/>
              </w:rPr>
              <w:t>附录</w:t>
            </w:r>
            <w:r>
              <w:rPr>
                <w:rFonts w:ascii="SimSun" w:eastAsia="SimSun" w:hAnsi="SimSun" w:cs="SimSun"/>
                <w:spacing w:val="-42"/>
                <w:sz w:val="24"/>
                <w:szCs w:val="24"/>
              </w:rPr>
              <w:t xml:space="preserve"> </w:t>
            </w:r>
            <w:r>
              <w:rPr>
                <w:rFonts w:ascii="SimSun" w:eastAsia="SimSun" w:hAnsi="SimSun" w:cs="SimSun"/>
                <w:spacing w:val="-2"/>
                <w:sz w:val="24"/>
                <w:szCs w:val="24"/>
              </w:rPr>
              <w:t>A 安全阀在线检测仪测量结果不确定度评定示例</w:t>
            </w:r>
            <w:r>
              <w:rPr>
                <w:rFonts w:ascii="SimSun" w:eastAsia="SimSun" w:hAnsi="SimSun" w:cs="SimSun"/>
                <w:spacing w:val="-43"/>
                <w:sz w:val="24"/>
                <w:szCs w:val="24"/>
              </w:rPr>
              <w:t xml:space="preserve"> </w:t>
            </w:r>
            <w:r>
              <w:rPr>
                <w:rFonts w:ascii="SimSun" w:eastAsia="SimSun" w:hAnsi="SimSun" w:cs="SimSun"/>
                <w:sz w:val="24"/>
                <w:szCs w:val="24"/>
              </w:rPr>
              <w:tab/>
            </w:r>
            <w:r>
              <w:rPr>
                <w:rFonts w:ascii="SimSun" w:eastAsia="SimSun" w:hAnsi="SimSun" w:cs="SimSun"/>
                <w:spacing w:val="6"/>
                <w:sz w:val="24"/>
                <w:szCs w:val="24"/>
              </w:rPr>
              <w:t>（7）</w:t>
            </w:r>
          </w:hyperlink>
        </w:p>
        <w:p>
          <w:pPr>
            <w:tabs>
              <w:tab w:val="right" w:leader="dot" w:pos="8190"/>
            </w:tabs>
            <w:spacing w:before="192" w:line="219" w:lineRule="auto"/>
            <w:ind w:left="56"/>
            <w:rPr>
              <w:rFonts w:ascii="SimSun" w:eastAsia="SimSun" w:hAnsi="SimSun" w:cs="SimSun"/>
              <w:sz w:val="24"/>
              <w:szCs w:val="24"/>
            </w:rPr>
          </w:pPr>
          <w:hyperlink w:anchor="bookmark26" w:history="1">
            <w:r>
              <w:rPr>
                <w:rFonts w:ascii="SimSun" w:eastAsia="SimSun" w:hAnsi="SimSun" w:cs="SimSun"/>
                <w:spacing w:val="-2"/>
                <w:sz w:val="24"/>
                <w:szCs w:val="24"/>
              </w:rPr>
              <w:t>附录</w:t>
            </w:r>
            <w:r>
              <w:rPr>
                <w:rFonts w:ascii="SimSun" w:eastAsia="SimSun" w:hAnsi="SimSun" w:cs="SimSun"/>
                <w:spacing w:val="-52"/>
                <w:sz w:val="24"/>
                <w:szCs w:val="24"/>
              </w:rPr>
              <w:t xml:space="preserve"> </w:t>
            </w:r>
            <w:r>
              <w:rPr>
                <w:rFonts w:ascii="SimSun" w:eastAsia="SimSun" w:hAnsi="SimSun" w:cs="SimSun"/>
                <w:spacing w:val="-2"/>
                <w:sz w:val="24"/>
                <w:szCs w:val="24"/>
              </w:rPr>
              <w:t>B 校准证书内页格式及校准原始记录</w:t>
            </w:r>
            <w:r>
              <w:rPr>
                <w:rFonts w:ascii="SimSun" w:eastAsia="SimSun" w:hAnsi="SimSun" w:cs="SimSun"/>
                <w:spacing w:val="-43"/>
                <w:sz w:val="24"/>
                <w:szCs w:val="24"/>
              </w:rPr>
              <w:t xml:space="preserve"> </w:t>
            </w:r>
            <w:r>
              <w:rPr>
                <w:rFonts w:ascii="SimSun" w:eastAsia="SimSun" w:hAnsi="SimSun" w:cs="SimSun"/>
                <w:sz w:val="24"/>
                <w:szCs w:val="24"/>
              </w:rPr>
              <w:tab/>
            </w:r>
            <w:r>
              <w:rPr>
                <w:rFonts w:ascii="SimSun" w:eastAsia="SimSun" w:hAnsi="SimSun" w:cs="SimSun"/>
                <w:spacing w:val="4"/>
                <w:sz w:val="24"/>
                <w:szCs w:val="24"/>
              </w:rPr>
              <w:t>（11）</w:t>
            </w:r>
          </w:hyperlink>
        </w:p>
      </w:sdtContent>
    </w:sdt>
    <w:p>
      <w:pPr>
        <w:spacing w:line="219" w:lineRule="auto"/>
        <w:rPr>
          <w:rFonts w:ascii="SimSun" w:eastAsia="SimSun" w:hAnsi="SimSun" w:cs="SimSun"/>
          <w:sz w:val="24"/>
          <w:szCs w:val="24"/>
        </w:rPr>
        <w:sectPr>
          <w:headerReference w:type="default" r:id="rId13"/>
          <w:footerReference w:type="default" r:id="rId14"/>
          <w:pgSz w:w="11907" w:h="16839"/>
          <w:pgMar w:top="1175" w:right="1769" w:bottom="1198" w:left="1771" w:header="862" w:footer="966" w:gutter="0"/>
          <w:pgNumType w:start="7"/>
          <w:cols w:space="708"/>
        </w:sectPr>
      </w:pPr>
    </w:p>
    <w:p>
      <w:pPr>
        <w:spacing w:before="95" w:line="224" w:lineRule="auto"/>
        <w:ind w:left="3576"/>
        <w:outlineLvl w:val="0"/>
        <w:rPr>
          <w:rFonts w:ascii="SimHei" w:eastAsia="SimHei" w:hAnsi="SimHei" w:cs="SimHei"/>
          <w:sz w:val="43"/>
          <w:szCs w:val="43"/>
        </w:rPr>
      </w:pPr>
      <w:bookmarkStart w:id="0" w:name="bookmark1"/>
      <w:bookmarkEnd w:id="0"/>
      <w:r>
        <w:rPr>
          <w:rFonts w:ascii="SimHei" w:eastAsia="SimHei" w:hAnsi="SimHei" w:cs="SimHei"/>
          <w:spacing w:val="-23"/>
          <w:sz w:val="43"/>
          <w:szCs w:val="43"/>
        </w:rPr>
        <w:t>引</w:t>
      </w:r>
      <w:r>
        <w:rPr>
          <w:rFonts w:ascii="SimHei" w:eastAsia="SimHei" w:hAnsi="SimHei" w:cs="SimHei"/>
          <w:spacing w:val="22"/>
          <w:sz w:val="43"/>
          <w:szCs w:val="43"/>
        </w:rPr>
        <w:t xml:space="preserve">  </w:t>
      </w:r>
      <w:r>
        <w:rPr>
          <w:rFonts w:ascii="SimHei" w:eastAsia="SimHei" w:hAnsi="SimHei" w:cs="SimHei"/>
          <w:spacing w:val="-23"/>
          <w:sz w:val="43"/>
          <w:szCs w:val="43"/>
        </w:rPr>
        <w:t>言</w:t>
      </w:r>
    </w:p>
    <w:p>
      <w:pPr>
        <w:spacing w:before="122" w:line="355" w:lineRule="auto"/>
        <w:ind w:left="37" w:firstLine="426"/>
        <w:jc w:val="both"/>
        <w:rPr>
          <w:rFonts w:ascii="SimSun" w:eastAsia="SimSun" w:hAnsi="SimSun" w:cs="SimSun"/>
          <w:sz w:val="24"/>
          <w:szCs w:val="24"/>
        </w:rPr>
      </w:pPr>
      <w:r>
        <w:rPr>
          <w:rFonts w:ascii="SimSun" w:eastAsia="SimSun" w:hAnsi="SimSun" w:cs="SimSun"/>
          <w:spacing w:val="-3"/>
          <w:sz w:val="24"/>
          <w:szCs w:val="24"/>
        </w:rPr>
        <w:t>本规范参照GB/T12241-2021《安全阀一般要求》，GB/T12242-2021《压力释</w:t>
      </w:r>
      <w:r>
        <w:rPr>
          <w:rFonts w:ascii="SimSun" w:eastAsia="SimSun" w:hAnsi="SimSun" w:cs="SimSun"/>
          <w:sz w:val="24"/>
          <w:szCs w:val="24"/>
        </w:rPr>
        <w:t xml:space="preserve">  </w:t>
      </w:r>
      <w:r>
        <w:rPr>
          <w:rFonts w:ascii="SimSun" w:eastAsia="SimSun" w:hAnsi="SimSun" w:cs="SimSun"/>
          <w:spacing w:val="-8"/>
          <w:sz w:val="24"/>
          <w:szCs w:val="24"/>
        </w:rPr>
        <w:t>放装置性能试验规范》，GB/T12243-2021《弹簧直接载荷式安全阀》，结合实际使</w:t>
      </w:r>
      <w:r>
        <w:rPr>
          <w:rFonts w:ascii="SimSun" w:eastAsia="SimSun" w:hAnsi="SimSun" w:cs="SimSun"/>
          <w:spacing w:val="1"/>
          <w:sz w:val="24"/>
          <w:szCs w:val="24"/>
        </w:rPr>
        <w:t xml:space="preserve"> </w:t>
      </w:r>
      <w:r>
        <w:rPr>
          <w:rFonts w:ascii="SimSun" w:eastAsia="SimSun" w:hAnsi="SimSun" w:cs="SimSun"/>
          <w:spacing w:val="-8"/>
          <w:sz w:val="24"/>
          <w:szCs w:val="24"/>
        </w:rPr>
        <w:t>用制定，并依据国家计量技术规范JJF</w:t>
      </w:r>
      <w:r>
        <w:rPr>
          <w:rFonts w:ascii="SimSun" w:eastAsia="SimSun" w:hAnsi="SimSun" w:cs="SimSun"/>
          <w:spacing w:val="-33"/>
          <w:sz w:val="24"/>
          <w:szCs w:val="24"/>
        </w:rPr>
        <w:t xml:space="preserve"> </w:t>
      </w:r>
      <w:r>
        <w:rPr>
          <w:rFonts w:ascii="SimSun" w:eastAsia="SimSun" w:hAnsi="SimSun" w:cs="SimSun"/>
          <w:spacing w:val="-8"/>
          <w:sz w:val="24"/>
          <w:szCs w:val="24"/>
        </w:rPr>
        <w:t>1071-2010《国家计量校准</w:t>
      </w:r>
      <w:r>
        <w:rPr>
          <w:rFonts w:ascii="SimSun" w:eastAsia="SimSun" w:hAnsi="SimSun" w:cs="SimSun"/>
          <w:spacing w:val="-9"/>
          <w:sz w:val="24"/>
          <w:szCs w:val="24"/>
        </w:rPr>
        <w:t>规范编写规则》、</w:t>
      </w:r>
      <w:r>
        <w:rPr>
          <w:rFonts w:ascii="SimSun" w:eastAsia="SimSun" w:hAnsi="SimSun" w:cs="SimSun"/>
          <w:sz w:val="24"/>
          <w:szCs w:val="24"/>
        </w:rPr>
        <w:t xml:space="preserve"> </w:t>
      </w:r>
      <w:r>
        <w:rPr>
          <w:rFonts w:ascii="SimSun" w:eastAsia="SimSun" w:hAnsi="SimSun" w:cs="SimSun"/>
          <w:spacing w:val="-4"/>
          <w:sz w:val="24"/>
          <w:szCs w:val="24"/>
        </w:rPr>
        <w:t>JJF</w:t>
      </w:r>
      <w:r>
        <w:rPr>
          <w:rFonts w:ascii="SimSun" w:eastAsia="SimSun" w:hAnsi="SimSun" w:cs="SimSun"/>
          <w:spacing w:val="27"/>
          <w:sz w:val="24"/>
          <w:szCs w:val="24"/>
        </w:rPr>
        <w:t xml:space="preserve"> </w:t>
      </w:r>
      <w:r>
        <w:rPr>
          <w:rFonts w:ascii="SimSun" w:eastAsia="SimSun" w:hAnsi="SimSun" w:cs="SimSun"/>
          <w:spacing w:val="-4"/>
          <w:sz w:val="24"/>
          <w:szCs w:val="24"/>
        </w:rPr>
        <w:t>1001-2011《通用计量术语及定义》、JJF</w:t>
      </w:r>
      <w:r>
        <w:rPr>
          <w:rFonts w:ascii="SimSun" w:eastAsia="SimSun" w:hAnsi="SimSun" w:cs="SimSun"/>
          <w:spacing w:val="27"/>
          <w:sz w:val="24"/>
          <w:szCs w:val="24"/>
        </w:rPr>
        <w:t xml:space="preserve"> </w:t>
      </w:r>
      <w:r>
        <w:rPr>
          <w:rFonts w:ascii="SimSun" w:eastAsia="SimSun" w:hAnsi="SimSun" w:cs="SimSun"/>
          <w:spacing w:val="-4"/>
          <w:sz w:val="24"/>
          <w:szCs w:val="24"/>
        </w:rPr>
        <w:t>1059.1-20</w:t>
      </w:r>
      <w:r>
        <w:rPr>
          <w:rFonts w:ascii="SimSun" w:eastAsia="SimSun" w:hAnsi="SimSun" w:cs="SimSun"/>
          <w:spacing w:val="-5"/>
          <w:sz w:val="24"/>
          <w:szCs w:val="24"/>
        </w:rPr>
        <w:t>12《测量不确定度评定</w:t>
      </w:r>
      <w:r>
        <w:rPr>
          <w:rFonts w:ascii="SimSun" w:eastAsia="SimSun" w:hAnsi="SimSun" w:cs="SimSun"/>
          <w:sz w:val="24"/>
          <w:szCs w:val="24"/>
        </w:rPr>
        <w:t xml:space="preserve">  </w:t>
      </w:r>
      <w:r>
        <w:rPr>
          <w:rFonts w:ascii="SimSun" w:eastAsia="SimSun" w:hAnsi="SimSun" w:cs="SimSun"/>
          <w:spacing w:val="-6"/>
          <w:sz w:val="24"/>
          <w:szCs w:val="24"/>
        </w:rPr>
        <w:t>与表示》编制。</w:t>
      </w:r>
    </w:p>
    <w:p>
      <w:pPr>
        <w:spacing w:before="34" w:line="219" w:lineRule="auto"/>
        <w:ind w:left="593"/>
        <w:rPr>
          <w:rFonts w:ascii="SimSun" w:eastAsia="SimSun" w:hAnsi="SimSun" w:cs="SimSun"/>
          <w:sz w:val="24"/>
          <w:szCs w:val="24"/>
        </w:rPr>
      </w:pPr>
      <w:r>
        <w:rPr>
          <w:rFonts w:ascii="SimSun" w:eastAsia="SimSun" w:hAnsi="SimSun" w:cs="SimSun"/>
          <w:spacing w:val="-2"/>
          <w:sz w:val="24"/>
          <w:szCs w:val="24"/>
        </w:rPr>
        <w:t>本规范为首次发布。</w:t>
      </w:r>
    </w:p>
    <w:p>
      <w:pPr>
        <w:spacing w:line="219" w:lineRule="auto"/>
        <w:rPr>
          <w:rFonts w:ascii="SimSun" w:eastAsia="SimSun" w:hAnsi="SimSun" w:cs="SimSun"/>
          <w:sz w:val="24"/>
          <w:szCs w:val="24"/>
        </w:rPr>
        <w:sectPr>
          <w:headerReference w:type="default" r:id="rId15"/>
          <w:footerReference w:type="default" r:id="rId16"/>
          <w:pgSz w:w="11907" w:h="16839"/>
          <w:pgMar w:top="1543" w:right="1713" w:bottom="1405" w:left="1771" w:header="1528" w:footer="1172" w:gutter="0"/>
          <w:pgNumType w:start="8"/>
          <w:cols w:space="708"/>
        </w:sectPr>
      </w:pPr>
    </w:p>
    <w:p>
      <w:pPr>
        <w:pStyle w:val="BodyText"/>
        <w:spacing w:line="315" w:lineRule="auto"/>
      </w:pPr>
    </w:p>
    <w:p>
      <w:pPr>
        <w:spacing w:before="100" w:line="222" w:lineRule="auto"/>
        <w:ind w:left="2461"/>
        <w:outlineLvl w:val="0"/>
        <w:rPr>
          <w:rFonts w:ascii="SimHei" w:eastAsia="SimHei" w:hAnsi="SimHei" w:cs="SimHei"/>
          <w:sz w:val="31"/>
          <w:szCs w:val="31"/>
        </w:rPr>
      </w:pPr>
      <w:bookmarkStart w:id="1" w:name="bookmark2"/>
      <w:bookmarkEnd w:id="1"/>
      <w:r>
        <w:rPr>
          <w:rFonts w:ascii="SimHei" w:eastAsia="SimHei" w:hAnsi="SimHei" w:cs="SimHei"/>
          <w:spacing w:val="7"/>
          <w:sz w:val="31"/>
          <w:szCs w:val="31"/>
        </w:rPr>
        <w:t>安全阀在线检测仪校准规范</w:t>
      </w:r>
    </w:p>
    <w:p>
      <w:pPr>
        <w:spacing w:before="213" w:line="220" w:lineRule="auto"/>
        <w:ind w:left="50"/>
        <w:rPr>
          <w:rFonts w:ascii="SimHei" w:eastAsia="SimHei" w:hAnsi="SimHei" w:cs="SimHei"/>
          <w:sz w:val="24"/>
          <w:szCs w:val="24"/>
        </w:rPr>
      </w:pPr>
      <w:r>
        <w:rPr>
          <w:rFonts w:ascii="SimHei" w:eastAsia="SimHei" w:hAnsi="SimHei" w:cs="SimHei"/>
          <w:spacing w:val="-10"/>
          <w:sz w:val="24"/>
          <w:szCs w:val="24"/>
        </w:rPr>
        <w:t>1</w:t>
      </w:r>
      <w:r>
        <w:rPr>
          <w:rFonts w:ascii="SimHei" w:eastAsia="SimHei" w:hAnsi="SimHei" w:cs="SimHei"/>
          <w:spacing w:val="36"/>
          <w:sz w:val="24"/>
          <w:szCs w:val="24"/>
        </w:rPr>
        <w:t xml:space="preserve">  </w:t>
      </w:r>
      <w:r>
        <w:rPr>
          <w:rFonts w:ascii="SimHei" w:eastAsia="SimHei" w:hAnsi="SimHei" w:cs="SimHei"/>
          <w:spacing w:val="-10"/>
          <w:sz w:val="24"/>
          <w:szCs w:val="24"/>
        </w:rPr>
        <w:t>范围</w:t>
      </w:r>
    </w:p>
    <w:p>
      <w:pPr>
        <w:spacing w:before="182" w:line="346" w:lineRule="auto"/>
        <w:ind w:left="36" w:right="1533" w:firstLine="482"/>
        <w:rPr>
          <w:rFonts w:ascii="SimHei" w:eastAsia="SimHei" w:hAnsi="SimHei" w:cs="SimHei"/>
          <w:sz w:val="24"/>
          <w:szCs w:val="24"/>
        </w:rPr>
      </w:pPr>
      <w:r>
        <w:rPr>
          <w:rFonts w:ascii="SimSun" w:eastAsia="SimSun" w:hAnsi="SimSun" w:cs="SimSun"/>
          <w:spacing w:val="-2"/>
          <w:sz w:val="24"/>
          <w:szCs w:val="24"/>
        </w:rPr>
        <w:t>本规范适用于力值载荷为300kN以下安全阀在线检测仪的校准。</w:t>
      </w:r>
      <w:r>
        <w:rPr>
          <w:rFonts w:ascii="SimSun" w:eastAsia="SimSun" w:hAnsi="SimSun" w:cs="SimSun"/>
          <w:spacing w:val="14"/>
          <w:sz w:val="24"/>
          <w:szCs w:val="24"/>
        </w:rPr>
        <w:t xml:space="preserve"> </w:t>
      </w:r>
      <w:bookmarkStart w:id="2" w:name="bookmark3"/>
      <w:bookmarkEnd w:id="2"/>
      <w:r>
        <w:rPr>
          <w:rFonts w:ascii="SimHei" w:eastAsia="SimHei" w:hAnsi="SimHei" w:cs="SimHei"/>
          <w:spacing w:val="-6"/>
          <w:sz w:val="24"/>
          <w:szCs w:val="24"/>
        </w:rPr>
        <w:t>2</w:t>
      </w:r>
      <w:r>
        <w:rPr>
          <w:rFonts w:ascii="SimHei" w:eastAsia="SimHei" w:hAnsi="SimHei" w:cs="SimHei"/>
          <w:spacing w:val="44"/>
          <w:sz w:val="24"/>
          <w:szCs w:val="24"/>
        </w:rPr>
        <w:t xml:space="preserve">  </w:t>
      </w:r>
      <w:r>
        <w:rPr>
          <w:rFonts w:ascii="SimHei" w:eastAsia="SimHei" w:hAnsi="SimHei" w:cs="SimHei"/>
          <w:spacing w:val="-6"/>
          <w:sz w:val="24"/>
          <w:szCs w:val="24"/>
        </w:rPr>
        <w:t>引用文件</w:t>
      </w:r>
    </w:p>
    <w:p>
      <w:pPr>
        <w:spacing w:before="35" w:line="219" w:lineRule="auto"/>
        <w:ind w:left="463"/>
        <w:rPr>
          <w:rFonts w:ascii="SimSun" w:eastAsia="SimSun" w:hAnsi="SimSun" w:cs="SimSun"/>
          <w:sz w:val="24"/>
          <w:szCs w:val="24"/>
        </w:rPr>
      </w:pPr>
      <w:r>
        <w:rPr>
          <w:rFonts w:ascii="SimSun" w:eastAsia="SimSun" w:hAnsi="SimSun" w:cs="SimSun"/>
          <w:spacing w:val="-6"/>
          <w:sz w:val="24"/>
          <w:szCs w:val="24"/>
        </w:rPr>
        <w:t>本规范引用下列文件：</w:t>
      </w:r>
    </w:p>
    <w:p>
      <w:pPr>
        <w:spacing w:before="183" w:line="221" w:lineRule="auto"/>
        <w:ind w:left="459"/>
        <w:rPr>
          <w:rFonts w:ascii="SimSun" w:eastAsia="SimSun" w:hAnsi="SimSun" w:cs="SimSun"/>
          <w:sz w:val="24"/>
          <w:szCs w:val="24"/>
        </w:rPr>
      </w:pPr>
      <w:r>
        <w:rPr>
          <w:rFonts w:ascii="SimSun" w:eastAsia="SimSun" w:hAnsi="SimSun" w:cs="SimSun"/>
          <w:spacing w:val="-2"/>
          <w:sz w:val="24"/>
          <w:szCs w:val="24"/>
        </w:rPr>
        <w:t>GB/T</w:t>
      </w:r>
      <w:r>
        <w:rPr>
          <w:rFonts w:ascii="SimSun" w:eastAsia="SimSun" w:hAnsi="SimSun" w:cs="SimSun"/>
          <w:spacing w:val="27"/>
          <w:sz w:val="24"/>
          <w:szCs w:val="24"/>
        </w:rPr>
        <w:t xml:space="preserve"> </w:t>
      </w:r>
      <w:r>
        <w:rPr>
          <w:rFonts w:ascii="SimSun" w:eastAsia="SimSun" w:hAnsi="SimSun" w:cs="SimSun"/>
          <w:spacing w:val="-2"/>
          <w:sz w:val="24"/>
          <w:szCs w:val="24"/>
        </w:rPr>
        <w:t>12241 安全阀一般要求</w:t>
      </w:r>
    </w:p>
    <w:p>
      <w:pPr>
        <w:spacing w:before="181" w:line="220" w:lineRule="auto"/>
        <w:ind w:left="459"/>
        <w:rPr>
          <w:rFonts w:ascii="SimSun" w:eastAsia="SimSun" w:hAnsi="SimSun" w:cs="SimSun"/>
          <w:sz w:val="24"/>
          <w:szCs w:val="24"/>
        </w:rPr>
      </w:pPr>
      <w:r>
        <w:rPr>
          <w:rFonts w:ascii="SimSun" w:eastAsia="SimSun" w:hAnsi="SimSun" w:cs="SimSun"/>
          <w:spacing w:val="-1"/>
          <w:sz w:val="24"/>
          <w:szCs w:val="24"/>
        </w:rPr>
        <w:t>GB/T12242 压力释放装置性能试验规范</w:t>
      </w:r>
    </w:p>
    <w:p>
      <w:pPr>
        <w:spacing w:before="184" w:line="346" w:lineRule="auto"/>
        <w:ind w:left="40" w:right="32" w:firstLine="427"/>
        <w:rPr>
          <w:rFonts w:ascii="SimSun" w:eastAsia="SimSun" w:hAnsi="SimSun" w:cs="SimSun"/>
          <w:sz w:val="24"/>
          <w:szCs w:val="24"/>
        </w:rPr>
      </w:pPr>
      <w:r>
        <w:rPr>
          <w:rFonts w:ascii="SimSun" w:eastAsia="SimSun" w:hAnsi="SimSun" w:cs="SimSun"/>
          <w:spacing w:val="-2"/>
          <w:sz w:val="24"/>
          <w:szCs w:val="24"/>
        </w:rPr>
        <w:t>凡是注日期的引用文件，仅注日期的版本适用于本规范；凡是不注日期的引用</w:t>
      </w:r>
      <w:r>
        <w:rPr>
          <w:rFonts w:ascii="SimSun" w:eastAsia="SimSun" w:hAnsi="SimSun" w:cs="SimSun"/>
          <w:spacing w:val="14"/>
          <w:sz w:val="24"/>
          <w:szCs w:val="24"/>
        </w:rPr>
        <w:t xml:space="preserve"> </w:t>
      </w:r>
      <w:r>
        <w:rPr>
          <w:rFonts w:ascii="SimSun" w:eastAsia="SimSun" w:hAnsi="SimSun" w:cs="SimSun"/>
          <w:spacing w:val="-1"/>
          <w:sz w:val="24"/>
          <w:szCs w:val="24"/>
        </w:rPr>
        <w:t>文件，其最新版本（包括所有的修改单）适用于本规范。</w:t>
      </w:r>
    </w:p>
    <w:p>
      <w:pPr>
        <w:spacing w:before="35" w:line="220" w:lineRule="auto"/>
        <w:ind w:left="38"/>
        <w:rPr>
          <w:rFonts w:ascii="SimHei" w:eastAsia="SimHei" w:hAnsi="SimHei" w:cs="SimHei"/>
          <w:sz w:val="24"/>
          <w:szCs w:val="24"/>
        </w:rPr>
      </w:pPr>
      <w:bookmarkStart w:id="3" w:name="bookmark4"/>
      <w:bookmarkEnd w:id="3"/>
      <w:bookmarkStart w:id="4" w:name="bookmark5"/>
      <w:bookmarkEnd w:id="4"/>
      <w:r>
        <w:rPr>
          <w:rFonts w:ascii="SimHei" w:eastAsia="SimHei" w:hAnsi="SimHei" w:cs="SimHei"/>
          <w:spacing w:val="-3"/>
          <w:sz w:val="24"/>
          <w:szCs w:val="24"/>
        </w:rPr>
        <w:t>3</w:t>
      </w:r>
      <w:r>
        <w:rPr>
          <w:rFonts w:ascii="SimHei" w:eastAsia="SimHei" w:hAnsi="SimHei" w:cs="SimHei"/>
          <w:spacing w:val="34"/>
          <w:sz w:val="24"/>
          <w:szCs w:val="24"/>
        </w:rPr>
        <w:t xml:space="preserve">  </w:t>
      </w:r>
      <w:r>
        <w:rPr>
          <w:rFonts w:ascii="SimHei" w:eastAsia="SimHei" w:hAnsi="SimHei" w:cs="SimHei"/>
          <w:spacing w:val="-3"/>
          <w:sz w:val="24"/>
          <w:szCs w:val="24"/>
        </w:rPr>
        <w:t>术语和定义</w:t>
      </w:r>
    </w:p>
    <w:p>
      <w:pPr>
        <w:spacing w:before="182" w:line="215" w:lineRule="auto"/>
        <w:ind w:left="42"/>
        <w:rPr>
          <w:rFonts w:ascii="SimSun" w:eastAsia="SimSun" w:hAnsi="SimSun" w:cs="SimSun"/>
          <w:sz w:val="24"/>
          <w:szCs w:val="24"/>
        </w:rPr>
      </w:pPr>
      <w:r>
        <w:rPr>
          <w:rFonts w:ascii="SimSun" w:eastAsia="SimSun" w:hAnsi="SimSun" w:cs="SimSun"/>
          <w:spacing w:val="-2"/>
          <w:sz w:val="24"/>
          <w:szCs w:val="24"/>
        </w:rPr>
        <w:t>3.1</w:t>
      </w:r>
      <w:r>
        <w:rPr>
          <w:rFonts w:ascii="SimSun" w:eastAsia="SimSun" w:hAnsi="SimSun" w:cs="SimSun"/>
          <w:spacing w:val="-36"/>
          <w:sz w:val="24"/>
          <w:szCs w:val="24"/>
        </w:rPr>
        <w:t xml:space="preserve"> </w:t>
      </w:r>
      <w:r>
        <w:rPr>
          <w:rFonts w:ascii="SimSun" w:eastAsia="SimSun" w:hAnsi="SimSun" w:cs="SimSun"/>
          <w:spacing w:val="-2"/>
          <w:sz w:val="24"/>
          <w:szCs w:val="24"/>
        </w:rPr>
        <w:t>安全阀 Safety valve</w:t>
      </w:r>
    </w:p>
    <w:p>
      <w:pPr>
        <w:spacing w:before="188" w:line="347" w:lineRule="auto"/>
        <w:ind w:left="38" w:right="30" w:firstLine="483"/>
        <w:rPr>
          <w:rFonts w:ascii="SimSun" w:eastAsia="SimSun" w:hAnsi="SimSun" w:cs="SimSun"/>
          <w:sz w:val="24"/>
          <w:szCs w:val="24"/>
        </w:rPr>
      </w:pPr>
      <w:r>
        <w:rPr>
          <w:rFonts w:ascii="SimSun" w:eastAsia="SimSun" w:hAnsi="SimSun" w:cs="SimSun"/>
          <w:spacing w:val="-3"/>
          <w:sz w:val="24"/>
          <w:szCs w:val="24"/>
        </w:rPr>
        <w:t>不借助任何外力而利用自身介质的力来排出一定数量的流体，以防止</w:t>
      </w:r>
      <w:r>
        <w:rPr>
          <w:rFonts w:ascii="SimSun" w:eastAsia="SimSun" w:hAnsi="SimSun" w:cs="SimSun"/>
          <w:spacing w:val="-4"/>
          <w:sz w:val="24"/>
          <w:szCs w:val="24"/>
        </w:rPr>
        <w:t>压力超过</w:t>
      </w:r>
      <w:r>
        <w:rPr>
          <w:rFonts w:ascii="SimSun" w:eastAsia="SimSun" w:hAnsi="SimSun" w:cs="SimSun"/>
          <w:sz w:val="24"/>
          <w:szCs w:val="24"/>
        </w:rPr>
        <w:t xml:space="preserve"> </w:t>
      </w:r>
      <w:r>
        <w:rPr>
          <w:rFonts w:ascii="SimSun" w:eastAsia="SimSun" w:hAnsi="SimSun" w:cs="SimSun"/>
          <w:spacing w:val="-1"/>
          <w:sz w:val="24"/>
          <w:szCs w:val="24"/>
        </w:rPr>
        <w:t>某个预定安全值的自动阀门。[GB/T 12241-2021，术语和定义</w:t>
      </w:r>
      <w:r>
        <w:rPr>
          <w:rFonts w:ascii="SimSun" w:eastAsia="SimSun" w:hAnsi="SimSun" w:cs="SimSun"/>
          <w:spacing w:val="-31"/>
          <w:sz w:val="24"/>
          <w:szCs w:val="24"/>
        </w:rPr>
        <w:t xml:space="preserve"> </w:t>
      </w:r>
      <w:r>
        <w:rPr>
          <w:rFonts w:ascii="SimSun" w:eastAsia="SimSun" w:hAnsi="SimSun" w:cs="SimSun"/>
          <w:spacing w:val="-1"/>
          <w:sz w:val="24"/>
          <w:szCs w:val="24"/>
        </w:rPr>
        <w:t>3.1]</w:t>
      </w:r>
    </w:p>
    <w:p>
      <w:pPr>
        <w:spacing w:before="35" w:line="214" w:lineRule="auto"/>
        <w:ind w:left="42"/>
        <w:rPr>
          <w:rFonts w:ascii="SimSun" w:eastAsia="SimSun" w:hAnsi="SimSun" w:cs="SimSun"/>
          <w:sz w:val="24"/>
          <w:szCs w:val="24"/>
        </w:rPr>
      </w:pPr>
      <w:bookmarkStart w:id="5" w:name="bookmark6"/>
      <w:bookmarkEnd w:id="5"/>
      <w:r>
        <w:rPr>
          <w:rFonts w:ascii="SimSun" w:eastAsia="SimSun" w:hAnsi="SimSun" w:cs="SimSun"/>
          <w:spacing w:val="-2"/>
          <w:sz w:val="24"/>
          <w:szCs w:val="24"/>
        </w:rPr>
        <w:t>3.2</w:t>
      </w:r>
      <w:r>
        <w:rPr>
          <w:rFonts w:ascii="SimSun" w:eastAsia="SimSun" w:hAnsi="SimSun" w:cs="SimSun"/>
          <w:spacing w:val="-34"/>
          <w:sz w:val="24"/>
          <w:szCs w:val="24"/>
        </w:rPr>
        <w:t xml:space="preserve"> </w:t>
      </w:r>
      <w:r>
        <w:rPr>
          <w:rFonts w:ascii="SimSun" w:eastAsia="SimSun" w:hAnsi="SimSun" w:cs="SimSun"/>
          <w:spacing w:val="-2"/>
          <w:sz w:val="24"/>
          <w:szCs w:val="24"/>
        </w:rPr>
        <w:t>整定压力 Set pressure</w:t>
      </w:r>
    </w:p>
    <w:p>
      <w:pPr>
        <w:spacing w:before="190" w:line="349" w:lineRule="auto"/>
        <w:ind w:left="42" w:right="44" w:firstLine="479"/>
        <w:rPr>
          <w:rFonts w:ascii="SimSun" w:eastAsia="SimSun" w:hAnsi="SimSun" w:cs="SimSun"/>
          <w:sz w:val="24"/>
          <w:szCs w:val="24"/>
        </w:rPr>
      </w:pPr>
      <w:r>
        <w:rPr>
          <w:rFonts w:ascii="SimSun" w:eastAsia="SimSun" w:hAnsi="SimSun" w:cs="SimSun"/>
          <w:spacing w:val="1"/>
          <w:sz w:val="24"/>
          <w:szCs w:val="24"/>
        </w:rPr>
        <w:t>安全阀在运行条件下开始开启的预定压力。</w:t>
      </w:r>
      <w:r>
        <w:rPr>
          <w:rFonts w:ascii="SimSun" w:eastAsia="SimSun" w:hAnsi="SimSun" w:cs="SimSun"/>
          <w:spacing w:val="-69"/>
          <w:sz w:val="24"/>
          <w:szCs w:val="24"/>
        </w:rPr>
        <w:t xml:space="preserve"> </w:t>
      </w:r>
      <w:r>
        <w:rPr>
          <w:rFonts w:ascii="SimSun" w:eastAsia="SimSun" w:hAnsi="SimSun" w:cs="SimSun"/>
          <w:spacing w:val="1"/>
          <w:sz w:val="24"/>
          <w:szCs w:val="24"/>
        </w:rPr>
        <w:t>[</w:t>
      </w:r>
      <w:r>
        <w:rPr>
          <w:rFonts w:ascii="SimSun" w:eastAsia="SimSun" w:hAnsi="SimSun" w:cs="SimSun"/>
          <w:sz w:val="24"/>
          <w:szCs w:val="24"/>
        </w:rPr>
        <w:t>GB</w:t>
      </w:r>
      <w:r>
        <w:rPr>
          <w:rFonts w:ascii="SimSun" w:eastAsia="SimSun" w:hAnsi="SimSun" w:cs="SimSun"/>
          <w:spacing w:val="1"/>
          <w:sz w:val="24"/>
          <w:szCs w:val="24"/>
        </w:rPr>
        <w:t>/T</w:t>
      </w:r>
      <w:r>
        <w:rPr>
          <w:rFonts w:ascii="SimSun" w:eastAsia="SimSun" w:hAnsi="SimSun" w:cs="SimSun"/>
          <w:spacing w:val="32"/>
          <w:sz w:val="24"/>
          <w:szCs w:val="24"/>
        </w:rPr>
        <w:t xml:space="preserve"> </w:t>
      </w:r>
      <w:r>
        <w:rPr>
          <w:rFonts w:ascii="SimSun" w:eastAsia="SimSun" w:hAnsi="SimSun" w:cs="SimSun"/>
          <w:spacing w:val="1"/>
          <w:sz w:val="24"/>
          <w:szCs w:val="24"/>
        </w:rPr>
        <w:t>12241-2021，术语和</w:t>
      </w:r>
      <w:r>
        <w:rPr>
          <w:rFonts w:ascii="SimSun" w:eastAsia="SimSun" w:hAnsi="SimSun" w:cs="SimSun"/>
          <w:sz w:val="24"/>
          <w:szCs w:val="24"/>
        </w:rPr>
        <w:t xml:space="preserve">定义 </w:t>
      </w:r>
      <w:bookmarkStart w:id="6" w:name="bookmark7"/>
      <w:bookmarkEnd w:id="6"/>
      <w:r>
        <w:rPr>
          <w:rFonts w:ascii="SimSun" w:eastAsia="SimSun" w:hAnsi="SimSun" w:cs="SimSun"/>
          <w:spacing w:val="-2"/>
          <w:sz w:val="24"/>
          <w:szCs w:val="24"/>
        </w:rPr>
        <w:t>3.3]</w:t>
      </w:r>
    </w:p>
    <w:p>
      <w:pPr>
        <w:spacing w:before="28" w:line="214" w:lineRule="auto"/>
        <w:ind w:left="42"/>
        <w:rPr>
          <w:rFonts w:ascii="SimSun" w:eastAsia="SimSun" w:hAnsi="SimSun" w:cs="SimSun"/>
          <w:sz w:val="24"/>
          <w:szCs w:val="24"/>
        </w:rPr>
      </w:pPr>
      <w:r>
        <w:rPr>
          <w:rFonts w:ascii="SimSun" w:eastAsia="SimSun" w:hAnsi="SimSun" w:cs="SimSun"/>
          <w:spacing w:val="-2"/>
          <w:sz w:val="24"/>
          <w:szCs w:val="24"/>
        </w:rPr>
        <w:t>3.3</w:t>
      </w:r>
      <w:r>
        <w:rPr>
          <w:rFonts w:ascii="SimSun" w:eastAsia="SimSun" w:hAnsi="SimSun" w:cs="SimSun"/>
          <w:spacing w:val="-34"/>
          <w:sz w:val="24"/>
          <w:szCs w:val="24"/>
        </w:rPr>
        <w:t xml:space="preserve"> </w:t>
      </w:r>
      <w:r>
        <w:rPr>
          <w:rFonts w:ascii="SimSun" w:eastAsia="SimSun" w:hAnsi="SimSun" w:cs="SimSun"/>
          <w:spacing w:val="-2"/>
          <w:sz w:val="24"/>
          <w:szCs w:val="24"/>
        </w:rPr>
        <w:t>开启点 Opening point</w:t>
      </w:r>
    </w:p>
    <w:p>
      <w:pPr>
        <w:spacing w:before="190" w:line="220" w:lineRule="auto"/>
        <w:ind w:left="522"/>
        <w:rPr>
          <w:rFonts w:ascii="SimSun" w:eastAsia="SimSun" w:hAnsi="SimSun" w:cs="SimSun"/>
          <w:sz w:val="24"/>
          <w:szCs w:val="24"/>
        </w:rPr>
      </w:pPr>
      <w:r>
        <w:rPr>
          <w:rFonts w:ascii="SimSun" w:eastAsia="SimSun" w:hAnsi="SimSun" w:cs="SimSun"/>
          <w:spacing w:val="-3"/>
          <w:sz w:val="24"/>
          <w:szCs w:val="24"/>
        </w:rPr>
        <w:t>安全阀阀瓣离开阀座关闭位置的点。</w:t>
      </w:r>
    </w:p>
    <w:p>
      <w:pPr>
        <w:spacing w:before="182" w:line="214" w:lineRule="auto"/>
        <w:ind w:left="42"/>
        <w:rPr>
          <w:rFonts w:ascii="SimSun" w:eastAsia="SimSun" w:hAnsi="SimSun" w:cs="SimSun"/>
          <w:sz w:val="24"/>
          <w:szCs w:val="24"/>
        </w:rPr>
      </w:pPr>
      <w:bookmarkStart w:id="7" w:name="bookmark8"/>
      <w:bookmarkEnd w:id="7"/>
      <w:r>
        <w:rPr>
          <w:rFonts w:ascii="SimSun" w:eastAsia="SimSun" w:hAnsi="SimSun" w:cs="SimSun"/>
          <w:spacing w:val="-2"/>
          <w:sz w:val="24"/>
          <w:szCs w:val="24"/>
        </w:rPr>
        <w:t>3.4</w:t>
      </w:r>
      <w:r>
        <w:rPr>
          <w:rFonts w:ascii="SimSun" w:eastAsia="SimSun" w:hAnsi="SimSun" w:cs="SimSun"/>
          <w:spacing w:val="-48"/>
          <w:sz w:val="24"/>
          <w:szCs w:val="24"/>
        </w:rPr>
        <w:t xml:space="preserve"> </w:t>
      </w:r>
      <w:r>
        <w:rPr>
          <w:rFonts w:ascii="SimSun" w:eastAsia="SimSun" w:hAnsi="SimSun" w:cs="SimSun"/>
          <w:spacing w:val="-2"/>
          <w:sz w:val="24"/>
          <w:szCs w:val="24"/>
        </w:rPr>
        <w:t>开启力 Opening</w:t>
      </w:r>
      <w:r>
        <w:rPr>
          <w:rFonts w:ascii="SimSun" w:eastAsia="SimSun" w:hAnsi="SimSun" w:cs="SimSun"/>
          <w:spacing w:val="13"/>
          <w:sz w:val="24"/>
          <w:szCs w:val="24"/>
        </w:rPr>
        <w:t xml:space="preserve"> </w:t>
      </w:r>
      <w:r>
        <w:rPr>
          <w:rFonts w:ascii="SimSun" w:eastAsia="SimSun" w:hAnsi="SimSun" w:cs="SimSun"/>
          <w:spacing w:val="-2"/>
          <w:sz w:val="24"/>
          <w:szCs w:val="24"/>
        </w:rPr>
        <w:t>force</w:t>
      </w:r>
    </w:p>
    <w:p>
      <w:pPr>
        <w:spacing w:before="189" w:line="220" w:lineRule="auto"/>
        <w:ind w:left="587"/>
        <w:rPr>
          <w:rFonts w:ascii="SimSun" w:eastAsia="SimSun" w:hAnsi="SimSun" w:cs="SimSun"/>
          <w:sz w:val="24"/>
          <w:szCs w:val="24"/>
        </w:rPr>
      </w:pPr>
      <w:r>
        <w:rPr>
          <w:rFonts w:ascii="SimSun" w:eastAsia="SimSun" w:hAnsi="SimSun" w:cs="SimSun"/>
          <w:spacing w:val="-1"/>
          <w:sz w:val="24"/>
          <w:szCs w:val="24"/>
        </w:rPr>
        <w:t>安全阀阀瓣离开关闭位置时施加力的瞬时值。</w:t>
      </w:r>
    </w:p>
    <w:p>
      <w:pPr>
        <w:spacing w:before="183" w:line="219" w:lineRule="auto"/>
        <w:ind w:left="42"/>
        <w:rPr>
          <w:rFonts w:ascii="SimSun" w:eastAsia="SimSun" w:hAnsi="SimSun" w:cs="SimSun"/>
          <w:sz w:val="24"/>
          <w:szCs w:val="24"/>
        </w:rPr>
      </w:pPr>
      <w:bookmarkStart w:id="8" w:name="bookmark9"/>
      <w:bookmarkEnd w:id="8"/>
      <w:r>
        <w:rPr>
          <w:rFonts w:ascii="SimSun" w:eastAsia="SimSun" w:hAnsi="SimSun" w:cs="SimSun"/>
          <w:spacing w:val="-1"/>
          <w:sz w:val="24"/>
          <w:szCs w:val="24"/>
        </w:rPr>
        <w:t>3.5</w:t>
      </w:r>
      <w:r>
        <w:rPr>
          <w:rFonts w:ascii="SimSun" w:eastAsia="SimSun" w:hAnsi="SimSun" w:cs="SimSun"/>
          <w:spacing w:val="-47"/>
          <w:sz w:val="24"/>
          <w:szCs w:val="24"/>
        </w:rPr>
        <w:t xml:space="preserve"> </w:t>
      </w:r>
      <w:r>
        <w:rPr>
          <w:rFonts w:ascii="SimSun" w:eastAsia="SimSun" w:hAnsi="SimSun" w:cs="SimSun"/>
          <w:spacing w:val="-1"/>
          <w:sz w:val="24"/>
          <w:szCs w:val="24"/>
        </w:rPr>
        <w:t>力传感器 Force transd</w:t>
      </w:r>
      <w:r>
        <w:rPr>
          <w:rFonts w:ascii="SimSun" w:eastAsia="SimSun" w:hAnsi="SimSun" w:cs="SimSun"/>
          <w:spacing w:val="-2"/>
          <w:sz w:val="24"/>
          <w:szCs w:val="24"/>
        </w:rPr>
        <w:t>ucer</w:t>
      </w:r>
    </w:p>
    <w:p>
      <w:pPr>
        <w:spacing w:before="183" w:line="345" w:lineRule="auto"/>
        <w:ind w:left="42" w:right="452" w:firstLine="484"/>
        <w:rPr>
          <w:rFonts w:ascii="SimSun" w:eastAsia="SimSun" w:hAnsi="SimSun" w:cs="SimSun"/>
          <w:sz w:val="24"/>
          <w:szCs w:val="24"/>
        </w:rPr>
      </w:pPr>
      <w:r>
        <w:rPr>
          <w:rFonts w:ascii="SimSun" w:eastAsia="SimSun" w:hAnsi="SimSun" w:cs="SimSun"/>
          <w:spacing w:val="-2"/>
          <w:sz w:val="24"/>
          <w:szCs w:val="24"/>
        </w:rPr>
        <w:t>能感受力并将输入力转换成与其成比例的输出量(通常为电参数)的装置。</w:t>
      </w:r>
      <w:r>
        <w:rPr>
          <w:rFonts w:ascii="SimSun" w:eastAsia="SimSun" w:hAnsi="SimSun" w:cs="SimSun"/>
          <w:spacing w:val="13"/>
          <w:sz w:val="24"/>
          <w:szCs w:val="24"/>
        </w:rPr>
        <w:t xml:space="preserve"> </w:t>
      </w:r>
      <w:bookmarkStart w:id="9" w:name="bookmark10"/>
      <w:bookmarkEnd w:id="9"/>
      <w:r>
        <w:rPr>
          <w:rFonts w:ascii="SimSun" w:eastAsia="SimSun" w:hAnsi="SimSun" w:cs="SimSun"/>
          <w:spacing w:val="-3"/>
          <w:sz w:val="24"/>
          <w:szCs w:val="24"/>
        </w:rPr>
        <w:t>3.6</w:t>
      </w:r>
      <w:r>
        <w:rPr>
          <w:rFonts w:ascii="SimSun" w:eastAsia="SimSun" w:hAnsi="SimSun" w:cs="SimSun"/>
          <w:spacing w:val="-36"/>
          <w:sz w:val="24"/>
          <w:szCs w:val="24"/>
        </w:rPr>
        <w:t xml:space="preserve"> </w:t>
      </w:r>
      <w:r>
        <w:rPr>
          <w:rFonts w:ascii="SimSun" w:eastAsia="SimSun" w:hAnsi="SimSun" w:cs="SimSun"/>
          <w:spacing w:val="-3"/>
          <w:sz w:val="24"/>
          <w:szCs w:val="24"/>
        </w:rPr>
        <w:t>动态载荷 Dynamic</w:t>
      </w:r>
      <w:r>
        <w:rPr>
          <w:rFonts w:ascii="SimSun" w:eastAsia="SimSun" w:hAnsi="SimSun" w:cs="SimSun"/>
          <w:spacing w:val="23"/>
          <w:sz w:val="24"/>
          <w:szCs w:val="24"/>
        </w:rPr>
        <w:t xml:space="preserve"> </w:t>
      </w:r>
      <w:r>
        <w:rPr>
          <w:rFonts w:ascii="SimSun" w:eastAsia="SimSun" w:hAnsi="SimSun" w:cs="SimSun"/>
          <w:spacing w:val="-3"/>
          <w:sz w:val="24"/>
          <w:szCs w:val="24"/>
        </w:rPr>
        <w:t>load</w:t>
      </w:r>
    </w:p>
    <w:p>
      <w:pPr>
        <w:spacing w:before="39" w:line="220" w:lineRule="auto"/>
        <w:ind w:left="466"/>
        <w:rPr>
          <w:rFonts w:ascii="SimSun" w:eastAsia="SimSun" w:hAnsi="SimSun" w:cs="SimSun"/>
          <w:sz w:val="24"/>
          <w:szCs w:val="24"/>
        </w:rPr>
      </w:pPr>
      <w:r>
        <w:rPr>
          <w:rFonts w:ascii="SimSun" w:eastAsia="SimSun" w:hAnsi="SimSun" w:cs="SimSun"/>
          <w:spacing w:val="-2"/>
          <w:sz w:val="24"/>
          <w:szCs w:val="24"/>
        </w:rPr>
        <w:t>是指安全阀在线检测仪工作时输出的随时间变化的力。</w:t>
      </w:r>
    </w:p>
    <w:p>
      <w:pPr>
        <w:spacing w:before="183" w:line="218" w:lineRule="auto"/>
        <w:ind w:left="31"/>
        <w:rPr>
          <w:rFonts w:ascii="SimHei" w:eastAsia="SimHei" w:hAnsi="SimHei" w:cs="SimHei"/>
          <w:sz w:val="24"/>
          <w:szCs w:val="24"/>
        </w:rPr>
      </w:pPr>
      <w:bookmarkStart w:id="10" w:name="bookmark11"/>
      <w:bookmarkEnd w:id="10"/>
      <w:r>
        <w:rPr>
          <w:rFonts w:ascii="SimHei" w:eastAsia="SimHei" w:hAnsi="SimHei" w:cs="SimHei"/>
          <w:spacing w:val="-3"/>
          <w:sz w:val="24"/>
          <w:szCs w:val="24"/>
        </w:rPr>
        <w:t>4</w:t>
      </w:r>
      <w:r>
        <w:rPr>
          <w:rFonts w:ascii="SimHei" w:eastAsia="SimHei" w:hAnsi="SimHei" w:cs="SimHei"/>
          <w:spacing w:val="34"/>
          <w:sz w:val="24"/>
          <w:szCs w:val="24"/>
        </w:rPr>
        <w:t xml:space="preserve">  </w:t>
      </w:r>
      <w:r>
        <w:rPr>
          <w:rFonts w:ascii="SimHei" w:eastAsia="SimHei" w:hAnsi="SimHei" w:cs="SimHei"/>
          <w:spacing w:val="-3"/>
          <w:sz w:val="24"/>
          <w:szCs w:val="24"/>
        </w:rPr>
        <w:t>概述</w:t>
      </w:r>
    </w:p>
    <w:p>
      <w:pPr>
        <w:spacing w:before="186" w:line="353" w:lineRule="auto"/>
        <w:ind w:left="37" w:right="32" w:firstLine="430"/>
        <w:rPr>
          <w:rFonts w:ascii="SimSun" w:eastAsia="SimSun" w:hAnsi="SimSun" w:cs="SimSun"/>
          <w:sz w:val="24"/>
          <w:szCs w:val="24"/>
        </w:rPr>
        <w:sectPr>
          <w:headerReference w:type="default" r:id="rId17"/>
          <w:footerReference w:type="default" r:id="rId18"/>
          <w:pgSz w:w="11907" w:h="16839"/>
          <w:pgMar w:top="1175" w:right="1526" w:bottom="1372" w:left="1771" w:header="862" w:footer="1198" w:gutter="0"/>
          <w:pgNumType w:start="9"/>
          <w:cols w:space="708"/>
        </w:sectPr>
      </w:pPr>
      <w:r>
        <w:rPr>
          <w:rFonts w:ascii="SimSun" w:eastAsia="SimSun" w:hAnsi="SimSun" w:cs="SimSun"/>
          <w:spacing w:val="-1"/>
          <w:sz w:val="24"/>
          <w:szCs w:val="24"/>
        </w:rPr>
        <w:t>安全阀在线检测仪用于在安全阀运行状态下对弹簧直接载荷式安全阀整定压</w:t>
      </w:r>
      <w:r>
        <w:rPr>
          <w:rFonts w:ascii="SimSun" w:eastAsia="SimSun" w:hAnsi="SimSun" w:cs="SimSun"/>
          <w:spacing w:val="9"/>
          <w:sz w:val="24"/>
          <w:szCs w:val="24"/>
        </w:rPr>
        <w:t xml:space="preserve">  </w:t>
      </w:r>
      <w:r>
        <w:rPr>
          <w:rFonts w:ascii="SimSun" w:eastAsia="SimSun" w:hAnsi="SimSun" w:cs="SimSun"/>
          <w:spacing w:val="-6"/>
          <w:sz w:val="24"/>
          <w:szCs w:val="24"/>
        </w:rPr>
        <w:t>力的检测，由测力系统、施力系统和位移测量系统等组成， 如下图所示。其中测力</w:t>
      </w:r>
      <w:r>
        <w:rPr>
          <w:rFonts w:ascii="SimSun" w:eastAsia="SimSun" w:hAnsi="SimSun" w:cs="SimSun"/>
          <w:sz w:val="24"/>
          <w:szCs w:val="24"/>
        </w:rPr>
        <w:t xml:space="preserve"> </w:t>
      </w:r>
    </w:p>
    <w:p>
      <w:pPr>
        <w:spacing w:before="186" w:line="353" w:lineRule="auto"/>
        <w:ind w:left="37" w:right="32" w:firstLine="430"/>
        <w:rPr>
          <w:rFonts w:ascii="SimSun" w:eastAsia="SimSun" w:hAnsi="SimSun" w:cs="SimSun"/>
          <w:sz w:val="24"/>
          <w:szCs w:val="24"/>
        </w:rPr>
      </w:pPr>
      <w:r>
        <w:rPr>
          <w:rFonts w:ascii="SimSun" w:eastAsia="SimSun" w:hAnsi="SimSun" w:cs="SimSun"/>
          <w:spacing w:val="-3"/>
          <w:sz w:val="24"/>
          <w:szCs w:val="24"/>
        </w:rPr>
        <w:t>系统由力传感器和数据采集终端构成；施力系统由施力装置（施力缸和施力泵）和</w:t>
      </w:r>
      <w:r>
        <w:rPr>
          <w:rFonts w:ascii="SimSun" w:eastAsia="SimSun" w:hAnsi="SimSun" w:cs="SimSun"/>
          <w:spacing w:val="4"/>
          <w:sz w:val="24"/>
          <w:szCs w:val="24"/>
        </w:rPr>
        <w:t xml:space="preserve"> </w:t>
      </w:r>
      <w:r>
        <w:rPr>
          <w:rFonts w:ascii="SimSun" w:eastAsia="SimSun" w:hAnsi="SimSun" w:cs="SimSun"/>
          <w:sz w:val="24"/>
          <w:szCs w:val="24"/>
        </w:rPr>
        <w:t>机械夹具构成；位移测量系统由位移传感器和数据采集终</w:t>
      </w:r>
      <w:r>
        <w:rPr>
          <w:rFonts w:ascii="SimSun" w:eastAsia="SimSun" w:hAnsi="SimSun" w:cs="SimSun"/>
          <w:spacing w:val="-1"/>
          <w:sz w:val="24"/>
          <w:szCs w:val="24"/>
        </w:rPr>
        <w:t>端构成。[G/T</w:t>
      </w:r>
    </w:p>
    <w:p>
      <w:pPr>
        <w:spacing w:line="353" w:lineRule="auto"/>
        <w:rPr>
          <w:rFonts w:ascii="SimSun" w:eastAsia="SimSun" w:hAnsi="SimSun" w:cs="SimSun"/>
          <w:sz w:val="24"/>
          <w:szCs w:val="24"/>
        </w:rPr>
        <w:sectPr>
          <w:headerReference w:type="default" r:id="rId19"/>
          <w:footerReference w:type="default" r:id="rId20"/>
          <w:type w:val="nextPage"/>
          <w:pgSz w:w="11907" w:h="16839"/>
          <w:pgMar w:top="1175" w:right="1526" w:bottom="1372" w:left="1771" w:header="862" w:footer="1198" w:gutter="0"/>
          <w:pgNumType w:start="10"/>
          <w:cols w:space="708"/>
          <w:titlePg w:val="0"/>
        </w:sectPr>
      </w:pPr>
    </w:p>
    <w:p>
      <w:pPr>
        <w:pStyle w:val="BodyText"/>
        <w:spacing w:line="386" w:lineRule="auto"/>
      </w:pPr>
    </w:p>
    <w:p>
      <w:pPr>
        <w:spacing w:before="78" w:line="220" w:lineRule="auto"/>
        <w:ind w:left="55"/>
        <w:rPr>
          <w:rFonts w:ascii="SimSun" w:eastAsia="SimSun" w:hAnsi="SimSun" w:cs="SimSun"/>
          <w:sz w:val="24"/>
          <w:szCs w:val="24"/>
        </w:rPr>
      </w:pPr>
      <w:r>
        <w:rPr>
          <w:rFonts w:ascii="SimSun" w:eastAsia="SimSun" w:hAnsi="SimSun" w:cs="SimSun"/>
          <w:spacing w:val="-2"/>
          <w:sz w:val="24"/>
          <w:szCs w:val="24"/>
        </w:rPr>
        <w:t>12243-2021，范围1]</w:t>
      </w:r>
    </w:p>
    <w:p>
      <w:pPr>
        <w:pStyle w:val="BodyText"/>
        <w:spacing w:line="247" w:lineRule="auto"/>
      </w:pPr>
    </w:p>
    <w:p>
      <w:pPr>
        <w:pStyle w:val="BodyText"/>
        <w:spacing w:line="4733" w:lineRule="exact"/>
        <w:ind w:firstLine="1229"/>
      </w:pPr>
      <w:r>
        <w:rPr>
          <w:position w:val="-94"/>
        </w:rPr>
        <w:pict>
          <v:group id="_x0000_i1031" style="width:329pt;height:236.65pt;mso-position-horizontal-relative:char;mso-position-vertical-relative:line" coordorigin="0,0" coordsize="6580,473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width:6187;height:4732;left:198;position:absolute;top:1" filled="f" stroked="f">
              <v:imagedata r:id="rId21" o:title=""/>
            </v:shape>
            <v:shape id="_x0000_s1033" type="#_x0000_t202" style="width:261;height:4643;left:6338;position:absolute;top:-19" filled="f" stroked="f">
              <o:lock v:ext="edit" aspectratio="f"/>
              <v:textbox inset="0,0,0,0">
                <w:txbxContent>
                  <w:p>
                    <w:pPr>
                      <w:spacing w:before="19" w:line="191" w:lineRule="auto"/>
                      <w:ind w:left="3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u w:val="single" w:color="auto"/>
                      </w:rPr>
                      <w:t>(4)</w:t>
                    </w: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52" w:line="191"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u w:val="single" w:color="auto"/>
                      </w:rPr>
                      <w:t>(5)</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52" w:line="191" w:lineRule="auto"/>
                      <w:ind w:left="3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u w:val="single" w:color="auto"/>
                      </w:rPr>
                      <w:t>(6)</w:t>
                    </w:r>
                  </w:p>
                </w:txbxContent>
              </v:textbox>
            </v:shape>
            <v:shape id="_x0000_s1034" type="#_x0000_t202" style="width:252;height:4597;left:-20;position:absolute;top:-20" filled="f" stroked="f">
              <o:lock v:ext="edit" aspectratio="f"/>
              <v:textbox inset="0,0,0,0">
                <w:txbxContent>
                  <w:p>
                    <w:pPr>
                      <w:spacing w:before="19" w:line="191"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u w:val="single" w:color="auto"/>
                      </w:rPr>
                      <w:t>(3)</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57" w:line="171" w:lineRule="auto"/>
                      <w:ind w:left="2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u w:val="double" w:color="auto"/>
                      </w:rPr>
                      <w:t>(2)</w: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52" w:line="191" w:lineRule="auto"/>
                      <w:ind w:left="2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xbxContent>
              </v:textbox>
            </v:shape>
            <w10:wrap type="none"/>
          </v:group>
        </w:pict>
      </w:r>
    </w:p>
    <w:p>
      <w:pPr>
        <w:spacing w:before="128" w:line="221" w:lineRule="auto"/>
        <w:ind w:left="2547"/>
        <w:rPr>
          <w:rFonts w:ascii="SimSun" w:eastAsia="SimSun" w:hAnsi="SimSun" w:cs="SimSun"/>
          <w:sz w:val="21"/>
          <w:szCs w:val="21"/>
        </w:rPr>
      </w:pPr>
      <w:r>
        <w:rPr>
          <w:rFonts w:ascii="SimSun" w:eastAsia="SimSun" w:hAnsi="SimSun" w:cs="SimSun"/>
          <w:spacing w:val="-2"/>
          <w:sz w:val="21"/>
          <w:szCs w:val="21"/>
        </w:rPr>
        <w:t>图1 安全阀在线检测仪工作结构示意图</w:t>
      </w:r>
    </w:p>
    <w:p>
      <w:pPr>
        <w:spacing w:before="75" w:line="219" w:lineRule="auto"/>
        <w:ind w:left="1794"/>
        <w:rPr>
          <w:rFonts w:ascii="SimSun" w:eastAsia="SimSun" w:hAnsi="SimSun" w:cs="SimSun"/>
          <w:sz w:val="18"/>
          <w:szCs w:val="18"/>
        </w:rPr>
      </w:pPr>
      <w:r>
        <w:rPr>
          <w:rFonts w:ascii="SimSun" w:eastAsia="SimSun" w:hAnsi="SimSun" w:cs="SimSun"/>
          <w:spacing w:val="1"/>
          <w:sz w:val="18"/>
          <w:szCs w:val="18"/>
        </w:rPr>
        <w:t>（1）安全阀</w:t>
      </w:r>
      <w:r>
        <w:rPr>
          <w:rFonts w:ascii="SimSun" w:eastAsia="SimSun" w:hAnsi="SimSun" w:cs="SimSun"/>
          <w:spacing w:val="-6"/>
          <w:sz w:val="18"/>
          <w:szCs w:val="18"/>
        </w:rPr>
        <w:t>；（</w:t>
      </w:r>
      <w:r>
        <w:rPr>
          <w:rFonts w:ascii="SimSun" w:eastAsia="SimSun" w:hAnsi="SimSun" w:cs="SimSun"/>
          <w:spacing w:val="1"/>
          <w:sz w:val="18"/>
          <w:szCs w:val="18"/>
        </w:rPr>
        <w:t>2）施力缸</w:t>
      </w:r>
      <w:r>
        <w:rPr>
          <w:rFonts w:ascii="SimSun" w:eastAsia="SimSun" w:hAnsi="SimSun" w:cs="SimSun"/>
          <w:spacing w:val="-6"/>
          <w:sz w:val="18"/>
          <w:szCs w:val="18"/>
        </w:rPr>
        <w:t>；（</w:t>
      </w:r>
      <w:r>
        <w:rPr>
          <w:rFonts w:ascii="SimSun" w:eastAsia="SimSun" w:hAnsi="SimSun" w:cs="SimSun"/>
          <w:spacing w:val="1"/>
          <w:sz w:val="18"/>
          <w:szCs w:val="18"/>
        </w:rPr>
        <w:t>3）机械夹具</w:t>
      </w:r>
      <w:r>
        <w:rPr>
          <w:rFonts w:ascii="SimSun" w:eastAsia="SimSun" w:hAnsi="SimSun" w:cs="SimSun"/>
          <w:spacing w:val="-6"/>
          <w:sz w:val="18"/>
          <w:szCs w:val="18"/>
        </w:rPr>
        <w:t>；（</w:t>
      </w:r>
      <w:r>
        <w:rPr>
          <w:rFonts w:ascii="SimSun" w:eastAsia="SimSun" w:hAnsi="SimSun" w:cs="SimSun"/>
          <w:spacing w:val="1"/>
          <w:sz w:val="18"/>
          <w:szCs w:val="18"/>
        </w:rPr>
        <w:t>4）力传感器；</w:t>
      </w:r>
    </w:p>
    <w:p>
      <w:pPr>
        <w:spacing w:before="98" w:line="219" w:lineRule="auto"/>
        <w:ind w:left="2964"/>
        <w:rPr>
          <w:rFonts w:ascii="SimSun" w:eastAsia="SimSun" w:hAnsi="SimSun" w:cs="SimSun"/>
          <w:sz w:val="18"/>
          <w:szCs w:val="18"/>
        </w:rPr>
      </w:pPr>
      <w:r>
        <w:rPr>
          <w:rFonts w:ascii="SimSun" w:eastAsia="SimSun" w:hAnsi="SimSun" w:cs="SimSun"/>
          <w:spacing w:val="1"/>
          <w:sz w:val="18"/>
          <w:szCs w:val="18"/>
        </w:rPr>
        <w:t>（5）数据采集终端</w:t>
      </w:r>
      <w:r>
        <w:rPr>
          <w:rFonts w:ascii="SimSun" w:eastAsia="SimSun" w:hAnsi="SimSun" w:cs="SimSun"/>
          <w:spacing w:val="-14"/>
          <w:sz w:val="18"/>
          <w:szCs w:val="18"/>
        </w:rPr>
        <w:t>；（</w:t>
      </w:r>
      <w:r>
        <w:rPr>
          <w:rFonts w:ascii="SimSun" w:eastAsia="SimSun" w:hAnsi="SimSun" w:cs="SimSun"/>
          <w:spacing w:val="1"/>
          <w:sz w:val="18"/>
          <w:szCs w:val="18"/>
        </w:rPr>
        <w:t>6）施力泵</w:t>
      </w:r>
    </w:p>
    <w:p>
      <w:pPr>
        <w:spacing w:before="146" w:line="355" w:lineRule="auto"/>
        <w:ind w:left="36" w:firstLine="482"/>
        <w:jc w:val="both"/>
        <w:rPr>
          <w:rFonts w:ascii="SimSun" w:eastAsia="SimSun" w:hAnsi="SimSun" w:cs="SimSun"/>
          <w:sz w:val="24"/>
          <w:szCs w:val="24"/>
        </w:rPr>
      </w:pPr>
      <w:r>
        <w:rPr>
          <w:rFonts w:ascii="SimSun" w:eastAsia="SimSun" w:hAnsi="SimSun" w:cs="SimSun"/>
          <w:spacing w:val="-2"/>
          <w:sz w:val="24"/>
          <w:szCs w:val="24"/>
        </w:rPr>
        <w:t>其工作原理是：通过机械夹具把被测安全阀、测力系统和施力装置连接起来，</w:t>
      </w:r>
      <w:r>
        <w:rPr>
          <w:rFonts w:ascii="SimSun" w:eastAsia="SimSun" w:hAnsi="SimSun" w:cs="SimSun"/>
          <w:spacing w:val="4"/>
          <w:sz w:val="24"/>
          <w:szCs w:val="24"/>
        </w:rPr>
        <w:t xml:space="preserve"> </w:t>
      </w:r>
      <w:r>
        <w:rPr>
          <w:rFonts w:ascii="SimSun" w:eastAsia="SimSun" w:hAnsi="SimSun" w:cs="SimSun"/>
          <w:spacing w:val="-3"/>
          <w:sz w:val="24"/>
          <w:szCs w:val="24"/>
        </w:rPr>
        <w:t>利用施力装置施加力，当施加力值和安全阀本身介质压力产生的力值之和大于安全</w:t>
      </w:r>
      <w:r>
        <w:rPr>
          <w:rFonts w:ascii="SimSun" w:eastAsia="SimSun" w:hAnsi="SimSun" w:cs="SimSun"/>
          <w:spacing w:val="9"/>
          <w:sz w:val="24"/>
          <w:szCs w:val="24"/>
        </w:rPr>
        <w:t xml:space="preserve"> </w:t>
      </w:r>
      <w:r>
        <w:rPr>
          <w:rFonts w:ascii="SimSun" w:eastAsia="SimSun" w:hAnsi="SimSun" w:cs="SimSun"/>
          <w:spacing w:val="-3"/>
          <w:sz w:val="24"/>
          <w:szCs w:val="24"/>
        </w:rPr>
        <w:t>阀弹簧的预紧力时，安全阀开启；小于安全阀弹簧的预紧力时，安全阀闭合。由测</w:t>
      </w:r>
      <w:r>
        <w:rPr>
          <w:rFonts w:ascii="SimSun" w:eastAsia="SimSun" w:hAnsi="SimSun" w:cs="SimSun"/>
          <w:spacing w:val="6"/>
          <w:sz w:val="24"/>
          <w:szCs w:val="24"/>
        </w:rPr>
        <w:t xml:space="preserve"> </w:t>
      </w:r>
      <w:r>
        <w:rPr>
          <w:rFonts w:ascii="SimSun" w:eastAsia="SimSun" w:hAnsi="SimSun" w:cs="SimSun"/>
          <w:spacing w:val="-3"/>
          <w:sz w:val="24"/>
          <w:szCs w:val="24"/>
        </w:rPr>
        <w:t>力系统采集终端显示力值—时间曲线或位移—时间曲线并得出安全阀的开启力，再</w:t>
      </w:r>
      <w:r>
        <w:rPr>
          <w:rFonts w:ascii="SimSun" w:eastAsia="SimSun" w:hAnsi="SimSun" w:cs="SimSun"/>
          <w:spacing w:val="9"/>
          <w:sz w:val="24"/>
          <w:szCs w:val="24"/>
        </w:rPr>
        <w:t xml:space="preserve"> </w:t>
      </w:r>
      <w:r>
        <w:rPr>
          <w:rFonts w:ascii="SimSun" w:eastAsia="SimSun" w:hAnsi="SimSun" w:cs="SimSun"/>
          <w:sz w:val="24"/>
          <w:szCs w:val="24"/>
        </w:rPr>
        <w:t>进一步计算整定压力。[GB/T12242-2021，试验</w:t>
      </w:r>
      <w:r>
        <w:rPr>
          <w:rFonts w:ascii="SimSun" w:eastAsia="SimSun" w:hAnsi="SimSun" w:cs="SimSun"/>
          <w:spacing w:val="-1"/>
          <w:sz w:val="24"/>
          <w:szCs w:val="24"/>
        </w:rPr>
        <w:t>方法6.2.2]</w:t>
      </w:r>
    </w:p>
    <w:p>
      <w:pPr>
        <w:spacing w:before="34" w:line="219" w:lineRule="auto"/>
        <w:ind w:left="32"/>
        <w:rPr>
          <w:rFonts w:ascii="SimHei" w:eastAsia="SimHei" w:hAnsi="SimHei" w:cs="SimHei"/>
          <w:sz w:val="24"/>
          <w:szCs w:val="24"/>
        </w:rPr>
      </w:pPr>
      <w:bookmarkStart w:id="11" w:name="bookmark12"/>
      <w:bookmarkEnd w:id="11"/>
      <w:r>
        <w:rPr>
          <w:rFonts w:ascii="SimHei" w:eastAsia="SimHei" w:hAnsi="SimHei" w:cs="SimHei"/>
          <w:spacing w:val="-3"/>
          <w:sz w:val="24"/>
          <w:szCs w:val="24"/>
        </w:rPr>
        <w:t>5</w:t>
      </w:r>
      <w:r>
        <w:rPr>
          <w:rFonts w:ascii="SimHei" w:eastAsia="SimHei" w:hAnsi="SimHei" w:cs="SimHei"/>
          <w:spacing w:val="36"/>
          <w:sz w:val="24"/>
          <w:szCs w:val="24"/>
        </w:rPr>
        <w:t xml:space="preserve">  </w:t>
      </w:r>
      <w:r>
        <w:rPr>
          <w:rFonts w:ascii="SimHei" w:eastAsia="SimHei" w:hAnsi="SimHei" w:cs="SimHei"/>
          <w:spacing w:val="-3"/>
          <w:sz w:val="24"/>
          <w:szCs w:val="24"/>
        </w:rPr>
        <w:t>计量特性</w:t>
      </w:r>
    </w:p>
    <w:p>
      <w:pPr>
        <w:spacing w:before="183" w:line="219" w:lineRule="auto"/>
        <w:ind w:left="42"/>
        <w:rPr>
          <w:rFonts w:ascii="SimSun" w:eastAsia="SimSun" w:hAnsi="SimSun" w:cs="SimSun"/>
          <w:sz w:val="24"/>
          <w:szCs w:val="24"/>
        </w:rPr>
      </w:pPr>
      <w:bookmarkStart w:id="12" w:name="bookmark13"/>
      <w:bookmarkEnd w:id="12"/>
      <w:r>
        <w:rPr>
          <w:rFonts w:ascii="SimSun" w:eastAsia="SimSun" w:hAnsi="SimSun" w:cs="SimSun"/>
          <w:spacing w:val="-4"/>
          <w:sz w:val="24"/>
          <w:szCs w:val="24"/>
        </w:rPr>
        <w:t>5.1</w:t>
      </w:r>
      <w:r>
        <w:rPr>
          <w:rFonts w:ascii="SimSun" w:eastAsia="SimSun" w:hAnsi="SimSun" w:cs="SimSun"/>
          <w:spacing w:val="-45"/>
          <w:sz w:val="24"/>
          <w:szCs w:val="24"/>
        </w:rPr>
        <w:t xml:space="preserve"> </w:t>
      </w:r>
      <w:r>
        <w:rPr>
          <w:rFonts w:ascii="SimSun" w:eastAsia="SimSun" w:hAnsi="SimSun" w:cs="SimSun"/>
          <w:spacing w:val="-4"/>
          <w:sz w:val="24"/>
          <w:szCs w:val="24"/>
        </w:rPr>
        <w:t>基本要求</w:t>
      </w:r>
    </w:p>
    <w:p>
      <w:pPr>
        <w:spacing w:before="183" w:line="292" w:lineRule="auto"/>
        <w:ind w:left="41" w:right="37" w:firstLine="1"/>
        <w:rPr>
          <w:rFonts w:ascii="SimSun" w:eastAsia="SimSun" w:hAnsi="SimSun" w:cs="SimSun"/>
          <w:sz w:val="24"/>
          <w:szCs w:val="24"/>
        </w:rPr>
      </w:pPr>
      <w:r>
        <w:rPr>
          <w:rFonts w:ascii="SimSun" w:eastAsia="SimSun" w:hAnsi="SimSun" w:cs="SimSun"/>
          <w:spacing w:val="-1"/>
          <w:sz w:val="24"/>
          <w:szCs w:val="24"/>
        </w:rPr>
        <w:t>5.1.1</w:t>
      </w:r>
      <w:r>
        <w:rPr>
          <w:rFonts w:ascii="SimSun" w:eastAsia="SimSun" w:hAnsi="SimSun" w:cs="SimSun"/>
          <w:spacing w:val="-43"/>
          <w:sz w:val="24"/>
          <w:szCs w:val="24"/>
        </w:rPr>
        <w:t xml:space="preserve"> </w:t>
      </w:r>
      <w:r>
        <w:rPr>
          <w:rFonts w:ascii="SimSun" w:eastAsia="SimSun" w:hAnsi="SimSun" w:cs="SimSun"/>
          <w:spacing w:val="-1"/>
          <w:sz w:val="24"/>
          <w:szCs w:val="24"/>
        </w:rPr>
        <w:t>测力系统数据采集终端显示应清晰，应同时显示压力单位</w:t>
      </w:r>
      <w:r>
        <w:rPr>
          <w:rFonts w:ascii="SimSun" w:eastAsia="SimSun" w:hAnsi="SimSun" w:cs="SimSun"/>
          <w:spacing w:val="-51"/>
          <w:sz w:val="24"/>
          <w:szCs w:val="24"/>
        </w:rPr>
        <w:t xml:space="preserve"> </w:t>
      </w:r>
      <w:r>
        <w:rPr>
          <w:rFonts w:ascii="SimSun" w:eastAsia="SimSun" w:hAnsi="SimSun" w:cs="SimSun"/>
          <w:spacing w:val="-1"/>
          <w:sz w:val="24"/>
          <w:szCs w:val="24"/>
        </w:rPr>
        <w:t>MPa</w:t>
      </w:r>
      <w:r>
        <w:rPr>
          <w:rFonts w:ascii="SimSun" w:eastAsia="SimSun" w:hAnsi="SimSun" w:cs="SimSun"/>
          <w:spacing w:val="-41"/>
          <w:sz w:val="24"/>
          <w:szCs w:val="24"/>
        </w:rPr>
        <w:t xml:space="preserve"> </w:t>
      </w:r>
      <w:r>
        <w:rPr>
          <w:rFonts w:ascii="SimSun" w:eastAsia="SimSun" w:hAnsi="SimSun" w:cs="SimSun"/>
          <w:spacing w:val="-1"/>
          <w:sz w:val="24"/>
          <w:szCs w:val="24"/>
        </w:rPr>
        <w:t>和力值单位</w:t>
      </w:r>
      <w:r>
        <w:rPr>
          <w:rFonts w:ascii="SimSun" w:eastAsia="SimSun" w:hAnsi="SimSun" w:cs="SimSun"/>
          <w:spacing w:val="-51"/>
          <w:sz w:val="24"/>
          <w:szCs w:val="24"/>
        </w:rPr>
        <w:t xml:space="preserve"> </w:t>
      </w:r>
      <w:r>
        <w:rPr>
          <w:rFonts w:ascii="SimSun" w:eastAsia="SimSun" w:hAnsi="SimSun" w:cs="SimSun"/>
          <w:spacing w:val="-1"/>
          <w:sz w:val="24"/>
          <w:szCs w:val="24"/>
        </w:rPr>
        <w:t>N</w:t>
      </w:r>
      <w:r>
        <w:rPr>
          <w:rFonts w:ascii="SimSun" w:eastAsia="SimSun" w:hAnsi="SimSun" w:cs="SimSun"/>
          <w:sz w:val="24"/>
          <w:szCs w:val="24"/>
        </w:rPr>
        <w:t xml:space="preserve"> </w:t>
      </w:r>
      <w:r>
        <w:rPr>
          <w:rFonts w:ascii="SimSun" w:eastAsia="SimSun" w:hAnsi="SimSun" w:cs="SimSun"/>
          <w:spacing w:val="-5"/>
          <w:sz w:val="24"/>
          <w:szCs w:val="24"/>
        </w:rPr>
        <w:t>或</w:t>
      </w:r>
      <w:r>
        <w:rPr>
          <w:rFonts w:ascii="SimSun" w:eastAsia="SimSun" w:hAnsi="SimSun" w:cs="SimSun"/>
          <w:spacing w:val="-53"/>
          <w:sz w:val="24"/>
          <w:szCs w:val="24"/>
        </w:rPr>
        <w:t xml:space="preserve"> </w:t>
      </w:r>
      <w:r>
        <w:rPr>
          <w:rFonts w:ascii="SimSun" w:eastAsia="SimSun" w:hAnsi="SimSun" w:cs="SimSun"/>
          <w:spacing w:val="-5"/>
          <w:sz w:val="24"/>
          <w:szCs w:val="24"/>
        </w:rPr>
        <w:t>kN。</w:t>
      </w:r>
    </w:p>
    <w:p>
      <w:pPr>
        <w:spacing w:before="179" w:line="289" w:lineRule="auto"/>
        <w:ind w:left="40" w:right="39" w:firstLine="2"/>
        <w:rPr>
          <w:rFonts w:ascii="SimSun" w:eastAsia="SimSun" w:hAnsi="SimSun" w:cs="SimSun"/>
          <w:sz w:val="24"/>
          <w:szCs w:val="24"/>
        </w:rPr>
      </w:pPr>
      <w:r>
        <w:rPr>
          <w:rFonts w:ascii="SimSun" w:eastAsia="SimSun" w:hAnsi="SimSun" w:cs="SimSun"/>
          <w:spacing w:val="-1"/>
          <w:sz w:val="24"/>
          <w:szCs w:val="24"/>
        </w:rPr>
        <w:t>5.1.2</w:t>
      </w:r>
      <w:r>
        <w:rPr>
          <w:rFonts w:ascii="SimSun" w:eastAsia="SimSun" w:hAnsi="SimSun" w:cs="SimSun"/>
          <w:spacing w:val="-50"/>
          <w:sz w:val="24"/>
          <w:szCs w:val="24"/>
        </w:rPr>
        <w:t xml:space="preserve"> </w:t>
      </w:r>
      <w:r>
        <w:rPr>
          <w:rFonts w:ascii="SimSun" w:eastAsia="SimSun" w:hAnsi="SimSun" w:cs="SimSun"/>
          <w:spacing w:val="-1"/>
          <w:sz w:val="24"/>
          <w:szCs w:val="24"/>
        </w:rPr>
        <w:t>测力系统应具有清零的功能，力</w:t>
      </w:r>
      <w:r>
        <w:rPr>
          <w:rFonts w:ascii="SimSun" w:eastAsia="SimSun" w:hAnsi="SimSun" w:cs="SimSun"/>
          <w:spacing w:val="-2"/>
          <w:sz w:val="24"/>
          <w:szCs w:val="24"/>
        </w:rPr>
        <w:t>值的零点调节范围应大于由自带附件重力产</w:t>
      </w:r>
      <w:r>
        <w:rPr>
          <w:rFonts w:ascii="SimSun" w:eastAsia="SimSun" w:hAnsi="SimSun" w:cs="SimSun"/>
          <w:sz w:val="24"/>
          <w:szCs w:val="24"/>
        </w:rPr>
        <w:t xml:space="preserve"> </w:t>
      </w:r>
      <w:r>
        <w:rPr>
          <w:rFonts w:ascii="SimSun" w:eastAsia="SimSun" w:hAnsi="SimSun" w:cs="SimSun"/>
          <w:spacing w:val="-2"/>
          <w:sz w:val="24"/>
          <w:szCs w:val="24"/>
        </w:rPr>
        <w:t>生的最大零点变化，可显示保存静态载荷和动态载荷。</w:t>
      </w:r>
    </w:p>
    <w:p>
      <w:pPr>
        <w:spacing w:before="185" w:line="289" w:lineRule="auto"/>
        <w:ind w:left="41" w:right="37" w:firstLine="1"/>
        <w:rPr>
          <w:rFonts w:ascii="SimSun" w:eastAsia="SimSun" w:hAnsi="SimSun" w:cs="SimSun"/>
          <w:sz w:val="24"/>
          <w:szCs w:val="24"/>
        </w:rPr>
        <w:sectPr>
          <w:headerReference w:type="default" r:id="rId22"/>
          <w:footerReference w:type="default" r:id="rId23"/>
          <w:pgSz w:w="11907" w:h="16839"/>
          <w:pgMar w:top="1089" w:right="1517" w:bottom="1372" w:left="1771" w:header="1075" w:footer="1198" w:gutter="0"/>
          <w:pgNumType w:start="11"/>
          <w:cols w:space="708"/>
        </w:sectPr>
      </w:pPr>
      <w:r>
        <w:rPr>
          <w:rFonts w:ascii="SimSun" w:eastAsia="SimSun" w:hAnsi="SimSun" w:cs="SimSun"/>
          <w:spacing w:val="4"/>
          <w:sz w:val="24"/>
          <w:szCs w:val="24"/>
        </w:rPr>
        <w:t>5.1.3 施力系统的机械夹具应确保力传感</w:t>
      </w:r>
      <w:r>
        <w:rPr>
          <w:rFonts w:ascii="SimSun" w:eastAsia="SimSun" w:hAnsi="SimSun" w:cs="SimSun"/>
          <w:spacing w:val="3"/>
          <w:sz w:val="24"/>
          <w:szCs w:val="24"/>
        </w:rPr>
        <w:t>器、施力装置与安全阀入口保持同一轴</w:t>
      </w:r>
      <w:r>
        <w:rPr>
          <w:rFonts w:ascii="SimSun" w:eastAsia="SimSun" w:hAnsi="SimSun" w:cs="SimSun"/>
          <w:sz w:val="24"/>
          <w:szCs w:val="24"/>
        </w:rPr>
        <w:t xml:space="preserve"> </w:t>
      </w:r>
      <w:r>
        <w:rPr>
          <w:rFonts w:ascii="SimSun" w:eastAsia="SimSun" w:hAnsi="SimSun" w:cs="SimSun"/>
          <w:spacing w:val="-2"/>
          <w:sz w:val="24"/>
          <w:szCs w:val="24"/>
        </w:rPr>
        <w:t>线。机械夹具应有防止失稳弹出、断裂抛甩等的安全防护结构。</w:t>
      </w:r>
    </w:p>
    <w:p>
      <w:pPr>
        <w:spacing w:before="183" w:line="290" w:lineRule="auto"/>
        <w:ind w:left="41" w:right="38"/>
        <w:rPr>
          <w:rFonts w:ascii="SimSun" w:eastAsia="SimSun" w:hAnsi="SimSun" w:cs="SimSun"/>
          <w:sz w:val="24"/>
          <w:szCs w:val="24"/>
        </w:rPr>
      </w:pPr>
      <w:r>
        <w:rPr>
          <w:rFonts w:ascii="SimSun" w:eastAsia="SimSun" w:hAnsi="SimSun" w:cs="SimSun"/>
          <w:spacing w:val="-1"/>
          <w:sz w:val="24"/>
          <w:szCs w:val="24"/>
        </w:rPr>
        <w:t>5.1.4</w:t>
      </w:r>
      <w:r>
        <w:rPr>
          <w:rFonts w:ascii="SimSun" w:eastAsia="SimSun" w:hAnsi="SimSun" w:cs="SimSun"/>
          <w:spacing w:val="-52"/>
          <w:sz w:val="24"/>
          <w:szCs w:val="24"/>
        </w:rPr>
        <w:t xml:space="preserve"> </w:t>
      </w:r>
      <w:r>
        <w:rPr>
          <w:rFonts w:ascii="SimSun" w:eastAsia="SimSun" w:hAnsi="SimSun" w:cs="SimSun"/>
          <w:spacing w:val="-1"/>
          <w:sz w:val="24"/>
          <w:szCs w:val="24"/>
        </w:rPr>
        <w:t>施力系统的施力装置应确保可缓慢稳定</w:t>
      </w:r>
      <w:r>
        <w:rPr>
          <w:rFonts w:ascii="SimSun" w:eastAsia="SimSun" w:hAnsi="SimSun" w:cs="SimSun"/>
          <w:spacing w:val="-2"/>
          <w:sz w:val="24"/>
          <w:szCs w:val="24"/>
        </w:rPr>
        <w:t>加载，在施加或卸除试验力的过程中</w:t>
      </w:r>
      <w:r>
        <w:rPr>
          <w:rFonts w:ascii="SimSun" w:eastAsia="SimSun" w:hAnsi="SimSun" w:cs="SimSun"/>
          <w:sz w:val="24"/>
          <w:szCs w:val="24"/>
        </w:rPr>
        <w:t xml:space="preserve"> </w:t>
      </w:r>
      <w:r>
        <w:rPr>
          <w:rFonts w:ascii="SimSun" w:eastAsia="SimSun" w:hAnsi="SimSun" w:cs="SimSun"/>
          <w:spacing w:val="-2"/>
          <w:sz w:val="24"/>
          <w:szCs w:val="24"/>
        </w:rPr>
        <w:t>力的指示应平稳，不应有冲击、停滞和异常</w:t>
      </w:r>
      <w:r>
        <w:rPr>
          <w:rFonts w:ascii="SimSun" w:eastAsia="SimSun" w:hAnsi="SimSun" w:cs="SimSun"/>
          <w:spacing w:val="-3"/>
          <w:sz w:val="24"/>
          <w:szCs w:val="24"/>
        </w:rPr>
        <w:t>跳变。</w:t>
      </w:r>
    </w:p>
    <w:p>
      <w:pPr>
        <w:spacing w:line="290" w:lineRule="auto"/>
        <w:rPr>
          <w:rFonts w:ascii="SimSun" w:eastAsia="SimSun" w:hAnsi="SimSun" w:cs="SimSun"/>
          <w:sz w:val="24"/>
          <w:szCs w:val="24"/>
        </w:rPr>
      </w:pP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https://d.book118.com/365122012330011121</w:t>
        </w:r>
      </w:hyperlink>
    </w:p>
    <w:p>
      <w:pPr>
        <w:spacing w:line="290" w:lineRule="auto"/>
        <w:rPr>
          <w:rFonts w:ascii="SimSun" w:eastAsia="SimSun" w:hAnsi="SimSun" w:cs="SimSun"/>
          <w:sz w:val="24"/>
          <w:szCs w:val="24"/>
        </w:rPr>
      </w:pPr>
    </w:p>
    <w:sectPr>
      <w:headerReference w:type="default" r:id="rId25"/>
      <w:footerReference w:type="default" r:id="rId26"/>
      <w:type w:val="nextPage"/>
      <w:pgSz w:w="11907" w:h="16839"/>
      <w:pgMar w:top="1089" w:right="1517" w:bottom="1372" w:left="1771" w:header="1075" w:footer="1198"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8" w:lineRule="auto"/>
      <w:ind w:right="13"/>
      <w:jc w:val="right"/>
      <w:rPr>
        <w:rFonts w:ascii="FangSong" w:eastAsia="FangSong" w:hAnsi="FangSong" w:cs="FangSong"/>
        <w:sz w:val="18"/>
        <w:szCs w:val="18"/>
      </w:rPr>
    </w:pPr>
    <w:r>
      <w:rPr>
        <w:rFonts w:ascii="FangSong" w:eastAsia="FangSong" w:hAnsi="FangSong" w:cs="FangSong"/>
        <w:sz w:val="18"/>
        <w:szCs w:val="18"/>
      </w:rPr>
      <w:t>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8" w:lineRule="auto"/>
      <w:ind w:left="8146"/>
      <w:rPr>
        <w:rFonts w:ascii="FangSong" w:eastAsia="FangSong" w:hAnsi="FangSong" w:cs="FangSong"/>
        <w:sz w:val="18"/>
        <w:szCs w:val="18"/>
      </w:rPr>
    </w:pPr>
    <w:r>
      <w:rPr>
        <w:rFonts w:ascii="FangSong" w:eastAsia="FangSong" w:hAnsi="FangSong" w:cs="FangSong"/>
        <w:spacing w:val="-4"/>
        <w:sz w:val="18"/>
        <w:szCs w:val="18"/>
      </w:rPr>
      <w:t>II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right="10"/>
      <w:jc w:val="right"/>
      <w:rPr>
        <w:rFonts w:ascii="FangSong" w:eastAsia="FangSong" w:hAnsi="FangSong" w:cs="FangSong"/>
        <w:sz w:val="18"/>
        <w:szCs w:val="18"/>
      </w:rPr>
    </w:pPr>
    <w:r>
      <w:rPr>
        <w:rFonts w:ascii="FangSong" w:eastAsia="FangSong" w:hAnsi="FangSong" w:cs="FangSong"/>
        <w:sz w:val="18"/>
        <w:szCs w:val="18"/>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right="10"/>
      <w:jc w:val="right"/>
      <w:rPr>
        <w:rFonts w:ascii="FangSong" w:eastAsia="FangSong" w:hAnsi="FangSong" w:cs="FangSong"/>
        <w:sz w:val="18"/>
        <w:szCs w:val="18"/>
      </w:rPr>
    </w:pPr>
    <w:r>
      <w:rPr>
        <w:rFonts w:ascii="FangSong" w:eastAsia="FangSong" w:hAnsi="FangSong" w:cs="FangSong"/>
        <w:sz w:val="18"/>
        <w:szCs w:val="18"/>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138"/>
      <w:rPr>
        <w:rFonts w:ascii="FangSong" w:eastAsia="FangSong" w:hAnsi="FangSong" w:cs="FangSong"/>
        <w:sz w:val="18"/>
        <w:szCs w:val="18"/>
      </w:rPr>
    </w:pPr>
    <w:r>
      <w:rPr>
        <w:rFonts w:ascii="FangSong" w:eastAsia="FangSong" w:hAnsi="FangSong" w:cs="FangSong"/>
        <w:sz w:val="18"/>
        <w:szCs w:val="18"/>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138"/>
      <w:rPr>
        <w:rFonts w:ascii="FangSong" w:eastAsia="FangSong" w:hAnsi="FangSong" w:cs="FangSong"/>
        <w:sz w:val="18"/>
        <w:szCs w:val="18"/>
      </w:rPr>
    </w:pPr>
    <w:r>
      <w:rPr>
        <w:rFonts w:ascii="FangSong" w:eastAsia="FangSong" w:hAnsi="FangSong" w:cs="FangSong"/>
        <w:sz w:val="18"/>
        <w:szCs w:val="18"/>
      </w:rPr>
      <w:t>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 w:line="221" w:lineRule="auto"/>
      <w:ind w:left="3481"/>
      <w:rPr>
        <w:rFonts w:ascii="SimHei" w:eastAsia="SimHei" w:hAnsi="SimHei" w:cs="SimHei"/>
        <w:sz w:val="21"/>
        <w:szCs w:val="21"/>
      </w:rPr>
    </w:pPr>
    <w:r>
      <w:pict>
        <v:shape id="_x0000_s2049" style="width:418.3pt;height:0.75pt;margin-top:57pt;margin-left:88.58pt;mso-position-horizontal-relative:page;mso-position-vertical-relative:page;position:absolute;z-index:251658240" coordorigin="0,0" coordsize="8365,15" o:allowincell="f" path="m,14l8365,14l8365,l,l,14xe" filled="t" fillcolor="black" stroked="f"/>
      </w:pict>
    </w:r>
    <w:r>
      <w:rPr>
        <w:rFonts w:ascii="SimHei" w:eastAsia="SimHei" w:hAnsi="SimHei" w:cs="SimHei"/>
        <w:spacing w:val="-1"/>
        <w:sz w:val="21"/>
        <w:szCs w:val="21"/>
      </w:rPr>
      <w:t>JJF(京)97—2022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 w:line="221" w:lineRule="auto"/>
      <w:ind w:left="3481"/>
      <w:rPr>
        <w:rFonts w:ascii="SimHei" w:eastAsia="SimHei" w:hAnsi="SimHei" w:cs="SimHei"/>
        <w:sz w:val="21"/>
        <w:szCs w:val="21"/>
      </w:rPr>
    </w:pPr>
    <w:r>
      <w:pict>
        <v:shape id="_x0000_s2050" style="width:418.3pt;height:0.75pt;margin-top:57pt;margin-left:88.58pt;mso-position-horizontal-relative:page;mso-position-vertical-relative:page;position:absolute;z-index:251659264" coordorigin="0,0" coordsize="8365,15" o:allowincell="f" path="m,14l8365,14l8365,l,l,14xe" filled="t" fillcolor="black" stroked="f"/>
      </w:pict>
    </w:r>
    <w:r>
      <w:rPr>
        <w:rFonts w:ascii="SimHei" w:eastAsia="SimHei" w:hAnsi="SimHei" w:cs="SimHei"/>
        <w:spacing w:val="-1"/>
        <w:sz w:val="21"/>
        <w:szCs w:val="21"/>
      </w:rPr>
      <w:t>JJF(京)97—2022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shape id="_x0000_s2051" style="width:418.3pt;height:0.75pt;margin-top:53.76pt;margin-left:88.58pt;mso-position-horizontal-relative:page;mso-position-vertical-relative:page;position:absolute;z-index:251660288" coordorigin="0,0" coordsize="8365,15" o:allowincell="f" path="m,14l8365,14l8365,l,l,14xe" filled="t" fillcolor="black" stroked="f"/>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 w:line="221" w:lineRule="auto"/>
      <w:ind w:left="3404"/>
      <w:rPr>
        <w:rFonts w:ascii="SimHei" w:eastAsia="SimHei" w:hAnsi="SimHei" w:cs="SimHei"/>
        <w:sz w:val="21"/>
        <w:szCs w:val="21"/>
      </w:rPr>
    </w:pPr>
    <w:r>
      <w:pict>
        <v:shape id="_x0000_s2052" style="width:418.3pt;height:0.75pt;margin-top:57.12pt;margin-left:88.58pt;mso-position-horizontal-relative:page;mso-position-vertical-relative:page;position:absolute;z-index:251661312" coordorigin="0,0" coordsize="8365,15" o:allowincell="f" path="m,14l8365,14l8365,l,l,14xe" filled="t" fillcolor="black" stroked="f"/>
      </w:pict>
    </w:r>
    <w:r>
      <w:rPr>
        <w:rFonts w:ascii="SimHei" w:eastAsia="SimHei" w:hAnsi="SimHei" w:cs="SimHei"/>
        <w:spacing w:val="-1"/>
        <w:sz w:val="21"/>
        <w:szCs w:val="21"/>
      </w:rPr>
      <w:t>JJF(京)97—2022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51" w:lineRule="auto"/>
      <w:rPr>
        <w:sz w:val="2"/>
      </w:rPr>
    </w:pPr>
    <w:r>
      <w:pict>
        <v:shape id="_x0000_s2053" style="width:418.3pt;height:0.75pt;margin-top:76.44pt;margin-left:88.58pt;mso-position-horizontal-relative:page;mso-position-vertical-relative:page;position:absolute;z-index:251662336" coordorigin="0,0" coordsize="8365,15" o:allowincell="f" path="m,14l8365,14l8365,l,l,14xe" filled="t" fillcolor="black" stroked="f"/>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 w:line="221" w:lineRule="auto"/>
      <w:ind w:left="3527"/>
      <w:rPr>
        <w:rFonts w:ascii="SimHei" w:eastAsia="SimHei" w:hAnsi="SimHei" w:cs="SimHei"/>
        <w:sz w:val="21"/>
        <w:szCs w:val="21"/>
      </w:rPr>
    </w:pPr>
    <w:r>
      <w:pict>
        <v:shape id="_x0000_s2054" style="width:430.4pt;height:0.75pt;margin-top:57.12pt;margin-left:88.58pt;mso-position-horizontal-relative:page;mso-position-vertical-relative:page;position:absolute;z-index:251663360" coordorigin="0,0" coordsize="8607,15" o:allowincell="f" path="m,14l8607,14l8607,l,l,14xe" filled="t" fillcolor="black" stroked="f"/>
      </w:pict>
    </w:r>
    <w:r>
      <w:rPr>
        <w:rFonts w:ascii="SimHei" w:eastAsia="SimHei" w:hAnsi="SimHei" w:cs="SimHei"/>
        <w:spacing w:val="-1"/>
        <w:sz w:val="21"/>
        <w:szCs w:val="21"/>
      </w:rPr>
      <w:t>JJF(京)97—2022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 w:line="221" w:lineRule="auto"/>
      <w:ind w:left="3527"/>
      <w:rPr>
        <w:rFonts w:ascii="SimHei" w:eastAsia="SimHei" w:hAnsi="SimHei" w:cs="SimHei"/>
        <w:sz w:val="21"/>
        <w:szCs w:val="21"/>
      </w:rPr>
    </w:pPr>
    <w:r>
      <w:pict>
        <v:shape id="_x0000_s2055" style="width:430.4pt;height:0.75pt;margin-top:57.12pt;margin-left:88.58pt;mso-position-horizontal-relative:page;mso-position-vertical-relative:page;position:absolute;z-index:251664384" coordorigin="0,0" coordsize="8607,15" o:allowincell="f" path="m,14l8607,14l8607,l,l,14xe" filled="t" fillcolor="black" stroked="f"/>
      </w:pict>
    </w:r>
    <w:r>
      <w:rPr>
        <w:rFonts w:ascii="SimHei" w:eastAsia="SimHei" w:hAnsi="SimHei" w:cs="SimHei"/>
        <w:spacing w:val="-1"/>
        <w:sz w:val="21"/>
        <w:szCs w:val="21"/>
      </w:rPr>
      <w:t>JJF(京)97—2022</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shape id="_x0000_s2056" style="width:430.4pt;height:0.75pt;margin-top:53.76pt;margin-left:88.58pt;mso-position-horizontal-relative:page;mso-position-vertical-relative:page;position:absolute;z-index:251665408" coordorigin="0,0" coordsize="8607,15" o:allowincell="f" path="m,14l8607,14l8607,l,l,14xe" filled="t" fillcolor="black" stroked="f"/>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shape id="_x0000_s2057" style="width:430.4pt;height:0.75pt;margin-top:53.76pt;margin-left:88.58pt;mso-position-horizontal-relative:page;mso-position-vertical-relative:page;position:absolute;z-index:251666432" coordorigin="0,0" coordsize="8607,15" o:allowincell="f" path="m,14l8607,14l8607,l,l,14xe" filled="t" fillcolor="black" stroked="f"/>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2.png"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s://d.book118.com/365122012330011121" TargetMode="Externa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revision>0</cp:revision>
  <dcterms:created xsi:type="dcterms:W3CDTF">2023-09-16T14:55:15Z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2024-03-12T10:44:00Z</vt:filetime>
  </property>
  <property fmtid="{D5CDD505-2E9C-101B-9397-08002B2CF9AE}" pid="3" name="CRO">
    <vt:lpwstr>wqlLaW5nc29mdCBQREYgdG8gV1BTIDEwMA</vt:lpwstr>
  </property>
</Properties>
</file>