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异噻唑啉酮相关行业公司成立方案及可行性研究报告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444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_Toc12444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83" w:history="1">
        <w:r>
          <w:rPr>
            <w:rFonts w:ascii="仿宋" w:eastAsia="仿宋" w:hAnsi="仿宋" w:cs="仿宋" w:hint="eastAsia"/>
            <w:lang w:eastAsia="zh-CN"/>
          </w:rPr>
          <w:t>一、异噻唑啉酮筹建公司基本信息</w:t>
        </w:r>
        <w:r>
          <w:tab/>
        </w:r>
        <w:r>
          <w:fldChar w:fldCharType="begin"/>
        </w:r>
        <w:r>
          <w:instrText xml:space="preserve"> PAGEREF _Toc26283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4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_Toc28349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7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_Toc19771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_Toc11603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_Toc15168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_Toc25608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_Toc6771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64" w:history="1">
        <w:r>
          <w:rPr>
            <w:rFonts w:ascii="仿宋" w:eastAsia="仿宋" w:hAnsi="仿宋" w:cs="仿宋" w:hint="eastAsia"/>
            <w:lang w:eastAsia="zh-CN"/>
          </w:rPr>
          <w:t>二、异噻唑啉酮项目概况</w:t>
        </w:r>
        <w:r>
          <w:tab/>
        </w:r>
        <w:r>
          <w:fldChar w:fldCharType="begin"/>
        </w:r>
        <w:r>
          <w:instrText xml:space="preserve"> PAGEREF _Toc11164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_Toc18132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" w:history="1">
        <w:r>
          <w:rPr>
            <w:rFonts w:ascii="仿宋" w:eastAsia="仿宋" w:hAnsi="仿宋" w:cs="仿宋" w:hint="eastAsia"/>
            <w:lang w:eastAsia="zh-CN"/>
          </w:rPr>
          <w:t>(二)、异噻唑啉酮项目提出的理由</w:t>
        </w:r>
        <w:r>
          <w:tab/>
        </w:r>
        <w:r>
          <w:fldChar w:fldCharType="begin"/>
        </w:r>
        <w:r>
          <w:instrText xml:space="preserve"> PAGEREF _Toc1352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61" w:history="1">
        <w:r>
          <w:rPr>
            <w:rFonts w:ascii="仿宋" w:eastAsia="仿宋" w:hAnsi="仿宋" w:cs="仿宋" w:hint="eastAsia"/>
            <w:lang w:eastAsia="zh-CN"/>
          </w:rPr>
          <w:t>(三)、异噻唑啉酮项目选址</w:t>
        </w:r>
        <w:r>
          <w:tab/>
        </w:r>
        <w:r>
          <w:fldChar w:fldCharType="begin"/>
        </w:r>
        <w:r>
          <w:instrText xml:space="preserve"> PAGEREF _Toc25861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3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_Toc21035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_Toc3219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0" w:history="1">
        <w:r>
          <w:rPr>
            <w:rFonts w:ascii="仿宋" w:eastAsia="仿宋" w:hAnsi="仿宋" w:cs="仿宋" w:hint="eastAsia"/>
            <w:lang w:eastAsia="zh-CN"/>
          </w:rPr>
          <w:t>(六)、异噻唑啉酮项目投资</w:t>
        </w:r>
        <w:r>
          <w:tab/>
        </w:r>
        <w:r>
          <w:fldChar w:fldCharType="begin"/>
        </w:r>
        <w:r>
          <w:instrText xml:space="preserve"> PAGEREF _Toc8960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63" w:history="1">
        <w:r>
          <w:rPr>
            <w:rFonts w:ascii="仿宋" w:eastAsia="仿宋" w:hAnsi="仿宋" w:cs="仿宋" w:hint="eastAsia"/>
            <w:lang w:eastAsia="zh-CN"/>
          </w:rPr>
          <w:t>(七)、异噻唑啉酮项目进度规划</w:t>
        </w:r>
        <w:r>
          <w:tab/>
        </w:r>
        <w:r>
          <w:fldChar w:fldCharType="begin"/>
        </w:r>
        <w:r>
          <w:instrText xml:space="preserve"> PAGEREF _Toc27963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_Toc2741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0" w:history="1">
        <w:r>
          <w:rPr>
            <w:rFonts w:ascii="仿宋" w:eastAsia="仿宋" w:hAnsi="仿宋" w:cs="仿宋" w:hint="eastAsia"/>
            <w:lang w:eastAsia="zh-CN"/>
          </w:rPr>
          <w:t>(九)、异噻唑啉酮项目综合评价</w:t>
        </w:r>
        <w:r>
          <w:tab/>
        </w:r>
        <w:r>
          <w:fldChar w:fldCharType="begin"/>
        </w:r>
        <w:r>
          <w:instrText xml:space="preserve"> PAGEREF _Toc4020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61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_Toc12961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_Toc5517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8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_Toc9568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_Toc14612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83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_Toc11683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_Toc5479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_Toc20600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1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_Toc16413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_Toc26323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32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_Toc18732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3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_Toc14435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9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_Toc6893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_Toc18927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_Toc17274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9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_Toc25559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_Toc14772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4" w:history="1">
        <w:r>
          <w:rPr>
            <w:rFonts w:ascii="仿宋" w:eastAsia="仿宋" w:hAnsi="仿宋" w:cs="仿宋" w:hint="eastAsia"/>
            <w:lang w:eastAsia="zh-CN"/>
          </w:rPr>
          <w:t>(七)、异噻唑啉酮项目建设必要性分析</w:t>
        </w:r>
        <w:r>
          <w:tab/>
        </w:r>
        <w:r>
          <w:fldChar w:fldCharType="begin"/>
        </w:r>
        <w:r>
          <w:instrText xml:space="preserve"> PAGEREF _Toc14704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4" w:history="1">
        <w:r>
          <w:rPr>
            <w:rFonts w:ascii="仿宋" w:eastAsia="仿宋" w:hAnsi="仿宋" w:cs="仿宋" w:hint="eastAsia"/>
            <w:lang w:eastAsia="zh-CN"/>
          </w:rPr>
          <w:t>六、异噻唑啉酮项目经济效益</w:t>
        </w:r>
        <w:r>
          <w:tab/>
        </w:r>
        <w:r>
          <w:fldChar w:fldCharType="begin"/>
        </w:r>
        <w:r>
          <w:instrText xml:space="preserve"> PAGEREF _Toc944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_Toc8266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_Toc4446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23" w:history="1">
        <w:r>
          <w:rPr>
            <w:rFonts w:ascii="仿宋" w:eastAsia="仿宋" w:hAnsi="仿宋" w:cs="仿宋" w:hint="eastAsia"/>
            <w:lang w:eastAsia="zh-CN"/>
          </w:rPr>
          <w:t>(三)、异噻唑啉酮项目盈利能力分析</w:t>
        </w:r>
        <w:r>
          <w:tab/>
        </w:r>
        <w:r>
          <w:fldChar w:fldCharType="begin"/>
        </w:r>
        <w:r>
          <w:instrText xml:space="preserve"> PAGEREF _Toc32423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_Toc30125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7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_Toc4778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70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_Toc14707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_Toc7899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6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_Toc16463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_Toc8507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_Toc12754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77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_Toc7277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_Toc9262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_Toc8229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_Toc29886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_Toc22244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_Toc9295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_Toc25961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_Toc22330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0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_Toc3800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1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_Toc31617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_Toc2797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1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_Toc27813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_Toc9973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_Toc27468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26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_Toc20326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_Toc12014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9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_Toc20292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_Toc18983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_Toc15295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7" w:history="1">
        <w:r>
          <w:rPr>
            <w:rFonts w:ascii="仿宋" w:eastAsia="仿宋" w:hAnsi="仿宋" w:cs="仿宋" w:hint="eastAsia"/>
            <w:lang w:eastAsia="zh-CN"/>
          </w:rPr>
          <w:t>(五)、异噻唑啉酮项目总投资</w:t>
        </w:r>
        <w:r>
          <w:tab/>
        </w:r>
        <w:r>
          <w:fldChar w:fldCharType="begin"/>
        </w:r>
        <w:r>
          <w:instrText xml:space="preserve"> PAGEREF _Toc7777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_Toc30123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75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_Toc16875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70" w:history="1">
        <w:r>
          <w:rPr>
            <w:rFonts w:ascii="仿宋" w:eastAsia="仿宋" w:hAnsi="仿宋" w:cs="仿宋" w:hint="eastAsia"/>
            <w:lang w:eastAsia="zh-CN"/>
          </w:rPr>
          <w:t>(一)、异噻唑啉酮项目进度安排</w:t>
        </w:r>
        <w:r>
          <w:tab/>
        </w:r>
        <w:r>
          <w:fldChar w:fldCharType="begin"/>
        </w:r>
        <w:r>
          <w:instrText xml:space="preserve"> PAGEREF _Toc14270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6" w:history="1">
        <w:r>
          <w:rPr>
            <w:rFonts w:ascii="仿宋" w:eastAsia="仿宋" w:hAnsi="仿宋" w:cs="仿宋" w:hint="eastAsia"/>
            <w:lang w:eastAsia="zh-CN"/>
          </w:rPr>
          <w:t>(二)、异噻唑啉酮项目实施保障措施</w:t>
        </w:r>
        <w:r>
          <w:tab/>
        </w:r>
        <w:r>
          <w:fldChar w:fldCharType="begin"/>
        </w:r>
        <w:r>
          <w:instrText xml:space="preserve"> PAGEREF _Toc5056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20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_Toc8120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_Toc21128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_Toc20965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_Toc30870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06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_Toc4506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4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_Toc27894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2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_Toc16022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84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_Toc22984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_Toc26224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59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_Toc14959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_Toc21115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7" w:history="1">
        <w:r>
          <w:rPr>
            <w:rFonts w:ascii="仿宋" w:eastAsia="仿宋" w:hAnsi="仿宋" w:cs="仿宋" w:hint="eastAsia"/>
            <w:lang w:eastAsia="zh-CN"/>
          </w:rPr>
          <w:t>十四、社会和环境责任</w:t>
        </w:r>
        <w:r>
          <w:tab/>
        </w:r>
        <w:r>
          <w:fldChar w:fldCharType="begin"/>
        </w:r>
        <w:r>
          <w:instrText xml:space="preserve"> PAGEREF _Toc2157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99" w:history="1">
        <w:r>
          <w:rPr>
            <w:rFonts w:ascii="仿宋" w:eastAsia="仿宋" w:hAnsi="仿宋" w:cs="仿宋" w:hint="eastAsia"/>
            <w:lang w:eastAsia="zh-CN"/>
          </w:rPr>
          <w:t>(一)、社会责任异噻唑啉酮项目</w:t>
        </w:r>
        <w:r>
          <w:tab/>
        </w:r>
        <w:r>
          <w:fldChar w:fldCharType="begin"/>
        </w:r>
        <w:r>
          <w:instrText xml:space="preserve"> PAGEREF _Toc32199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_Toc25564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178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_Toc31781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444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283"/>
      <w:r>
        <w:rPr>
          <w:rFonts w:ascii="仿宋" w:eastAsia="仿宋" w:hAnsi="仿宋" w:cs="仿宋" w:hint="eastAsia"/>
          <w:sz w:val="28"/>
          <w:lang w:eastAsia="zh-CN"/>
        </w:rPr>
        <w:t>一、异噻唑啉酮筹建公司基本信息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349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771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603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5168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https://d.book118.com/365124043131011111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异噻唑啉酮相关行业公司成立方案及可行性研究报告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异噻唑啉酮相关行业公司成立方案及可行性研究报告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异噻唑啉酮相关行业公司成立方案及可行性研究报告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异噻唑啉酮相关行业公司成立方案及可行性研究报告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异噻唑啉酮相关行业公司成立方案及可行性研究报告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65124043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2024-02-04T09:33:00Z</dcterms:created>
  <dcterms:modified xsi:type="dcterms:W3CDTF">2024-02-04T09:33:46Z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AA0E9876BA484BBF943D50AE17939A79_11</vt:lpwstr>
  </property>
  <property fmtid="{D5CDD505-2E9C-101B-9397-08002B2CF9AE}" pid="3" name="KSOProductBuildVer">
    <vt:lpwstr>2052-12.1.0.16250</vt:lpwstr>
  </property>
</Properties>
</file>