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75FAA" w14:paraId="0B0129E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5FAA" w14:paraId="7A1E04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5FAA" w14:paraId="044150F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5FAA" w:rsidRPr="00875FAA" w14:paraId="520948BC" w14:textId="04F27DC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75FAA">
        <w:rPr>
          <w:rFonts w:ascii="宋体" w:eastAsia="宋体" w:hAnsi="宋体" w:hint="eastAsia"/>
          <w:b/>
          <w:sz w:val="60"/>
        </w:rPr>
        <w:t>农业服务项目安全风险评价报告</w:t>
      </w:r>
    </w:p>
    <w:p w:rsidR="00875FAA" w:rsidP="00875FAA" w14:paraId="034056B1" w14:textId="0505FEB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75FAA">
        <w:rPr>
          <w:rFonts w:ascii="仿宋" w:eastAsia="仿宋" w:hAnsi="仿宋" w:hint="eastAsia"/>
          <w:b/>
          <w:sz w:val="40"/>
        </w:rPr>
        <w:t>目录</w:t>
      </w:r>
    </w:p>
    <w:p w:rsidR="00875FAA" w14:paraId="4C738750" w14:textId="6970BC5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75FAA" w14:paraId="071AF22A" w14:textId="641939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5FAA" w14:paraId="2FC8F087" w14:textId="7AACD9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5FAA" w14:paraId="4AC03885" w14:textId="5416B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_Toc157945872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75FAA" w14:paraId="4B45191D" w14:textId="00BF51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75FAA" w14:paraId="34E13C5C" w14:textId="2EB6D2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75FAA" w14:paraId="3FD5728F" w14:textId="25A392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_Toc157945875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75FAA" w14:paraId="7A98A951" w14:textId="55B93F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_Toc157945876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75FAA" w14:paraId="4DA492AB" w14:textId="5D34DF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75FAA" w14:paraId="3D9B88E8" w14:textId="5BF9C9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75FAA" w14:paraId="12DFFD82" w14:textId="2FE0A5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_Toc157945879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75FAA" w14:paraId="360D13CF" w14:textId="138749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(二)、评价农业服务项目概况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75FAA" w14:paraId="2EBDACCA" w14:textId="0D05A3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75FAA" w14:paraId="3D9A8AE3" w14:textId="1D2007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75FAA" w14:paraId="6CCF0792" w14:textId="7A49C8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_Toc157945883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75FAA" w14:paraId="5D625576" w14:textId="27B872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_Toc157945884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75FAA" w14:paraId="20757F96" w14:textId="040D94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_Toc157945885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75FAA" w14:paraId="56AC70A9" w14:textId="7A5BD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_Toc157945886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75FAA" w14:paraId="306AF510" w14:textId="607851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_Toc157945887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75FAA" w14:paraId="12482F59" w14:textId="31C6D3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_Toc157945888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75FAA" w14:paraId="764D1636" w14:textId="1AB25FA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_Toc157945889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75FAA" w14:paraId="065A0E41" w14:textId="76F835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_Toc157945890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75FAA" w14:paraId="47E1982C" w14:textId="1B624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_Toc157945891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75FAA" w14:paraId="3497B18B" w14:textId="5827AE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_Toc157945892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75FAA" w14:paraId="3A82E801" w14:textId="0DBFE1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_Toc157945893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75FAA" w14:paraId="4B0B4548" w14:textId="1EA02D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_Toc157945894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75FAA" w14:paraId="0A6DA99C" w14:textId="7FD3B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_Toc157945895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75FAA" w14:paraId="2C107FF8" w14:textId="7EE72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_Toc157945896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75FAA" w14:paraId="100A0CB6" w14:textId="3585B3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_Toc157945897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75FAA" w14:paraId="6C965DC2" w14:textId="640F2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_Toc157945898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75FAA" w14:paraId="5F97CBCB" w14:textId="1562FD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_Toc157945899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75FAA" w14:paraId="5D720F60" w14:textId="3DEA86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_Toc157945900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75FAA" w14:paraId="7BC4AD8A" w14:textId="07282E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_Toc157945901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75FAA" w14:paraId="434274E7" w14:textId="2CFC80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_Toc157945902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75FAA" w14:paraId="678B9FCD" w14:textId="4F17D2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_Toc157945903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75FAA" w14:paraId="727E6C29" w14:textId="567680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75FAA" w14:paraId="77086849" w14:textId="6EC14E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_Toc157945905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75FAA" w14:paraId="1895C16B" w14:textId="0441CE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75FAA" w14:paraId="4429D3F4" w14:textId="258D15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(二)、评价农业服务项目风险分析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75FAA" w14:paraId="13B50652" w14:textId="62749E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_Toc157945908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75FAA" w14:paraId="22C020A1" w14:textId="1CDB5B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_Toc157945909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75FAA" w14:paraId="3FB073BD" w14:textId="569465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_Toc157945910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75FAA" w14:paraId="6F54FCCA" w14:textId="646C1B7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_Toc157945911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75FAA" w14:paraId="2A72B723" w14:textId="11AAC3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_Toc157945912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75FAA" w14:paraId="0DE886F8" w14:textId="468A37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_Toc157945913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75FAA" w14:paraId="2C8E95FC" w14:textId="0AAF58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_Toc157945914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75FAA" w14:paraId="751CBFBB" w14:textId="0570AA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九、农业服务项目安全现状评价报告的后续管理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_Toc157945915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75FAA" w14:paraId="6AF46B4E" w14:textId="44B93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_Toc157945916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75FAA" w14:paraId="3DC591A3" w14:textId="3E77C7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_Toc157945917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75FAA" w14:paraId="5F70EF42" w14:textId="0FC690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_Toc157945918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75FAA" w14:paraId="0A97970A" w14:textId="7BFB38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_Toc157945919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75FAA" w14:paraId="748A08DC" w14:textId="140CA4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_Toc157945920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75FAA" w14:paraId="6E82E2E5" w14:textId="2BDC27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_Toc157945921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75FAA" w14:paraId="2E475883" w14:textId="3AF4AD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_Toc157945922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75FAA" w14:paraId="021B7408" w14:textId="650448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_Toc157945923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75FAA" w14:paraId="723F1398" w14:textId="7911DF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_Toc157945924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75FAA" w14:paraId="78DFB35E" w14:textId="3F4A7B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_Toc157945925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75FAA" w14:paraId="38F10560" w14:textId="579751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_Toc157945926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75FAA" w14:paraId="116800D4" w14:textId="40E9CA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_Toc157945927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75FAA" w14:paraId="5DF48D65" w14:textId="7C177D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_Toc157945928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75FAA" w14:paraId="09E1475E" w14:textId="170BE8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_Toc157945929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75FAA" w14:paraId="227B954D" w14:textId="7DFA48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_Toc157945930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875FAA" w14:paraId="7A1B6EA1" w14:textId="22AC76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_Toc157945931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75FAA" w14:paraId="09701785" w14:textId="4511D1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_Toc157945932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75FAA" w14:paraId="2C42F4B4" w14:textId="2C3C6E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_Toc157945933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https://d.book118.com/365222011322011103</w:t>
        </w:r>
      </w:hyperlink>
    </w:p>
    <w:p w:rsidR="00875FA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5FAA" w:rsidP="00CB4C29" w14:paraId="4BDE69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5FAA" w14:paraId="5067AF3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5FAA" w:rsidP="00CB4C29" w14:paraId="2E7E4652" w14:textId="232360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75FAA" w14:paraId="4E37B5D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5FAA" w14:paraId="5200A3B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5FAA" w:rsidP="00CB4C2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5FA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5FAA" w:rsidP="00CB4C29" w14:textId="232360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75FA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5FA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5FAA" w:rsidP="00CB4C2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5FA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5FAA" w:rsidP="00CB4C29" w14:textId="232360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75FA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5FA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5FAA" w:rsidP="00CB4C2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5FA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5FAA" w:rsidP="00CB4C29" w14:textId="232360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75FA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5FA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5FAA" w14:paraId="2484551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5FAA" w:rsidRPr="00875FAA" w:rsidP="00875FAA" w14:paraId="7EED7E9A" w14:textId="7D9624DB">
    <w:pPr>
      <w:pStyle w:val="Header"/>
      <w:rPr>
        <w:rFonts w:ascii="仿宋" w:eastAsia="仿宋" w:hAnsi="仿宋"/>
      </w:rPr>
    </w:pPr>
    <w:r w:rsidRPr="00875FAA">
      <w:rPr>
        <w:rFonts w:ascii="仿宋" w:eastAsia="仿宋" w:hAnsi="仿宋" w:hint="eastAsia"/>
      </w:rPr>
      <w:t>农业服务项目安全风险评价报告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5FAA" w14:paraId="61C2200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5FA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5FAA" w:rsidRPr="00875FAA" w:rsidP="00875FAA" w14:textId="7D9624DB">
    <w:pPr>
      <w:pStyle w:val="Header"/>
      <w:rPr>
        <w:rFonts w:ascii="仿宋" w:eastAsia="仿宋" w:hAnsi="仿宋"/>
      </w:rPr>
    </w:pPr>
    <w:r w:rsidRPr="00875FAA">
      <w:rPr>
        <w:rFonts w:ascii="仿宋" w:eastAsia="仿宋" w:hAnsi="仿宋" w:hint="eastAsia"/>
      </w:rPr>
      <w:t>农业服务项目安全风险评价报告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5FA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5FA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5FAA" w:rsidRPr="00875FAA" w:rsidP="00875FAA" w14:textId="7D9624DB">
    <w:pPr>
      <w:pStyle w:val="Header"/>
      <w:rPr>
        <w:rFonts w:ascii="仿宋" w:eastAsia="仿宋" w:hAnsi="仿宋"/>
      </w:rPr>
    </w:pPr>
    <w:r w:rsidRPr="00875FAA">
      <w:rPr>
        <w:rFonts w:ascii="仿宋" w:eastAsia="仿宋" w:hAnsi="仿宋" w:hint="eastAsia"/>
      </w:rPr>
      <w:t>农业服务项目安全风险评价报告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5FA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5FA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5FAA" w:rsidRPr="00875FAA" w:rsidP="00875FAA" w14:textId="7D9624DB">
    <w:pPr>
      <w:pStyle w:val="Header"/>
      <w:rPr>
        <w:rFonts w:ascii="仿宋" w:eastAsia="仿宋" w:hAnsi="仿宋"/>
      </w:rPr>
    </w:pPr>
    <w:r w:rsidRPr="00875FAA">
      <w:rPr>
        <w:rFonts w:ascii="仿宋" w:eastAsia="仿宋" w:hAnsi="仿宋" w:hint="eastAsia"/>
      </w:rPr>
      <w:t>农业服务项目安全风险评价报告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5FA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FAA"/>
    <w:rsid w:val="00875FAA"/>
    <w:rsid w:val="00CB4C2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EC33A7"/>
  <w15:chartTrackingRefBased/>
  <w15:docId w15:val="{E4226187-46AB-41B8-B96D-79A9C84CC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75FA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75FA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75FA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75FA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75FA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75FA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75F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75FA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75FAA"/>
  </w:style>
  <w:style w:type="paragraph" w:styleId="TOC1">
    <w:name w:val="toc 1"/>
    <w:basedOn w:val="Normal"/>
    <w:next w:val="Normal"/>
    <w:autoRedefine/>
    <w:uiPriority w:val="39"/>
    <w:unhideWhenUsed/>
    <w:rsid w:val="00875FAA"/>
  </w:style>
  <w:style w:type="paragraph" w:styleId="TOC2">
    <w:name w:val="toc 2"/>
    <w:basedOn w:val="Normal"/>
    <w:next w:val="Normal"/>
    <w:autoRedefine/>
    <w:uiPriority w:val="39"/>
    <w:unhideWhenUsed/>
    <w:rsid w:val="00875FA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6522201132201110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6322</Words>
  <Characters>36040</Characters>
  <Application>Microsoft Office Word</Application>
  <DocSecurity>0</DocSecurity>
  <Lines>300</Lines>
  <Paragraphs>84</Paragraphs>
  <ScaleCrop>false</ScaleCrop>
  <Company/>
  <LinksUpToDate>false</LinksUpToDate>
  <CharactersWithSpaces>42278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2024-02-04T05:30:00Z</dcterms:created>
  <dcterms:modified xsi:type="dcterms:W3CDTF">2024-02-04T05:30:00Z</dcterms:modified>
</cp:coreProperties>
</file>