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超高分子量聚乙烯管材研究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204931218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超高分子量聚乙烯管材定义及特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管材生产工艺流程概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原材料选择与性能分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生产设备的选择与应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生产过程中的质量控制关键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超高分子量聚乙烯管材的应用领</w:t>
            </w:r>
            <w:r>
              <w:rPr>
                <w:spacing w:val="-10"/>
              </w:rPr>
              <w:t>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产品标准与检验方法介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国内外研究进展及发展趋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存在的技术问题及解决策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展望超高分子量聚乙烯管材未</w:t>
            </w:r>
            <w:r>
              <w:rPr>
                <w:spacing w:val="-10"/>
              </w:rPr>
              <w:t>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218"/>
          <w:w w:val="150"/>
        </w:rPr>
        <w:t xml:space="preserve"> </w:t>
      </w:r>
      <w:r>
        <w:rPr>
          <w:spacing w:val="-1"/>
        </w:rPr>
        <w:t>超高分子量聚乙烯管材定义及特性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14"/>
        </w:rPr>
        <w:t xml:space="preserve">超 高 分 子 量 聚 乙 烯 </w:t>
      </w:r>
      <w:r>
        <w:t>（</w:t>
      </w:r>
      <w:r>
        <w:rPr>
          <w:spacing w:val="-22"/>
        </w:rPr>
        <w:t xml:space="preserve"> </w:t>
      </w:r>
      <w:r>
        <w:rPr>
          <w:rFonts w:ascii="仿宋" w:eastAsia="仿宋"/>
        </w:rPr>
        <w:t>Ultra</w:t>
      </w:r>
      <w:r>
        <w:rPr>
          <w:rFonts w:ascii="仿宋" w:eastAsia="仿宋"/>
          <w:spacing w:val="40"/>
        </w:rPr>
        <w:t xml:space="preserve"> </w:t>
      </w:r>
      <w:r>
        <w:rPr>
          <w:rFonts w:ascii="仿宋" w:eastAsia="仿宋"/>
        </w:rPr>
        <w:t>High</w:t>
      </w:r>
      <w:r>
        <w:rPr>
          <w:rFonts w:ascii="仿宋" w:eastAsia="仿宋"/>
          <w:spacing w:val="40"/>
        </w:rPr>
        <w:t xml:space="preserve"> </w:t>
      </w:r>
      <w:r>
        <w:rPr>
          <w:rFonts w:ascii="仿宋" w:eastAsia="仿宋"/>
        </w:rPr>
        <w:t>Molecular</w:t>
      </w:r>
      <w:r>
        <w:rPr>
          <w:rFonts w:ascii="仿宋" w:eastAsia="仿宋"/>
          <w:spacing w:val="40"/>
        </w:rPr>
        <w:t xml:space="preserve"> </w:t>
      </w:r>
      <w:r>
        <w:rPr>
          <w:rFonts w:ascii="仿宋" w:eastAsia="仿宋"/>
        </w:rPr>
        <w:t xml:space="preserve">Weight </w:t>
      </w:r>
      <w:r>
        <w:rPr>
          <w:rFonts w:ascii="仿宋" w:eastAsia="仿宋"/>
          <w:spacing w:val="-6"/>
        </w:rPr>
        <w:t>Polyethylene</w:t>
      </w:r>
      <w:r>
        <w:rPr>
          <w:spacing w:val="-6"/>
        </w:rPr>
        <w:t>，</w:t>
      </w:r>
      <w:r>
        <w:rPr>
          <w:rFonts w:ascii="仿宋" w:eastAsia="仿宋"/>
          <w:spacing w:val="-6"/>
        </w:rPr>
        <w:t>UHMWPE</w:t>
      </w:r>
      <w:r>
        <w:rPr>
          <w:spacing w:val="-6"/>
        </w:rPr>
        <w:t>）</w:t>
      </w:r>
      <w:r>
        <w:rPr>
          <w:spacing w:val="-7"/>
        </w:rPr>
        <w:t xml:space="preserve">是一种线性聚合物，其分子量超过 </w:t>
      </w:r>
      <w:r>
        <w:rPr>
          <w:rFonts w:ascii="仿宋" w:eastAsia="仿宋"/>
          <w:spacing w:val="-6"/>
        </w:rPr>
        <w:t>100</w:t>
      </w:r>
      <w:r>
        <w:rPr>
          <w:rFonts w:ascii="仿宋" w:eastAsia="仿宋"/>
          <w:spacing w:val="-15"/>
        </w:rPr>
        <w:t xml:space="preserve"> </w:t>
      </w:r>
      <w:r>
        <w:rPr>
          <w:spacing w:val="-6"/>
        </w:rPr>
        <w:t>万道</w:t>
      </w:r>
      <w:r>
        <w:t>尔顿。由于其特殊的分子结构和物理性质，</w:t>
      </w:r>
      <w:r>
        <w:rPr>
          <w:rFonts w:ascii="仿宋" w:eastAsia="仿宋"/>
        </w:rPr>
        <w:t xml:space="preserve">UHMWPE </w:t>
      </w:r>
      <w:r>
        <w:t>在许多工业领域</w:t>
      </w:r>
      <w:r>
        <w:rPr>
          <w:spacing w:val="-2"/>
        </w:rPr>
        <w:t>中被广泛应用，其中就包括管材制造。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超高分子量聚乙烯管材是由超高分子量聚乙烯树脂通过挤出、注塑等</w:t>
      </w:r>
      <w:r>
        <w:rPr>
          <w:spacing w:val="-4"/>
        </w:rPr>
        <w:t>成型工艺制成的塑料管道。与传统的金属或非金属管材相比，</w:t>
      </w:r>
      <w:r>
        <w:rPr>
          <w:rFonts w:ascii="仿宋" w:eastAsia="仿宋"/>
          <w:spacing w:val="-4"/>
        </w:rPr>
        <w:t>UHMWP</w:t>
      </w:r>
      <w:r>
        <w:rPr>
          <w:rFonts w:ascii="仿宋" w:eastAsia="仿宋"/>
          <w:spacing w:val="-4"/>
        </w:rPr>
        <w:t>E</w:t>
      </w:r>
      <w:r>
        <w:rPr>
          <w:spacing w:val="-2"/>
        </w:rPr>
        <w:t>管材具有以下特性：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耐磨损性：</w:t>
      </w:r>
      <w:r>
        <w:rPr>
          <w:rFonts w:ascii="仿宋" w:eastAsia="仿宋"/>
          <w:spacing w:val="-2"/>
          <w:sz w:val="28"/>
        </w:rPr>
        <w:t>UHMWPE</w:t>
      </w:r>
      <w:r>
        <w:rPr>
          <w:rFonts w:ascii="仿宋" w:eastAsia="仿宋"/>
          <w:spacing w:val="-36"/>
          <w:sz w:val="28"/>
        </w:rPr>
        <w:t xml:space="preserve"> </w:t>
      </w:r>
      <w:r>
        <w:rPr>
          <w:spacing w:val="-3"/>
          <w:sz w:val="28"/>
        </w:rPr>
        <w:t>具有优异的耐磨性能，是所有塑料材料中最耐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8"/>
        </w:rPr>
        <w:t xml:space="preserve">磨的一种。据研究显示，其耐磨性能比碳钢高 </w:t>
      </w:r>
      <w:r>
        <w:rPr>
          <w:rFonts w:ascii="仿宋" w:eastAsia="仿宋"/>
          <w:spacing w:val="-6"/>
        </w:rPr>
        <w:t>4-7</w:t>
      </w:r>
      <w:r>
        <w:rPr>
          <w:rFonts w:ascii="仿宋" w:eastAsia="仿宋"/>
          <w:spacing w:val="-24"/>
        </w:rPr>
        <w:t xml:space="preserve"> </w:t>
      </w:r>
      <w:r>
        <w:rPr>
          <w:spacing w:val="-17"/>
        </w:rPr>
        <w:t xml:space="preserve">倍，比不锈钢高 </w:t>
      </w:r>
      <w:r>
        <w:rPr>
          <w:rFonts w:ascii="仿宋" w:eastAsia="仿宋"/>
          <w:spacing w:val="-6"/>
        </w:rPr>
        <w:t>20</w:t>
      </w:r>
      <w:r>
        <w:rPr>
          <w:spacing w:val="-5"/>
        </w:rPr>
        <w:t xml:space="preserve">倍以上。这种特性使得 </w:t>
      </w:r>
      <w:r>
        <w:rPr>
          <w:rFonts w:ascii="仿宋" w:eastAsia="仿宋"/>
          <w:spacing w:val="-2"/>
        </w:rPr>
        <w:t>UHMWPE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管材特别适合用于输送含有固体颗粒</w:t>
      </w:r>
      <w:r>
        <w:rPr>
          <w:spacing w:val="-2"/>
        </w:rPr>
        <w:t>的液体或气体，如煤炭浆液、矿石浆液、沙浆等。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抗冲击性：</w:t>
      </w:r>
      <w:r>
        <w:rPr>
          <w:rFonts w:ascii="仿宋" w:eastAsia="仿宋"/>
          <w:spacing w:val="-4"/>
          <w:sz w:val="28"/>
        </w:rPr>
        <w:t>UHMWPE</w:t>
      </w:r>
      <w:r>
        <w:rPr>
          <w:rFonts w:ascii="仿宋" w:eastAsia="仿宋"/>
          <w:spacing w:val="-5"/>
          <w:sz w:val="28"/>
        </w:rPr>
        <w:t xml:space="preserve"> </w:t>
      </w:r>
      <w:r>
        <w:rPr>
          <w:spacing w:val="-4"/>
          <w:sz w:val="28"/>
        </w:rPr>
        <w:t>具有极高的抗冲击强度，即使在低温环境下也</w:t>
      </w:r>
      <w:r>
        <w:rPr>
          <w:sz w:val="28"/>
        </w:rPr>
        <w:t>能够保持良好的抗冲击性能。因此，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>管材可以用于寒冷地区</w:t>
      </w:r>
      <w:r>
        <w:rPr>
          <w:spacing w:val="-2"/>
          <w:sz w:val="28"/>
        </w:rPr>
        <w:t>的水输送、天然气输送等领域。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620" w:lineRule="atLeast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化学稳定性：</w:t>
      </w:r>
      <w:r>
        <w:rPr>
          <w:rFonts w:ascii="仿宋" w:eastAsia="仿宋"/>
          <w:spacing w:val="-4"/>
          <w:sz w:val="28"/>
        </w:rPr>
        <w:t>UHMWPE</w:t>
      </w:r>
      <w:r>
        <w:rPr>
          <w:rFonts w:ascii="仿宋" w:eastAsia="仿宋"/>
          <w:spacing w:val="-5"/>
          <w:sz w:val="28"/>
        </w:rPr>
        <w:t xml:space="preserve"> </w:t>
      </w:r>
      <w:r>
        <w:rPr>
          <w:spacing w:val="-4"/>
          <w:sz w:val="28"/>
        </w:rPr>
        <w:t>具有优良的化学稳定性和耐腐蚀性，对大多</w:t>
      </w:r>
      <w:r>
        <w:rPr>
          <w:sz w:val="28"/>
        </w:rPr>
        <w:t>数酸、碱、盐类及有机溶剂都有很好的抵抗能力。因此，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>管</w:t>
      </w:r>
      <w:r>
        <w:rPr>
          <w:spacing w:val="-4"/>
          <w:sz w:val="28"/>
        </w:rPr>
        <w:t>材可用于输送各种腐蚀性强的液体或气体，如硫酸、盐酸、硝酸、氢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氧化钠溶液、氯气、氨气等。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高耐压性：</w:t>
      </w:r>
      <w:r>
        <w:rPr>
          <w:rFonts w:ascii="仿宋" w:eastAsia="仿宋"/>
          <w:spacing w:val="-4"/>
          <w:sz w:val="28"/>
        </w:rPr>
        <w:t>UHMWPE</w:t>
      </w:r>
      <w:r>
        <w:rPr>
          <w:rFonts w:ascii="仿宋" w:eastAsia="仿宋"/>
          <w:spacing w:val="-5"/>
          <w:sz w:val="28"/>
        </w:rPr>
        <w:t xml:space="preserve"> </w:t>
      </w:r>
      <w:r>
        <w:rPr>
          <w:spacing w:val="-4"/>
          <w:sz w:val="28"/>
        </w:rPr>
        <w:t>管材具有很高的耐压性能，在高压下仍能保持</w:t>
      </w:r>
      <w:r>
        <w:rPr>
          <w:sz w:val="28"/>
        </w:rPr>
        <w:t>稳定的性能。根据相关标准规定，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 xml:space="preserve">管材的压力等级可以达到 </w:t>
      </w:r>
      <w:r>
        <w:rPr>
          <w:rFonts w:ascii="仿宋" w:eastAsia="仿宋"/>
          <w:spacing w:val="-2"/>
          <w:sz w:val="28"/>
        </w:rPr>
        <w:t>PN25</w:t>
      </w:r>
      <w:r>
        <w:rPr>
          <w:spacing w:val="-2"/>
          <w:sz w:val="28"/>
        </w:rPr>
        <w:t>，适用于高压输送系统。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8"/>
          <w:sz w:val="28"/>
        </w:rPr>
        <w:t>环境友好：</w:t>
      </w:r>
      <w:r>
        <w:rPr>
          <w:rFonts w:ascii="仿宋" w:eastAsia="仿宋"/>
          <w:spacing w:val="-4"/>
          <w:sz w:val="28"/>
        </w:rPr>
        <w:t>UHMWPE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4"/>
          <w:sz w:val="28"/>
        </w:rPr>
        <w:t>管材不含有毒有害物质，不会对环境造成污染。</w:t>
      </w:r>
      <w:r>
        <w:rPr>
          <w:sz w:val="28"/>
        </w:rPr>
        <w:t>此外，</w:t>
      </w:r>
      <w:r>
        <w:rPr>
          <w:rFonts w:ascii="仿宋" w:eastAsia="仿宋"/>
          <w:sz w:val="28"/>
        </w:rPr>
        <w:t>UHMWPE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sz w:val="28"/>
        </w:rPr>
        <w:t>管材还具有重量轻、易于安装维护、使用寿命长等特</w:t>
      </w:r>
      <w:r>
        <w:rPr>
          <w:spacing w:val="-2"/>
          <w:sz w:val="28"/>
        </w:rPr>
        <w:t>点，有助于降低运营成本和环保压力。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 xml:space="preserve">长寿命：由于 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>的优越耐磨损性和化学稳定性，以及它的</w:t>
      </w:r>
      <w:r>
        <w:rPr>
          <w:spacing w:val="-4"/>
          <w:sz w:val="28"/>
        </w:rPr>
        <w:t>高强度和韧性，使它能够在恶劣条件下长时间使用。一些实验数据显</w:t>
      </w:r>
      <w:r>
        <w:rPr>
          <w:sz w:val="28"/>
        </w:rPr>
        <w:t>示，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 xml:space="preserve">管材在正常使用条件下的使用寿命可长达 </w:t>
      </w:r>
      <w:r>
        <w:rPr>
          <w:rFonts w:ascii="仿宋" w:eastAsia="仿宋"/>
          <w:sz w:val="28"/>
        </w:rPr>
        <w:t xml:space="preserve">50 </w:t>
      </w:r>
      <w:r>
        <w:rPr>
          <w:sz w:val="28"/>
        </w:rPr>
        <w:t>年以上。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t>综上所述，</w:t>
      </w:r>
      <w:r>
        <w:rPr>
          <w:rFonts w:ascii="仿宋" w:eastAsia="仿宋"/>
        </w:rPr>
        <w:t xml:space="preserve">UHMWPE </w:t>
      </w:r>
      <w:r>
        <w:t>管材因其独特的优点而广泛应用于化工、石油、</w:t>
      </w:r>
      <w:r>
        <w:rPr>
          <w:spacing w:val="-4"/>
        </w:rPr>
        <w:t>冶金、煤炭、电力、食品、环保等多个领域。在未来，随着人们对环</w:t>
      </w:r>
      <w:r>
        <w:t>境保护意识的提高和技术的发展，</w:t>
      </w:r>
      <w:r>
        <w:rPr>
          <w:rFonts w:ascii="仿宋" w:eastAsia="仿宋"/>
        </w:rPr>
        <w:t>UHMWPE</w:t>
      </w:r>
      <w:r>
        <w:rPr>
          <w:rFonts w:ascii="仿宋" w:eastAsia="仿宋"/>
          <w:spacing w:val="-41"/>
        </w:rPr>
        <w:t xml:space="preserve"> </w:t>
      </w:r>
      <w:r>
        <w:t>管材的应用将更加广泛。</w:t>
      </w:r>
    </w:p>
    <w:p>
      <w:pPr>
        <w:pStyle w:val="BodyText"/>
      </w:pPr>
    </w:p>
    <w:p>
      <w:pPr>
        <w:pStyle w:val="Heading1"/>
      </w:pPr>
      <w:bookmarkStart w:id="1" w:name="_bookmark1"/>
      <w:bookmarkEnd w:id="1"/>
      <w:r>
        <w:t>第二部分</w:t>
      </w:r>
      <w:r>
        <w:rPr>
          <w:spacing w:val="213"/>
          <w:w w:val="150"/>
        </w:rPr>
        <w:t xml:space="preserve"> </w:t>
      </w:r>
      <w:r>
        <w:rPr>
          <w:spacing w:val="-1"/>
        </w:rPr>
        <w:t>管材生产工艺流程概述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7"/>
        </w:rPr>
        <w:t>超高分子量聚乙烯管材作为一种高性能的塑料管材，其生产工艺</w:t>
      </w:r>
      <w:r>
        <w:rPr>
          <w:spacing w:val="-2"/>
        </w:rPr>
        <w:t>流程涉及多个环节。下面将对这一流程进行简要概述。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16"/>
        </w:numPr>
        <w:tabs>
          <w:tab w:val="left" w:pos="820"/>
        </w:tabs>
        <w:spacing w:before="60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原材料准备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4"/>
        </w:rPr>
        <w:t>首先需要准备原材料，包括超高分子量聚乙烯粉料和色母粒等添加剂。</w:t>
      </w:r>
      <w:r>
        <w:rPr>
          <w:spacing w:val="-2"/>
        </w:rPr>
        <w:t>其中，超高分子量聚乙烯粉料是主要原料，决定了管材的基本性能；</w:t>
      </w:r>
      <w:r>
        <w:rPr>
          <w:spacing w:val="-2"/>
        </w:rPr>
        <w:t>色母粒则用于赋予管材所需的色彩。在选择原材料时，应根据应用需</w:t>
      </w:r>
      <w:r>
        <w:rPr>
          <w:spacing w:val="-2"/>
        </w:rPr>
        <w:t xml:space="preserve"> </w:t>
      </w:r>
      <w:r>
        <w:rPr>
          <w:spacing w:val="-2"/>
        </w:rPr>
        <w:t>求选取合适的牌号，并确保质量符合标准要求。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820"/>
        </w:tabs>
        <w:spacing w:before="1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混合挤出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5"/>
        </w:rPr>
        <w:t>将准备好的原材料按照一定的比例混合均匀后，通过单螺杆或双螺杆</w:t>
      </w:r>
      <w:r>
        <w:rPr>
          <w:spacing w:val="-18"/>
        </w:rPr>
        <w:t>挤出机进行熔融塑化和挤出成型。在这个过程中，需要注意控制温度、</w:t>
      </w:r>
      <w:r>
        <w:rPr>
          <w:spacing w:val="-19"/>
        </w:rPr>
        <w:t>压力和螺杆转速等因素，以保证物料充分熔融并得到良好的混炼效果。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冷却定型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从挤出机头出来的熔融物料经过水冷或风冷的方式冷却硬化成管坯，</w:t>
      </w:r>
      <w:r>
        <w:rPr>
          <w:spacing w:val="-2"/>
        </w:rPr>
        <w:t>然后通过牵引装置逐步拉伸至所需尺寸。在这个过程中，应注意控制</w:t>
      </w:r>
      <w:r>
        <w:rPr>
          <w:spacing w:val="-2"/>
        </w:rPr>
        <w:t xml:space="preserve"> </w:t>
      </w:r>
      <w:r>
        <w:rPr>
          <w:spacing w:val="-2"/>
        </w:rPr>
        <w:t>冷却速度和牵引速率，以防止管坯变形或出现内部应力。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820"/>
        </w:tabs>
        <w:spacing w:before="1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焊接加工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对于长距离输送或特殊场合应用的超高分子量聚乙烯管材，往往需要</w:t>
      </w:r>
      <w:r>
        <w:rPr>
          <w:spacing w:val="-4"/>
        </w:rPr>
        <w:t>进行焊接加工。常用的焊接方法有热板焊接、电熔焊接和超声波焊接</w:t>
      </w:r>
      <w:r>
        <w:rPr>
          <w:spacing w:val="-2"/>
        </w:rPr>
        <w:t>等。焊接前应对管材表面进行清洗和干燥处理，以提高焊接质量。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420"/>
        </w:tabs>
        <w:spacing w:before="0" w:after="0" w:line="240" w:lineRule="auto"/>
        <w:ind w:left="420" w:right="7005" w:hanging="420"/>
        <w:jc w:val="right"/>
        <w:rPr>
          <w:sz w:val="28"/>
        </w:rPr>
      </w:pPr>
      <w:r>
        <w:rPr>
          <w:spacing w:val="-3"/>
          <w:sz w:val="28"/>
        </w:rPr>
        <w:t>检测验收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最后对成品管材进行外观、尺寸、性能等方面的检测验收，确保满足</w:t>
      </w:r>
      <w:r>
        <w:rPr>
          <w:spacing w:val="-4"/>
        </w:rPr>
        <w:t>相关标准和技术要求。常见的检测项目包括壁厚、内径、外径、椭圆</w:t>
      </w:r>
      <w:r>
        <w:rPr>
          <w:spacing w:val="-2"/>
        </w:rPr>
        <w:t>度、断裂伸长率、耐压强度等。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综上所述，超高分子量聚乙烯管材的生产工艺流程主要包括原材料准</w:t>
      </w:r>
      <w:r>
        <w:rPr>
          <w:spacing w:val="-4"/>
        </w:rPr>
        <w:t>备、混合挤出、冷却定型、焊接加工和检测验收等多个环节。在生产</w:t>
      </w:r>
      <w:r>
        <w:rPr>
          <w:spacing w:val="-4"/>
        </w:rPr>
        <w:t>过程中，需要注意控制各种参数，确保产品质量稳定可靠。同时，还</w:t>
      </w:r>
      <w:r>
        <w:rPr>
          <w:spacing w:val="-2"/>
        </w:rPr>
        <w:t>需要不断提高工艺技术水平，以满足日益增长的市场需求。</w:t>
      </w:r>
    </w:p>
    <w:p>
      <w:pPr>
        <w:pStyle w:val="BodyText"/>
      </w:pPr>
    </w:p>
    <w:p>
      <w:pPr>
        <w:pStyle w:val="Heading1"/>
        <w:spacing w:before="238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原材料选择与性能分析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</w:pPr>
      <w:r>
        <w:rPr>
          <w:spacing w:val="-19"/>
        </w:rPr>
        <w:t>超高分子量聚乙烯</w:t>
      </w:r>
      <w:r>
        <w:rPr>
          <w:spacing w:val="10"/>
        </w:rPr>
        <w:t>（</w:t>
      </w:r>
      <w:r>
        <w:rPr>
          <w:rFonts w:ascii="仿宋" w:eastAsia="仿宋"/>
          <w:spacing w:val="10"/>
        </w:rPr>
        <w:t>UHMWPE</w:t>
      </w:r>
      <w:r>
        <w:rPr>
          <w:spacing w:val="-108"/>
        </w:rPr>
        <w:t>）</w:t>
      </w:r>
      <w:r>
        <w:rPr>
          <w:spacing w:val="-4"/>
        </w:rPr>
        <w:t>管材是一种新型的高性能塑料管材，</w:t>
      </w:r>
      <w:r>
        <w:rPr>
          <w:spacing w:val="-2"/>
        </w:rPr>
        <w:t>具有优异的耐磨性、耐冲击性、耐化学腐蚀性和抗老化性能。本篇文</w:t>
      </w:r>
      <w:r>
        <w:rPr>
          <w:spacing w:val="-2"/>
        </w:rPr>
        <w:t>章将对原材料的选择与性能分析进行详细介绍。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420"/>
        </w:tabs>
        <w:spacing w:before="1" w:after="0" w:line="240" w:lineRule="auto"/>
        <w:ind w:left="420" w:right="7005" w:hanging="420"/>
        <w:jc w:val="right"/>
        <w:rPr>
          <w:sz w:val="28"/>
        </w:rPr>
      </w:pPr>
      <w:r>
        <w:rPr>
          <w:spacing w:val="-2"/>
          <w:sz w:val="28"/>
        </w:rPr>
        <w:t>原材料选择</w:t>
      </w:r>
    </w:p>
    <w:p>
      <w:pPr>
        <w:spacing w:after="0" w:line="240" w:lineRule="auto"/>
        <w:jc w:val="righ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44"/>
      </w:pPr>
      <w:r>
        <w:rPr>
          <w:spacing w:val="-4"/>
        </w:rPr>
        <w:t>超高分子量聚乙烯管材的主要原料为超高分子量聚乙烯树脂。根据不</w:t>
      </w:r>
      <w:r>
        <w:rPr>
          <w:spacing w:val="6"/>
        </w:rPr>
        <w:t xml:space="preserve">同的应用场合和使用条件，可以选择不同牌号和等级的 </w:t>
      </w:r>
      <w:r>
        <w:rPr>
          <w:rFonts w:ascii="仿宋" w:eastAsia="仿宋"/>
        </w:rPr>
        <w:t>UHMWPE</w:t>
      </w:r>
      <w:r>
        <w:rPr>
          <w:rFonts w:ascii="仿宋" w:eastAsia="仿宋"/>
          <w:spacing w:val="7"/>
        </w:rPr>
        <w:t xml:space="preserve"> </w:t>
      </w:r>
      <w:r>
        <w:t>树</w:t>
      </w:r>
      <w:r>
        <w:t xml:space="preserve"> </w:t>
      </w:r>
      <w:r>
        <w:rPr>
          <w:spacing w:val="5"/>
        </w:rPr>
        <w:t xml:space="preserve">脂作为生产原料。一般来说，选择的 </w:t>
      </w:r>
      <w:r>
        <w:rPr>
          <w:rFonts w:ascii="仿宋" w:eastAsia="仿宋"/>
        </w:rPr>
        <w:t>UHMWPE</w:t>
      </w:r>
      <w:r>
        <w:rPr>
          <w:rFonts w:ascii="仿宋" w:eastAsia="仿宋"/>
          <w:spacing w:val="6"/>
        </w:rPr>
        <w:t xml:space="preserve"> </w:t>
      </w:r>
      <w:r>
        <w:rPr>
          <w:spacing w:val="5"/>
        </w:rPr>
        <w:t>树脂应具备以下特点：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68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分子量高：</w:t>
      </w:r>
      <w:r>
        <w:rPr>
          <w:rFonts w:ascii="仿宋" w:eastAsia="仿宋"/>
          <w:sz w:val="28"/>
        </w:rPr>
        <w:t>UHMWPE</w:t>
      </w:r>
      <w:r>
        <w:rPr>
          <w:rFonts w:ascii="仿宋" w:eastAsia="仿宋"/>
          <w:spacing w:val="-35"/>
          <w:sz w:val="28"/>
        </w:rPr>
        <w:t xml:space="preserve"> </w:t>
      </w:r>
      <w:r>
        <w:rPr>
          <w:spacing w:val="-5"/>
          <w:sz w:val="28"/>
        </w:rPr>
        <w:t xml:space="preserve">的分子量一般在 </w:t>
      </w:r>
      <w:r>
        <w:rPr>
          <w:rFonts w:ascii="仿宋" w:eastAsia="仿宋"/>
          <w:sz w:val="28"/>
        </w:rPr>
        <w:t>300</w:t>
      </w:r>
      <w:r>
        <w:rPr>
          <w:rFonts w:ascii="仿宋" w:eastAsia="仿宋"/>
          <w:spacing w:val="-35"/>
          <w:sz w:val="28"/>
        </w:rPr>
        <w:t xml:space="preserve"> </w:t>
      </w:r>
      <w:r>
        <w:rPr>
          <w:sz w:val="28"/>
        </w:rPr>
        <w:t>万以上，分子链长度较</w:t>
      </w:r>
      <w:r>
        <w:rPr>
          <w:spacing w:val="-2"/>
          <w:sz w:val="28"/>
        </w:rPr>
        <w:t>长，使得其具有优异的耐磨性和耐冲击性。</w:t>
      </w:r>
    </w:p>
    <w:p>
      <w:pPr>
        <w:pStyle w:val="ListParagraph"/>
        <w:numPr>
          <w:ilvl w:val="0"/>
          <w:numId w:val="14"/>
        </w:numPr>
        <w:tabs>
          <w:tab w:val="left" w:pos="683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熔融指数低：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 xml:space="preserve">的熔融指数一般低于 </w:t>
      </w:r>
      <w:r>
        <w:rPr>
          <w:rFonts w:ascii="仿宋" w:eastAsia="仿宋"/>
          <w:sz w:val="28"/>
        </w:rPr>
        <w:t xml:space="preserve">0.1 g/10 </w:t>
      </w:r>
      <w:r>
        <w:rPr>
          <w:rFonts w:ascii="仿宋" w:eastAsia="仿宋"/>
          <w:sz w:val="28"/>
        </w:rPr>
        <w:t>min</w:t>
      </w:r>
      <w:r>
        <w:rPr>
          <w:sz w:val="28"/>
        </w:rPr>
        <w:t>（</w:t>
      </w:r>
      <w:r>
        <w:rPr>
          <w:rFonts w:ascii="仿宋" w:eastAsia="仿宋"/>
          <w:sz w:val="28"/>
        </w:rPr>
        <w:t xml:space="preserve">ISO </w:t>
      </w:r>
      <w:r>
        <w:rPr>
          <w:rFonts w:ascii="仿宋" w:eastAsia="仿宋"/>
          <w:spacing w:val="19"/>
          <w:sz w:val="28"/>
        </w:rPr>
        <w:t>1133</w:t>
      </w:r>
      <w:r>
        <w:rPr>
          <w:spacing w:val="-120"/>
          <w:sz w:val="28"/>
        </w:rPr>
        <w:t>）</w:t>
      </w:r>
      <w:r>
        <w:rPr>
          <w:spacing w:val="-4"/>
          <w:sz w:val="28"/>
        </w:rPr>
        <w:t>，低熔融指数可以保证管材具有较高的力学性能和较低的成型</w:t>
      </w:r>
      <w:r>
        <w:rPr>
          <w:spacing w:val="-4"/>
          <w:sz w:val="28"/>
        </w:rPr>
        <w:t>收缩率。</w:t>
      </w:r>
    </w:p>
    <w:p>
      <w:pPr>
        <w:pStyle w:val="ListParagraph"/>
        <w:numPr>
          <w:ilvl w:val="0"/>
          <w:numId w:val="14"/>
        </w:numPr>
        <w:tabs>
          <w:tab w:val="left" w:pos="688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 xml:space="preserve">纯度高：选用纯度高的 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>树脂可以减少杂质对管材性能</w:t>
      </w:r>
      <w:r>
        <w:rPr>
          <w:spacing w:val="-2"/>
          <w:sz w:val="28"/>
        </w:rPr>
        <w:t>的影响，并提高制品的质量。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此外，在生产过程中还需添加适量的助剂，如稳定剂、抗氧化剂、润</w:t>
      </w:r>
      <w:r>
        <w:rPr>
          <w:spacing w:val="-2"/>
        </w:rPr>
        <w:t>滑剂等，以改善加工性能、提高制品稳定性及延长使用寿命。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性能分析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为了确保超高分子量聚乙烯管材具有良好的性能，应对原材料进行必</w:t>
      </w:r>
      <w:r>
        <w:rPr>
          <w:spacing w:val="-2"/>
        </w:rPr>
        <w:t>要的性能测试。常见的测试项目包括：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680"/>
        </w:tabs>
        <w:spacing w:before="0" w:after="0" w:line="240" w:lineRule="auto"/>
        <w:ind w:left="680" w:right="0" w:hanging="560"/>
        <w:jc w:val="both"/>
        <w:rPr>
          <w:sz w:val="28"/>
        </w:rPr>
      </w:pPr>
      <w:r>
        <w:rPr>
          <w:spacing w:val="-5"/>
          <w:sz w:val="28"/>
        </w:rPr>
        <w:t>力学性能测试：通过拉伸试验、弯曲试验、压缩试验等方法测试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rFonts w:ascii="仿宋" w:eastAsia="仿宋"/>
        </w:rPr>
        <w:t xml:space="preserve">UHMWPE </w:t>
      </w:r>
      <w:r>
        <w:rPr>
          <w:spacing w:val="-1"/>
        </w:rPr>
        <w:t>树脂的力学性能，如拉伸强度、断裂伸长率、弯曲模量等。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688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 xml:space="preserve">耐磨性能测试：利用磨损试验机测试 </w:t>
      </w:r>
      <w:r>
        <w:rPr>
          <w:rFonts w:ascii="仿宋" w:eastAsia="仿宋"/>
          <w:sz w:val="28"/>
        </w:rPr>
        <w:t xml:space="preserve">UHMWPE </w:t>
      </w:r>
      <w:r>
        <w:rPr>
          <w:sz w:val="28"/>
        </w:rPr>
        <w:t>树脂的耐磨性能，</w:t>
      </w:r>
      <w:r>
        <w:rPr>
          <w:spacing w:val="-2"/>
          <w:sz w:val="28"/>
        </w:rPr>
        <w:t>常用的有球盘法、四球法等。</w:t>
      </w:r>
    </w:p>
    <w:p>
      <w:pPr>
        <w:pStyle w:val="ListParagraph"/>
        <w:numPr>
          <w:ilvl w:val="0"/>
          <w:numId w:val="13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5"/>
          <w:sz w:val="28"/>
        </w:rPr>
        <w:t>耐化学腐蚀性能测试：采用浸泡试验或动态腐蚀试验方法，考察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rFonts w:ascii="仿宋" w:eastAsia="仿宋"/>
        </w:rPr>
        <w:t xml:space="preserve">UHMWPE </w:t>
      </w:r>
      <w:r>
        <w:rPr>
          <w:spacing w:val="-1"/>
        </w:rPr>
        <w:t>树脂在各种化学介质中的耐腐蚀性能。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5"/>
          <w:sz w:val="28"/>
        </w:rPr>
        <w:t>抗老化性能测试：通过对样品进行人工气候加速老化试验，评估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rFonts w:ascii="仿宋" w:eastAsia="仿宋"/>
        </w:rPr>
        <w:t xml:space="preserve">UHMWPE </w:t>
      </w:r>
      <w:r>
        <w:rPr>
          <w:spacing w:val="-1"/>
        </w:rPr>
        <w:t>树脂在长时间紫外线照射下的抗老化性能。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其他性能测试：如热变形温度、维卡软化点、密度等。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t xml:space="preserve">综合考虑各项性能指标，选择性能优良的 </w:t>
      </w:r>
      <w:r>
        <w:rPr>
          <w:rFonts w:ascii="仿宋" w:eastAsia="仿宋"/>
        </w:rPr>
        <w:t xml:space="preserve">UHMWPE </w:t>
      </w:r>
      <w:r>
        <w:t>树脂作为生产原</w:t>
      </w:r>
      <w:r>
        <w:rPr>
          <w:spacing w:val="-4"/>
        </w:rPr>
        <w:t>料，从而保证超高分子量聚乙烯管材具有出色的机械性能、化学稳定</w:t>
      </w:r>
      <w:r>
        <w:rPr>
          <w:spacing w:val="-4"/>
        </w:rPr>
        <w:t>性和耐用性。同时，在生产过程中严格控制生产工艺参数，确保产品</w:t>
      </w:r>
      <w:r>
        <w:rPr>
          <w:spacing w:val="-2"/>
        </w:rPr>
        <w:t>质量的一致性和可靠性。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综上所述，正确选择原材料并对其进行详细的性能分析是保证超高分</w:t>
      </w:r>
      <w:r>
        <w:t xml:space="preserve">子量聚乙烯管材质量的关键。只有充分了解和掌握 </w:t>
      </w:r>
      <w:r>
        <w:rPr>
          <w:rFonts w:ascii="仿宋" w:eastAsia="仿宋"/>
        </w:rPr>
        <w:t xml:space="preserve">UHMWPE </w:t>
      </w:r>
      <w:r>
        <w:t>树脂的</w:t>
      </w:r>
      <w:r>
        <w:rPr>
          <w:spacing w:val="-4"/>
        </w:rPr>
        <w:t>性能特点及其影响因素，才能在实际生产中灵活运用，生产出符合使</w:t>
      </w:r>
      <w:r>
        <w:t xml:space="preserve">用要求的高品质 </w:t>
      </w:r>
      <w:r>
        <w:rPr>
          <w:rFonts w:ascii="仿宋" w:eastAsia="仿宋"/>
        </w:rPr>
        <w:t xml:space="preserve">UHMWPE </w:t>
      </w:r>
      <w:r>
        <w:t>管材。</w:t>
      </w:r>
    </w:p>
    <w:p>
      <w:pPr>
        <w:pStyle w:val="BodyText"/>
      </w:pPr>
    </w:p>
    <w:p>
      <w:pPr>
        <w:pStyle w:val="Heading1"/>
      </w:pPr>
      <w:bookmarkStart w:id="3" w:name="_TOC_250006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生产设备的选择与应用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《超高分子量聚乙烯管材研究：生产设备的选择与应用》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9"/>
      </w:pPr>
      <w:r>
        <w:rPr>
          <w:spacing w:val="-2"/>
        </w:rPr>
        <w:t>在进行超高分子量聚乙烯（</w:t>
      </w:r>
      <w:r>
        <w:rPr>
          <w:rFonts w:ascii="仿宋" w:eastAsia="仿宋"/>
          <w:spacing w:val="-2"/>
        </w:rPr>
        <w:t>UHMWPE</w:t>
      </w:r>
      <w:r>
        <w:rPr>
          <w:spacing w:val="-2"/>
        </w:rPr>
        <w:t>）管材的生产过程中，选择合适的</w:t>
      </w:r>
      <w:r>
        <w:rPr>
          <w:spacing w:val="-2"/>
        </w:rPr>
        <w:t xml:space="preserve"> </w:t>
      </w:r>
      <w:r>
        <w:rPr>
          <w:spacing w:val="-2"/>
        </w:rPr>
        <w:t>生产设备至关重要。它不仅决定了产品的质量和性能，也影响着生产</w:t>
      </w:r>
      <w:r>
        <w:rPr>
          <w:spacing w:val="-2"/>
        </w:rPr>
        <w:t xml:space="preserve"> </w:t>
      </w:r>
      <w:r>
        <w:rPr>
          <w:spacing w:val="-5"/>
        </w:rPr>
        <w:t xml:space="preserve">的效率和成本。本文将详细探讨 </w:t>
      </w:r>
      <w:r>
        <w:rPr>
          <w:rFonts w:ascii="仿宋" w:eastAsia="仿宋"/>
        </w:rPr>
        <w:t>UHMWPE</w:t>
      </w:r>
      <w:r>
        <w:rPr>
          <w:rFonts w:ascii="仿宋" w:eastAsia="仿宋"/>
          <w:spacing w:val="-66"/>
        </w:rPr>
        <w:t xml:space="preserve"> </w:t>
      </w:r>
      <w:r>
        <w:t>管材生产设备的选择与应用。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一、设备概述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rFonts w:ascii="仿宋" w:eastAsia="仿宋"/>
        </w:rPr>
        <w:t xml:space="preserve">UHMWPE </w:t>
      </w:r>
      <w:r>
        <w:t>管材生产的主要设备包括挤出机、模具、冷却装置、牵引装</w:t>
      </w:r>
      <w:r>
        <w:rPr>
          <w:spacing w:val="-4"/>
        </w:rPr>
        <w:t>置、切割装置等。其中，挤出机是生产线的核心部件，它的性能直接</w:t>
      </w:r>
      <w:r>
        <w:rPr>
          <w:spacing w:val="-4"/>
        </w:rPr>
        <w:t>影响到管材的质量和产量。挤出机主要包括螺杆、料筒、加热和冷却</w:t>
      </w:r>
      <w:r>
        <w:rPr>
          <w:spacing w:val="-2"/>
        </w:rPr>
        <w:t>系统等部分。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二、挤出机的选择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螺杆类型：通常采用单螺杆挤出机。螺杆的设计应根据物料的特</w:t>
      </w:r>
      <w:r>
        <w:rPr>
          <w:spacing w:val="-2"/>
          <w:sz w:val="28"/>
        </w:rPr>
        <w:t>性进行优化，以提高塑化效果和挤出效率。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料筒温度控制：</w:t>
      </w:r>
      <w:r>
        <w:rPr>
          <w:rFonts w:ascii="仿宋" w:eastAsia="仿宋"/>
          <w:spacing w:val="-2"/>
          <w:sz w:val="28"/>
        </w:rPr>
        <w:t>UHMWPE</w:t>
      </w:r>
      <w:r>
        <w:rPr>
          <w:rFonts w:ascii="仿宋" w:eastAsia="仿宋"/>
          <w:spacing w:val="-67"/>
          <w:sz w:val="28"/>
        </w:rPr>
        <w:t xml:space="preserve"> </w:t>
      </w:r>
      <w:r>
        <w:rPr>
          <w:spacing w:val="-2"/>
          <w:sz w:val="28"/>
        </w:rPr>
        <w:t>具有较高的熔点和热稳定性，因此需要精</w:t>
      </w:r>
      <w:r>
        <w:rPr>
          <w:spacing w:val="-2"/>
          <w:sz w:val="28"/>
        </w:rPr>
        <w:t>确控制料筒温度，以确保物料的均匀塑化。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压力控制系统：挤出过程中的压力控制对于保证产品质量至关重</w:t>
      </w:r>
      <w:r>
        <w:rPr>
          <w:spacing w:val="-2"/>
          <w:sz w:val="28"/>
        </w:rPr>
        <w:t>要。需要选择具有稳定压力输出和快速响应的压力控制系统。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三、模具设计与选择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模具的设计直接影响到管材的形状、尺寸精度和表面质量。模具应具</w:t>
      </w:r>
      <w:r>
        <w:rPr>
          <w:spacing w:val="-5"/>
        </w:rPr>
        <w:t>备良好的流动性通道设计，以确保物料的平稳流动；同时，模具内部</w:t>
      </w:r>
    </w:p>
    <w:p>
      <w:pPr>
        <w:spacing w:after="0" w:line="417" w:lineRule="auto"/>
        <w:sectPr>
          <w:footerReference w:type="default" r:id="rId12"/>
          <w:pgSz w:w="11910" w:h="16840"/>
          <w:pgMar w:top="19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应进行精细抛光处理，减少摩擦阻力，提高挤出速度。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四、冷却装置与牵引装置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冷却装置用于降低管材的温度，使其硬化定型。一般采用水冷方式，</w:t>
      </w:r>
      <w:r>
        <w:rPr>
          <w:spacing w:val="-7"/>
        </w:rPr>
        <w:t>通过调节水流速度和流量来控制冷却速率。牵引装置则负责将挤出的</w:t>
      </w:r>
      <w:r>
        <w:rPr>
          <w:spacing w:val="-2"/>
        </w:rPr>
        <w:t xml:space="preserve"> </w:t>
      </w:r>
      <w:r>
        <w:rPr>
          <w:spacing w:val="-2"/>
        </w:rPr>
        <w:t>管材匀速拉出，保证管材的长度精度。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五、切割装置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切割装置主要由刀具、进给机构、定位装置组成。要求切割速度快、</w:t>
      </w:r>
      <w:r>
        <w:rPr>
          <w:spacing w:val="-2"/>
        </w:rPr>
        <w:t>精度高、无毛刺，同时能适应不同规格管材的切割需求。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六、设备的应用与优化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在实际生产中，要结合产品的要求，不断优化生产工艺和设备参数。</w:t>
      </w:r>
      <w:r>
        <w:rPr>
          <w:spacing w:val="-2"/>
        </w:rPr>
        <w:t>例如，可以通过调整螺杆转速、料筒温度、牵引速度等因素，来改善</w:t>
      </w:r>
      <w:r>
        <w:rPr>
          <w:spacing w:val="-2"/>
        </w:rPr>
        <w:t xml:space="preserve"> </w:t>
      </w:r>
      <w:r>
        <w:rPr>
          <w:spacing w:val="-2"/>
        </w:rPr>
        <w:t>管材的内外壁光滑度、厚度均匀性等性能指标。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8"/>
        </w:rPr>
        <w:t xml:space="preserve">总之，选择合适的 </w:t>
      </w:r>
      <w:r>
        <w:rPr>
          <w:rFonts w:ascii="仿宋" w:eastAsia="仿宋"/>
        </w:rPr>
        <w:t>UHMWPE</w:t>
      </w:r>
      <w:r>
        <w:rPr>
          <w:rFonts w:ascii="仿宋" w:eastAsia="仿宋"/>
          <w:spacing w:val="-65"/>
        </w:rPr>
        <w:t xml:space="preserve"> </w:t>
      </w:r>
      <w:r>
        <w:t>管材生产设备并对其进行合理配置和优化，</w:t>
      </w:r>
      <w:r>
        <w:rPr>
          <w:spacing w:val="-2"/>
        </w:rPr>
        <w:t>可以显著提升产品的质量和生产效率，降低生产成本。同时，也要注</w:t>
      </w:r>
      <w:r>
        <w:rPr>
          <w:spacing w:val="-2"/>
        </w:rPr>
        <w:t xml:space="preserve"> </w:t>
      </w:r>
      <w:r>
        <w:rPr>
          <w:spacing w:val="-2"/>
        </w:rPr>
        <w:t>重设备的日常维护和保养，以延长设备使用寿命，确保生产的持续稳</w:t>
      </w:r>
      <w:r>
        <w:rPr>
          <w:spacing w:val="-2"/>
        </w:rPr>
        <w:t xml:space="preserve"> </w:t>
      </w:r>
      <w:r>
        <w:rPr>
          <w:spacing w:val="-4"/>
        </w:rPr>
        <w:t>定运行。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Heading1"/>
        <w:spacing w:before="0" w:line="514" w:lineRule="exact"/>
      </w:pPr>
      <w:bookmarkStart w:id="4" w:name="_TOC_250005"/>
      <w:r>
        <w:t>第五部分</w:t>
      </w:r>
      <w:r>
        <w:rPr>
          <w:spacing w:val="216"/>
          <w:w w:val="150"/>
        </w:rPr>
        <w:t xml:space="preserve"> </w:t>
      </w:r>
      <w:bookmarkEnd w:id="4"/>
      <w:r>
        <w:rPr>
          <w:spacing w:val="-1"/>
        </w:rPr>
        <w:t>生产过程中的质量控制关键点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22"/>
        </w:rPr>
        <w:t xml:space="preserve">在 超 高 分 子 量 聚 乙 烯 </w:t>
      </w:r>
      <w:r>
        <w:t>（</w:t>
      </w:r>
      <w:r>
        <w:rPr>
          <w:spacing w:val="-35"/>
        </w:rPr>
        <w:t xml:space="preserve"> </w:t>
      </w:r>
      <w:r>
        <w:rPr>
          <w:rFonts w:ascii="仿宋" w:eastAsia="仿宋"/>
        </w:rPr>
        <w:t>Ultra-High</w:t>
      </w:r>
      <w:r>
        <w:rPr>
          <w:rFonts w:ascii="仿宋" w:eastAsia="仿宋"/>
          <w:spacing w:val="-10"/>
        </w:rPr>
        <w:t xml:space="preserve"> </w:t>
      </w:r>
      <w:r>
        <w:rPr>
          <w:rFonts w:ascii="仿宋" w:eastAsia="仿宋"/>
        </w:rPr>
        <w:t>Molecular</w:t>
      </w:r>
      <w:r>
        <w:rPr>
          <w:rFonts w:ascii="仿宋" w:eastAsia="仿宋"/>
          <w:spacing w:val="80"/>
        </w:rPr>
        <w:t xml:space="preserve"> </w:t>
      </w:r>
      <w:r>
        <w:rPr>
          <w:rFonts w:ascii="仿宋" w:eastAsia="仿宋"/>
        </w:rPr>
        <w:t xml:space="preserve">Weight </w:t>
      </w:r>
      <w:r>
        <w:rPr>
          <w:rFonts w:ascii="仿宋" w:eastAsia="仿宋"/>
          <w:spacing w:val="-4"/>
        </w:rPr>
        <w:t>Polyethylene</w:t>
      </w:r>
      <w:r>
        <w:rPr>
          <w:spacing w:val="-4"/>
        </w:rPr>
        <w:t>，</w:t>
      </w:r>
      <w:r>
        <w:rPr>
          <w:rFonts w:ascii="仿宋" w:eastAsia="仿宋"/>
          <w:spacing w:val="-4"/>
        </w:rPr>
        <w:t>UHMWPE</w:t>
      </w:r>
      <w:r>
        <w:rPr>
          <w:spacing w:val="-4"/>
        </w:rPr>
        <w:t>）管材的生产过程中，质量控制是确保产品性</w:t>
      </w:r>
      <w:r>
        <w:rPr>
          <w:spacing w:val="-4"/>
        </w:rPr>
        <w:t xml:space="preserve">能稳定、可靠的重要环节。本文将针对 </w:t>
      </w:r>
      <w:r>
        <w:rPr>
          <w:rFonts w:ascii="仿宋" w:eastAsia="仿宋"/>
          <w:spacing w:val="-2"/>
        </w:rPr>
        <w:t>UHMWPE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管材生产过程中的质</w:t>
      </w:r>
      <w:r>
        <w:rPr>
          <w:spacing w:val="-2"/>
        </w:rPr>
        <w:t>量控制关键点进行详细阐述。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原材料的选择和检验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原材料的质量直接影响到最终产品的性能。因此，在选购原材料时应</w:t>
      </w:r>
      <w:r>
        <w:rPr>
          <w:spacing w:val="-4"/>
        </w:rPr>
        <w:t>选择具有优质性能的品牌，并对其进行严格的质量检测，包括粒度分</w:t>
      </w:r>
      <w:r>
        <w:rPr>
          <w:spacing w:val="-8"/>
        </w:rPr>
        <w:t xml:space="preserve">布、熔融指数、密度等参数。对于不同应用场合，还需要考虑 </w:t>
      </w:r>
      <w:r>
        <w:rPr>
          <w:rFonts w:ascii="仿宋" w:eastAsia="仿宋"/>
          <w:spacing w:val="-8"/>
        </w:rPr>
        <w:t>UHMWP</w:t>
      </w:r>
      <w:r>
        <w:rPr>
          <w:rFonts w:ascii="仿宋" w:eastAsia="仿宋"/>
          <w:spacing w:val="-8"/>
        </w:rPr>
        <w:t>E</w:t>
      </w:r>
      <w:r>
        <w:rPr>
          <w:spacing w:val="-2"/>
        </w:rPr>
        <w:t>树脂的抗冲击强度、耐化学腐蚀性、耐磨性和韧性等因素。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加工设备的选择和维护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  <w:jc w:val="both"/>
      </w:pPr>
      <w:r>
        <w:rPr>
          <w:rFonts w:ascii="仿宋" w:eastAsia="仿宋"/>
        </w:rPr>
        <w:t xml:space="preserve">UHMWPE </w:t>
      </w:r>
      <w:r>
        <w:t>管材的加工通常采用挤出成型工艺，需要选用专业的挤出机、</w:t>
      </w:r>
      <w:r>
        <w:rPr>
          <w:spacing w:val="-12"/>
        </w:rPr>
        <w:t>模具以及配套的冷却和牵引设备。这些设备应当定期进行维护和校准，</w:t>
      </w:r>
      <w:r>
        <w:rPr>
          <w:spacing w:val="-2"/>
        </w:rPr>
        <w:t>以保证其工作状态良好，避免因设备问题导致产品质量波动。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工艺参数的优化与控制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挤出成型工艺涉及众多参数，如螺杆转速、挤出速度、温度设定、压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https://d.book118.com/365230323042011120</w:t>
        </w:r>
      </w:hyperlink>
    </w:p>
    <w:p>
      <w:pPr>
        <w:spacing w:after="0"/>
      </w:pPr>
    </w:p>
    <w:sectPr>
      <w:footerReference w:type="default" r:id="rId15"/>
      <w:pgSz w:w="11910" w:h="16840"/>
      <w:pgMar w:top="150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325BF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5D8E29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">
    <w:nsid w:val="07602A7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D2BD42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35C0972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">
    <w:nsid w:val="4505162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8"/>
      </w:pPr>
      <w:rPr>
        <w:rFonts w:hint="default"/>
        <w:lang w:val="en-US" w:eastAsia="zh-CN" w:bidi="ar-SA"/>
      </w:rPr>
    </w:lvl>
  </w:abstractNum>
  <w:abstractNum w:abstractNumId="6">
    <w:nsid w:val="464002D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4960362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8">
    <w:nsid w:val="501AD5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64934EAF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0">
    <w:nsid w:val="66CCD2B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9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9"/>
      </w:pPr>
      <w:rPr>
        <w:rFonts w:hint="default"/>
        <w:lang w:val="en-US" w:eastAsia="zh-CN" w:bidi="ar-SA"/>
      </w:rPr>
    </w:lvl>
  </w:abstractNum>
  <w:abstractNum w:abstractNumId="11">
    <w:nsid w:val="6B5078A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3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0" w:hanging="420"/>
      </w:pPr>
      <w:rPr>
        <w:rFonts w:hint="default"/>
        <w:lang w:val="en-US" w:eastAsia="zh-CN" w:bidi="ar-SA"/>
      </w:rPr>
    </w:lvl>
  </w:abstractNum>
  <w:abstractNum w:abstractNumId="12">
    <w:nsid w:val="6E42DB0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6F63F822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4">
    <w:nsid w:val="70DB4C2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75B478F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7"/>
  </w:num>
  <w:num w:numId="9">
    <w:abstractNumId w:val="15"/>
  </w:num>
  <w:num w:numId="10">
    <w:abstractNumId w:val="10"/>
  </w:num>
  <w:num w:numId="11">
    <w:abstractNumId w:val="12"/>
  </w:num>
  <w:num w:numId="12">
    <w:abstractNumId w:val="0"/>
  </w:num>
  <w:num w:numId="13">
    <w:abstractNumId w:val="13"/>
  </w:num>
  <w:num w:numId="14">
    <w:abstractNumId w:val="9"/>
  </w:num>
  <w:num w:numId="15">
    <w:abstractNumId w:val="1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91" w:right="241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365230323042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2024-03-05T04:22:32Z</dcterms:created>
  <dcterms:modified xsi:type="dcterms:W3CDTF">2024-03-05T04:22:32Z</dcterms:modified>
</cp:coreProperties>
</file>