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目镜物镜行业企业战略发展规划及建议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93" w:history="1">
        <w:r>
          <w:rPr>
            <w:rFonts w:ascii="仿宋" w:eastAsia="仿宋" w:hAnsi="仿宋" w:cs="仿宋" w:hint="eastAsia"/>
            <w:lang w:eastAsia="zh-CN"/>
          </w:rPr>
          <w:t>序言</w:t>
        </w:r>
        <w:r>
          <w:tab/>
        </w:r>
        <w:r>
          <w:fldChar w:fldCharType="begin"/>
        </w:r>
        <w:r>
          <w:instrText xml:space="preserve"> PAGEREF _Toc10493 \h </w:instrText>
        </w:r>
        <w:r>
          <w:fldChar w:fldCharType="separate"/>
        </w:r>
        <w:r>
          <w:t>4</w:t>
        </w:r>
        <w:r>
          <w:fldChar w:fldCharType="end"/>
        </w:r>
      </w:hyperlink>
    </w:p>
    <w:p>
      <w:pPr>
        <w:pStyle w:val="TOC1"/>
        <w:tabs>
          <w:tab w:val="right" w:leader="dot" w:pos="8306"/>
        </w:tabs>
      </w:pPr>
      <w:hyperlink w:anchor="_Toc15021" w:history="1">
        <w:r>
          <w:rPr>
            <w:rFonts w:ascii="仿宋" w:eastAsia="仿宋" w:hAnsi="仿宋" w:cs="仿宋" w:hint="eastAsia"/>
            <w:lang w:eastAsia="zh-CN"/>
          </w:rPr>
          <w:t>一、建设内容</w:t>
        </w:r>
        <w:r>
          <w:tab/>
        </w:r>
        <w:r>
          <w:fldChar w:fldCharType="begin"/>
        </w:r>
        <w:r>
          <w:instrText xml:space="preserve"> PAGEREF _Toc15021 \h </w:instrText>
        </w:r>
        <w:r>
          <w:fldChar w:fldCharType="separate"/>
        </w:r>
        <w:r>
          <w:t>4</w:t>
        </w:r>
        <w:r>
          <w:fldChar w:fldCharType="end"/>
        </w:r>
      </w:hyperlink>
    </w:p>
    <w:p>
      <w:pPr>
        <w:pStyle w:val="TOC2"/>
        <w:tabs>
          <w:tab w:val="right" w:leader="dot" w:pos="8306"/>
        </w:tabs>
      </w:pPr>
      <w:hyperlink w:anchor="_Toc17987" w:history="1">
        <w:r>
          <w:rPr>
            <w:rFonts w:ascii="仿宋" w:eastAsia="仿宋" w:hAnsi="仿宋" w:cs="仿宋" w:hint="eastAsia"/>
            <w:lang w:eastAsia="zh-CN"/>
          </w:rPr>
          <w:t>(一)、产品规划</w:t>
        </w:r>
        <w:r>
          <w:tab/>
        </w:r>
        <w:r>
          <w:fldChar w:fldCharType="begin"/>
        </w:r>
        <w:r>
          <w:instrText xml:space="preserve"> PAGEREF _Toc17987 \h </w:instrText>
        </w:r>
        <w:r>
          <w:fldChar w:fldCharType="separate"/>
        </w:r>
        <w:r>
          <w:t>4</w:t>
        </w:r>
        <w:r>
          <w:fldChar w:fldCharType="end"/>
        </w:r>
      </w:hyperlink>
    </w:p>
    <w:p>
      <w:pPr>
        <w:pStyle w:val="TOC2"/>
        <w:tabs>
          <w:tab w:val="right" w:leader="dot" w:pos="8306"/>
        </w:tabs>
      </w:pPr>
      <w:hyperlink w:anchor="_Toc11014" w:history="1">
        <w:r>
          <w:rPr>
            <w:rFonts w:ascii="仿宋" w:eastAsia="仿宋" w:hAnsi="仿宋" w:cs="仿宋" w:hint="eastAsia"/>
            <w:lang w:eastAsia="zh-CN"/>
          </w:rPr>
          <w:t>(二)、建设规模</w:t>
        </w:r>
        <w:r>
          <w:tab/>
        </w:r>
        <w:r>
          <w:fldChar w:fldCharType="begin"/>
        </w:r>
        <w:r>
          <w:instrText xml:space="preserve"> PAGEREF _Toc11014 \h </w:instrText>
        </w:r>
        <w:r>
          <w:fldChar w:fldCharType="separate"/>
        </w:r>
        <w:r>
          <w:t>5</w:t>
        </w:r>
        <w:r>
          <w:fldChar w:fldCharType="end"/>
        </w:r>
      </w:hyperlink>
    </w:p>
    <w:p>
      <w:pPr>
        <w:pStyle w:val="TOC1"/>
        <w:tabs>
          <w:tab w:val="right" w:leader="dot" w:pos="8306"/>
        </w:tabs>
      </w:pPr>
      <w:hyperlink w:anchor="_Toc18908" w:history="1">
        <w:r>
          <w:rPr>
            <w:rFonts w:ascii="仿宋" w:eastAsia="仿宋" w:hAnsi="仿宋" w:cs="仿宋" w:hint="eastAsia"/>
            <w:lang w:eastAsia="zh-CN"/>
          </w:rPr>
          <w:t>二、目镜物镜项目承办单位</w:t>
        </w:r>
        <w:r>
          <w:tab/>
        </w:r>
        <w:r>
          <w:fldChar w:fldCharType="begin"/>
        </w:r>
        <w:r>
          <w:instrText xml:space="preserve"> PAGEREF _Toc18908 \h </w:instrText>
        </w:r>
        <w:r>
          <w:fldChar w:fldCharType="separate"/>
        </w:r>
        <w:r>
          <w:t>5</w:t>
        </w:r>
        <w:r>
          <w:fldChar w:fldCharType="end"/>
        </w:r>
      </w:hyperlink>
    </w:p>
    <w:p>
      <w:pPr>
        <w:pStyle w:val="TOC2"/>
        <w:tabs>
          <w:tab w:val="right" w:leader="dot" w:pos="8306"/>
        </w:tabs>
      </w:pPr>
      <w:hyperlink w:anchor="_Toc6888" w:history="1">
        <w:r>
          <w:rPr>
            <w:rFonts w:ascii="仿宋" w:eastAsia="仿宋" w:hAnsi="仿宋" w:cs="仿宋" w:hint="eastAsia"/>
            <w:lang w:eastAsia="zh-CN"/>
          </w:rPr>
          <w:t>(一)、目镜物镜项目承办单位基本情况</w:t>
        </w:r>
        <w:r>
          <w:tab/>
        </w:r>
        <w:r>
          <w:fldChar w:fldCharType="begin"/>
        </w:r>
        <w:r>
          <w:instrText xml:space="preserve"> PAGEREF _Toc6888 \h </w:instrText>
        </w:r>
        <w:r>
          <w:fldChar w:fldCharType="separate"/>
        </w:r>
        <w:r>
          <w:t>5</w:t>
        </w:r>
        <w:r>
          <w:fldChar w:fldCharType="end"/>
        </w:r>
      </w:hyperlink>
    </w:p>
    <w:p>
      <w:pPr>
        <w:pStyle w:val="TOC2"/>
        <w:tabs>
          <w:tab w:val="right" w:leader="dot" w:pos="8306"/>
        </w:tabs>
      </w:pPr>
      <w:hyperlink w:anchor="_Toc8264" w:history="1">
        <w:r>
          <w:rPr>
            <w:rFonts w:ascii="仿宋" w:eastAsia="仿宋" w:hAnsi="仿宋" w:cs="仿宋" w:hint="eastAsia"/>
            <w:lang w:eastAsia="zh-CN"/>
          </w:rPr>
          <w:t>(二)、公司经济效益分析</w:t>
        </w:r>
        <w:r>
          <w:tab/>
        </w:r>
        <w:r>
          <w:fldChar w:fldCharType="begin"/>
        </w:r>
        <w:r>
          <w:instrText xml:space="preserve"> PAGEREF _Toc8264 \h </w:instrText>
        </w:r>
        <w:r>
          <w:fldChar w:fldCharType="separate"/>
        </w:r>
        <w:r>
          <w:t>7</w:t>
        </w:r>
        <w:r>
          <w:fldChar w:fldCharType="end"/>
        </w:r>
      </w:hyperlink>
    </w:p>
    <w:p>
      <w:pPr>
        <w:pStyle w:val="TOC1"/>
        <w:tabs>
          <w:tab w:val="right" w:leader="dot" w:pos="8306"/>
        </w:tabs>
      </w:pPr>
      <w:hyperlink w:anchor="_Toc25356" w:history="1">
        <w:r>
          <w:rPr>
            <w:rFonts w:ascii="仿宋" w:eastAsia="仿宋" w:hAnsi="仿宋" w:cs="仿宋" w:hint="eastAsia"/>
            <w:lang w:eastAsia="zh-CN"/>
          </w:rPr>
          <w:t>三、安全对策措施及建议</w:t>
        </w:r>
        <w:r>
          <w:tab/>
        </w:r>
        <w:r>
          <w:fldChar w:fldCharType="begin"/>
        </w:r>
        <w:r>
          <w:instrText xml:space="preserve"> PAGEREF _Toc25356 \h </w:instrText>
        </w:r>
        <w:r>
          <w:fldChar w:fldCharType="separate"/>
        </w:r>
        <w:r>
          <w:t>8</w:t>
        </w:r>
        <w:r>
          <w:fldChar w:fldCharType="end"/>
        </w:r>
      </w:hyperlink>
    </w:p>
    <w:p>
      <w:pPr>
        <w:pStyle w:val="TOC2"/>
        <w:tabs>
          <w:tab w:val="right" w:leader="dot" w:pos="8306"/>
        </w:tabs>
      </w:pPr>
      <w:hyperlink w:anchor="_Toc11463" w:history="1">
        <w:r>
          <w:rPr>
            <w:rFonts w:ascii="仿宋" w:eastAsia="仿宋" w:hAnsi="仿宋" w:cs="仿宋" w:hint="eastAsia"/>
            <w:lang w:eastAsia="zh-CN"/>
          </w:rPr>
          <w:t>(一)、安全对策措施提出的依据</w:t>
        </w:r>
        <w:r>
          <w:tab/>
        </w:r>
        <w:r>
          <w:fldChar w:fldCharType="begin"/>
        </w:r>
        <w:r>
          <w:instrText xml:space="preserve"> PAGEREF _Toc11463 \h </w:instrText>
        </w:r>
        <w:r>
          <w:fldChar w:fldCharType="separate"/>
        </w:r>
        <w:r>
          <w:t>8</w:t>
        </w:r>
        <w:r>
          <w:fldChar w:fldCharType="end"/>
        </w:r>
      </w:hyperlink>
    </w:p>
    <w:p>
      <w:pPr>
        <w:pStyle w:val="TOC2"/>
        <w:tabs>
          <w:tab w:val="right" w:leader="dot" w:pos="8306"/>
        </w:tabs>
      </w:pPr>
      <w:hyperlink w:anchor="_Toc14704" w:history="1">
        <w:r>
          <w:rPr>
            <w:rFonts w:ascii="仿宋" w:eastAsia="仿宋" w:hAnsi="仿宋" w:cs="仿宋" w:hint="eastAsia"/>
            <w:lang w:eastAsia="zh-CN"/>
          </w:rPr>
          <w:t>(二)、安全对策措施提出的原则</w:t>
        </w:r>
        <w:r>
          <w:tab/>
        </w:r>
        <w:r>
          <w:fldChar w:fldCharType="begin"/>
        </w:r>
        <w:r>
          <w:instrText xml:space="preserve"> PAGEREF _Toc14704 \h </w:instrText>
        </w:r>
        <w:r>
          <w:fldChar w:fldCharType="separate"/>
        </w:r>
        <w:r>
          <w:t>9</w:t>
        </w:r>
        <w:r>
          <w:fldChar w:fldCharType="end"/>
        </w:r>
      </w:hyperlink>
    </w:p>
    <w:p>
      <w:pPr>
        <w:pStyle w:val="TOC2"/>
        <w:tabs>
          <w:tab w:val="right" w:leader="dot" w:pos="8306"/>
        </w:tabs>
      </w:pPr>
      <w:hyperlink w:anchor="_Toc13847" w:history="1">
        <w:r>
          <w:rPr>
            <w:rFonts w:ascii="仿宋" w:eastAsia="仿宋" w:hAnsi="仿宋" w:cs="仿宋" w:hint="eastAsia"/>
            <w:lang w:eastAsia="zh-CN"/>
          </w:rPr>
          <w:t>(三)、可行性研究报告提出的对策措施</w:t>
        </w:r>
        <w:r>
          <w:tab/>
        </w:r>
        <w:r>
          <w:fldChar w:fldCharType="begin"/>
        </w:r>
        <w:r>
          <w:instrText xml:space="preserve"> PAGEREF _Toc13847 \h </w:instrText>
        </w:r>
        <w:r>
          <w:fldChar w:fldCharType="separate"/>
        </w:r>
        <w:r>
          <w:t>10</w:t>
        </w:r>
        <w:r>
          <w:fldChar w:fldCharType="end"/>
        </w:r>
      </w:hyperlink>
    </w:p>
    <w:p>
      <w:pPr>
        <w:pStyle w:val="TOC2"/>
        <w:tabs>
          <w:tab w:val="right" w:leader="dot" w:pos="8306"/>
        </w:tabs>
      </w:pPr>
      <w:hyperlink w:anchor="_Toc30638" w:history="1">
        <w:r>
          <w:rPr>
            <w:rFonts w:ascii="仿宋" w:eastAsia="仿宋" w:hAnsi="仿宋" w:cs="仿宋" w:hint="eastAsia"/>
            <w:lang w:eastAsia="zh-CN"/>
          </w:rPr>
          <w:t>(四)、建议</w:t>
        </w:r>
        <w:r>
          <w:tab/>
        </w:r>
        <w:r>
          <w:fldChar w:fldCharType="begin"/>
        </w:r>
        <w:r>
          <w:instrText xml:space="preserve"> PAGEREF _Toc30638 \h </w:instrText>
        </w:r>
        <w:r>
          <w:fldChar w:fldCharType="separate"/>
        </w:r>
        <w:r>
          <w:t>12</w:t>
        </w:r>
        <w:r>
          <w:fldChar w:fldCharType="end"/>
        </w:r>
      </w:hyperlink>
    </w:p>
    <w:p>
      <w:pPr>
        <w:pStyle w:val="TOC1"/>
        <w:tabs>
          <w:tab w:val="right" w:leader="dot" w:pos="8306"/>
        </w:tabs>
      </w:pPr>
      <w:hyperlink w:anchor="_Toc28147" w:history="1">
        <w:r>
          <w:rPr>
            <w:rFonts w:ascii="仿宋" w:eastAsia="仿宋" w:hAnsi="仿宋" w:cs="仿宋" w:hint="eastAsia"/>
            <w:lang w:eastAsia="zh-CN"/>
          </w:rPr>
          <w:t>四、环境评价</w:t>
        </w:r>
        <w:r>
          <w:tab/>
        </w:r>
        <w:r>
          <w:fldChar w:fldCharType="begin"/>
        </w:r>
        <w:r>
          <w:instrText xml:space="preserve"> PAGEREF _Toc28147 \h </w:instrText>
        </w:r>
        <w:r>
          <w:fldChar w:fldCharType="separate"/>
        </w:r>
        <w:r>
          <w:t>13</w:t>
        </w:r>
        <w:r>
          <w:fldChar w:fldCharType="end"/>
        </w:r>
      </w:hyperlink>
    </w:p>
    <w:p>
      <w:pPr>
        <w:pStyle w:val="TOC2"/>
        <w:tabs>
          <w:tab w:val="right" w:leader="dot" w:pos="8306"/>
        </w:tabs>
      </w:pPr>
      <w:hyperlink w:anchor="_Toc29941" w:history="1">
        <w:r>
          <w:rPr>
            <w:rFonts w:ascii="仿宋" w:eastAsia="仿宋" w:hAnsi="仿宋" w:cs="仿宋" w:hint="eastAsia"/>
            <w:lang w:eastAsia="zh-CN"/>
          </w:rPr>
          <w:t>(一)、环境评价概述</w:t>
        </w:r>
        <w:r>
          <w:tab/>
        </w:r>
        <w:r>
          <w:fldChar w:fldCharType="begin"/>
        </w:r>
        <w:r>
          <w:instrText xml:space="preserve"> PAGEREF _Toc29941 \h </w:instrText>
        </w:r>
        <w:r>
          <w:fldChar w:fldCharType="separate"/>
        </w:r>
        <w:r>
          <w:t>13</w:t>
        </w:r>
        <w:r>
          <w:fldChar w:fldCharType="end"/>
        </w:r>
      </w:hyperlink>
    </w:p>
    <w:p>
      <w:pPr>
        <w:pStyle w:val="TOC2"/>
        <w:tabs>
          <w:tab w:val="right" w:leader="dot" w:pos="8306"/>
        </w:tabs>
      </w:pPr>
      <w:hyperlink w:anchor="_Toc4521" w:history="1">
        <w:r>
          <w:rPr>
            <w:rFonts w:ascii="仿宋" w:eastAsia="仿宋" w:hAnsi="仿宋" w:cs="仿宋" w:hint="eastAsia"/>
            <w:lang w:eastAsia="zh-CN"/>
          </w:rPr>
          <w:t>(二)、评价目镜物镜项目概况</w:t>
        </w:r>
        <w:r>
          <w:tab/>
        </w:r>
        <w:r>
          <w:fldChar w:fldCharType="begin"/>
        </w:r>
        <w:r>
          <w:instrText xml:space="preserve"> PAGEREF _Toc4521 \h </w:instrText>
        </w:r>
        <w:r>
          <w:fldChar w:fldCharType="separate"/>
        </w:r>
        <w:r>
          <w:t>13</w:t>
        </w:r>
        <w:r>
          <w:fldChar w:fldCharType="end"/>
        </w:r>
      </w:hyperlink>
    </w:p>
    <w:p>
      <w:pPr>
        <w:pStyle w:val="TOC2"/>
        <w:tabs>
          <w:tab w:val="right" w:leader="dot" w:pos="8306"/>
        </w:tabs>
      </w:pPr>
      <w:hyperlink w:anchor="_Toc6352" w:history="1">
        <w:r>
          <w:rPr>
            <w:rFonts w:ascii="仿宋" w:eastAsia="仿宋" w:hAnsi="仿宋" w:cs="仿宋" w:hint="eastAsia"/>
            <w:lang w:eastAsia="zh-CN"/>
          </w:rPr>
          <w:t>(三)、环评单位的基本情况</w:t>
        </w:r>
        <w:r>
          <w:tab/>
        </w:r>
        <w:r>
          <w:fldChar w:fldCharType="begin"/>
        </w:r>
        <w:r>
          <w:instrText xml:space="preserve"> PAGEREF _Toc6352 \h </w:instrText>
        </w:r>
        <w:r>
          <w:fldChar w:fldCharType="separate"/>
        </w:r>
        <w:r>
          <w:t>15</w:t>
        </w:r>
        <w:r>
          <w:fldChar w:fldCharType="end"/>
        </w:r>
      </w:hyperlink>
    </w:p>
    <w:p>
      <w:pPr>
        <w:pStyle w:val="TOC2"/>
        <w:tabs>
          <w:tab w:val="right" w:leader="dot" w:pos="8306"/>
        </w:tabs>
      </w:pPr>
      <w:hyperlink w:anchor="_Toc21571" w:history="1">
        <w:r>
          <w:rPr>
            <w:rFonts w:ascii="仿宋" w:eastAsia="仿宋" w:hAnsi="仿宋" w:cs="仿宋" w:hint="eastAsia"/>
            <w:lang w:eastAsia="zh-CN"/>
          </w:rPr>
          <w:t>(四)、评价范围及目的</w:t>
        </w:r>
        <w:r>
          <w:tab/>
        </w:r>
        <w:r>
          <w:fldChar w:fldCharType="begin"/>
        </w:r>
        <w:r>
          <w:instrText xml:space="preserve"> PAGEREF _Toc21571 \h </w:instrText>
        </w:r>
        <w:r>
          <w:fldChar w:fldCharType="separate"/>
        </w:r>
        <w:r>
          <w:t>16</w:t>
        </w:r>
        <w:r>
          <w:fldChar w:fldCharType="end"/>
        </w:r>
      </w:hyperlink>
    </w:p>
    <w:p>
      <w:pPr>
        <w:pStyle w:val="TOC2"/>
        <w:tabs>
          <w:tab w:val="right" w:leader="dot" w:pos="8306"/>
        </w:tabs>
      </w:pPr>
      <w:hyperlink w:anchor="_Toc13600" w:history="1">
        <w:r>
          <w:rPr>
            <w:rFonts w:ascii="仿宋" w:eastAsia="仿宋" w:hAnsi="仿宋" w:cs="仿宋" w:hint="eastAsia"/>
            <w:lang w:eastAsia="zh-CN"/>
          </w:rPr>
          <w:t>(五)、评价依据</w:t>
        </w:r>
        <w:r>
          <w:tab/>
        </w:r>
        <w:r>
          <w:fldChar w:fldCharType="begin"/>
        </w:r>
        <w:r>
          <w:instrText xml:space="preserve"> PAGEREF _Toc13600 \h </w:instrText>
        </w:r>
        <w:r>
          <w:fldChar w:fldCharType="separate"/>
        </w:r>
        <w:r>
          <w:t>17</w:t>
        </w:r>
        <w:r>
          <w:fldChar w:fldCharType="end"/>
        </w:r>
      </w:hyperlink>
    </w:p>
    <w:p>
      <w:pPr>
        <w:pStyle w:val="TOC2"/>
        <w:tabs>
          <w:tab w:val="right" w:leader="dot" w:pos="8306"/>
        </w:tabs>
      </w:pPr>
      <w:hyperlink w:anchor="_Toc1815" w:history="1">
        <w:r>
          <w:rPr>
            <w:rFonts w:ascii="仿宋" w:eastAsia="仿宋" w:hAnsi="仿宋" w:cs="仿宋" w:hint="eastAsia"/>
            <w:lang w:eastAsia="zh-CN"/>
          </w:rPr>
          <w:t>(六)、国家环保法律法规</w:t>
        </w:r>
        <w:r>
          <w:tab/>
        </w:r>
        <w:r>
          <w:fldChar w:fldCharType="begin"/>
        </w:r>
        <w:r>
          <w:instrText xml:space="preserve"> PAGEREF _Toc1815 \h </w:instrText>
        </w:r>
        <w:r>
          <w:fldChar w:fldCharType="separate"/>
        </w:r>
        <w:r>
          <w:t>17</w:t>
        </w:r>
        <w:r>
          <w:fldChar w:fldCharType="end"/>
        </w:r>
      </w:hyperlink>
    </w:p>
    <w:p>
      <w:pPr>
        <w:pStyle w:val="TOC2"/>
        <w:tabs>
          <w:tab w:val="right" w:leader="dot" w:pos="8306"/>
        </w:tabs>
      </w:pPr>
      <w:hyperlink w:anchor="_Toc26871" w:history="1">
        <w:r>
          <w:rPr>
            <w:rFonts w:ascii="仿宋" w:eastAsia="仿宋" w:hAnsi="仿宋" w:cs="仿宋" w:hint="eastAsia"/>
            <w:lang w:eastAsia="zh-CN"/>
          </w:rPr>
          <w:t>(七)、地方环保规定</w:t>
        </w:r>
        <w:r>
          <w:tab/>
        </w:r>
        <w:r>
          <w:fldChar w:fldCharType="begin"/>
        </w:r>
        <w:r>
          <w:instrText xml:space="preserve"> PAGEREF _Toc26871 \h </w:instrText>
        </w:r>
        <w:r>
          <w:fldChar w:fldCharType="separate"/>
        </w:r>
        <w:r>
          <w:t>17</w:t>
        </w:r>
        <w:r>
          <w:fldChar w:fldCharType="end"/>
        </w:r>
      </w:hyperlink>
    </w:p>
    <w:p>
      <w:pPr>
        <w:pStyle w:val="TOC2"/>
        <w:tabs>
          <w:tab w:val="right" w:leader="dot" w:pos="8306"/>
        </w:tabs>
      </w:pPr>
      <w:hyperlink w:anchor="_Toc23484" w:history="1">
        <w:r>
          <w:rPr>
            <w:rFonts w:ascii="仿宋" w:eastAsia="仿宋" w:hAnsi="仿宋" w:cs="仿宋" w:hint="eastAsia"/>
            <w:lang w:eastAsia="zh-CN"/>
          </w:rPr>
          <w:t>(八)、相关标准和技术规范</w:t>
        </w:r>
        <w:r>
          <w:tab/>
        </w:r>
        <w:r>
          <w:fldChar w:fldCharType="begin"/>
        </w:r>
        <w:r>
          <w:instrText xml:space="preserve"> PAGEREF _Toc23484 \h </w:instrText>
        </w:r>
        <w:r>
          <w:fldChar w:fldCharType="separate"/>
        </w:r>
        <w:r>
          <w:t>18</w:t>
        </w:r>
        <w:r>
          <w:fldChar w:fldCharType="end"/>
        </w:r>
      </w:hyperlink>
    </w:p>
    <w:p>
      <w:pPr>
        <w:pStyle w:val="TOC2"/>
        <w:tabs>
          <w:tab w:val="right" w:leader="dot" w:pos="8306"/>
        </w:tabs>
      </w:pPr>
      <w:hyperlink w:anchor="_Toc6962" w:history="1">
        <w:r>
          <w:rPr>
            <w:rFonts w:ascii="仿宋" w:eastAsia="仿宋" w:hAnsi="仿宋" w:cs="仿宋" w:hint="eastAsia"/>
            <w:lang w:eastAsia="zh-CN"/>
          </w:rPr>
          <w:t>(九)、评价程序与方法</w:t>
        </w:r>
        <w:r>
          <w:tab/>
        </w:r>
        <w:r>
          <w:fldChar w:fldCharType="begin"/>
        </w:r>
        <w:r>
          <w:instrText xml:space="preserve"> PAGEREF _Toc6962 \h </w:instrText>
        </w:r>
        <w:r>
          <w:fldChar w:fldCharType="separate"/>
        </w:r>
        <w:r>
          <w:t>18</w:t>
        </w:r>
        <w:r>
          <w:fldChar w:fldCharType="end"/>
        </w:r>
      </w:hyperlink>
    </w:p>
    <w:p>
      <w:pPr>
        <w:pStyle w:val="TOC2"/>
        <w:tabs>
          <w:tab w:val="right" w:leader="dot" w:pos="8306"/>
        </w:tabs>
      </w:pPr>
      <w:hyperlink w:anchor="_Toc12976" w:history="1">
        <w:r>
          <w:rPr>
            <w:rFonts w:ascii="仿宋" w:eastAsia="仿宋" w:hAnsi="仿宋" w:cs="仿宋" w:hint="eastAsia"/>
            <w:lang w:eastAsia="zh-CN"/>
          </w:rPr>
          <w:t>(十)、环境评价程序</w:t>
        </w:r>
        <w:r>
          <w:tab/>
        </w:r>
        <w:r>
          <w:fldChar w:fldCharType="begin"/>
        </w:r>
        <w:r>
          <w:instrText xml:space="preserve"> PAGEREF _Toc12976 \h </w:instrText>
        </w:r>
        <w:r>
          <w:fldChar w:fldCharType="separate"/>
        </w:r>
        <w:r>
          <w:t>18</w:t>
        </w:r>
        <w:r>
          <w:fldChar w:fldCharType="end"/>
        </w:r>
      </w:hyperlink>
    </w:p>
    <w:p>
      <w:pPr>
        <w:pStyle w:val="TOC2"/>
        <w:tabs>
          <w:tab w:val="right" w:leader="dot" w:pos="8306"/>
        </w:tabs>
      </w:pPr>
      <w:hyperlink w:anchor="_Toc21256" w:history="1">
        <w:r>
          <w:rPr>
            <w:rFonts w:ascii="仿宋" w:eastAsia="仿宋" w:hAnsi="仿宋" w:cs="仿宋" w:hint="eastAsia"/>
            <w:lang w:eastAsia="zh-CN"/>
          </w:rPr>
          <w:t>(十一)、评价方法与技术路线</w:t>
        </w:r>
        <w:r>
          <w:tab/>
        </w:r>
        <w:r>
          <w:fldChar w:fldCharType="begin"/>
        </w:r>
        <w:r>
          <w:instrText xml:space="preserve"> PAGEREF _Toc21256 \h </w:instrText>
        </w:r>
        <w:r>
          <w:fldChar w:fldCharType="separate"/>
        </w:r>
        <w:r>
          <w:t>20</w:t>
        </w:r>
        <w:r>
          <w:fldChar w:fldCharType="end"/>
        </w:r>
      </w:hyperlink>
    </w:p>
    <w:p>
      <w:pPr>
        <w:pStyle w:val="TOC1"/>
        <w:tabs>
          <w:tab w:val="right" w:leader="dot" w:pos="8306"/>
        </w:tabs>
      </w:pPr>
      <w:hyperlink w:anchor="_Toc17465" w:history="1">
        <w:r>
          <w:rPr>
            <w:rFonts w:ascii="仿宋" w:eastAsia="仿宋" w:hAnsi="仿宋" w:cs="仿宋" w:hint="eastAsia"/>
            <w:lang w:eastAsia="zh-CN"/>
          </w:rPr>
          <w:t>五、目镜物镜项目工程方案分析</w:t>
        </w:r>
        <w:r>
          <w:tab/>
        </w:r>
        <w:r>
          <w:fldChar w:fldCharType="begin"/>
        </w:r>
        <w:r>
          <w:instrText xml:space="preserve"> PAGEREF _Toc17465 \h </w:instrText>
        </w:r>
        <w:r>
          <w:fldChar w:fldCharType="separate"/>
        </w:r>
        <w:r>
          <w:t>21</w:t>
        </w:r>
        <w:r>
          <w:fldChar w:fldCharType="end"/>
        </w:r>
      </w:hyperlink>
    </w:p>
    <w:p>
      <w:pPr>
        <w:pStyle w:val="TOC2"/>
        <w:tabs>
          <w:tab w:val="right" w:leader="dot" w:pos="8306"/>
        </w:tabs>
      </w:pPr>
      <w:hyperlink w:anchor="_Toc9704" w:history="1">
        <w:r>
          <w:rPr>
            <w:rFonts w:ascii="仿宋" w:eastAsia="仿宋" w:hAnsi="仿宋" w:cs="仿宋" w:hint="eastAsia"/>
            <w:lang w:eastAsia="zh-CN"/>
          </w:rPr>
          <w:t>(一)、建筑工程设计原则</w:t>
        </w:r>
        <w:r>
          <w:tab/>
        </w:r>
        <w:r>
          <w:fldChar w:fldCharType="begin"/>
        </w:r>
        <w:r>
          <w:instrText xml:space="preserve"> PAGEREF _Toc9704 \h </w:instrText>
        </w:r>
        <w:r>
          <w:fldChar w:fldCharType="separate"/>
        </w:r>
        <w:r>
          <w:t>21</w:t>
        </w:r>
        <w:r>
          <w:fldChar w:fldCharType="end"/>
        </w:r>
      </w:hyperlink>
    </w:p>
    <w:p>
      <w:pPr>
        <w:pStyle w:val="TOC2"/>
        <w:tabs>
          <w:tab w:val="right" w:leader="dot" w:pos="8306"/>
        </w:tabs>
      </w:pPr>
      <w:hyperlink w:anchor="_Toc7496" w:history="1">
        <w:r>
          <w:rPr>
            <w:rFonts w:ascii="仿宋" w:eastAsia="仿宋" w:hAnsi="仿宋" w:cs="仿宋" w:hint="eastAsia"/>
            <w:lang w:eastAsia="zh-CN"/>
          </w:rPr>
          <w:t>(二)、土建工程建设指标</w:t>
        </w:r>
        <w:r>
          <w:tab/>
        </w:r>
        <w:r>
          <w:fldChar w:fldCharType="begin"/>
        </w:r>
        <w:r>
          <w:instrText xml:space="preserve"> PAGEREF _Toc7496 \h </w:instrText>
        </w:r>
        <w:r>
          <w:fldChar w:fldCharType="separate"/>
        </w:r>
        <w:r>
          <w:t>22</w:t>
        </w:r>
        <w:r>
          <w:fldChar w:fldCharType="end"/>
        </w:r>
      </w:hyperlink>
    </w:p>
    <w:p>
      <w:pPr>
        <w:pStyle w:val="TOC1"/>
        <w:tabs>
          <w:tab w:val="right" w:leader="dot" w:pos="8306"/>
        </w:tabs>
      </w:pPr>
      <w:hyperlink w:anchor="_Toc27987" w:history="1">
        <w:r>
          <w:rPr>
            <w:rFonts w:ascii="仿宋" w:eastAsia="仿宋" w:hAnsi="仿宋" w:cs="仿宋" w:hint="eastAsia"/>
            <w:lang w:eastAsia="zh-CN"/>
          </w:rPr>
          <w:t>六、目镜物镜行业行业产业链分析</w:t>
        </w:r>
        <w:r>
          <w:tab/>
        </w:r>
        <w:r>
          <w:fldChar w:fldCharType="begin"/>
        </w:r>
        <w:r>
          <w:instrText xml:space="preserve"> PAGEREF _Toc27987 \h </w:instrText>
        </w:r>
        <w:r>
          <w:fldChar w:fldCharType="separate"/>
        </w:r>
        <w:r>
          <w:t>23</w:t>
        </w:r>
        <w:r>
          <w:fldChar w:fldCharType="end"/>
        </w:r>
      </w:hyperlink>
    </w:p>
    <w:p>
      <w:pPr>
        <w:pStyle w:val="TOC2"/>
        <w:tabs>
          <w:tab w:val="right" w:leader="dot" w:pos="8306"/>
        </w:tabs>
      </w:pPr>
      <w:hyperlink w:anchor="_Toc30816" w:history="1">
        <w:r>
          <w:rPr>
            <w:rFonts w:ascii="仿宋" w:eastAsia="仿宋" w:hAnsi="仿宋" w:cs="仿宋" w:hint="eastAsia"/>
            <w:lang w:eastAsia="zh-CN"/>
          </w:rPr>
          <w:t>(一)、原材料供应</w:t>
        </w:r>
        <w:r>
          <w:tab/>
        </w:r>
        <w:r>
          <w:fldChar w:fldCharType="begin"/>
        </w:r>
        <w:r>
          <w:instrText xml:space="preserve"> PAGEREF _Toc30816 \h </w:instrText>
        </w:r>
        <w:r>
          <w:fldChar w:fldCharType="separate"/>
        </w:r>
        <w:r>
          <w:t>23</w:t>
        </w:r>
        <w:r>
          <w:fldChar w:fldCharType="end"/>
        </w:r>
      </w:hyperlink>
    </w:p>
    <w:p>
      <w:pPr>
        <w:pStyle w:val="TOC2"/>
        <w:tabs>
          <w:tab w:val="right" w:leader="dot" w:pos="8306"/>
        </w:tabs>
      </w:pPr>
      <w:hyperlink w:anchor="_Toc19617" w:history="1">
        <w:r>
          <w:rPr>
            <w:rFonts w:ascii="仿宋" w:eastAsia="仿宋" w:hAnsi="仿宋" w:cs="仿宋" w:hint="eastAsia"/>
            <w:lang w:eastAsia="zh-CN"/>
          </w:rPr>
          <w:t>(二)、制造加工</w:t>
        </w:r>
        <w:r>
          <w:tab/>
        </w:r>
        <w:r>
          <w:fldChar w:fldCharType="begin"/>
        </w:r>
        <w:r>
          <w:instrText xml:space="preserve"> PAGEREF _Toc19617 \h </w:instrText>
        </w:r>
        <w:r>
          <w:fldChar w:fldCharType="separate"/>
        </w:r>
        <w:r>
          <w:t>23</w:t>
        </w:r>
        <w:r>
          <w:fldChar w:fldCharType="end"/>
        </w:r>
      </w:hyperlink>
    </w:p>
    <w:p>
      <w:pPr>
        <w:pStyle w:val="TOC2"/>
        <w:tabs>
          <w:tab w:val="right" w:leader="dot" w:pos="8306"/>
        </w:tabs>
      </w:pPr>
      <w:hyperlink w:anchor="_Toc31442" w:history="1">
        <w:r>
          <w:rPr>
            <w:rFonts w:ascii="仿宋" w:eastAsia="仿宋" w:hAnsi="仿宋" w:cs="仿宋" w:hint="eastAsia"/>
            <w:lang w:eastAsia="zh-CN"/>
          </w:rPr>
          <w:t>(三)、产品设计与研发</w:t>
        </w:r>
        <w:r>
          <w:tab/>
        </w:r>
        <w:r>
          <w:fldChar w:fldCharType="begin"/>
        </w:r>
        <w:r>
          <w:instrText xml:space="preserve"> PAGEREF _Toc31442 \h </w:instrText>
        </w:r>
        <w:r>
          <w:fldChar w:fldCharType="separate"/>
        </w:r>
        <w:r>
          <w:t>24</w:t>
        </w:r>
        <w:r>
          <w:fldChar w:fldCharType="end"/>
        </w:r>
      </w:hyperlink>
    </w:p>
    <w:p>
      <w:pPr>
        <w:pStyle w:val="TOC2"/>
        <w:tabs>
          <w:tab w:val="right" w:leader="dot" w:pos="8306"/>
        </w:tabs>
      </w:pPr>
      <w:hyperlink w:anchor="_Toc3535" w:history="1">
        <w:r>
          <w:rPr>
            <w:rFonts w:ascii="仿宋" w:eastAsia="仿宋" w:hAnsi="仿宋" w:cs="仿宋" w:hint="eastAsia"/>
            <w:lang w:eastAsia="zh-CN"/>
          </w:rPr>
          <w:t>(四)、销售与分销</w:t>
        </w:r>
        <w:r>
          <w:tab/>
        </w:r>
        <w:r>
          <w:fldChar w:fldCharType="begin"/>
        </w:r>
        <w:r>
          <w:instrText xml:space="preserve"> PAGEREF _Toc3535 \h </w:instrText>
        </w:r>
        <w:r>
          <w:fldChar w:fldCharType="separate"/>
        </w:r>
        <w:r>
          <w:t>24</w:t>
        </w:r>
        <w:r>
          <w:fldChar w:fldCharType="end"/>
        </w:r>
      </w:hyperlink>
    </w:p>
    <w:p>
      <w:pPr>
        <w:pStyle w:val="TOC2"/>
        <w:tabs>
          <w:tab w:val="right" w:leader="dot" w:pos="8306"/>
        </w:tabs>
      </w:pPr>
      <w:hyperlink w:anchor="_Toc24788" w:history="1">
        <w:r>
          <w:rPr>
            <w:rFonts w:ascii="仿宋" w:eastAsia="仿宋" w:hAnsi="仿宋" w:cs="仿宋" w:hint="eastAsia"/>
            <w:lang w:eastAsia="zh-CN"/>
          </w:rPr>
          <w:t>(五)、市场营销与品牌推广</w:t>
        </w:r>
        <w:r>
          <w:tab/>
        </w:r>
        <w:r>
          <w:fldChar w:fldCharType="begin"/>
        </w:r>
        <w:r>
          <w:instrText xml:space="preserve"> PAGEREF _Toc24788 \h </w:instrText>
        </w:r>
        <w:r>
          <w:fldChar w:fldCharType="separate"/>
        </w:r>
        <w:r>
          <w:t>24</w:t>
        </w:r>
        <w:r>
          <w:fldChar w:fldCharType="end"/>
        </w:r>
      </w:hyperlink>
    </w:p>
    <w:p>
      <w:pPr>
        <w:pStyle w:val="TOC2"/>
        <w:tabs>
          <w:tab w:val="right" w:leader="dot" w:pos="8306"/>
        </w:tabs>
      </w:pPr>
      <w:hyperlink w:anchor="_Toc21954" w:history="1">
        <w:r>
          <w:rPr>
            <w:rFonts w:ascii="仿宋" w:eastAsia="仿宋" w:hAnsi="仿宋" w:cs="仿宋" w:hint="eastAsia"/>
            <w:lang w:eastAsia="zh-CN"/>
          </w:rPr>
          <w:t>(六)、售后服务与维修</w:t>
        </w:r>
        <w:r>
          <w:tab/>
        </w:r>
        <w:r>
          <w:fldChar w:fldCharType="begin"/>
        </w:r>
        <w:r>
          <w:instrText xml:space="preserve"> PAGEREF _Toc21954 \h </w:instrText>
        </w:r>
        <w:r>
          <w:fldChar w:fldCharType="separate"/>
        </w:r>
        <w:r>
          <w:t>24</w:t>
        </w:r>
        <w:r>
          <w:fldChar w:fldCharType="end"/>
        </w:r>
      </w:hyperlink>
    </w:p>
    <w:p>
      <w:pPr>
        <w:pStyle w:val="TOC1"/>
        <w:tabs>
          <w:tab w:val="right" w:leader="dot" w:pos="8306"/>
        </w:tabs>
      </w:pPr>
      <w:hyperlink w:anchor="_Toc14130" w:history="1">
        <w:r>
          <w:rPr>
            <w:rFonts w:ascii="仿宋" w:eastAsia="仿宋" w:hAnsi="仿宋" w:cs="仿宋" w:hint="eastAsia"/>
            <w:lang w:eastAsia="zh-CN"/>
          </w:rPr>
          <w:t>七、技术方案</w:t>
        </w:r>
        <w:r>
          <w:tab/>
        </w:r>
        <w:r>
          <w:fldChar w:fldCharType="begin"/>
        </w:r>
        <w:r>
          <w:instrText xml:space="preserve"> PAGEREF _Toc14130 \h </w:instrText>
        </w:r>
        <w:r>
          <w:fldChar w:fldCharType="separate"/>
        </w:r>
        <w:r>
          <w:t>25</w:t>
        </w:r>
        <w:r>
          <w:fldChar w:fldCharType="end"/>
        </w:r>
      </w:hyperlink>
    </w:p>
    <w:p>
      <w:pPr>
        <w:pStyle w:val="TOC2"/>
        <w:tabs>
          <w:tab w:val="right" w:leader="dot" w:pos="8306"/>
        </w:tabs>
      </w:pPr>
      <w:hyperlink w:anchor="_Toc29607" w:history="1">
        <w:r>
          <w:rPr>
            <w:rFonts w:ascii="仿宋" w:eastAsia="仿宋" w:hAnsi="仿宋" w:cs="仿宋" w:hint="eastAsia"/>
            <w:lang w:eastAsia="zh-CN"/>
          </w:rPr>
          <w:t>(一)、企业技术研发分析</w:t>
        </w:r>
        <w:r>
          <w:tab/>
        </w:r>
        <w:r>
          <w:fldChar w:fldCharType="begin"/>
        </w:r>
        <w:r>
          <w:instrText xml:space="preserve"> PAGEREF _Toc29607 \h </w:instrText>
        </w:r>
        <w:r>
          <w:fldChar w:fldCharType="separate"/>
        </w:r>
        <w:r>
          <w:t>25</w:t>
        </w:r>
        <w:r>
          <w:fldChar w:fldCharType="end"/>
        </w:r>
      </w:hyperlink>
    </w:p>
    <w:p>
      <w:pPr>
        <w:pStyle w:val="TOC2"/>
        <w:tabs>
          <w:tab w:val="right" w:leader="dot" w:pos="8306"/>
        </w:tabs>
      </w:pPr>
      <w:hyperlink w:anchor="_Toc30636" w:history="1">
        <w:r>
          <w:rPr>
            <w:rFonts w:ascii="仿宋" w:eastAsia="仿宋" w:hAnsi="仿宋" w:cs="仿宋" w:hint="eastAsia"/>
            <w:lang w:eastAsia="zh-CN"/>
          </w:rPr>
          <w:t>(二)、目镜物镜项目技术工艺分析</w:t>
        </w:r>
        <w:r>
          <w:tab/>
        </w:r>
        <w:r>
          <w:fldChar w:fldCharType="begin"/>
        </w:r>
        <w:r>
          <w:instrText xml:space="preserve"> PAGEREF _Toc30636 \h </w:instrText>
        </w:r>
        <w:r>
          <w:fldChar w:fldCharType="separate"/>
        </w:r>
        <w:r>
          <w:t>26</w:t>
        </w:r>
        <w:r>
          <w:fldChar w:fldCharType="end"/>
        </w:r>
      </w:hyperlink>
    </w:p>
    <w:p>
      <w:pPr>
        <w:pStyle w:val="TOC2"/>
        <w:tabs>
          <w:tab w:val="right" w:leader="dot" w:pos="8306"/>
        </w:tabs>
      </w:pPr>
      <w:hyperlink w:anchor="_Toc27738" w:history="1">
        <w:r>
          <w:rPr>
            <w:rFonts w:ascii="仿宋" w:eastAsia="仿宋" w:hAnsi="仿宋" w:cs="仿宋" w:hint="eastAsia"/>
            <w:lang w:eastAsia="zh-CN"/>
          </w:rPr>
          <w:t>(三)、目镜物镜项目技术流程</w:t>
        </w:r>
        <w:r>
          <w:tab/>
        </w:r>
        <w:r>
          <w:fldChar w:fldCharType="begin"/>
        </w:r>
        <w:r>
          <w:instrText xml:space="preserve"> PAGEREF _Toc27738 \h </w:instrText>
        </w:r>
        <w:r>
          <w:fldChar w:fldCharType="separate"/>
        </w:r>
        <w:r>
          <w:t>27</w:t>
        </w:r>
        <w:r>
          <w:fldChar w:fldCharType="end"/>
        </w:r>
      </w:hyperlink>
    </w:p>
    <w:p>
      <w:pPr>
        <w:pStyle w:val="TOC2"/>
        <w:tabs>
          <w:tab w:val="right" w:leader="dot" w:pos="8306"/>
        </w:tabs>
      </w:pPr>
      <w:hyperlink w:anchor="_Toc17740" w:history="1">
        <w:r>
          <w:rPr>
            <w:rFonts w:ascii="仿宋" w:eastAsia="仿宋" w:hAnsi="仿宋" w:cs="仿宋" w:hint="eastAsia"/>
            <w:lang w:eastAsia="zh-CN"/>
          </w:rPr>
          <w:t>(四)、设备选型方案</w:t>
        </w:r>
        <w:r>
          <w:tab/>
        </w:r>
        <w:r>
          <w:fldChar w:fldCharType="begin"/>
        </w:r>
        <w:r>
          <w:instrText xml:space="preserve"> PAGEREF _Toc17740 \h </w:instrText>
        </w:r>
        <w:r>
          <w:fldChar w:fldCharType="separate"/>
        </w:r>
        <w:r>
          <w:t>29</w:t>
        </w:r>
        <w:r>
          <w:fldChar w:fldCharType="end"/>
        </w:r>
      </w:hyperlink>
    </w:p>
    <w:p>
      <w:pPr>
        <w:pStyle w:val="TOC1"/>
        <w:tabs>
          <w:tab w:val="right" w:leader="dot" w:pos="8306"/>
        </w:tabs>
      </w:pPr>
      <w:hyperlink w:anchor="_Toc10742" w:history="1">
        <w:r>
          <w:rPr>
            <w:rFonts w:ascii="仿宋" w:eastAsia="仿宋" w:hAnsi="仿宋" w:cs="仿宋" w:hint="eastAsia"/>
            <w:lang w:eastAsia="zh-CN"/>
          </w:rPr>
          <w:t>八、第二十六章人才留存与流失管理</w:t>
        </w:r>
        <w:r>
          <w:tab/>
        </w:r>
        <w:r>
          <w:fldChar w:fldCharType="begin"/>
        </w:r>
        <w:r>
          <w:instrText xml:space="preserve"> PAGEREF _Toc10742 \h </w:instrText>
        </w:r>
        <w:r>
          <w:fldChar w:fldCharType="separate"/>
        </w:r>
        <w:r>
          <w:t>30</w:t>
        </w:r>
        <w:r>
          <w:fldChar w:fldCharType="end"/>
        </w:r>
      </w:hyperlink>
    </w:p>
    <w:p>
      <w:pPr>
        <w:pStyle w:val="TOC2"/>
        <w:tabs>
          <w:tab w:val="right" w:leader="dot" w:pos="8306"/>
        </w:tabs>
      </w:pPr>
      <w:hyperlink w:anchor="_Toc12325" w:history="1">
        <w:r>
          <w:rPr>
            <w:rFonts w:ascii="仿宋" w:eastAsia="仿宋" w:hAnsi="仿宋" w:cs="仿宋" w:hint="eastAsia"/>
            <w:lang w:eastAsia="zh-CN"/>
          </w:rPr>
          <w:t>(一)、人才留存策略</w:t>
        </w:r>
        <w:r>
          <w:tab/>
        </w:r>
        <w:r>
          <w:fldChar w:fldCharType="begin"/>
        </w:r>
        <w:r>
          <w:instrText xml:space="preserve"> PAGEREF _Toc12325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4" w:history="1">
        <w:r>
          <w:rPr>
            <w:rFonts w:ascii="仿宋" w:eastAsia="仿宋" w:hAnsi="仿宋" w:cs="仿宋" w:hint="eastAsia"/>
            <w:lang w:eastAsia="zh-CN"/>
          </w:rPr>
          <w:t>(二)、人才流失分析与改进</w:t>
        </w:r>
        <w:r>
          <w:tab/>
        </w:r>
        <w:r>
          <w:fldChar w:fldCharType="begin"/>
        </w:r>
        <w:r>
          <w:instrText xml:space="preserve"> PAGEREF _Toc14594 \h </w:instrText>
        </w:r>
        <w:r>
          <w:fldChar w:fldCharType="separate"/>
        </w:r>
        <w:r>
          <w:t>30</w:t>
        </w:r>
        <w:r>
          <w:fldChar w:fldCharType="end"/>
        </w:r>
      </w:hyperlink>
    </w:p>
    <w:p>
      <w:pPr>
        <w:pStyle w:val="TOC2"/>
        <w:tabs>
          <w:tab w:val="right" w:leader="dot" w:pos="8306"/>
        </w:tabs>
      </w:pPr>
      <w:hyperlink w:anchor="_Toc25697" w:history="1">
        <w:r>
          <w:rPr>
            <w:rFonts w:ascii="仿宋" w:eastAsia="仿宋" w:hAnsi="仿宋" w:cs="仿宋" w:hint="eastAsia"/>
            <w:lang w:eastAsia="zh-CN"/>
          </w:rPr>
          <w:t>(三)、持续改进与未来展望</w:t>
        </w:r>
        <w:r>
          <w:tab/>
        </w:r>
        <w:r>
          <w:fldChar w:fldCharType="begin"/>
        </w:r>
        <w:r>
          <w:instrText xml:space="preserve"> PAGEREF _Toc25697 \h </w:instrText>
        </w:r>
        <w:r>
          <w:fldChar w:fldCharType="separate"/>
        </w:r>
        <w:r>
          <w:t>31</w:t>
        </w:r>
        <w:r>
          <w:fldChar w:fldCharType="end"/>
        </w:r>
      </w:hyperlink>
    </w:p>
    <w:p>
      <w:pPr>
        <w:pStyle w:val="TOC1"/>
        <w:tabs>
          <w:tab w:val="right" w:leader="dot" w:pos="8306"/>
        </w:tabs>
      </w:pPr>
      <w:hyperlink w:anchor="_Toc1999" w:history="1">
        <w:r>
          <w:rPr>
            <w:rFonts w:ascii="仿宋" w:eastAsia="仿宋" w:hAnsi="仿宋" w:cs="仿宋" w:hint="eastAsia"/>
            <w:lang w:eastAsia="zh-CN"/>
          </w:rPr>
          <w:t>九、SWOT分析</w:t>
        </w:r>
        <w:r>
          <w:tab/>
        </w:r>
        <w:r>
          <w:fldChar w:fldCharType="begin"/>
        </w:r>
        <w:r>
          <w:instrText xml:space="preserve"> PAGEREF _Toc1999 \h </w:instrText>
        </w:r>
        <w:r>
          <w:fldChar w:fldCharType="separate"/>
        </w:r>
        <w:r>
          <w:t>31</w:t>
        </w:r>
        <w:r>
          <w:fldChar w:fldCharType="end"/>
        </w:r>
      </w:hyperlink>
    </w:p>
    <w:p>
      <w:pPr>
        <w:pStyle w:val="TOC2"/>
        <w:tabs>
          <w:tab w:val="right" w:leader="dot" w:pos="8306"/>
        </w:tabs>
      </w:pPr>
      <w:hyperlink w:anchor="_Toc1683" w:history="1">
        <w:r>
          <w:rPr>
            <w:rFonts w:ascii="仿宋" w:eastAsia="仿宋" w:hAnsi="仿宋" w:cs="仿宋" w:hint="eastAsia"/>
            <w:lang w:eastAsia="zh-CN"/>
          </w:rPr>
          <w:t>(一)、优势分析(S)</w:t>
        </w:r>
        <w:r>
          <w:tab/>
        </w:r>
        <w:r>
          <w:fldChar w:fldCharType="begin"/>
        </w:r>
        <w:r>
          <w:instrText xml:space="preserve"> PAGEREF _Toc1683 \h </w:instrText>
        </w:r>
        <w:r>
          <w:fldChar w:fldCharType="separate"/>
        </w:r>
        <w:r>
          <w:t>31</w:t>
        </w:r>
        <w:r>
          <w:fldChar w:fldCharType="end"/>
        </w:r>
      </w:hyperlink>
    </w:p>
    <w:p>
      <w:pPr>
        <w:pStyle w:val="TOC2"/>
        <w:tabs>
          <w:tab w:val="right" w:leader="dot" w:pos="8306"/>
        </w:tabs>
      </w:pPr>
      <w:hyperlink w:anchor="_Toc520" w:history="1">
        <w:r>
          <w:rPr>
            <w:rFonts w:ascii="仿宋" w:eastAsia="仿宋" w:hAnsi="仿宋" w:cs="仿宋" w:hint="eastAsia"/>
            <w:lang w:eastAsia="zh-CN"/>
          </w:rPr>
          <w:t>(二)、劣势分析(W)</w:t>
        </w:r>
        <w:r>
          <w:tab/>
        </w:r>
        <w:r>
          <w:fldChar w:fldCharType="begin"/>
        </w:r>
        <w:r>
          <w:instrText xml:space="preserve"> PAGEREF _Toc520 \h </w:instrText>
        </w:r>
        <w:r>
          <w:fldChar w:fldCharType="separate"/>
        </w:r>
        <w:r>
          <w:t>32</w:t>
        </w:r>
        <w:r>
          <w:fldChar w:fldCharType="end"/>
        </w:r>
      </w:hyperlink>
    </w:p>
    <w:p>
      <w:pPr>
        <w:pStyle w:val="TOC2"/>
        <w:tabs>
          <w:tab w:val="right" w:leader="dot" w:pos="8306"/>
        </w:tabs>
      </w:pPr>
      <w:hyperlink w:anchor="_Toc20379" w:history="1">
        <w:r>
          <w:rPr>
            <w:rFonts w:ascii="仿宋" w:eastAsia="仿宋" w:hAnsi="仿宋" w:cs="仿宋" w:hint="eastAsia"/>
            <w:lang w:eastAsia="zh-CN"/>
          </w:rPr>
          <w:t>(三)、机会分析()</w:t>
        </w:r>
        <w:r>
          <w:tab/>
        </w:r>
        <w:r>
          <w:fldChar w:fldCharType="begin"/>
        </w:r>
        <w:r>
          <w:instrText xml:space="preserve"> PAGEREF _Toc20379 \h </w:instrText>
        </w:r>
        <w:r>
          <w:fldChar w:fldCharType="separate"/>
        </w:r>
        <w:r>
          <w:t>33</w:t>
        </w:r>
        <w:r>
          <w:fldChar w:fldCharType="end"/>
        </w:r>
      </w:hyperlink>
    </w:p>
    <w:p>
      <w:pPr>
        <w:pStyle w:val="TOC2"/>
        <w:tabs>
          <w:tab w:val="right" w:leader="dot" w:pos="8306"/>
        </w:tabs>
      </w:pPr>
      <w:hyperlink w:anchor="_Toc29057" w:history="1">
        <w:r>
          <w:rPr>
            <w:rFonts w:ascii="仿宋" w:eastAsia="仿宋" w:hAnsi="仿宋" w:cs="仿宋" w:hint="eastAsia"/>
            <w:lang w:eastAsia="zh-CN"/>
          </w:rPr>
          <w:t>(四)、威胁分析(T)</w:t>
        </w:r>
        <w:r>
          <w:tab/>
        </w:r>
        <w:r>
          <w:fldChar w:fldCharType="begin"/>
        </w:r>
        <w:r>
          <w:instrText xml:space="preserve"> PAGEREF _Toc29057 \h </w:instrText>
        </w:r>
        <w:r>
          <w:fldChar w:fldCharType="separate"/>
        </w:r>
        <w:r>
          <w:t>33</w:t>
        </w:r>
        <w:r>
          <w:fldChar w:fldCharType="end"/>
        </w:r>
      </w:hyperlink>
    </w:p>
    <w:p>
      <w:pPr>
        <w:pStyle w:val="TOC1"/>
        <w:tabs>
          <w:tab w:val="right" w:leader="dot" w:pos="8306"/>
        </w:tabs>
      </w:pPr>
      <w:hyperlink w:anchor="_Toc19614" w:history="1">
        <w:r>
          <w:rPr>
            <w:rFonts w:ascii="仿宋" w:eastAsia="仿宋" w:hAnsi="仿宋" w:cs="仿宋" w:hint="eastAsia"/>
            <w:lang w:eastAsia="zh-CN"/>
          </w:rPr>
          <w:t>十、质量管理与监督</w:t>
        </w:r>
        <w:r>
          <w:tab/>
        </w:r>
        <w:r>
          <w:fldChar w:fldCharType="begin"/>
        </w:r>
        <w:r>
          <w:instrText xml:space="preserve"> PAGEREF _Toc19614 \h </w:instrText>
        </w:r>
        <w:r>
          <w:fldChar w:fldCharType="separate"/>
        </w:r>
        <w:r>
          <w:t>35</w:t>
        </w:r>
        <w:r>
          <w:fldChar w:fldCharType="end"/>
        </w:r>
      </w:hyperlink>
    </w:p>
    <w:p>
      <w:pPr>
        <w:pStyle w:val="TOC2"/>
        <w:tabs>
          <w:tab w:val="right" w:leader="dot" w:pos="8306"/>
        </w:tabs>
      </w:pPr>
      <w:hyperlink w:anchor="_Toc5836" w:history="1">
        <w:r>
          <w:rPr>
            <w:rFonts w:ascii="仿宋" w:eastAsia="仿宋" w:hAnsi="仿宋" w:cs="仿宋" w:hint="eastAsia"/>
            <w:lang w:eastAsia="zh-CN"/>
          </w:rPr>
          <w:t>(一)、质量管理原则</w:t>
        </w:r>
        <w:r>
          <w:tab/>
        </w:r>
        <w:r>
          <w:fldChar w:fldCharType="begin"/>
        </w:r>
        <w:r>
          <w:instrText xml:space="preserve"> PAGEREF _Toc5836 \h </w:instrText>
        </w:r>
        <w:r>
          <w:fldChar w:fldCharType="separate"/>
        </w:r>
        <w:r>
          <w:t>35</w:t>
        </w:r>
        <w:r>
          <w:fldChar w:fldCharType="end"/>
        </w:r>
      </w:hyperlink>
    </w:p>
    <w:p>
      <w:pPr>
        <w:pStyle w:val="TOC2"/>
        <w:tabs>
          <w:tab w:val="right" w:leader="dot" w:pos="8306"/>
        </w:tabs>
      </w:pPr>
      <w:hyperlink w:anchor="_Toc3046" w:history="1">
        <w:r>
          <w:rPr>
            <w:rFonts w:ascii="仿宋" w:eastAsia="仿宋" w:hAnsi="仿宋" w:cs="仿宋" w:hint="eastAsia"/>
            <w:lang w:eastAsia="zh-CN"/>
          </w:rPr>
          <w:t>(二)、质量控制措施</w:t>
        </w:r>
        <w:r>
          <w:tab/>
        </w:r>
        <w:r>
          <w:fldChar w:fldCharType="begin"/>
        </w:r>
        <w:r>
          <w:instrText xml:space="preserve"> PAGEREF _Toc3046 \h </w:instrText>
        </w:r>
        <w:r>
          <w:fldChar w:fldCharType="separate"/>
        </w:r>
        <w:r>
          <w:t>36</w:t>
        </w:r>
        <w:r>
          <w:fldChar w:fldCharType="end"/>
        </w:r>
      </w:hyperlink>
    </w:p>
    <w:p>
      <w:pPr>
        <w:pStyle w:val="TOC2"/>
        <w:tabs>
          <w:tab w:val="right" w:leader="dot" w:pos="8306"/>
        </w:tabs>
      </w:pPr>
      <w:hyperlink w:anchor="_Toc16153" w:history="1">
        <w:r>
          <w:rPr>
            <w:rFonts w:ascii="仿宋" w:eastAsia="仿宋" w:hAnsi="仿宋" w:cs="仿宋" w:hint="eastAsia"/>
            <w:lang w:eastAsia="zh-CN"/>
          </w:rPr>
          <w:t>(三)、监督与评估机制</w:t>
        </w:r>
        <w:r>
          <w:tab/>
        </w:r>
        <w:r>
          <w:fldChar w:fldCharType="begin"/>
        </w:r>
        <w:r>
          <w:instrText xml:space="preserve"> PAGEREF _Toc16153 \h </w:instrText>
        </w:r>
        <w:r>
          <w:fldChar w:fldCharType="separate"/>
        </w:r>
        <w:r>
          <w:t>38</w:t>
        </w:r>
        <w:r>
          <w:fldChar w:fldCharType="end"/>
        </w:r>
      </w:hyperlink>
    </w:p>
    <w:p>
      <w:pPr>
        <w:pStyle w:val="TOC2"/>
        <w:tabs>
          <w:tab w:val="right" w:leader="dot" w:pos="8306"/>
        </w:tabs>
      </w:pPr>
      <w:hyperlink w:anchor="_Toc1450" w:history="1">
        <w:r>
          <w:rPr>
            <w:rFonts w:ascii="仿宋" w:eastAsia="仿宋" w:hAnsi="仿宋" w:cs="仿宋" w:hint="eastAsia"/>
            <w:lang w:eastAsia="zh-CN"/>
          </w:rPr>
          <w:t>(四)、持续改进与反馈</w:t>
        </w:r>
        <w:r>
          <w:tab/>
        </w:r>
        <w:r>
          <w:fldChar w:fldCharType="begin"/>
        </w:r>
        <w:r>
          <w:instrText xml:space="preserve"> PAGEREF _Toc1450 \h </w:instrText>
        </w:r>
        <w:r>
          <w:fldChar w:fldCharType="separate"/>
        </w:r>
        <w:r>
          <w:t>39</w:t>
        </w:r>
        <w:r>
          <w:fldChar w:fldCharType="end"/>
        </w:r>
      </w:hyperlink>
    </w:p>
    <w:p>
      <w:pPr>
        <w:pStyle w:val="TOC1"/>
        <w:tabs>
          <w:tab w:val="right" w:leader="dot" w:pos="8306"/>
        </w:tabs>
      </w:pPr>
      <w:hyperlink w:anchor="_Toc2665" w:history="1">
        <w:r>
          <w:rPr>
            <w:rFonts w:ascii="仿宋" w:eastAsia="仿宋" w:hAnsi="仿宋" w:cs="仿宋" w:hint="eastAsia"/>
            <w:lang w:eastAsia="zh-CN"/>
          </w:rPr>
          <w:t>十一、沟通计划</w:t>
        </w:r>
        <w:r>
          <w:tab/>
        </w:r>
        <w:r>
          <w:fldChar w:fldCharType="begin"/>
        </w:r>
        <w:r>
          <w:instrText xml:space="preserve"> PAGEREF _Toc2665 \h </w:instrText>
        </w:r>
        <w:r>
          <w:fldChar w:fldCharType="separate"/>
        </w:r>
        <w:r>
          <w:t>41</w:t>
        </w:r>
        <w:r>
          <w:fldChar w:fldCharType="end"/>
        </w:r>
      </w:hyperlink>
    </w:p>
    <w:p>
      <w:pPr>
        <w:pStyle w:val="TOC2"/>
        <w:tabs>
          <w:tab w:val="right" w:leader="dot" w:pos="8306"/>
        </w:tabs>
      </w:pPr>
      <w:hyperlink w:anchor="_Toc18434" w:history="1">
        <w:r>
          <w:rPr>
            <w:rFonts w:ascii="仿宋" w:eastAsia="仿宋" w:hAnsi="仿宋" w:cs="仿宋" w:hint="eastAsia"/>
            <w:lang w:eastAsia="zh-CN"/>
          </w:rPr>
          <w:t>(一)、沟通目标</w:t>
        </w:r>
        <w:r>
          <w:tab/>
        </w:r>
        <w:r>
          <w:fldChar w:fldCharType="begin"/>
        </w:r>
        <w:r>
          <w:instrText xml:space="preserve"> PAGEREF _Toc18434 \h </w:instrText>
        </w:r>
        <w:r>
          <w:fldChar w:fldCharType="separate"/>
        </w:r>
        <w:r>
          <w:t>41</w:t>
        </w:r>
        <w:r>
          <w:fldChar w:fldCharType="end"/>
        </w:r>
      </w:hyperlink>
    </w:p>
    <w:p>
      <w:pPr>
        <w:pStyle w:val="TOC2"/>
        <w:tabs>
          <w:tab w:val="right" w:leader="dot" w:pos="8306"/>
        </w:tabs>
      </w:pPr>
      <w:hyperlink w:anchor="_Toc27688" w:history="1">
        <w:r>
          <w:rPr>
            <w:rFonts w:ascii="仿宋" w:eastAsia="仿宋" w:hAnsi="仿宋" w:cs="仿宋" w:hint="eastAsia"/>
            <w:lang w:eastAsia="zh-CN"/>
          </w:rPr>
          <w:t>(二)、沟通策略</w:t>
        </w:r>
        <w:r>
          <w:tab/>
        </w:r>
        <w:r>
          <w:fldChar w:fldCharType="begin"/>
        </w:r>
        <w:r>
          <w:instrText xml:space="preserve"> PAGEREF _Toc27688 \h </w:instrText>
        </w:r>
        <w:r>
          <w:fldChar w:fldCharType="separate"/>
        </w:r>
        <w:r>
          <w:t>42</w:t>
        </w:r>
        <w:r>
          <w:fldChar w:fldCharType="end"/>
        </w:r>
      </w:hyperlink>
    </w:p>
    <w:p>
      <w:pPr>
        <w:pStyle w:val="TOC2"/>
        <w:tabs>
          <w:tab w:val="right" w:leader="dot" w:pos="8306"/>
        </w:tabs>
      </w:pPr>
      <w:hyperlink w:anchor="_Toc26519" w:history="1">
        <w:r>
          <w:rPr>
            <w:rFonts w:ascii="仿宋" w:eastAsia="仿宋" w:hAnsi="仿宋" w:cs="仿宋" w:hint="eastAsia"/>
            <w:lang w:eastAsia="zh-CN"/>
          </w:rPr>
          <w:t>(三)、沟通工具</w:t>
        </w:r>
        <w:r>
          <w:tab/>
        </w:r>
        <w:r>
          <w:fldChar w:fldCharType="begin"/>
        </w:r>
        <w:r>
          <w:instrText xml:space="preserve"> PAGEREF _Toc26519 \h </w:instrText>
        </w:r>
        <w:r>
          <w:fldChar w:fldCharType="separate"/>
        </w:r>
        <w:r>
          <w:t>43</w:t>
        </w:r>
        <w:r>
          <w:fldChar w:fldCharType="end"/>
        </w:r>
      </w:hyperlink>
    </w:p>
    <w:p>
      <w:pPr>
        <w:pStyle w:val="TOC1"/>
        <w:tabs>
          <w:tab w:val="right" w:leader="dot" w:pos="8306"/>
        </w:tabs>
      </w:pPr>
      <w:hyperlink w:anchor="_Toc408" w:history="1">
        <w:r>
          <w:rPr>
            <w:rFonts w:ascii="仿宋" w:eastAsia="仿宋" w:hAnsi="仿宋" w:cs="仿宋" w:hint="eastAsia"/>
            <w:lang w:eastAsia="zh-CN"/>
          </w:rPr>
          <w:t>十二、资金管理与财务规划</w:t>
        </w:r>
        <w:r>
          <w:tab/>
        </w:r>
        <w:r>
          <w:fldChar w:fldCharType="begin"/>
        </w:r>
        <w:r>
          <w:instrText xml:space="preserve"> PAGEREF _Toc408 \h </w:instrText>
        </w:r>
        <w:r>
          <w:fldChar w:fldCharType="separate"/>
        </w:r>
        <w:r>
          <w:t>44</w:t>
        </w:r>
        <w:r>
          <w:fldChar w:fldCharType="end"/>
        </w:r>
      </w:hyperlink>
    </w:p>
    <w:p>
      <w:pPr>
        <w:pStyle w:val="TOC2"/>
        <w:tabs>
          <w:tab w:val="right" w:leader="dot" w:pos="8306"/>
        </w:tabs>
      </w:pPr>
      <w:hyperlink w:anchor="_Toc726" w:history="1">
        <w:r>
          <w:rPr>
            <w:rFonts w:ascii="仿宋" w:eastAsia="仿宋" w:hAnsi="仿宋" w:cs="仿宋" w:hint="eastAsia"/>
            <w:lang w:eastAsia="zh-CN"/>
          </w:rPr>
          <w:t>(一)、项目资金来源与筹措</w:t>
        </w:r>
        <w:r>
          <w:tab/>
        </w:r>
        <w:r>
          <w:fldChar w:fldCharType="begin"/>
        </w:r>
        <w:r>
          <w:instrText xml:space="preserve"> PAGEREF _Toc726 \h </w:instrText>
        </w:r>
        <w:r>
          <w:fldChar w:fldCharType="separate"/>
        </w:r>
        <w:r>
          <w:t>44</w:t>
        </w:r>
        <w:r>
          <w:fldChar w:fldCharType="end"/>
        </w:r>
      </w:hyperlink>
    </w:p>
    <w:p>
      <w:pPr>
        <w:pStyle w:val="TOC2"/>
        <w:tabs>
          <w:tab w:val="right" w:leader="dot" w:pos="8306"/>
        </w:tabs>
      </w:pPr>
      <w:hyperlink w:anchor="_Toc29894" w:history="1">
        <w:r>
          <w:rPr>
            <w:rFonts w:ascii="仿宋" w:eastAsia="仿宋" w:hAnsi="仿宋" w:cs="仿宋" w:hint="eastAsia"/>
            <w:lang w:eastAsia="zh-CN"/>
          </w:rPr>
          <w:t>(二)、资金使用与监管</w:t>
        </w:r>
        <w:r>
          <w:tab/>
        </w:r>
        <w:r>
          <w:fldChar w:fldCharType="begin"/>
        </w:r>
        <w:r>
          <w:instrText xml:space="preserve"> PAGEREF _Toc29894 \h </w:instrText>
        </w:r>
        <w:r>
          <w:fldChar w:fldCharType="separate"/>
        </w:r>
        <w:r>
          <w:t>45</w:t>
        </w:r>
        <w:r>
          <w:fldChar w:fldCharType="end"/>
        </w:r>
      </w:hyperlink>
    </w:p>
    <w:p>
      <w:pPr>
        <w:pStyle w:val="TOC2"/>
        <w:tabs>
          <w:tab w:val="right" w:leader="dot" w:pos="8306"/>
        </w:tabs>
      </w:pPr>
      <w:hyperlink w:anchor="_Toc21419" w:history="1">
        <w:r>
          <w:rPr>
            <w:rFonts w:ascii="仿宋" w:eastAsia="仿宋" w:hAnsi="仿宋" w:cs="仿宋" w:hint="eastAsia"/>
            <w:lang w:eastAsia="zh-CN"/>
          </w:rPr>
          <w:t>(三)、财务规划与预测</w:t>
        </w:r>
        <w:r>
          <w:tab/>
        </w:r>
        <w:r>
          <w:fldChar w:fldCharType="begin"/>
        </w:r>
        <w:r>
          <w:instrText xml:space="preserve"> PAGEREF _Toc21419 \h </w:instrText>
        </w:r>
        <w:r>
          <w:fldChar w:fldCharType="separate"/>
        </w:r>
        <w:r>
          <w:t>46</w:t>
        </w:r>
        <w:r>
          <w:fldChar w:fldCharType="end"/>
        </w:r>
      </w:hyperlink>
    </w:p>
    <w:p>
      <w:pPr>
        <w:pStyle w:val="TOC1"/>
        <w:tabs>
          <w:tab w:val="right" w:leader="dot" w:pos="8306"/>
        </w:tabs>
      </w:pPr>
      <w:hyperlink w:anchor="_Toc6098" w:history="1">
        <w:r>
          <w:rPr>
            <w:rFonts w:ascii="仿宋" w:eastAsia="仿宋" w:hAnsi="仿宋" w:cs="仿宋" w:hint="eastAsia"/>
            <w:lang w:eastAsia="zh-CN"/>
          </w:rPr>
          <w:t>十三、工程设计方案</w:t>
        </w:r>
        <w:r>
          <w:tab/>
        </w:r>
        <w:r>
          <w:fldChar w:fldCharType="begin"/>
        </w:r>
        <w:r>
          <w:instrText xml:space="preserve"> PAGEREF _Toc6098 \h </w:instrText>
        </w:r>
        <w:r>
          <w:fldChar w:fldCharType="separate"/>
        </w:r>
        <w:r>
          <w:t>47</w:t>
        </w:r>
        <w:r>
          <w:fldChar w:fldCharType="end"/>
        </w:r>
      </w:hyperlink>
    </w:p>
    <w:p>
      <w:pPr>
        <w:pStyle w:val="TOC2"/>
        <w:tabs>
          <w:tab w:val="right" w:leader="dot" w:pos="8306"/>
        </w:tabs>
      </w:pPr>
      <w:hyperlink w:anchor="_Toc27656" w:history="1">
        <w:r>
          <w:rPr>
            <w:rFonts w:ascii="仿宋" w:eastAsia="仿宋" w:hAnsi="仿宋" w:cs="仿宋" w:hint="eastAsia"/>
            <w:lang w:eastAsia="zh-CN"/>
          </w:rPr>
          <w:t>(一)、建筑工程设计原则</w:t>
        </w:r>
        <w:r>
          <w:tab/>
        </w:r>
        <w:r>
          <w:fldChar w:fldCharType="begin"/>
        </w:r>
        <w:r>
          <w:instrText xml:space="preserve"> PAGEREF _Toc27656 \h </w:instrText>
        </w:r>
        <w:r>
          <w:fldChar w:fldCharType="separate"/>
        </w:r>
        <w:r>
          <w:t>47</w:t>
        </w:r>
        <w:r>
          <w:fldChar w:fldCharType="end"/>
        </w:r>
      </w:hyperlink>
    </w:p>
    <w:p>
      <w:pPr>
        <w:pStyle w:val="TOC2"/>
        <w:tabs>
          <w:tab w:val="right" w:leader="dot" w:pos="8306"/>
        </w:tabs>
      </w:pPr>
      <w:hyperlink w:anchor="_Toc982" w:history="1">
        <w:r>
          <w:rPr>
            <w:rFonts w:ascii="仿宋" w:eastAsia="仿宋" w:hAnsi="仿宋" w:cs="仿宋" w:hint="eastAsia"/>
            <w:lang w:eastAsia="zh-CN"/>
          </w:rPr>
          <w:t>(二)、目镜物镜项目工程建设标准规范</w:t>
        </w:r>
        <w:r>
          <w:tab/>
        </w:r>
        <w:r>
          <w:fldChar w:fldCharType="begin"/>
        </w:r>
        <w:r>
          <w:instrText xml:space="preserve"> PAGEREF _Toc982 \h </w:instrText>
        </w:r>
        <w:r>
          <w:fldChar w:fldCharType="separate"/>
        </w:r>
        <w:r>
          <w:t>48</w:t>
        </w:r>
        <w:r>
          <w:fldChar w:fldCharType="end"/>
        </w:r>
      </w:hyperlink>
    </w:p>
    <w:p>
      <w:pPr>
        <w:pStyle w:val="TOC2"/>
        <w:tabs>
          <w:tab w:val="right" w:leader="dot" w:pos="8306"/>
        </w:tabs>
      </w:pPr>
      <w:hyperlink w:anchor="_Toc23500" w:history="1">
        <w:r>
          <w:rPr>
            <w:rFonts w:ascii="仿宋" w:eastAsia="仿宋" w:hAnsi="仿宋" w:cs="仿宋" w:hint="eastAsia"/>
            <w:lang w:eastAsia="zh-CN"/>
          </w:rPr>
          <w:t>(三)、目镜物镜项目总平面设计要求</w:t>
        </w:r>
        <w:r>
          <w:tab/>
        </w:r>
        <w:r>
          <w:fldChar w:fldCharType="begin"/>
        </w:r>
        <w:r>
          <w:instrText xml:space="preserve"> PAGEREF _Toc23500 \h </w:instrText>
        </w:r>
        <w:r>
          <w:fldChar w:fldCharType="separate"/>
        </w:r>
        <w:r>
          <w:t>50</w:t>
        </w:r>
        <w:r>
          <w:fldChar w:fldCharType="end"/>
        </w:r>
      </w:hyperlink>
    </w:p>
    <w:p>
      <w:pPr>
        <w:pStyle w:val="TOC2"/>
        <w:tabs>
          <w:tab w:val="right" w:leader="dot" w:pos="8306"/>
        </w:tabs>
      </w:pPr>
      <w:hyperlink w:anchor="_Toc8117" w:history="1">
        <w:r>
          <w:rPr>
            <w:rFonts w:ascii="仿宋" w:eastAsia="仿宋" w:hAnsi="仿宋" w:cs="仿宋" w:hint="eastAsia"/>
            <w:lang w:eastAsia="zh-CN"/>
          </w:rPr>
          <w:t>(四)、建筑设计规范和标准</w:t>
        </w:r>
        <w:r>
          <w:tab/>
        </w:r>
        <w:r>
          <w:fldChar w:fldCharType="begin"/>
        </w:r>
        <w:r>
          <w:instrText xml:space="preserve"> PAGEREF _Toc8117 \h </w:instrText>
        </w:r>
        <w:r>
          <w:fldChar w:fldCharType="separate"/>
        </w:r>
        <w:r>
          <w:t>51</w:t>
        </w:r>
        <w:r>
          <w:fldChar w:fldCharType="end"/>
        </w:r>
      </w:hyperlink>
    </w:p>
    <w:p>
      <w:pPr>
        <w:pStyle w:val="TOC2"/>
        <w:tabs>
          <w:tab w:val="right" w:leader="dot" w:pos="8306"/>
        </w:tabs>
      </w:pPr>
      <w:hyperlink w:anchor="_Toc13002" w:history="1">
        <w:r>
          <w:rPr>
            <w:rFonts w:ascii="仿宋" w:eastAsia="仿宋" w:hAnsi="仿宋" w:cs="仿宋" w:hint="eastAsia"/>
            <w:lang w:eastAsia="zh-CN"/>
          </w:rPr>
          <w:t>(五)、土建工程设计年限及安全等级</w:t>
        </w:r>
        <w:r>
          <w:tab/>
        </w:r>
        <w:r>
          <w:fldChar w:fldCharType="begin"/>
        </w:r>
        <w:r>
          <w:instrText xml:space="preserve"> PAGEREF _Toc13002 \h </w:instrText>
        </w:r>
        <w:r>
          <w:fldChar w:fldCharType="separate"/>
        </w:r>
        <w:r>
          <w:t>51</w:t>
        </w:r>
        <w:r>
          <w:fldChar w:fldCharType="end"/>
        </w:r>
      </w:hyperlink>
    </w:p>
    <w:p>
      <w:pPr>
        <w:pStyle w:val="TOC2"/>
        <w:tabs>
          <w:tab w:val="right" w:leader="dot" w:pos="8306"/>
        </w:tabs>
      </w:pPr>
      <w:hyperlink w:anchor="_Toc22156" w:history="1">
        <w:r>
          <w:rPr>
            <w:rFonts w:ascii="仿宋" w:eastAsia="仿宋" w:hAnsi="仿宋" w:cs="仿宋" w:hint="eastAsia"/>
            <w:lang w:eastAsia="zh-CN"/>
          </w:rPr>
          <w:t>(六)、建筑工程设计总体要求</w:t>
        </w:r>
        <w:r>
          <w:tab/>
        </w:r>
        <w:r>
          <w:fldChar w:fldCharType="begin"/>
        </w:r>
        <w:r>
          <w:instrText xml:space="preserve"> PAGEREF _Toc22156 \h </w:instrText>
        </w:r>
        <w:r>
          <w:fldChar w:fldCharType="separate"/>
        </w:r>
        <w:r>
          <w:t>52</w:t>
        </w:r>
        <w:r>
          <w:fldChar w:fldCharType="end"/>
        </w:r>
      </w:hyperlink>
    </w:p>
    <w:p>
      <w:pPr>
        <w:pStyle w:val="TOC2"/>
        <w:tabs>
          <w:tab w:val="right" w:leader="dot" w:pos="8306"/>
        </w:tabs>
      </w:pPr>
      <w:hyperlink w:anchor="_Toc10227" w:history="1">
        <w:r>
          <w:rPr>
            <w:rFonts w:ascii="仿宋" w:eastAsia="仿宋" w:hAnsi="仿宋" w:cs="仿宋" w:hint="eastAsia"/>
            <w:lang w:eastAsia="zh-CN"/>
          </w:rPr>
          <w:t>(七)、土建工程建设指标</w:t>
        </w:r>
        <w:r>
          <w:tab/>
        </w:r>
        <w:r>
          <w:fldChar w:fldCharType="begin"/>
        </w:r>
        <w:r>
          <w:instrText xml:space="preserve"> PAGEREF _Toc10227 \h </w:instrText>
        </w:r>
        <w:r>
          <w:fldChar w:fldCharType="separate"/>
        </w:r>
        <w:r>
          <w:t>52</w:t>
        </w:r>
        <w:r>
          <w:fldChar w:fldCharType="end"/>
        </w:r>
      </w:hyperlink>
    </w:p>
    <w:p>
      <w:pPr>
        <w:pStyle w:val="TOC1"/>
        <w:tabs>
          <w:tab w:val="right" w:leader="dot" w:pos="8306"/>
        </w:tabs>
      </w:pPr>
      <w:hyperlink w:anchor="_Toc17065" w:history="1">
        <w:r>
          <w:rPr>
            <w:rFonts w:ascii="仿宋" w:eastAsia="仿宋" w:hAnsi="仿宋" w:cs="仿宋" w:hint="eastAsia"/>
            <w:lang w:eastAsia="zh-CN"/>
          </w:rPr>
          <w:t>十四、目镜物镜项目人力资源培养与发展</w:t>
        </w:r>
        <w:r>
          <w:tab/>
        </w:r>
        <w:r>
          <w:fldChar w:fldCharType="begin"/>
        </w:r>
        <w:r>
          <w:instrText xml:space="preserve"> PAGEREF _Toc17065 \h </w:instrText>
        </w:r>
        <w:r>
          <w:fldChar w:fldCharType="separate"/>
        </w:r>
        <w:r>
          <w:t>53</w:t>
        </w:r>
        <w:r>
          <w:fldChar w:fldCharType="end"/>
        </w:r>
      </w:hyperlink>
    </w:p>
    <w:p>
      <w:pPr>
        <w:pStyle w:val="TOC2"/>
        <w:tabs>
          <w:tab w:val="right" w:leader="dot" w:pos="8306"/>
        </w:tabs>
      </w:pPr>
      <w:hyperlink w:anchor="_Toc14071" w:history="1">
        <w:r>
          <w:rPr>
            <w:rFonts w:ascii="仿宋" w:eastAsia="仿宋" w:hAnsi="仿宋" w:cs="仿宋" w:hint="eastAsia"/>
            <w:lang w:eastAsia="zh-CN"/>
          </w:rPr>
          <w:t>(一)、人才需求与规划</w:t>
        </w:r>
        <w:r>
          <w:tab/>
        </w:r>
        <w:r>
          <w:fldChar w:fldCharType="begin"/>
        </w:r>
        <w:r>
          <w:instrText xml:space="preserve"> PAGEREF _Toc14071 \h </w:instrText>
        </w:r>
        <w:r>
          <w:fldChar w:fldCharType="separate"/>
        </w:r>
        <w:r>
          <w:t>53</w:t>
        </w:r>
        <w:r>
          <w:fldChar w:fldCharType="end"/>
        </w:r>
      </w:hyperlink>
    </w:p>
    <w:p>
      <w:pPr>
        <w:pStyle w:val="TOC2"/>
        <w:tabs>
          <w:tab w:val="right" w:leader="dot" w:pos="8306"/>
        </w:tabs>
      </w:pPr>
      <w:hyperlink w:anchor="_Toc31021" w:history="1">
        <w:r>
          <w:rPr>
            <w:rFonts w:ascii="仿宋" w:eastAsia="仿宋" w:hAnsi="仿宋" w:cs="仿宋" w:hint="eastAsia"/>
            <w:lang w:eastAsia="zh-CN"/>
          </w:rPr>
          <w:t>(二)、培训与发展计划</w:t>
        </w:r>
        <w:r>
          <w:tab/>
        </w:r>
        <w:r>
          <w:fldChar w:fldCharType="begin"/>
        </w:r>
        <w:r>
          <w:instrText xml:space="preserve"> PAGEREF _Toc31021 \h </w:instrText>
        </w:r>
        <w:r>
          <w:fldChar w:fldCharType="separate"/>
        </w:r>
        <w:r>
          <w:t>53</w:t>
        </w:r>
        <w:r>
          <w:fldChar w:fldCharType="end"/>
        </w:r>
      </w:hyperlink>
    </w:p>
    <w:p>
      <w:pPr>
        <w:pStyle w:val="TOC1"/>
        <w:tabs>
          <w:tab w:val="right" w:leader="dot" w:pos="8306"/>
        </w:tabs>
      </w:pPr>
      <w:hyperlink w:anchor="_Toc20445" w:history="1">
        <w:r>
          <w:rPr>
            <w:rFonts w:ascii="仿宋" w:eastAsia="仿宋" w:hAnsi="仿宋" w:cs="仿宋" w:hint="eastAsia"/>
            <w:lang w:eastAsia="zh-CN"/>
          </w:rPr>
          <w:t>十五、总结</w:t>
        </w:r>
        <w:r>
          <w:tab/>
        </w:r>
        <w:r>
          <w:fldChar w:fldCharType="begin"/>
        </w:r>
        <w:r>
          <w:instrText xml:space="preserve"> PAGEREF _Toc20445 \h </w:instrText>
        </w:r>
        <w:r>
          <w:fldChar w:fldCharType="separate"/>
        </w:r>
        <w:r>
          <w:t>54</w:t>
        </w:r>
        <w:r>
          <w:fldChar w:fldCharType="end"/>
        </w:r>
      </w:hyperlink>
    </w:p>
    <w:p>
      <w:pPr>
        <w:pStyle w:val="TOC2"/>
        <w:tabs>
          <w:tab w:val="right" w:leader="dot" w:pos="8306"/>
        </w:tabs>
      </w:pPr>
      <w:hyperlink w:anchor="_Toc17347" w:history="1">
        <w:r>
          <w:rPr>
            <w:rFonts w:ascii="仿宋" w:eastAsia="仿宋" w:hAnsi="仿宋" w:cs="仿宋" w:hint="eastAsia"/>
            <w:lang w:eastAsia="zh-CN"/>
          </w:rPr>
          <w:t>(一)、总结</w:t>
        </w:r>
        <w:r>
          <w:tab/>
        </w:r>
        <w:r>
          <w:fldChar w:fldCharType="begin"/>
        </w:r>
        <w:r>
          <w:instrText xml:space="preserve"> PAGEREF _Toc17347 \h </w:instrText>
        </w:r>
        <w:r>
          <w:fldChar w:fldCharType="separate"/>
        </w:r>
        <w:r>
          <w:t>54</w:t>
        </w:r>
        <w:r>
          <w:fldChar w:fldCharType="end"/>
        </w:r>
      </w:hyperlink>
    </w:p>
    <w:p>
      <w:pPr>
        <w:pStyle w:val="TOC1"/>
        <w:tabs>
          <w:tab w:val="right" w:leader="dot" w:pos="8306"/>
        </w:tabs>
      </w:pPr>
      <w:hyperlink w:anchor="_Toc20574" w:history="1">
        <w:r>
          <w:rPr>
            <w:rFonts w:ascii="仿宋" w:eastAsia="仿宋" w:hAnsi="仿宋" w:cs="仿宋" w:hint="eastAsia"/>
            <w:lang w:eastAsia="zh-CN"/>
          </w:rPr>
          <w:t>十六、资源开发及综合利用分析</w:t>
        </w:r>
        <w:r>
          <w:tab/>
        </w:r>
        <w:r>
          <w:fldChar w:fldCharType="begin"/>
        </w:r>
        <w:r>
          <w:instrText xml:space="preserve"> PAGEREF _Toc20574 \h </w:instrText>
        </w:r>
        <w:r>
          <w:fldChar w:fldCharType="separate"/>
        </w:r>
        <w:r>
          <w:t>55</w:t>
        </w:r>
        <w:r>
          <w:fldChar w:fldCharType="end"/>
        </w:r>
      </w:hyperlink>
    </w:p>
    <w:p>
      <w:pPr>
        <w:pStyle w:val="TOC2"/>
        <w:tabs>
          <w:tab w:val="right" w:leader="dot" w:pos="8306"/>
        </w:tabs>
      </w:pPr>
      <w:hyperlink w:anchor="_Toc16662" w:history="1">
        <w:r>
          <w:rPr>
            <w:rFonts w:ascii="仿宋" w:eastAsia="仿宋" w:hAnsi="仿宋" w:cs="仿宋" w:hint="eastAsia"/>
            <w:lang w:eastAsia="zh-CN"/>
          </w:rPr>
          <w:t>(一)、资源开发方案。</w:t>
        </w:r>
        <w:r>
          <w:tab/>
        </w:r>
        <w:r>
          <w:fldChar w:fldCharType="begin"/>
        </w:r>
        <w:r>
          <w:instrText xml:space="preserve"> PAGEREF _Toc16662 \h </w:instrText>
        </w:r>
        <w:r>
          <w:fldChar w:fldCharType="separate"/>
        </w:r>
        <w:r>
          <w:t>55</w:t>
        </w:r>
        <w:r>
          <w:fldChar w:fldCharType="end"/>
        </w:r>
      </w:hyperlink>
    </w:p>
    <w:p>
      <w:pPr>
        <w:pStyle w:val="TOC2"/>
        <w:tabs>
          <w:tab w:val="right" w:leader="dot" w:pos="8306"/>
        </w:tabs>
      </w:pPr>
      <w:hyperlink w:anchor="_Toc32004" w:history="1">
        <w:r>
          <w:rPr>
            <w:rFonts w:ascii="仿宋" w:eastAsia="仿宋" w:hAnsi="仿宋" w:cs="仿宋" w:hint="eastAsia"/>
            <w:lang w:eastAsia="zh-CN"/>
          </w:rPr>
          <w:t>(二)、资源利用方案</w:t>
        </w:r>
        <w:r>
          <w:tab/>
        </w:r>
        <w:r>
          <w:fldChar w:fldCharType="begin"/>
        </w:r>
        <w:r>
          <w:instrText xml:space="preserve"> PAGEREF _Toc32004 \h </w:instrText>
        </w:r>
        <w:r>
          <w:fldChar w:fldCharType="separate"/>
        </w:r>
        <w:r>
          <w:t>56</w:t>
        </w:r>
        <w:r>
          <w:fldChar w:fldCharType="end"/>
        </w:r>
      </w:hyperlink>
    </w:p>
    <w:p>
      <w:pPr>
        <w:pStyle w:val="TOC2"/>
        <w:tabs>
          <w:tab w:val="right" w:leader="dot" w:pos="8306"/>
        </w:tabs>
      </w:pPr>
      <w:hyperlink w:anchor="_Toc27114" w:history="1">
        <w:r>
          <w:rPr>
            <w:rFonts w:ascii="仿宋" w:eastAsia="仿宋" w:hAnsi="仿宋" w:cs="仿宋" w:hint="eastAsia"/>
            <w:lang w:eastAsia="zh-CN"/>
          </w:rPr>
          <w:t>(三)、资源节约措施</w:t>
        </w:r>
        <w:r>
          <w:tab/>
        </w:r>
        <w:r>
          <w:fldChar w:fldCharType="begin"/>
        </w:r>
        <w:r>
          <w:instrText xml:space="preserve"> PAGEREF _Toc27114 \h </w:instrText>
        </w:r>
        <w:r>
          <w:fldChar w:fldCharType="separate"/>
        </w:r>
        <w:r>
          <w:t>57</w:t>
        </w:r>
        <w:r>
          <w:fldChar w:fldCharType="end"/>
        </w:r>
      </w:hyperlink>
    </w:p>
    <w:p>
      <w:pPr>
        <w:pStyle w:val="TOC1"/>
        <w:tabs>
          <w:tab w:val="right" w:leader="dot" w:pos="8306"/>
        </w:tabs>
      </w:pPr>
      <w:hyperlink w:anchor="_Toc8286" w:history="1">
        <w:r>
          <w:rPr>
            <w:rFonts w:ascii="仿宋" w:eastAsia="仿宋" w:hAnsi="仿宋" w:cs="仿宋" w:hint="eastAsia"/>
            <w:lang w:eastAsia="zh-CN"/>
          </w:rPr>
          <w:t>十七、目镜物镜项目沟通与协作</w:t>
        </w:r>
        <w:r>
          <w:tab/>
        </w:r>
        <w:r>
          <w:fldChar w:fldCharType="begin"/>
        </w:r>
        <w:r>
          <w:instrText xml:space="preserve"> PAGEREF _Toc8286 \h </w:instrText>
        </w:r>
        <w:r>
          <w:fldChar w:fldCharType="separate"/>
        </w:r>
        <w:r>
          <w:t>59</w:t>
        </w:r>
        <w:r>
          <w:fldChar w:fldCharType="end"/>
        </w:r>
      </w:hyperlink>
    </w:p>
    <w:p>
      <w:pPr>
        <w:pStyle w:val="TOC2"/>
        <w:tabs>
          <w:tab w:val="right" w:leader="dot" w:pos="8306"/>
        </w:tabs>
      </w:pPr>
      <w:hyperlink w:anchor="_Toc10240" w:history="1">
        <w:r>
          <w:rPr>
            <w:rFonts w:ascii="仿宋" w:eastAsia="仿宋" w:hAnsi="仿宋" w:cs="仿宋" w:hint="eastAsia"/>
            <w:lang w:eastAsia="zh-CN"/>
          </w:rPr>
          <w:t>(一)、沟通计划与渠道</w:t>
        </w:r>
        <w:r>
          <w:tab/>
        </w:r>
        <w:r>
          <w:fldChar w:fldCharType="begin"/>
        </w:r>
        <w:r>
          <w:instrText xml:space="preserve"> PAGEREF _Toc10240 \h </w:instrText>
        </w:r>
        <w:r>
          <w:fldChar w:fldCharType="separate"/>
        </w:r>
        <w:r>
          <w:t>59</w:t>
        </w:r>
        <w:r>
          <w:fldChar w:fldCharType="end"/>
        </w:r>
      </w:hyperlink>
    </w:p>
    <w:p>
      <w:pPr>
        <w:pStyle w:val="TOC2"/>
        <w:tabs>
          <w:tab w:val="right" w:leader="dot" w:pos="8306"/>
        </w:tabs>
      </w:pPr>
      <w:hyperlink w:anchor="_Toc26829" w:history="1">
        <w:r>
          <w:rPr>
            <w:rFonts w:ascii="仿宋" w:eastAsia="仿宋" w:hAnsi="仿宋" w:cs="仿宋" w:hint="eastAsia"/>
            <w:lang w:eastAsia="zh-CN"/>
          </w:rPr>
          <w:t>(二)、内部协作机制</w:t>
        </w:r>
        <w:r>
          <w:tab/>
        </w:r>
        <w:r>
          <w:fldChar w:fldCharType="begin"/>
        </w:r>
        <w:r>
          <w:instrText xml:space="preserve"> PAGEREF _Toc26829 \h </w:instrText>
        </w:r>
        <w:r>
          <w:fldChar w:fldCharType="separate"/>
        </w:r>
        <w:r>
          <w:t>60</w:t>
        </w:r>
        <w:r>
          <w:fldChar w:fldCharType="end"/>
        </w:r>
      </w:hyperlink>
    </w:p>
    <w:p>
      <w:pPr>
        <w:pStyle w:val="TOC2"/>
        <w:tabs>
          <w:tab w:val="right" w:leader="dot" w:pos="8306"/>
        </w:tabs>
      </w:pPr>
      <w:hyperlink w:anchor="_Toc21816" w:history="1">
        <w:r>
          <w:rPr>
            <w:rFonts w:ascii="仿宋" w:eastAsia="仿宋" w:hAnsi="仿宋" w:cs="仿宋" w:hint="eastAsia"/>
            <w:lang w:eastAsia="zh-CN"/>
          </w:rPr>
          <w:t>(三)、外部合作伙伴沟通</w:t>
        </w:r>
        <w:r>
          <w:tab/>
        </w:r>
        <w:r>
          <w:fldChar w:fldCharType="begin"/>
        </w:r>
        <w:r>
          <w:instrText xml:space="preserve"> PAGEREF _Toc21816 \h </w:instrText>
        </w:r>
        <w:r>
          <w:fldChar w:fldCharType="separate"/>
        </w:r>
        <w:r>
          <w:t>61</w:t>
        </w:r>
        <w:r>
          <w:fldChar w:fldCharType="end"/>
        </w:r>
      </w:hyperlink>
    </w:p>
    <w:p>
      <w:pPr>
        <w:pStyle w:val="TOC2"/>
        <w:tabs>
          <w:tab w:val="right" w:leader="dot" w:pos="8306"/>
        </w:tabs>
      </w:pPr>
      <w:hyperlink w:anchor="_Toc8627" w:history="1">
        <w:r>
          <w:rPr>
            <w:rFonts w:ascii="仿宋" w:eastAsia="仿宋" w:hAnsi="仿宋" w:cs="仿宋" w:hint="eastAsia"/>
            <w:lang w:eastAsia="zh-CN"/>
          </w:rPr>
          <w:t>(四)、风险沟通与管理</w:t>
        </w:r>
        <w:r>
          <w:tab/>
        </w:r>
        <w:r>
          <w:fldChar w:fldCharType="begin"/>
        </w:r>
        <w:r>
          <w:instrText xml:space="preserve"> PAGEREF _Toc8627 \h </w:instrText>
        </w:r>
        <w:r>
          <w:fldChar w:fldCharType="separate"/>
        </w:r>
        <w:r>
          <w:t>62</w:t>
        </w:r>
        <w:r>
          <w:fldChar w:fldCharType="end"/>
        </w:r>
      </w:hyperlink>
    </w:p>
    <w:p>
      <w:pPr>
        <w:pStyle w:val="TOC1"/>
        <w:tabs>
          <w:tab w:val="right" w:leader="dot" w:pos="8306"/>
        </w:tabs>
      </w:pPr>
      <w:hyperlink w:anchor="_Toc27778" w:history="1">
        <w:r>
          <w:rPr>
            <w:rFonts w:ascii="仿宋" w:eastAsia="仿宋" w:hAnsi="仿宋" w:cs="仿宋" w:hint="eastAsia"/>
            <w:lang w:eastAsia="zh-CN"/>
          </w:rPr>
          <w:t>十八、项目施工方案</w:t>
        </w:r>
        <w:r>
          <w:tab/>
        </w:r>
        <w:r>
          <w:fldChar w:fldCharType="begin"/>
        </w:r>
        <w:r>
          <w:instrText xml:space="preserve"> PAGEREF _Toc27778 \h </w:instrText>
        </w:r>
        <w:r>
          <w:fldChar w:fldCharType="separate"/>
        </w:r>
        <w:r>
          <w:t>64</w:t>
        </w:r>
        <w:r>
          <w:fldChar w:fldCharType="end"/>
        </w:r>
      </w:hyperlink>
    </w:p>
    <w:p>
      <w:pPr>
        <w:pStyle w:val="TOC2"/>
        <w:tabs>
          <w:tab w:val="right" w:leader="dot" w:pos="8306"/>
        </w:tabs>
      </w:pPr>
      <w:hyperlink w:anchor="_Toc2819" w:history="1">
        <w:r>
          <w:rPr>
            <w:rFonts w:ascii="仿宋" w:eastAsia="仿宋" w:hAnsi="仿宋" w:cs="仿宋" w:hint="eastAsia"/>
            <w:lang w:eastAsia="zh-CN"/>
          </w:rPr>
          <w:t>(一)、施工组织设计</w:t>
        </w:r>
        <w:r>
          <w:tab/>
        </w:r>
        <w:r>
          <w:fldChar w:fldCharType="begin"/>
        </w:r>
        <w:r>
          <w:instrText xml:space="preserve"> PAGEREF _Toc2819 \h </w:instrText>
        </w:r>
        <w:r>
          <w:fldChar w:fldCharType="separate"/>
        </w:r>
        <w:r>
          <w:t>64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314" w:history="1">
        <w:r>
          <w:rPr>
            <w:rFonts w:ascii="仿宋" w:eastAsia="仿宋" w:hAnsi="仿宋" w:cs="仿宋" w:hint="eastAsia"/>
            <w:lang w:eastAsia="zh-CN"/>
          </w:rPr>
          <w:t>(二)、施工工艺与技术路线</w:t>
        </w:r>
        <w:r>
          <w:tab/>
        </w:r>
        <w:r>
          <w:fldChar w:fldCharType="begin"/>
        </w:r>
        <w:r>
          <w:instrText xml:space="preserve"> PAGEREF _Toc17314 \h </w:instrText>
        </w:r>
        <w:r>
          <w:fldChar w:fldCharType="separate"/>
        </w:r>
        <w:r>
          <w:t>65</w:t>
        </w:r>
        <w:r>
          <w:fldChar w:fldCharType="end"/>
        </w:r>
      </w:hyperlink>
    </w:p>
    <w:p>
      <w:pPr>
        <w:pStyle w:val="TOC2"/>
        <w:tabs>
          <w:tab w:val="right" w:leader="dot" w:pos="8306"/>
        </w:tabs>
      </w:pPr>
      <w:hyperlink w:anchor="_Toc27279" w:history="1">
        <w:r>
          <w:rPr>
            <w:rFonts w:ascii="仿宋" w:eastAsia="仿宋" w:hAnsi="仿宋" w:cs="仿宋" w:hint="eastAsia"/>
            <w:lang w:eastAsia="zh-CN"/>
          </w:rPr>
          <w:t>(三)、关键节点施工计划</w:t>
        </w:r>
        <w:r>
          <w:tab/>
        </w:r>
        <w:r>
          <w:fldChar w:fldCharType="begin"/>
        </w:r>
        <w:r>
          <w:instrText xml:space="preserve"> PAGEREF _Toc27279 \h </w:instrText>
        </w:r>
        <w:r>
          <w:fldChar w:fldCharType="separate"/>
        </w:r>
        <w:r>
          <w:t>66</w:t>
        </w:r>
        <w:r>
          <w:fldChar w:fldCharType="end"/>
        </w:r>
      </w:hyperlink>
    </w:p>
    <w:p>
      <w:pPr>
        <w:pStyle w:val="TOC2"/>
        <w:tabs>
          <w:tab w:val="right" w:leader="dot" w:pos="8306"/>
        </w:tabs>
      </w:pPr>
      <w:hyperlink w:anchor="_Toc7127" w:history="1">
        <w:r>
          <w:rPr>
            <w:rFonts w:ascii="仿宋" w:eastAsia="仿宋" w:hAnsi="仿宋" w:cs="仿宋" w:hint="eastAsia"/>
            <w:lang w:eastAsia="zh-CN"/>
          </w:rPr>
          <w:t>(四)、施工现场管理</w:t>
        </w:r>
        <w:r>
          <w:tab/>
        </w:r>
        <w:r>
          <w:fldChar w:fldCharType="begin"/>
        </w:r>
        <w:r>
          <w:instrText xml:space="preserve"> PAGEREF _Toc7127 \h </w:instrText>
        </w:r>
        <w:r>
          <w:fldChar w:fldCharType="separate"/>
        </w:r>
        <w:r>
          <w:t>68</w:t>
        </w:r>
        <w:r>
          <w:fldChar w:fldCharType="end"/>
        </w:r>
      </w:hyperlink>
    </w:p>
    <w:p>
      <w:pPr>
        <w:pStyle w:val="TOC1"/>
        <w:tabs>
          <w:tab w:val="right" w:leader="dot" w:pos="8306"/>
        </w:tabs>
      </w:pPr>
      <w:hyperlink w:anchor="_Toc3204" w:history="1">
        <w:r>
          <w:rPr>
            <w:rFonts w:ascii="仿宋" w:eastAsia="仿宋" w:hAnsi="仿宋" w:cs="仿宋" w:hint="eastAsia"/>
            <w:lang w:eastAsia="zh-CN"/>
          </w:rPr>
          <w:t>十九、人才管理与团队建设</w:t>
        </w:r>
        <w:r>
          <w:tab/>
        </w:r>
        <w:r>
          <w:fldChar w:fldCharType="begin"/>
        </w:r>
        <w:r>
          <w:instrText xml:space="preserve"> PAGEREF _Toc3204 \h </w:instrText>
        </w:r>
        <w:r>
          <w:fldChar w:fldCharType="separate"/>
        </w:r>
        <w:r>
          <w:t>70</w:t>
        </w:r>
        <w:r>
          <w:fldChar w:fldCharType="end"/>
        </w:r>
      </w:hyperlink>
    </w:p>
    <w:p>
      <w:pPr>
        <w:pStyle w:val="TOC2"/>
        <w:tabs>
          <w:tab w:val="right" w:leader="dot" w:pos="8306"/>
        </w:tabs>
      </w:pPr>
      <w:hyperlink w:anchor="_Toc2268" w:history="1">
        <w:r>
          <w:rPr>
            <w:rFonts w:ascii="仿宋" w:eastAsia="仿宋" w:hAnsi="仿宋" w:cs="仿宋" w:hint="eastAsia"/>
            <w:lang w:eastAsia="zh-CN"/>
          </w:rPr>
          <w:t>(一)、人才需求与招聘计划</w:t>
        </w:r>
        <w:r>
          <w:tab/>
        </w:r>
        <w:r>
          <w:fldChar w:fldCharType="begin"/>
        </w:r>
        <w:r>
          <w:instrText xml:space="preserve"> PAGEREF _Toc2268 \h </w:instrText>
        </w:r>
        <w:r>
          <w:fldChar w:fldCharType="separate"/>
        </w:r>
        <w:r>
          <w:t>70</w:t>
        </w:r>
        <w:r>
          <w:fldChar w:fldCharType="end"/>
        </w:r>
      </w:hyperlink>
    </w:p>
    <w:p>
      <w:pPr>
        <w:pStyle w:val="TOC2"/>
        <w:tabs>
          <w:tab w:val="right" w:leader="dot" w:pos="8306"/>
        </w:tabs>
      </w:pPr>
      <w:hyperlink w:anchor="_Toc21740" w:history="1">
        <w:r>
          <w:rPr>
            <w:rFonts w:ascii="仿宋" w:eastAsia="仿宋" w:hAnsi="仿宋" w:cs="仿宋" w:hint="eastAsia"/>
            <w:lang w:eastAsia="zh-CN"/>
          </w:rPr>
          <w:t>(二)、团队建设与培训</w:t>
        </w:r>
        <w:r>
          <w:tab/>
        </w:r>
        <w:r>
          <w:fldChar w:fldCharType="begin"/>
        </w:r>
        <w:r>
          <w:instrText xml:space="preserve"> PAGEREF _Toc21740 \h </w:instrText>
        </w:r>
        <w:r>
          <w:fldChar w:fldCharType="separate"/>
        </w:r>
        <w:r>
          <w:t>71</w:t>
        </w:r>
        <w:r>
          <w:fldChar w:fldCharType="end"/>
        </w:r>
      </w:hyperlink>
    </w:p>
    <w:p>
      <w:pPr>
        <w:pStyle w:val="TOC2"/>
        <w:tabs>
          <w:tab w:val="right" w:leader="dot" w:pos="8306"/>
        </w:tabs>
      </w:pPr>
      <w:hyperlink w:anchor="_Toc26850" w:history="1">
        <w:r>
          <w:rPr>
            <w:rFonts w:ascii="仿宋" w:eastAsia="仿宋" w:hAnsi="仿宋" w:cs="仿宋" w:hint="eastAsia"/>
            <w:lang w:eastAsia="zh-CN"/>
          </w:rPr>
          <w:t>(三)、绩效考核与激励机制</w:t>
        </w:r>
        <w:r>
          <w:tab/>
        </w:r>
        <w:r>
          <w:fldChar w:fldCharType="begin"/>
        </w:r>
        <w:r>
          <w:instrText xml:space="preserve"> PAGEREF _Toc26850 \h </w:instrText>
        </w:r>
        <w:r>
          <w:fldChar w:fldCharType="separate"/>
        </w:r>
        <w:r>
          <w:t>72</w:t>
        </w:r>
        <w:r>
          <w:fldChar w:fldCharType="end"/>
        </w:r>
      </w:hyperlink>
    </w:p>
    <w:p>
      <w:pPr>
        <w:pStyle w:val="TOC1"/>
        <w:tabs>
          <w:tab w:val="right" w:leader="dot" w:pos="8306"/>
        </w:tabs>
      </w:pPr>
      <w:hyperlink w:anchor="_Toc21050" w:history="1">
        <w:r>
          <w:rPr>
            <w:rFonts w:ascii="仿宋" w:eastAsia="仿宋" w:hAnsi="仿宋" w:cs="仿宋" w:hint="eastAsia"/>
            <w:lang w:eastAsia="zh-CN"/>
          </w:rPr>
          <w:t>二十、第四十八章员工环保与可持续发展</w:t>
        </w:r>
        <w:r>
          <w:tab/>
        </w:r>
        <w:r>
          <w:fldChar w:fldCharType="begin"/>
        </w:r>
        <w:r>
          <w:instrText xml:space="preserve"> PAGEREF _Toc21050 \h </w:instrText>
        </w:r>
        <w:r>
          <w:fldChar w:fldCharType="separate"/>
        </w:r>
        <w:r>
          <w:t>74</w:t>
        </w:r>
        <w:r>
          <w:fldChar w:fldCharType="end"/>
        </w:r>
      </w:hyperlink>
    </w:p>
    <w:p>
      <w:pPr>
        <w:pStyle w:val="TOC2"/>
        <w:tabs>
          <w:tab w:val="right" w:leader="dot" w:pos="8306"/>
        </w:tabs>
      </w:pPr>
      <w:hyperlink w:anchor="_Toc15735" w:history="1">
        <w:r>
          <w:rPr>
            <w:rFonts w:ascii="仿宋" w:eastAsia="仿宋" w:hAnsi="仿宋" w:cs="仿宋" w:hint="eastAsia"/>
            <w:lang w:eastAsia="zh-CN"/>
          </w:rPr>
          <w:t>(一)、环保意识与培训</w:t>
        </w:r>
        <w:r>
          <w:tab/>
        </w:r>
        <w:r>
          <w:fldChar w:fldCharType="begin"/>
        </w:r>
        <w:r>
          <w:instrText xml:space="preserve"> PAGEREF _Toc15735 \h </w:instrText>
        </w:r>
        <w:r>
          <w:fldChar w:fldCharType="separate"/>
        </w:r>
        <w:r>
          <w:t>74</w:t>
        </w:r>
        <w:r>
          <w:fldChar w:fldCharType="end"/>
        </w:r>
      </w:hyperlink>
    </w:p>
    <w:p>
      <w:pPr>
        <w:pStyle w:val="TOC2"/>
        <w:tabs>
          <w:tab w:val="right" w:leader="dot" w:pos="8306"/>
        </w:tabs>
      </w:pPr>
      <w:hyperlink w:anchor="_Toc289" w:history="1">
        <w:r>
          <w:rPr>
            <w:rFonts w:ascii="仿宋" w:eastAsia="仿宋" w:hAnsi="仿宋" w:cs="仿宋" w:hint="eastAsia"/>
            <w:lang w:eastAsia="zh-CN"/>
          </w:rPr>
          <w:t>(二)、公司环保文化的传播</w:t>
        </w:r>
        <w:r>
          <w:tab/>
        </w:r>
        <w:r>
          <w:fldChar w:fldCharType="begin"/>
        </w:r>
        <w:r>
          <w:instrText xml:space="preserve"> PAGEREF _Toc289 \h </w:instrText>
        </w:r>
        <w:r>
          <w:fldChar w:fldCharType="separate"/>
        </w:r>
        <w:r>
          <w:t>75</w:t>
        </w:r>
        <w:r>
          <w:fldChar w:fldCharType="end"/>
        </w:r>
      </w:hyperlink>
    </w:p>
    <w:p>
      <w:pPr>
        <w:pStyle w:val="TOC2"/>
        <w:tabs>
          <w:tab w:val="right" w:leader="dot" w:pos="8306"/>
        </w:tabs>
      </w:pPr>
      <w:hyperlink w:anchor="_Toc29807" w:history="1">
        <w:r>
          <w:rPr>
            <w:rFonts w:ascii="仿宋" w:eastAsia="仿宋" w:hAnsi="仿宋" w:cs="仿宋" w:hint="eastAsia"/>
            <w:lang w:eastAsia="zh-CN"/>
          </w:rPr>
          <w:t>(三)、员工参与的环保培训</w:t>
        </w:r>
        <w:r>
          <w:tab/>
        </w:r>
        <w:r>
          <w:fldChar w:fldCharType="begin"/>
        </w:r>
        <w:r>
          <w:instrText xml:space="preserve"> PAGEREF _Toc29807 \h </w:instrText>
        </w:r>
        <w:r>
          <w:fldChar w:fldCharType="separate"/>
        </w:r>
        <w:r>
          <w:t>76</w:t>
        </w:r>
        <w:r>
          <w:fldChar w:fldCharType="end"/>
        </w:r>
      </w:hyperlink>
    </w:p>
    <w:p>
      <w:pPr>
        <w:pStyle w:val="TOC2"/>
        <w:tabs>
          <w:tab w:val="right" w:leader="dot" w:pos="8306"/>
        </w:tabs>
      </w:pPr>
      <w:hyperlink w:anchor="_Toc13389" w:history="1">
        <w:r>
          <w:rPr>
            <w:rFonts w:ascii="仿宋" w:eastAsia="仿宋" w:hAnsi="仿宋" w:cs="仿宋" w:hint="eastAsia"/>
            <w:lang w:eastAsia="zh-CN"/>
          </w:rPr>
          <w:t>(四)、可持续发展目标与实践</w:t>
        </w:r>
        <w:r>
          <w:tab/>
        </w:r>
        <w:r>
          <w:fldChar w:fldCharType="begin"/>
        </w:r>
        <w:r>
          <w:instrText xml:space="preserve"> PAGEREF _Toc13389 \h </w:instrText>
        </w:r>
        <w:r>
          <w:fldChar w:fldCharType="separate"/>
        </w:r>
        <w:r>
          <w:t>77</w:t>
        </w:r>
        <w:r>
          <w:fldChar w:fldCharType="end"/>
        </w:r>
      </w:hyperlink>
    </w:p>
    <w:p>
      <w:pPr>
        <w:pStyle w:val="TOC2"/>
        <w:tabs>
          <w:tab w:val="right" w:leader="dot" w:pos="8306"/>
        </w:tabs>
      </w:pPr>
      <w:hyperlink w:anchor="_Toc26957" w:history="1">
        <w:r>
          <w:rPr>
            <w:rFonts w:ascii="仿宋" w:eastAsia="仿宋" w:hAnsi="仿宋" w:cs="仿宋" w:hint="eastAsia"/>
            <w:lang w:eastAsia="zh-CN"/>
          </w:rPr>
          <w:t>(五)、员工参与可持续项目</w:t>
        </w:r>
        <w:r>
          <w:tab/>
        </w:r>
        <w:r>
          <w:fldChar w:fldCharType="begin"/>
        </w:r>
        <w:r>
          <w:instrText xml:space="preserve"> PAGEREF _Toc26957 \h </w:instrText>
        </w:r>
        <w:r>
          <w:fldChar w:fldCharType="separate"/>
        </w:r>
        <w:r>
          <w:t>78</w:t>
        </w:r>
        <w:r>
          <w:fldChar w:fldCharType="end"/>
        </w:r>
      </w:hyperlink>
    </w:p>
    <w:p>
      <w:pPr>
        <w:pStyle w:val="TOC2"/>
        <w:tabs>
          <w:tab w:val="right" w:leader="dot" w:pos="8306"/>
        </w:tabs>
      </w:pPr>
      <w:hyperlink w:anchor="_Toc26292" w:history="1">
        <w:r>
          <w:rPr>
            <w:rFonts w:ascii="仿宋" w:eastAsia="仿宋" w:hAnsi="仿宋" w:cs="仿宋" w:hint="eastAsia"/>
            <w:lang w:eastAsia="zh-CN"/>
          </w:rPr>
          <w:t>(六)、公司可持续发展的战略规划</w:t>
        </w:r>
        <w:r>
          <w:tab/>
        </w:r>
        <w:r>
          <w:fldChar w:fldCharType="begin"/>
        </w:r>
        <w:r>
          <w:instrText xml:space="preserve"> PAGEREF _Toc26292 \h </w:instrText>
        </w:r>
        <w:r>
          <w:fldChar w:fldCharType="separate"/>
        </w:r>
        <w:r>
          <w:t>78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5021"/>
      <w:r>
        <w:rPr>
          <w:rFonts w:ascii="仿宋" w:eastAsia="仿宋" w:hAnsi="仿宋" w:cs="仿宋" w:hint="eastAsia"/>
          <w:sz w:val="28"/>
          <w:lang w:eastAsia="zh-CN"/>
        </w:rPr>
        <w:t>一、建设内容</w:t>
      </w:r>
      <w:bookmarkEnd w:id="2"/>
    </w:p>
    <w:p>
      <w:pPr>
        <w:pStyle w:val="Heading2"/>
        <w:rPr>
          <w:rFonts w:ascii="仿宋" w:eastAsia="仿宋" w:hAnsi="仿宋" w:cs="仿宋" w:hint="eastAsia"/>
          <w:lang w:eastAsia="zh-CN"/>
        </w:rPr>
      </w:pPr>
      <w:bookmarkStart w:id="3" w:name="_Toc179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产品发展策略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目镜物镜项目在选择产品时综合考虑了国家的产业发展政策、市场的需求情况、资源的供应情况、企业的资金实力和技术水平等因素。我们的主要产品是xxx，根据市场需求的灵活变化，我们会灵活调整具体品种。我们的产品制定遵循了绿色生产的理念，符合了可持续发展的要求。为了确保产量和销量的一致性，我们会根据人员和设备的生产能力以及市场需求的预测等因素综合确定生产规模。预计每年的产量为xxx单位，年产值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销售策略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https://d.book118.com/365232023220011114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目镜物镜行业企业战略发展规划及建议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62471"/>
    <w:rsid w:val="4593521B"/>
    <w:rsid w:val="7146247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5232023220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2024-02-19T14:32:00Z</dcterms:created>
  <dcterms:modified xsi:type="dcterms:W3CDTF">2024-02-19T14:32:11Z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64558C1B695E4CA4B69C75F8BFAFCA07_11</vt:lpwstr>
  </property>
  <property fmtid="{D5CDD505-2E9C-101B-9397-08002B2CF9AE}" pid="3" name="KSOProductBuildVer">
    <vt:lpwstr>2052-12.1.0.16250</vt:lpwstr>
  </property>
</Properties>
</file>