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工业磁力应用设备项目规划设计蓝图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9" w:history="1">
        <w:r>
          <w:rPr>
            <w:rFonts w:ascii="仿宋" w:eastAsia="仿宋" w:hAnsi="仿宋" w:cs="仿宋" w:hint="eastAsia"/>
            <w:lang w:eastAsia="zh-CN"/>
          </w:rPr>
          <w:t>概论</w:t>
        </w:r>
        <w:r>
          <w:tab/>
        </w:r>
        <w:r>
          <w:fldChar w:fldCharType="begin"/>
        </w:r>
        <w:r>
          <w:instrText xml:space="preserve"> PAGEREF _Toc6829 \h </w:instrText>
        </w:r>
        <w:r>
          <w:fldChar w:fldCharType="separate"/>
        </w:r>
        <w:r>
          <w:t>3</w:t>
        </w:r>
        <w:r>
          <w:fldChar w:fldCharType="end"/>
        </w:r>
      </w:hyperlink>
    </w:p>
    <w:p>
      <w:pPr>
        <w:pStyle w:val="TOC1"/>
        <w:tabs>
          <w:tab w:val="right" w:leader="dot" w:pos="8306"/>
        </w:tabs>
      </w:pPr>
      <w:hyperlink w:anchor="_Toc11413" w:history="1">
        <w:r>
          <w:rPr>
            <w:rFonts w:ascii="仿宋" w:eastAsia="仿宋" w:hAnsi="仿宋" w:cs="仿宋" w:hint="eastAsia"/>
            <w:lang w:eastAsia="zh-CN"/>
          </w:rPr>
          <w:t>一、工艺说明</w:t>
        </w:r>
        <w:r>
          <w:tab/>
        </w:r>
        <w:r>
          <w:fldChar w:fldCharType="begin"/>
        </w:r>
        <w:r>
          <w:instrText xml:space="preserve"> PAGEREF _Toc11413 \h </w:instrText>
        </w:r>
        <w:r>
          <w:fldChar w:fldCharType="separate"/>
        </w:r>
        <w:r>
          <w:t>3</w:t>
        </w:r>
        <w:r>
          <w:fldChar w:fldCharType="end"/>
        </w:r>
      </w:hyperlink>
    </w:p>
    <w:p>
      <w:pPr>
        <w:pStyle w:val="TOC2"/>
        <w:tabs>
          <w:tab w:val="right" w:leader="dot" w:pos="8306"/>
        </w:tabs>
      </w:pPr>
      <w:hyperlink w:anchor="_Toc2869" w:history="1">
        <w:r>
          <w:rPr>
            <w:rFonts w:ascii="仿宋" w:eastAsia="仿宋" w:hAnsi="仿宋" w:cs="仿宋" w:hint="eastAsia"/>
            <w:lang w:eastAsia="zh-CN"/>
          </w:rPr>
          <w:t>(一)、技术管理特点</w:t>
        </w:r>
        <w:r>
          <w:tab/>
        </w:r>
        <w:r>
          <w:fldChar w:fldCharType="begin"/>
        </w:r>
        <w:r>
          <w:instrText xml:space="preserve"> PAGEREF _Toc2869 \h </w:instrText>
        </w:r>
        <w:r>
          <w:fldChar w:fldCharType="separate"/>
        </w:r>
        <w:r>
          <w:t>3</w:t>
        </w:r>
        <w:r>
          <w:fldChar w:fldCharType="end"/>
        </w:r>
      </w:hyperlink>
    </w:p>
    <w:p>
      <w:pPr>
        <w:pStyle w:val="TOC2"/>
        <w:tabs>
          <w:tab w:val="right" w:leader="dot" w:pos="8306"/>
        </w:tabs>
      </w:pPr>
      <w:hyperlink w:anchor="_Toc32122" w:history="1">
        <w:r>
          <w:rPr>
            <w:rFonts w:ascii="仿宋" w:eastAsia="仿宋" w:hAnsi="仿宋" w:cs="仿宋" w:hint="eastAsia"/>
            <w:lang w:eastAsia="zh-CN"/>
          </w:rPr>
          <w:t>(二)、工业磁力应用设备项目工艺技术设计方案</w:t>
        </w:r>
        <w:r>
          <w:tab/>
        </w:r>
        <w:r>
          <w:fldChar w:fldCharType="begin"/>
        </w:r>
        <w:r>
          <w:instrText xml:space="preserve"> PAGEREF _Toc32122 \h </w:instrText>
        </w:r>
        <w:r>
          <w:fldChar w:fldCharType="separate"/>
        </w:r>
        <w:r>
          <w:t>4</w:t>
        </w:r>
        <w:r>
          <w:fldChar w:fldCharType="end"/>
        </w:r>
      </w:hyperlink>
    </w:p>
    <w:p>
      <w:pPr>
        <w:pStyle w:val="TOC2"/>
        <w:tabs>
          <w:tab w:val="right" w:leader="dot" w:pos="8306"/>
        </w:tabs>
      </w:pPr>
      <w:hyperlink w:anchor="_Toc23214" w:history="1">
        <w:r>
          <w:rPr>
            <w:rFonts w:ascii="仿宋" w:eastAsia="仿宋" w:hAnsi="仿宋" w:cs="仿宋" w:hint="eastAsia"/>
            <w:lang w:eastAsia="zh-CN"/>
          </w:rPr>
          <w:t>(三)、设备选型方案</w:t>
        </w:r>
        <w:r>
          <w:tab/>
        </w:r>
        <w:r>
          <w:fldChar w:fldCharType="begin"/>
        </w:r>
        <w:r>
          <w:instrText xml:space="preserve"> PAGEREF _Toc23214 \h </w:instrText>
        </w:r>
        <w:r>
          <w:fldChar w:fldCharType="separate"/>
        </w:r>
        <w:r>
          <w:t>5</w:t>
        </w:r>
        <w:r>
          <w:fldChar w:fldCharType="end"/>
        </w:r>
      </w:hyperlink>
    </w:p>
    <w:p>
      <w:pPr>
        <w:pStyle w:val="TOC1"/>
        <w:tabs>
          <w:tab w:val="right" w:leader="dot" w:pos="8306"/>
        </w:tabs>
      </w:pPr>
      <w:hyperlink w:anchor="_Toc19389" w:history="1">
        <w:r>
          <w:rPr>
            <w:rFonts w:ascii="仿宋" w:eastAsia="仿宋" w:hAnsi="仿宋" w:cs="仿宋" w:hint="eastAsia"/>
            <w:lang w:eastAsia="zh-CN"/>
          </w:rPr>
          <w:t>二、工业磁力应用设备项目文档管理</w:t>
        </w:r>
        <w:r>
          <w:tab/>
        </w:r>
        <w:r>
          <w:fldChar w:fldCharType="begin"/>
        </w:r>
        <w:r>
          <w:instrText xml:space="preserve"> PAGEREF _Toc19389 \h </w:instrText>
        </w:r>
        <w:r>
          <w:fldChar w:fldCharType="separate"/>
        </w:r>
        <w:r>
          <w:t>7</w:t>
        </w:r>
        <w:r>
          <w:fldChar w:fldCharType="end"/>
        </w:r>
      </w:hyperlink>
    </w:p>
    <w:p>
      <w:pPr>
        <w:pStyle w:val="TOC2"/>
        <w:tabs>
          <w:tab w:val="right" w:leader="dot" w:pos="8306"/>
        </w:tabs>
      </w:pPr>
      <w:hyperlink w:anchor="_Toc12414" w:history="1">
        <w:r>
          <w:rPr>
            <w:rFonts w:ascii="仿宋" w:eastAsia="仿宋" w:hAnsi="仿宋" w:cs="仿宋" w:hint="eastAsia"/>
            <w:lang w:eastAsia="zh-CN"/>
          </w:rPr>
          <w:t>(一)、文档编制与审查</w:t>
        </w:r>
        <w:r>
          <w:tab/>
        </w:r>
        <w:r>
          <w:fldChar w:fldCharType="begin"/>
        </w:r>
        <w:r>
          <w:instrText xml:space="preserve"> PAGEREF _Toc12414 \h </w:instrText>
        </w:r>
        <w:r>
          <w:fldChar w:fldCharType="separate"/>
        </w:r>
        <w:r>
          <w:t>7</w:t>
        </w:r>
        <w:r>
          <w:fldChar w:fldCharType="end"/>
        </w:r>
      </w:hyperlink>
    </w:p>
    <w:p>
      <w:pPr>
        <w:pStyle w:val="TOC2"/>
        <w:tabs>
          <w:tab w:val="right" w:leader="dot" w:pos="8306"/>
        </w:tabs>
      </w:pPr>
      <w:hyperlink w:anchor="_Toc9380" w:history="1">
        <w:r>
          <w:rPr>
            <w:rFonts w:ascii="仿宋" w:eastAsia="仿宋" w:hAnsi="仿宋" w:cs="仿宋" w:hint="eastAsia"/>
            <w:lang w:eastAsia="zh-CN"/>
          </w:rPr>
          <w:t>(二)、文档发布与分发</w:t>
        </w:r>
        <w:r>
          <w:tab/>
        </w:r>
        <w:r>
          <w:fldChar w:fldCharType="begin"/>
        </w:r>
        <w:r>
          <w:instrText xml:space="preserve"> PAGEREF _Toc9380 \h </w:instrText>
        </w:r>
        <w:r>
          <w:fldChar w:fldCharType="separate"/>
        </w:r>
        <w:r>
          <w:t>8</w:t>
        </w:r>
        <w:r>
          <w:fldChar w:fldCharType="end"/>
        </w:r>
      </w:hyperlink>
    </w:p>
    <w:p>
      <w:pPr>
        <w:pStyle w:val="TOC2"/>
        <w:tabs>
          <w:tab w:val="right" w:leader="dot" w:pos="8306"/>
        </w:tabs>
      </w:pPr>
      <w:hyperlink w:anchor="_Toc16995" w:history="1">
        <w:r>
          <w:rPr>
            <w:rFonts w:ascii="仿宋" w:eastAsia="仿宋" w:hAnsi="仿宋" w:cs="仿宋" w:hint="eastAsia"/>
            <w:lang w:eastAsia="zh-CN"/>
          </w:rPr>
          <w:t>(三)、文档存档与归档</w:t>
        </w:r>
        <w:r>
          <w:tab/>
        </w:r>
        <w:r>
          <w:fldChar w:fldCharType="begin"/>
        </w:r>
        <w:r>
          <w:instrText xml:space="preserve"> PAGEREF _Toc16995 \h </w:instrText>
        </w:r>
        <w:r>
          <w:fldChar w:fldCharType="separate"/>
        </w:r>
        <w:r>
          <w:t>9</w:t>
        </w:r>
        <w:r>
          <w:fldChar w:fldCharType="end"/>
        </w:r>
      </w:hyperlink>
    </w:p>
    <w:p>
      <w:pPr>
        <w:pStyle w:val="TOC1"/>
        <w:tabs>
          <w:tab w:val="right" w:leader="dot" w:pos="8306"/>
        </w:tabs>
      </w:pPr>
      <w:hyperlink w:anchor="_Toc5693" w:history="1">
        <w:r>
          <w:rPr>
            <w:rFonts w:ascii="仿宋" w:eastAsia="仿宋" w:hAnsi="仿宋" w:cs="仿宋" w:hint="eastAsia"/>
            <w:lang w:eastAsia="zh-CN"/>
          </w:rPr>
          <w:t>三、工业磁力应用设备项目选址可行性分析</w:t>
        </w:r>
        <w:r>
          <w:tab/>
        </w:r>
        <w:r>
          <w:fldChar w:fldCharType="begin"/>
        </w:r>
        <w:r>
          <w:instrText xml:space="preserve"> PAGEREF _Toc5693 \h </w:instrText>
        </w:r>
        <w:r>
          <w:fldChar w:fldCharType="separate"/>
        </w:r>
        <w:r>
          <w:t>10</w:t>
        </w:r>
        <w:r>
          <w:fldChar w:fldCharType="end"/>
        </w:r>
      </w:hyperlink>
    </w:p>
    <w:p>
      <w:pPr>
        <w:pStyle w:val="TOC2"/>
        <w:tabs>
          <w:tab w:val="right" w:leader="dot" w:pos="8306"/>
        </w:tabs>
      </w:pPr>
      <w:hyperlink w:anchor="_Toc93" w:history="1">
        <w:r>
          <w:rPr>
            <w:rFonts w:ascii="仿宋" w:eastAsia="仿宋" w:hAnsi="仿宋" w:cs="仿宋" w:hint="eastAsia"/>
            <w:lang w:eastAsia="zh-CN"/>
          </w:rPr>
          <w:t>(一)、工业磁力应用设备项目选址</w:t>
        </w:r>
        <w:r>
          <w:tab/>
        </w:r>
        <w:r>
          <w:fldChar w:fldCharType="begin"/>
        </w:r>
        <w:r>
          <w:instrText xml:space="preserve"> PAGEREF _Toc93 \h </w:instrText>
        </w:r>
        <w:r>
          <w:fldChar w:fldCharType="separate"/>
        </w:r>
        <w:r>
          <w:t>10</w:t>
        </w:r>
        <w:r>
          <w:fldChar w:fldCharType="end"/>
        </w:r>
      </w:hyperlink>
    </w:p>
    <w:p>
      <w:pPr>
        <w:pStyle w:val="TOC2"/>
        <w:tabs>
          <w:tab w:val="right" w:leader="dot" w:pos="8306"/>
        </w:tabs>
      </w:pPr>
      <w:hyperlink w:anchor="_Toc2599" w:history="1">
        <w:r>
          <w:rPr>
            <w:rFonts w:ascii="仿宋" w:eastAsia="仿宋" w:hAnsi="仿宋" w:cs="仿宋" w:hint="eastAsia"/>
            <w:lang w:eastAsia="zh-CN"/>
          </w:rPr>
          <w:t>(二)、用地控制指标</w:t>
        </w:r>
        <w:r>
          <w:tab/>
        </w:r>
        <w:r>
          <w:fldChar w:fldCharType="begin"/>
        </w:r>
        <w:r>
          <w:instrText xml:space="preserve"> PAGEREF _Toc2599 \h </w:instrText>
        </w:r>
        <w:r>
          <w:fldChar w:fldCharType="separate"/>
        </w:r>
        <w:r>
          <w:t>10</w:t>
        </w:r>
        <w:r>
          <w:fldChar w:fldCharType="end"/>
        </w:r>
      </w:hyperlink>
    </w:p>
    <w:p>
      <w:pPr>
        <w:pStyle w:val="TOC2"/>
        <w:tabs>
          <w:tab w:val="right" w:leader="dot" w:pos="8306"/>
        </w:tabs>
      </w:pPr>
      <w:hyperlink w:anchor="_Toc26809" w:history="1">
        <w:r>
          <w:rPr>
            <w:rFonts w:ascii="仿宋" w:eastAsia="仿宋" w:hAnsi="仿宋" w:cs="仿宋" w:hint="eastAsia"/>
            <w:lang w:eastAsia="zh-CN"/>
          </w:rPr>
          <w:t>(三)、节约用地措施</w:t>
        </w:r>
        <w:r>
          <w:tab/>
        </w:r>
        <w:r>
          <w:fldChar w:fldCharType="begin"/>
        </w:r>
        <w:r>
          <w:instrText xml:space="preserve"> PAGEREF _Toc26809 \h </w:instrText>
        </w:r>
        <w:r>
          <w:fldChar w:fldCharType="separate"/>
        </w:r>
        <w:r>
          <w:t>12</w:t>
        </w:r>
        <w:r>
          <w:fldChar w:fldCharType="end"/>
        </w:r>
      </w:hyperlink>
    </w:p>
    <w:p>
      <w:pPr>
        <w:pStyle w:val="TOC2"/>
        <w:tabs>
          <w:tab w:val="right" w:leader="dot" w:pos="8306"/>
        </w:tabs>
      </w:pPr>
      <w:hyperlink w:anchor="_Toc7138" w:history="1">
        <w:r>
          <w:rPr>
            <w:rFonts w:ascii="仿宋" w:eastAsia="仿宋" w:hAnsi="仿宋" w:cs="仿宋" w:hint="eastAsia"/>
            <w:lang w:eastAsia="zh-CN"/>
          </w:rPr>
          <w:t>(四)、总图布置方案</w:t>
        </w:r>
        <w:r>
          <w:tab/>
        </w:r>
        <w:r>
          <w:fldChar w:fldCharType="begin"/>
        </w:r>
        <w:r>
          <w:instrText xml:space="preserve"> PAGEREF _Toc7138 \h </w:instrText>
        </w:r>
        <w:r>
          <w:fldChar w:fldCharType="separate"/>
        </w:r>
        <w:r>
          <w:t>14</w:t>
        </w:r>
        <w:r>
          <w:fldChar w:fldCharType="end"/>
        </w:r>
      </w:hyperlink>
    </w:p>
    <w:p>
      <w:pPr>
        <w:pStyle w:val="TOC2"/>
        <w:tabs>
          <w:tab w:val="right" w:leader="dot" w:pos="8306"/>
        </w:tabs>
      </w:pPr>
      <w:hyperlink w:anchor="_Toc3518" w:history="1">
        <w:r>
          <w:rPr>
            <w:rFonts w:ascii="仿宋" w:eastAsia="仿宋" w:hAnsi="仿宋" w:cs="仿宋" w:hint="eastAsia"/>
            <w:lang w:eastAsia="zh-CN"/>
          </w:rPr>
          <w:t>(五)、选址综合评价</w:t>
        </w:r>
        <w:r>
          <w:tab/>
        </w:r>
        <w:r>
          <w:fldChar w:fldCharType="begin"/>
        </w:r>
        <w:r>
          <w:instrText xml:space="preserve"> PAGEREF _Toc3518 \h </w:instrText>
        </w:r>
        <w:r>
          <w:fldChar w:fldCharType="separate"/>
        </w:r>
        <w:r>
          <w:t>15</w:t>
        </w:r>
        <w:r>
          <w:fldChar w:fldCharType="end"/>
        </w:r>
      </w:hyperlink>
    </w:p>
    <w:p>
      <w:pPr>
        <w:pStyle w:val="TOC1"/>
        <w:tabs>
          <w:tab w:val="right" w:leader="dot" w:pos="8306"/>
        </w:tabs>
      </w:pPr>
      <w:hyperlink w:anchor="_Toc28242" w:history="1">
        <w:r>
          <w:rPr>
            <w:rFonts w:ascii="仿宋" w:eastAsia="仿宋" w:hAnsi="仿宋" w:cs="仿宋" w:hint="eastAsia"/>
            <w:lang w:eastAsia="zh-CN"/>
          </w:rPr>
          <w:t>四、工业磁力应用设备项目建设背景及必要性分析</w:t>
        </w:r>
        <w:r>
          <w:tab/>
        </w:r>
        <w:r>
          <w:fldChar w:fldCharType="begin"/>
        </w:r>
        <w:r>
          <w:instrText xml:space="preserve"> PAGEREF _Toc28242 \h </w:instrText>
        </w:r>
        <w:r>
          <w:fldChar w:fldCharType="separate"/>
        </w:r>
        <w:r>
          <w:t>16</w:t>
        </w:r>
        <w:r>
          <w:fldChar w:fldCharType="end"/>
        </w:r>
      </w:hyperlink>
    </w:p>
    <w:p>
      <w:pPr>
        <w:pStyle w:val="TOC2"/>
        <w:tabs>
          <w:tab w:val="right" w:leader="dot" w:pos="8306"/>
        </w:tabs>
      </w:pPr>
      <w:hyperlink w:anchor="_Toc24977" w:history="1">
        <w:r>
          <w:rPr>
            <w:rFonts w:ascii="仿宋" w:eastAsia="仿宋" w:hAnsi="仿宋" w:cs="仿宋" w:hint="eastAsia"/>
            <w:lang w:eastAsia="zh-CN"/>
          </w:rPr>
          <w:t>(一)、工业磁力应用设备项目背景分析</w:t>
        </w:r>
        <w:r>
          <w:tab/>
        </w:r>
        <w:r>
          <w:fldChar w:fldCharType="begin"/>
        </w:r>
        <w:r>
          <w:instrText xml:space="preserve"> PAGEREF _Toc24977 \h </w:instrText>
        </w:r>
        <w:r>
          <w:fldChar w:fldCharType="separate"/>
        </w:r>
        <w:r>
          <w:t>16</w:t>
        </w:r>
        <w:r>
          <w:fldChar w:fldCharType="end"/>
        </w:r>
      </w:hyperlink>
    </w:p>
    <w:p>
      <w:pPr>
        <w:pStyle w:val="TOC2"/>
        <w:tabs>
          <w:tab w:val="right" w:leader="dot" w:pos="8306"/>
        </w:tabs>
      </w:pPr>
      <w:hyperlink w:anchor="_Toc25235" w:history="1">
        <w:r>
          <w:rPr>
            <w:rFonts w:ascii="仿宋" w:eastAsia="仿宋" w:hAnsi="仿宋" w:cs="仿宋" w:hint="eastAsia"/>
            <w:lang w:eastAsia="zh-CN"/>
          </w:rPr>
          <w:t>(二)、工业磁力应用设备项目建设必要性分析</w:t>
        </w:r>
        <w:r>
          <w:tab/>
        </w:r>
        <w:r>
          <w:fldChar w:fldCharType="begin"/>
        </w:r>
        <w:r>
          <w:instrText xml:space="preserve"> PAGEREF _Toc25235 \h </w:instrText>
        </w:r>
        <w:r>
          <w:fldChar w:fldCharType="separate"/>
        </w:r>
        <w:r>
          <w:t>17</w:t>
        </w:r>
        <w:r>
          <w:fldChar w:fldCharType="end"/>
        </w:r>
      </w:hyperlink>
    </w:p>
    <w:p>
      <w:pPr>
        <w:pStyle w:val="TOC1"/>
        <w:tabs>
          <w:tab w:val="right" w:leader="dot" w:pos="8306"/>
        </w:tabs>
      </w:pPr>
      <w:hyperlink w:anchor="_Toc16957" w:history="1">
        <w:r>
          <w:rPr>
            <w:rFonts w:ascii="仿宋" w:eastAsia="仿宋" w:hAnsi="仿宋" w:cs="仿宋" w:hint="eastAsia"/>
            <w:lang w:eastAsia="zh-CN"/>
          </w:rPr>
          <w:t>五、工业磁力应用设备项目建设单位说明</w:t>
        </w:r>
        <w:r>
          <w:tab/>
        </w:r>
        <w:r>
          <w:fldChar w:fldCharType="begin"/>
        </w:r>
        <w:r>
          <w:instrText xml:space="preserve"> PAGEREF _Toc16957 \h </w:instrText>
        </w:r>
        <w:r>
          <w:fldChar w:fldCharType="separate"/>
        </w:r>
        <w:r>
          <w:t>19</w:t>
        </w:r>
        <w:r>
          <w:fldChar w:fldCharType="end"/>
        </w:r>
      </w:hyperlink>
    </w:p>
    <w:p>
      <w:pPr>
        <w:pStyle w:val="TOC2"/>
        <w:tabs>
          <w:tab w:val="right" w:leader="dot" w:pos="8306"/>
        </w:tabs>
      </w:pPr>
      <w:hyperlink w:anchor="_Toc25182" w:history="1">
        <w:r>
          <w:rPr>
            <w:rFonts w:ascii="仿宋" w:eastAsia="仿宋" w:hAnsi="仿宋" w:cs="仿宋" w:hint="eastAsia"/>
            <w:lang w:eastAsia="zh-CN"/>
          </w:rPr>
          <w:t>(一)、工业磁力应用设备项目承办单位基本情况</w:t>
        </w:r>
        <w:r>
          <w:tab/>
        </w:r>
        <w:r>
          <w:fldChar w:fldCharType="begin"/>
        </w:r>
        <w:r>
          <w:instrText xml:space="preserve"> PAGEREF _Toc25182 \h </w:instrText>
        </w:r>
        <w:r>
          <w:fldChar w:fldCharType="separate"/>
        </w:r>
        <w:r>
          <w:t>19</w:t>
        </w:r>
        <w:r>
          <w:fldChar w:fldCharType="end"/>
        </w:r>
      </w:hyperlink>
    </w:p>
    <w:p>
      <w:pPr>
        <w:pStyle w:val="TOC2"/>
        <w:tabs>
          <w:tab w:val="right" w:leader="dot" w:pos="8306"/>
        </w:tabs>
      </w:pPr>
      <w:hyperlink w:anchor="_Toc20235" w:history="1">
        <w:r>
          <w:rPr>
            <w:rFonts w:ascii="仿宋" w:eastAsia="仿宋" w:hAnsi="仿宋" w:cs="仿宋" w:hint="eastAsia"/>
            <w:lang w:eastAsia="zh-CN"/>
          </w:rPr>
          <w:t>(二)、公司经济效益分析</w:t>
        </w:r>
        <w:r>
          <w:tab/>
        </w:r>
        <w:r>
          <w:fldChar w:fldCharType="begin"/>
        </w:r>
        <w:r>
          <w:instrText xml:space="preserve"> PAGEREF _Toc20235 \h </w:instrText>
        </w:r>
        <w:r>
          <w:fldChar w:fldCharType="separate"/>
        </w:r>
        <w:r>
          <w:t>19</w:t>
        </w:r>
        <w:r>
          <w:fldChar w:fldCharType="end"/>
        </w:r>
      </w:hyperlink>
    </w:p>
    <w:p>
      <w:pPr>
        <w:pStyle w:val="TOC1"/>
        <w:tabs>
          <w:tab w:val="right" w:leader="dot" w:pos="8306"/>
        </w:tabs>
      </w:pPr>
      <w:hyperlink w:anchor="_Toc17028" w:history="1">
        <w:r>
          <w:rPr>
            <w:rFonts w:ascii="仿宋" w:eastAsia="仿宋" w:hAnsi="仿宋" w:cs="仿宋" w:hint="eastAsia"/>
            <w:lang w:eastAsia="zh-CN"/>
          </w:rPr>
          <w:t>六、工业磁力应用设备项目概论</w:t>
        </w:r>
        <w:r>
          <w:tab/>
        </w:r>
        <w:r>
          <w:fldChar w:fldCharType="begin"/>
        </w:r>
        <w:r>
          <w:instrText xml:space="preserve"> PAGEREF _Toc17028 \h </w:instrText>
        </w:r>
        <w:r>
          <w:fldChar w:fldCharType="separate"/>
        </w:r>
        <w:r>
          <w:t>20</w:t>
        </w:r>
        <w:r>
          <w:fldChar w:fldCharType="end"/>
        </w:r>
      </w:hyperlink>
    </w:p>
    <w:p>
      <w:pPr>
        <w:pStyle w:val="TOC2"/>
        <w:tabs>
          <w:tab w:val="right" w:leader="dot" w:pos="8306"/>
        </w:tabs>
      </w:pPr>
      <w:hyperlink w:anchor="_Toc6540" w:history="1">
        <w:r>
          <w:rPr>
            <w:rFonts w:ascii="仿宋" w:eastAsia="仿宋" w:hAnsi="仿宋" w:cs="仿宋" w:hint="eastAsia"/>
            <w:lang w:eastAsia="zh-CN"/>
          </w:rPr>
          <w:t>(一)、工业磁力应用设备项目概况</w:t>
        </w:r>
        <w:r>
          <w:tab/>
        </w:r>
        <w:r>
          <w:fldChar w:fldCharType="begin"/>
        </w:r>
        <w:r>
          <w:instrText xml:space="preserve"> PAGEREF _Toc6540 \h </w:instrText>
        </w:r>
        <w:r>
          <w:fldChar w:fldCharType="separate"/>
        </w:r>
        <w:r>
          <w:t>20</w:t>
        </w:r>
        <w:r>
          <w:fldChar w:fldCharType="end"/>
        </w:r>
      </w:hyperlink>
    </w:p>
    <w:p>
      <w:pPr>
        <w:pStyle w:val="TOC2"/>
        <w:tabs>
          <w:tab w:val="right" w:leader="dot" w:pos="8306"/>
        </w:tabs>
      </w:pPr>
      <w:hyperlink w:anchor="_Toc9801" w:history="1">
        <w:r>
          <w:rPr>
            <w:rFonts w:ascii="仿宋" w:eastAsia="仿宋" w:hAnsi="仿宋" w:cs="仿宋" w:hint="eastAsia"/>
            <w:lang w:eastAsia="zh-CN"/>
          </w:rPr>
          <w:t>(二)、工业磁力应用设备项目目标</w:t>
        </w:r>
        <w:r>
          <w:tab/>
        </w:r>
        <w:r>
          <w:fldChar w:fldCharType="begin"/>
        </w:r>
        <w:r>
          <w:instrText xml:space="preserve"> PAGEREF _Toc9801 \h </w:instrText>
        </w:r>
        <w:r>
          <w:fldChar w:fldCharType="separate"/>
        </w:r>
        <w:r>
          <w:t>23</w:t>
        </w:r>
        <w:r>
          <w:fldChar w:fldCharType="end"/>
        </w:r>
      </w:hyperlink>
    </w:p>
    <w:p>
      <w:pPr>
        <w:pStyle w:val="TOC2"/>
        <w:tabs>
          <w:tab w:val="right" w:leader="dot" w:pos="8306"/>
        </w:tabs>
      </w:pPr>
      <w:hyperlink w:anchor="_Toc6148" w:history="1">
        <w:r>
          <w:rPr>
            <w:rFonts w:ascii="仿宋" w:eastAsia="仿宋" w:hAnsi="仿宋" w:cs="仿宋" w:hint="eastAsia"/>
            <w:lang w:eastAsia="zh-CN"/>
          </w:rPr>
          <w:t>(三)、工业磁力应用设备项目提出的理由</w:t>
        </w:r>
        <w:r>
          <w:tab/>
        </w:r>
        <w:r>
          <w:fldChar w:fldCharType="begin"/>
        </w:r>
        <w:r>
          <w:instrText xml:space="preserve"> PAGEREF _Toc6148 \h </w:instrText>
        </w:r>
        <w:r>
          <w:fldChar w:fldCharType="separate"/>
        </w:r>
        <w:r>
          <w:t>24</w:t>
        </w:r>
        <w:r>
          <w:fldChar w:fldCharType="end"/>
        </w:r>
      </w:hyperlink>
    </w:p>
    <w:p>
      <w:pPr>
        <w:pStyle w:val="TOC2"/>
        <w:tabs>
          <w:tab w:val="right" w:leader="dot" w:pos="8306"/>
        </w:tabs>
      </w:pPr>
      <w:hyperlink w:anchor="_Toc21165" w:history="1">
        <w:r>
          <w:rPr>
            <w:rFonts w:ascii="仿宋" w:eastAsia="仿宋" w:hAnsi="仿宋" w:cs="仿宋" w:hint="eastAsia"/>
            <w:lang w:eastAsia="zh-CN"/>
          </w:rPr>
          <w:t>(四)、工业磁力应用设备项目意义</w:t>
        </w:r>
        <w:r>
          <w:tab/>
        </w:r>
        <w:r>
          <w:fldChar w:fldCharType="begin"/>
        </w:r>
        <w:r>
          <w:instrText xml:space="preserve"> PAGEREF _Toc21165 \h </w:instrText>
        </w:r>
        <w:r>
          <w:fldChar w:fldCharType="separate"/>
        </w:r>
        <w:r>
          <w:t>26</w:t>
        </w:r>
        <w:r>
          <w:fldChar w:fldCharType="end"/>
        </w:r>
      </w:hyperlink>
    </w:p>
    <w:p>
      <w:pPr>
        <w:pStyle w:val="TOC2"/>
        <w:tabs>
          <w:tab w:val="right" w:leader="dot" w:pos="8306"/>
        </w:tabs>
      </w:pPr>
      <w:hyperlink w:anchor="_Toc11285" w:history="1">
        <w:r>
          <w:rPr>
            <w:rFonts w:ascii="仿宋" w:eastAsia="仿宋" w:hAnsi="仿宋" w:cs="仿宋" w:hint="eastAsia"/>
            <w:lang w:eastAsia="zh-CN"/>
          </w:rPr>
          <w:t>(五)、工业磁力应用设备项目背景</w:t>
        </w:r>
        <w:r>
          <w:tab/>
        </w:r>
        <w:r>
          <w:fldChar w:fldCharType="begin"/>
        </w:r>
        <w:r>
          <w:instrText xml:space="preserve"> PAGEREF _Toc11285 \h </w:instrText>
        </w:r>
        <w:r>
          <w:fldChar w:fldCharType="separate"/>
        </w:r>
        <w:r>
          <w:t>26</w:t>
        </w:r>
        <w:r>
          <w:fldChar w:fldCharType="end"/>
        </w:r>
      </w:hyperlink>
    </w:p>
    <w:p>
      <w:pPr>
        <w:pStyle w:val="TOC1"/>
        <w:tabs>
          <w:tab w:val="right" w:leader="dot" w:pos="8306"/>
        </w:tabs>
      </w:pPr>
      <w:hyperlink w:anchor="_Toc6370" w:history="1">
        <w:r>
          <w:rPr>
            <w:rFonts w:ascii="仿宋" w:eastAsia="仿宋" w:hAnsi="仿宋" w:cs="仿宋" w:hint="eastAsia"/>
            <w:lang w:eastAsia="zh-CN"/>
          </w:rPr>
          <w:t>七、工业磁力应用设备项目技术管理</w:t>
        </w:r>
        <w:r>
          <w:tab/>
        </w:r>
        <w:r>
          <w:fldChar w:fldCharType="begin"/>
        </w:r>
        <w:r>
          <w:instrText xml:space="preserve"> PAGEREF _Toc6370 \h </w:instrText>
        </w:r>
        <w:r>
          <w:fldChar w:fldCharType="separate"/>
        </w:r>
        <w:r>
          <w:t>27</w:t>
        </w:r>
        <w:r>
          <w:fldChar w:fldCharType="end"/>
        </w:r>
      </w:hyperlink>
    </w:p>
    <w:p>
      <w:pPr>
        <w:pStyle w:val="TOC2"/>
        <w:tabs>
          <w:tab w:val="right" w:leader="dot" w:pos="8306"/>
        </w:tabs>
      </w:pPr>
      <w:hyperlink w:anchor="_Toc26589" w:history="1">
        <w:r>
          <w:rPr>
            <w:rFonts w:ascii="仿宋" w:eastAsia="仿宋" w:hAnsi="仿宋" w:cs="仿宋" w:hint="eastAsia"/>
            <w:lang w:eastAsia="zh-CN"/>
          </w:rPr>
          <w:t>(一)、技术方案选用方向</w:t>
        </w:r>
        <w:r>
          <w:tab/>
        </w:r>
        <w:r>
          <w:fldChar w:fldCharType="begin"/>
        </w:r>
        <w:r>
          <w:instrText xml:space="preserve"> PAGEREF _Toc26589 \h </w:instrText>
        </w:r>
        <w:r>
          <w:fldChar w:fldCharType="separate"/>
        </w:r>
        <w:r>
          <w:t>27</w:t>
        </w:r>
        <w:r>
          <w:fldChar w:fldCharType="end"/>
        </w:r>
      </w:hyperlink>
    </w:p>
    <w:p>
      <w:pPr>
        <w:pStyle w:val="TOC2"/>
        <w:tabs>
          <w:tab w:val="right" w:leader="dot" w:pos="8306"/>
        </w:tabs>
      </w:pPr>
      <w:hyperlink w:anchor="_Toc31099" w:history="1">
        <w:r>
          <w:rPr>
            <w:rFonts w:ascii="仿宋" w:eastAsia="仿宋" w:hAnsi="仿宋" w:cs="仿宋" w:hint="eastAsia"/>
            <w:lang w:eastAsia="zh-CN"/>
          </w:rPr>
          <w:t>(二)、工艺技术方案选用原则</w:t>
        </w:r>
        <w:r>
          <w:tab/>
        </w:r>
        <w:r>
          <w:fldChar w:fldCharType="begin"/>
        </w:r>
        <w:r>
          <w:instrText xml:space="preserve"> PAGEREF _Toc31099 \h </w:instrText>
        </w:r>
        <w:r>
          <w:fldChar w:fldCharType="separate"/>
        </w:r>
        <w:r>
          <w:t>29</w:t>
        </w:r>
        <w:r>
          <w:fldChar w:fldCharType="end"/>
        </w:r>
      </w:hyperlink>
    </w:p>
    <w:p>
      <w:pPr>
        <w:pStyle w:val="TOC2"/>
        <w:tabs>
          <w:tab w:val="right" w:leader="dot" w:pos="8306"/>
        </w:tabs>
      </w:pPr>
      <w:hyperlink w:anchor="_Toc19681" w:history="1">
        <w:r>
          <w:rPr>
            <w:rFonts w:ascii="仿宋" w:eastAsia="仿宋" w:hAnsi="仿宋" w:cs="仿宋" w:hint="eastAsia"/>
            <w:lang w:eastAsia="zh-CN"/>
          </w:rPr>
          <w:t>(三)、工艺技术方案要求</w:t>
        </w:r>
        <w:r>
          <w:tab/>
        </w:r>
        <w:r>
          <w:fldChar w:fldCharType="begin"/>
        </w:r>
        <w:r>
          <w:instrText xml:space="preserve"> PAGEREF _Toc19681 \h </w:instrText>
        </w:r>
        <w:r>
          <w:fldChar w:fldCharType="separate"/>
        </w:r>
        <w:r>
          <w:t>31</w:t>
        </w:r>
        <w:r>
          <w:fldChar w:fldCharType="end"/>
        </w:r>
      </w:hyperlink>
    </w:p>
    <w:p>
      <w:pPr>
        <w:pStyle w:val="TOC1"/>
        <w:tabs>
          <w:tab w:val="right" w:leader="dot" w:pos="8306"/>
        </w:tabs>
      </w:pPr>
      <w:hyperlink w:anchor="_Toc28192" w:history="1">
        <w:r>
          <w:rPr>
            <w:rFonts w:ascii="仿宋" w:eastAsia="仿宋" w:hAnsi="仿宋" w:cs="仿宋" w:hint="eastAsia"/>
            <w:lang w:eastAsia="zh-CN"/>
          </w:rPr>
          <w:t>八、工业磁力应用设备项目投资规划</w:t>
        </w:r>
        <w:r>
          <w:tab/>
        </w:r>
        <w:r>
          <w:fldChar w:fldCharType="begin"/>
        </w:r>
        <w:r>
          <w:instrText xml:space="preserve"> PAGEREF _Toc28192 \h </w:instrText>
        </w:r>
        <w:r>
          <w:fldChar w:fldCharType="separate"/>
        </w:r>
        <w:r>
          <w:t>34</w:t>
        </w:r>
        <w:r>
          <w:fldChar w:fldCharType="end"/>
        </w:r>
      </w:hyperlink>
    </w:p>
    <w:p>
      <w:pPr>
        <w:pStyle w:val="TOC2"/>
        <w:tabs>
          <w:tab w:val="right" w:leader="dot" w:pos="8306"/>
        </w:tabs>
      </w:pPr>
      <w:hyperlink w:anchor="_Toc23422" w:history="1">
        <w:r>
          <w:rPr>
            <w:rFonts w:ascii="仿宋" w:eastAsia="仿宋" w:hAnsi="仿宋" w:cs="仿宋" w:hint="eastAsia"/>
            <w:lang w:eastAsia="zh-CN"/>
          </w:rPr>
          <w:t>(一)、工业磁力应用设备项目总投资估算</w:t>
        </w:r>
        <w:r>
          <w:tab/>
        </w:r>
        <w:r>
          <w:fldChar w:fldCharType="begin"/>
        </w:r>
        <w:r>
          <w:instrText xml:space="preserve"> PAGEREF _Toc23422 \h </w:instrText>
        </w:r>
        <w:r>
          <w:fldChar w:fldCharType="separate"/>
        </w:r>
        <w:r>
          <w:t>34</w:t>
        </w:r>
        <w:r>
          <w:fldChar w:fldCharType="end"/>
        </w:r>
      </w:hyperlink>
    </w:p>
    <w:p>
      <w:pPr>
        <w:pStyle w:val="TOC2"/>
        <w:tabs>
          <w:tab w:val="right" w:leader="dot" w:pos="8306"/>
        </w:tabs>
      </w:pPr>
      <w:hyperlink w:anchor="_Toc30149" w:history="1">
        <w:r>
          <w:rPr>
            <w:rFonts w:ascii="仿宋" w:eastAsia="仿宋" w:hAnsi="仿宋" w:cs="仿宋" w:hint="eastAsia"/>
            <w:lang w:eastAsia="zh-CN"/>
          </w:rPr>
          <w:t>(二)、资金筹措</w:t>
        </w:r>
        <w:r>
          <w:tab/>
        </w:r>
        <w:r>
          <w:fldChar w:fldCharType="begin"/>
        </w:r>
        <w:r>
          <w:instrText xml:space="preserve"> PAGEREF _Toc30149 \h </w:instrText>
        </w:r>
        <w:r>
          <w:fldChar w:fldCharType="separate"/>
        </w:r>
        <w:r>
          <w:t>35</w:t>
        </w:r>
        <w:r>
          <w:fldChar w:fldCharType="end"/>
        </w:r>
      </w:hyperlink>
    </w:p>
    <w:p>
      <w:pPr>
        <w:pStyle w:val="TOC1"/>
        <w:tabs>
          <w:tab w:val="right" w:leader="dot" w:pos="8306"/>
        </w:tabs>
      </w:pPr>
      <w:hyperlink w:anchor="_Toc16057" w:history="1">
        <w:r>
          <w:rPr>
            <w:rFonts w:ascii="仿宋" w:eastAsia="仿宋" w:hAnsi="仿宋" w:cs="仿宋" w:hint="eastAsia"/>
            <w:lang w:eastAsia="zh-CN"/>
          </w:rPr>
          <w:t>九、工业磁力应用设备项目财务管理</w:t>
        </w:r>
        <w:r>
          <w:tab/>
        </w:r>
        <w:r>
          <w:fldChar w:fldCharType="begin"/>
        </w:r>
        <w:r>
          <w:instrText xml:space="preserve"> PAGEREF _Toc16057 \h </w:instrText>
        </w:r>
        <w:r>
          <w:fldChar w:fldCharType="separate"/>
        </w:r>
        <w:r>
          <w:t>36</w:t>
        </w:r>
        <w:r>
          <w:fldChar w:fldCharType="end"/>
        </w:r>
      </w:hyperlink>
    </w:p>
    <w:p>
      <w:pPr>
        <w:pStyle w:val="TOC2"/>
        <w:tabs>
          <w:tab w:val="right" w:leader="dot" w:pos="8306"/>
        </w:tabs>
      </w:pPr>
      <w:hyperlink w:anchor="_Toc8119" w:history="1">
        <w:r>
          <w:rPr>
            <w:rFonts w:ascii="仿宋" w:eastAsia="仿宋" w:hAnsi="仿宋" w:cs="仿宋" w:hint="eastAsia"/>
            <w:lang w:eastAsia="zh-CN"/>
          </w:rPr>
          <w:t>(一)、资金需求大</w:t>
        </w:r>
        <w:r>
          <w:tab/>
        </w:r>
        <w:r>
          <w:fldChar w:fldCharType="begin"/>
        </w:r>
        <w:r>
          <w:instrText xml:space="preserve"> PAGEREF _Toc8119 \h </w:instrText>
        </w:r>
        <w:r>
          <w:fldChar w:fldCharType="separate"/>
        </w:r>
        <w:r>
          <w:t>36</w:t>
        </w:r>
        <w:r>
          <w:fldChar w:fldCharType="end"/>
        </w:r>
      </w:hyperlink>
    </w:p>
    <w:p>
      <w:pPr>
        <w:pStyle w:val="TOC2"/>
        <w:tabs>
          <w:tab w:val="right" w:leader="dot" w:pos="8306"/>
        </w:tabs>
      </w:pPr>
      <w:hyperlink w:anchor="_Toc32667" w:history="1">
        <w:r>
          <w:rPr>
            <w:rFonts w:ascii="仿宋" w:eastAsia="仿宋" w:hAnsi="仿宋" w:cs="仿宋" w:hint="eastAsia"/>
            <w:lang w:eastAsia="zh-CN"/>
          </w:rPr>
          <w:t>(二)、研发周期长</w:t>
        </w:r>
        <w:r>
          <w:tab/>
        </w:r>
        <w:r>
          <w:fldChar w:fldCharType="begin"/>
        </w:r>
        <w:r>
          <w:instrText xml:space="preserve"> PAGEREF _Toc32667 \h </w:instrText>
        </w:r>
        <w:r>
          <w:fldChar w:fldCharType="separate"/>
        </w:r>
        <w:r>
          <w:t>37</w:t>
        </w:r>
        <w:r>
          <w:fldChar w:fldCharType="end"/>
        </w:r>
      </w:hyperlink>
    </w:p>
    <w:p>
      <w:pPr>
        <w:pStyle w:val="TOC2"/>
        <w:tabs>
          <w:tab w:val="right" w:leader="dot" w:pos="8306"/>
        </w:tabs>
      </w:pPr>
      <w:hyperlink w:anchor="_Toc29697" w:history="1">
        <w:r>
          <w:rPr>
            <w:rFonts w:ascii="仿宋" w:eastAsia="仿宋" w:hAnsi="仿宋" w:cs="仿宋" w:hint="eastAsia"/>
            <w:lang w:eastAsia="zh-CN"/>
          </w:rPr>
          <w:t>(三)、市场风险大</w:t>
        </w:r>
        <w:r>
          <w:tab/>
        </w:r>
        <w:r>
          <w:fldChar w:fldCharType="begin"/>
        </w:r>
        <w:r>
          <w:instrText xml:space="preserve"> PAGEREF _Toc29697 \h </w:instrText>
        </w:r>
        <w:r>
          <w:fldChar w:fldCharType="separate"/>
        </w:r>
        <w:r>
          <w:t>38</w:t>
        </w:r>
        <w:r>
          <w:fldChar w:fldCharType="end"/>
        </w:r>
      </w:hyperlink>
    </w:p>
    <w:p>
      <w:pPr>
        <w:pStyle w:val="TOC2"/>
        <w:tabs>
          <w:tab w:val="right" w:leader="dot" w:pos="8306"/>
        </w:tabs>
      </w:pPr>
      <w:hyperlink w:anchor="_Toc17547" w:history="1">
        <w:r>
          <w:rPr>
            <w:rFonts w:ascii="仿宋" w:eastAsia="仿宋" w:hAnsi="仿宋" w:cs="仿宋" w:hint="eastAsia"/>
            <w:lang w:eastAsia="zh-CN"/>
          </w:rPr>
          <w:t>(四)、利润率高</w:t>
        </w:r>
        <w:r>
          <w:tab/>
        </w:r>
        <w:r>
          <w:fldChar w:fldCharType="begin"/>
        </w:r>
        <w:r>
          <w:instrText xml:space="preserve"> PAGEREF _Toc17547 \h </w:instrText>
        </w:r>
        <w:r>
          <w:fldChar w:fldCharType="separate"/>
        </w:r>
        <w:r>
          <w:t>41</w:t>
        </w:r>
        <w:r>
          <w:fldChar w:fldCharType="end"/>
        </w:r>
      </w:hyperlink>
    </w:p>
    <w:p>
      <w:pPr>
        <w:pStyle w:val="TOC1"/>
        <w:tabs>
          <w:tab w:val="right" w:leader="dot" w:pos="8306"/>
        </w:tabs>
      </w:pPr>
      <w:hyperlink w:anchor="_Toc19437" w:history="1">
        <w:r>
          <w:rPr>
            <w:rFonts w:ascii="仿宋" w:eastAsia="仿宋" w:hAnsi="仿宋" w:cs="仿宋" w:hint="eastAsia"/>
            <w:lang w:eastAsia="zh-CN"/>
          </w:rPr>
          <w:t>十、工业磁力应用设备项目风险管理</w:t>
        </w:r>
        <w:r>
          <w:tab/>
        </w:r>
        <w:r>
          <w:fldChar w:fldCharType="begin"/>
        </w:r>
        <w:r>
          <w:instrText xml:space="preserve"> PAGEREF _Toc19437 \h </w:instrText>
        </w:r>
        <w:r>
          <w:fldChar w:fldCharType="separate"/>
        </w:r>
        <w:r>
          <w:t>43</w:t>
        </w:r>
        <w:r>
          <w:fldChar w:fldCharType="end"/>
        </w:r>
      </w:hyperlink>
    </w:p>
    <w:p>
      <w:pPr>
        <w:pStyle w:val="TOC2"/>
        <w:tabs>
          <w:tab w:val="right" w:leader="dot" w:pos="8306"/>
        </w:tabs>
      </w:pPr>
      <w:hyperlink w:anchor="_Toc1078" w:history="1">
        <w:r>
          <w:rPr>
            <w:rFonts w:ascii="仿宋" w:eastAsia="仿宋" w:hAnsi="仿宋" w:cs="仿宋" w:hint="eastAsia"/>
            <w:lang w:eastAsia="zh-CN"/>
          </w:rPr>
          <w:t>(一)、风险识别与评估</w:t>
        </w:r>
        <w:r>
          <w:tab/>
        </w:r>
        <w:r>
          <w:fldChar w:fldCharType="begin"/>
        </w:r>
        <w:r>
          <w:instrText xml:space="preserve"> PAGEREF _Toc1078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 w:history="1">
        <w:r>
          <w:rPr>
            <w:rFonts w:ascii="仿宋" w:eastAsia="仿宋" w:hAnsi="仿宋" w:cs="仿宋" w:hint="eastAsia"/>
            <w:lang w:eastAsia="zh-CN"/>
          </w:rPr>
          <w:t>(二)、风险应对策略</w:t>
        </w:r>
        <w:r>
          <w:tab/>
        </w:r>
        <w:r>
          <w:fldChar w:fldCharType="begin"/>
        </w:r>
        <w:r>
          <w:instrText xml:space="preserve"> PAGEREF _Toc952 \h </w:instrText>
        </w:r>
        <w:r>
          <w:fldChar w:fldCharType="separate"/>
        </w:r>
        <w:r>
          <w:t>44</w:t>
        </w:r>
        <w:r>
          <w:fldChar w:fldCharType="end"/>
        </w:r>
      </w:hyperlink>
    </w:p>
    <w:p>
      <w:pPr>
        <w:pStyle w:val="TOC2"/>
        <w:tabs>
          <w:tab w:val="right" w:leader="dot" w:pos="8306"/>
        </w:tabs>
      </w:pPr>
      <w:hyperlink w:anchor="_Toc4367" w:history="1">
        <w:r>
          <w:rPr>
            <w:rFonts w:ascii="仿宋" w:eastAsia="仿宋" w:hAnsi="仿宋" w:cs="仿宋" w:hint="eastAsia"/>
            <w:lang w:eastAsia="zh-CN"/>
          </w:rPr>
          <w:t>(三)、风险监控与控制</w:t>
        </w:r>
        <w:r>
          <w:tab/>
        </w:r>
        <w:r>
          <w:fldChar w:fldCharType="begin"/>
        </w:r>
        <w:r>
          <w:instrText xml:space="preserve"> PAGEREF _Toc4367 \h </w:instrText>
        </w:r>
        <w:r>
          <w:fldChar w:fldCharType="separate"/>
        </w:r>
        <w:r>
          <w:t>46</w:t>
        </w:r>
        <w:r>
          <w:fldChar w:fldCharType="end"/>
        </w:r>
      </w:hyperlink>
    </w:p>
    <w:p>
      <w:pPr>
        <w:pStyle w:val="TOC1"/>
        <w:tabs>
          <w:tab w:val="right" w:leader="dot" w:pos="8306"/>
        </w:tabs>
      </w:pPr>
      <w:hyperlink w:anchor="_Toc30378" w:history="1">
        <w:r>
          <w:rPr>
            <w:rFonts w:ascii="仿宋" w:eastAsia="仿宋" w:hAnsi="仿宋" w:cs="仿宋" w:hint="eastAsia"/>
            <w:lang w:eastAsia="zh-CN"/>
          </w:rPr>
          <w:t>十一、工业磁力应用设备项目环境影响分析</w:t>
        </w:r>
        <w:r>
          <w:tab/>
        </w:r>
        <w:r>
          <w:fldChar w:fldCharType="begin"/>
        </w:r>
        <w:r>
          <w:instrText xml:space="preserve"> PAGEREF _Toc30378 \h </w:instrText>
        </w:r>
        <w:r>
          <w:fldChar w:fldCharType="separate"/>
        </w:r>
        <w:r>
          <w:t>47</w:t>
        </w:r>
        <w:r>
          <w:fldChar w:fldCharType="end"/>
        </w:r>
      </w:hyperlink>
    </w:p>
    <w:p>
      <w:pPr>
        <w:pStyle w:val="TOC2"/>
        <w:tabs>
          <w:tab w:val="right" w:leader="dot" w:pos="8306"/>
        </w:tabs>
      </w:pPr>
      <w:hyperlink w:anchor="_Toc18790" w:history="1">
        <w:r>
          <w:rPr>
            <w:rFonts w:ascii="仿宋" w:eastAsia="仿宋" w:hAnsi="仿宋" w:cs="仿宋" w:hint="eastAsia"/>
            <w:lang w:eastAsia="zh-CN"/>
          </w:rPr>
          <w:t>(一)、建设区域环境质量现状</w:t>
        </w:r>
        <w:r>
          <w:tab/>
        </w:r>
        <w:r>
          <w:fldChar w:fldCharType="begin"/>
        </w:r>
        <w:r>
          <w:instrText xml:space="preserve"> PAGEREF _Toc18790 \h </w:instrText>
        </w:r>
        <w:r>
          <w:fldChar w:fldCharType="separate"/>
        </w:r>
        <w:r>
          <w:t>47</w:t>
        </w:r>
        <w:r>
          <w:fldChar w:fldCharType="end"/>
        </w:r>
      </w:hyperlink>
    </w:p>
    <w:p>
      <w:pPr>
        <w:pStyle w:val="TOC2"/>
        <w:tabs>
          <w:tab w:val="right" w:leader="dot" w:pos="8306"/>
        </w:tabs>
      </w:pPr>
      <w:hyperlink w:anchor="_Toc311" w:history="1">
        <w:r>
          <w:rPr>
            <w:rFonts w:ascii="仿宋" w:eastAsia="仿宋" w:hAnsi="仿宋" w:cs="仿宋" w:hint="eastAsia"/>
            <w:lang w:eastAsia="zh-CN"/>
          </w:rPr>
          <w:t>(二)、建设期环境保护</w:t>
        </w:r>
        <w:r>
          <w:tab/>
        </w:r>
        <w:r>
          <w:fldChar w:fldCharType="begin"/>
        </w:r>
        <w:r>
          <w:instrText xml:space="preserve"> PAGEREF _Toc311 \h </w:instrText>
        </w:r>
        <w:r>
          <w:fldChar w:fldCharType="separate"/>
        </w:r>
        <w:r>
          <w:t>48</w:t>
        </w:r>
        <w:r>
          <w:fldChar w:fldCharType="end"/>
        </w:r>
      </w:hyperlink>
    </w:p>
    <w:p>
      <w:pPr>
        <w:pStyle w:val="TOC2"/>
        <w:tabs>
          <w:tab w:val="right" w:leader="dot" w:pos="8306"/>
        </w:tabs>
      </w:pPr>
      <w:hyperlink w:anchor="_Toc22953" w:history="1">
        <w:r>
          <w:rPr>
            <w:rFonts w:ascii="仿宋" w:eastAsia="仿宋" w:hAnsi="仿宋" w:cs="仿宋" w:hint="eastAsia"/>
            <w:lang w:eastAsia="zh-CN"/>
          </w:rPr>
          <w:t>(三)、运营期环境保护</w:t>
        </w:r>
        <w:r>
          <w:tab/>
        </w:r>
        <w:r>
          <w:fldChar w:fldCharType="begin"/>
        </w:r>
        <w:r>
          <w:instrText xml:space="preserve"> PAGEREF _Toc22953 \h </w:instrText>
        </w:r>
        <w:r>
          <w:fldChar w:fldCharType="separate"/>
        </w:r>
        <w:r>
          <w:t>50</w:t>
        </w:r>
        <w:r>
          <w:fldChar w:fldCharType="end"/>
        </w:r>
      </w:hyperlink>
    </w:p>
    <w:p>
      <w:pPr>
        <w:pStyle w:val="TOC2"/>
        <w:tabs>
          <w:tab w:val="right" w:leader="dot" w:pos="8306"/>
        </w:tabs>
      </w:pPr>
      <w:hyperlink w:anchor="_Toc24783" w:history="1">
        <w:r>
          <w:rPr>
            <w:rFonts w:ascii="仿宋" w:eastAsia="仿宋" w:hAnsi="仿宋" w:cs="仿宋" w:hint="eastAsia"/>
            <w:lang w:eastAsia="zh-CN"/>
          </w:rPr>
          <w:t>(四)、工业磁力应用设备项目建设对区域经济的影响</w:t>
        </w:r>
        <w:r>
          <w:tab/>
        </w:r>
        <w:r>
          <w:fldChar w:fldCharType="begin"/>
        </w:r>
        <w:r>
          <w:instrText xml:space="preserve"> PAGEREF _Toc24783 \h </w:instrText>
        </w:r>
        <w:r>
          <w:fldChar w:fldCharType="separate"/>
        </w:r>
        <w:r>
          <w:t>51</w:t>
        </w:r>
        <w:r>
          <w:fldChar w:fldCharType="end"/>
        </w:r>
      </w:hyperlink>
    </w:p>
    <w:p>
      <w:pPr>
        <w:pStyle w:val="TOC2"/>
        <w:tabs>
          <w:tab w:val="right" w:leader="dot" w:pos="8306"/>
        </w:tabs>
      </w:pPr>
      <w:hyperlink w:anchor="_Toc10582" w:history="1">
        <w:r>
          <w:rPr>
            <w:rFonts w:ascii="仿宋" w:eastAsia="仿宋" w:hAnsi="仿宋" w:cs="仿宋" w:hint="eastAsia"/>
            <w:lang w:eastAsia="zh-CN"/>
          </w:rPr>
          <w:t>(五)、废弃物处理</w:t>
        </w:r>
        <w:r>
          <w:tab/>
        </w:r>
        <w:r>
          <w:fldChar w:fldCharType="begin"/>
        </w:r>
        <w:r>
          <w:instrText xml:space="preserve"> PAGEREF _Toc10582 \h </w:instrText>
        </w:r>
        <w:r>
          <w:fldChar w:fldCharType="separate"/>
        </w:r>
        <w:r>
          <w:t>53</w:t>
        </w:r>
        <w:r>
          <w:fldChar w:fldCharType="end"/>
        </w:r>
      </w:hyperlink>
    </w:p>
    <w:p>
      <w:pPr>
        <w:pStyle w:val="TOC2"/>
        <w:tabs>
          <w:tab w:val="right" w:leader="dot" w:pos="8306"/>
        </w:tabs>
      </w:pPr>
      <w:hyperlink w:anchor="_Toc18312" w:history="1">
        <w:r>
          <w:rPr>
            <w:rFonts w:ascii="仿宋" w:eastAsia="仿宋" w:hAnsi="仿宋" w:cs="仿宋" w:hint="eastAsia"/>
            <w:lang w:eastAsia="zh-CN"/>
          </w:rPr>
          <w:t>(六)、特殊环境影响分析</w:t>
        </w:r>
        <w:r>
          <w:tab/>
        </w:r>
        <w:r>
          <w:fldChar w:fldCharType="begin"/>
        </w:r>
        <w:r>
          <w:instrText xml:space="preserve"> PAGEREF _Toc18312 \h </w:instrText>
        </w:r>
        <w:r>
          <w:fldChar w:fldCharType="separate"/>
        </w:r>
        <w:r>
          <w:t>54</w:t>
        </w:r>
        <w:r>
          <w:fldChar w:fldCharType="end"/>
        </w:r>
      </w:hyperlink>
    </w:p>
    <w:p>
      <w:pPr>
        <w:pStyle w:val="TOC2"/>
        <w:tabs>
          <w:tab w:val="right" w:leader="dot" w:pos="8306"/>
        </w:tabs>
      </w:pPr>
      <w:hyperlink w:anchor="_Toc4242" w:history="1">
        <w:r>
          <w:rPr>
            <w:rFonts w:ascii="仿宋" w:eastAsia="仿宋" w:hAnsi="仿宋" w:cs="仿宋" w:hint="eastAsia"/>
            <w:lang w:eastAsia="zh-CN"/>
          </w:rPr>
          <w:t>(七)、清洁生产</w:t>
        </w:r>
        <w:r>
          <w:tab/>
        </w:r>
        <w:r>
          <w:fldChar w:fldCharType="begin"/>
        </w:r>
        <w:r>
          <w:instrText xml:space="preserve"> PAGEREF _Toc4242 \h </w:instrText>
        </w:r>
        <w:r>
          <w:fldChar w:fldCharType="separate"/>
        </w:r>
        <w:r>
          <w:t>56</w:t>
        </w:r>
        <w:r>
          <w:fldChar w:fldCharType="end"/>
        </w:r>
      </w:hyperlink>
    </w:p>
    <w:p>
      <w:pPr>
        <w:pStyle w:val="TOC2"/>
        <w:tabs>
          <w:tab w:val="right" w:leader="dot" w:pos="8306"/>
        </w:tabs>
      </w:pPr>
      <w:hyperlink w:anchor="_Toc27081" w:history="1">
        <w:r>
          <w:rPr>
            <w:rFonts w:ascii="仿宋" w:eastAsia="仿宋" w:hAnsi="仿宋" w:cs="仿宋" w:hint="eastAsia"/>
            <w:lang w:eastAsia="zh-CN"/>
          </w:rPr>
          <w:t>(八)、环境保护综合评价</w:t>
        </w:r>
        <w:r>
          <w:tab/>
        </w:r>
        <w:r>
          <w:fldChar w:fldCharType="begin"/>
        </w:r>
        <w:r>
          <w:instrText xml:space="preserve"> PAGEREF _Toc27081 \h </w:instrText>
        </w:r>
        <w:r>
          <w:fldChar w:fldCharType="separate"/>
        </w:r>
        <w:r>
          <w:t>57</w:t>
        </w:r>
        <w:r>
          <w:fldChar w:fldCharType="end"/>
        </w:r>
      </w:hyperlink>
    </w:p>
    <w:p>
      <w:pPr>
        <w:pStyle w:val="TOC1"/>
        <w:tabs>
          <w:tab w:val="right" w:leader="dot" w:pos="8306"/>
        </w:tabs>
      </w:pPr>
      <w:hyperlink w:anchor="_Toc9104" w:history="1">
        <w:r>
          <w:rPr>
            <w:rFonts w:ascii="仿宋" w:eastAsia="仿宋" w:hAnsi="仿宋" w:cs="仿宋" w:hint="eastAsia"/>
            <w:lang w:eastAsia="zh-CN"/>
          </w:rPr>
          <w:t>十二、工业磁力应用设备项目经营效益</w:t>
        </w:r>
        <w:r>
          <w:tab/>
        </w:r>
        <w:r>
          <w:fldChar w:fldCharType="begin"/>
        </w:r>
        <w:r>
          <w:instrText xml:space="preserve"> PAGEREF _Toc9104 \h </w:instrText>
        </w:r>
        <w:r>
          <w:fldChar w:fldCharType="separate"/>
        </w:r>
        <w:r>
          <w:t>58</w:t>
        </w:r>
        <w:r>
          <w:fldChar w:fldCharType="end"/>
        </w:r>
      </w:hyperlink>
    </w:p>
    <w:p>
      <w:pPr>
        <w:pStyle w:val="TOC2"/>
        <w:tabs>
          <w:tab w:val="right" w:leader="dot" w:pos="8306"/>
        </w:tabs>
      </w:pPr>
      <w:hyperlink w:anchor="_Toc16032" w:history="1">
        <w:r>
          <w:rPr>
            <w:rFonts w:ascii="仿宋" w:eastAsia="仿宋" w:hAnsi="仿宋" w:cs="仿宋" w:hint="eastAsia"/>
            <w:lang w:eastAsia="zh-CN"/>
          </w:rPr>
          <w:t>(一)、经济评价财务测算</w:t>
        </w:r>
        <w:r>
          <w:tab/>
        </w:r>
        <w:r>
          <w:fldChar w:fldCharType="begin"/>
        </w:r>
        <w:r>
          <w:instrText xml:space="preserve"> PAGEREF _Toc16032 \h </w:instrText>
        </w:r>
        <w:r>
          <w:fldChar w:fldCharType="separate"/>
        </w:r>
        <w:r>
          <w:t>58</w:t>
        </w:r>
        <w:r>
          <w:fldChar w:fldCharType="end"/>
        </w:r>
      </w:hyperlink>
    </w:p>
    <w:p>
      <w:pPr>
        <w:pStyle w:val="TOC2"/>
        <w:tabs>
          <w:tab w:val="right" w:leader="dot" w:pos="8306"/>
        </w:tabs>
      </w:pPr>
      <w:hyperlink w:anchor="_Toc2611" w:history="1">
        <w:r>
          <w:rPr>
            <w:rFonts w:ascii="仿宋" w:eastAsia="仿宋" w:hAnsi="仿宋" w:cs="仿宋" w:hint="eastAsia"/>
            <w:lang w:eastAsia="zh-CN"/>
          </w:rPr>
          <w:t>(二)、工业磁力应用设备项目盈利能力分析</w:t>
        </w:r>
        <w:r>
          <w:tab/>
        </w:r>
        <w:r>
          <w:fldChar w:fldCharType="begin"/>
        </w:r>
        <w:r>
          <w:instrText xml:space="preserve"> PAGEREF _Toc2611 \h </w:instrText>
        </w:r>
        <w:r>
          <w:fldChar w:fldCharType="separate"/>
        </w:r>
        <w:r>
          <w:t>60</w:t>
        </w:r>
        <w:r>
          <w:fldChar w:fldCharType="end"/>
        </w:r>
      </w:hyperlink>
    </w:p>
    <w:p>
      <w:pPr>
        <w:pStyle w:val="TOC1"/>
        <w:tabs>
          <w:tab w:val="right" w:leader="dot" w:pos="8306"/>
        </w:tabs>
      </w:pPr>
      <w:hyperlink w:anchor="_Toc12134" w:history="1">
        <w:r>
          <w:rPr>
            <w:rFonts w:ascii="仿宋" w:eastAsia="仿宋" w:hAnsi="仿宋" w:cs="仿宋" w:hint="eastAsia"/>
            <w:lang w:eastAsia="zh-CN"/>
          </w:rPr>
          <w:t>十三、营销与推广策略</w:t>
        </w:r>
        <w:r>
          <w:tab/>
        </w:r>
        <w:r>
          <w:fldChar w:fldCharType="begin"/>
        </w:r>
        <w:r>
          <w:instrText xml:space="preserve"> PAGEREF _Toc12134 \h </w:instrText>
        </w:r>
        <w:r>
          <w:fldChar w:fldCharType="separate"/>
        </w:r>
        <w:r>
          <w:t>60</w:t>
        </w:r>
        <w:r>
          <w:fldChar w:fldCharType="end"/>
        </w:r>
      </w:hyperlink>
    </w:p>
    <w:p>
      <w:pPr>
        <w:pStyle w:val="TOC2"/>
        <w:tabs>
          <w:tab w:val="right" w:leader="dot" w:pos="8306"/>
        </w:tabs>
      </w:pPr>
      <w:hyperlink w:anchor="_Toc19836" w:history="1">
        <w:r>
          <w:rPr>
            <w:rFonts w:ascii="仿宋" w:eastAsia="仿宋" w:hAnsi="仿宋" w:cs="仿宋" w:hint="eastAsia"/>
            <w:lang w:eastAsia="zh-CN"/>
          </w:rPr>
          <w:t>(一)、产品/服务定位与特点</w:t>
        </w:r>
        <w:r>
          <w:tab/>
        </w:r>
        <w:r>
          <w:fldChar w:fldCharType="begin"/>
        </w:r>
        <w:r>
          <w:instrText xml:space="preserve"> PAGEREF _Toc19836 \h </w:instrText>
        </w:r>
        <w:r>
          <w:fldChar w:fldCharType="separate"/>
        </w:r>
        <w:r>
          <w:t>60</w:t>
        </w:r>
        <w:r>
          <w:fldChar w:fldCharType="end"/>
        </w:r>
      </w:hyperlink>
    </w:p>
    <w:p>
      <w:pPr>
        <w:pStyle w:val="TOC2"/>
        <w:tabs>
          <w:tab w:val="right" w:leader="dot" w:pos="8306"/>
        </w:tabs>
      </w:pPr>
      <w:hyperlink w:anchor="_Toc6618" w:history="1">
        <w:r>
          <w:rPr>
            <w:rFonts w:ascii="仿宋" w:eastAsia="仿宋" w:hAnsi="仿宋" w:cs="仿宋" w:hint="eastAsia"/>
            <w:lang w:eastAsia="zh-CN"/>
          </w:rPr>
          <w:t>(二)、市场定位与竞争分析</w:t>
        </w:r>
        <w:r>
          <w:tab/>
        </w:r>
        <w:r>
          <w:fldChar w:fldCharType="begin"/>
        </w:r>
        <w:r>
          <w:instrText xml:space="preserve"> PAGEREF _Toc6618 \h </w:instrText>
        </w:r>
        <w:r>
          <w:fldChar w:fldCharType="separate"/>
        </w:r>
        <w:r>
          <w:t>62</w:t>
        </w:r>
        <w:r>
          <w:fldChar w:fldCharType="end"/>
        </w:r>
      </w:hyperlink>
    </w:p>
    <w:p>
      <w:pPr>
        <w:pStyle w:val="TOC2"/>
        <w:tabs>
          <w:tab w:val="right" w:leader="dot" w:pos="8306"/>
        </w:tabs>
      </w:pPr>
      <w:hyperlink w:anchor="_Toc4561" w:history="1">
        <w:r>
          <w:rPr>
            <w:rFonts w:ascii="仿宋" w:eastAsia="仿宋" w:hAnsi="仿宋" w:cs="仿宋" w:hint="eastAsia"/>
            <w:lang w:eastAsia="zh-CN"/>
          </w:rPr>
          <w:t>(三)、营销渠道与策略</w:t>
        </w:r>
        <w:r>
          <w:tab/>
        </w:r>
        <w:r>
          <w:fldChar w:fldCharType="begin"/>
        </w:r>
        <w:r>
          <w:instrText xml:space="preserve"> PAGEREF _Toc4561 \h </w:instrText>
        </w:r>
        <w:r>
          <w:fldChar w:fldCharType="separate"/>
        </w:r>
        <w:r>
          <w:t>63</w:t>
        </w:r>
        <w:r>
          <w:fldChar w:fldCharType="end"/>
        </w:r>
      </w:hyperlink>
    </w:p>
    <w:p>
      <w:pPr>
        <w:pStyle w:val="TOC2"/>
        <w:tabs>
          <w:tab w:val="right" w:leader="dot" w:pos="8306"/>
        </w:tabs>
      </w:pPr>
      <w:hyperlink w:anchor="_Toc24551" w:history="1">
        <w:r>
          <w:rPr>
            <w:rFonts w:ascii="仿宋" w:eastAsia="仿宋" w:hAnsi="仿宋" w:cs="仿宋" w:hint="eastAsia"/>
            <w:lang w:eastAsia="zh-CN"/>
          </w:rPr>
          <w:t>(四)、推广与宣传活动</w:t>
        </w:r>
        <w:r>
          <w:tab/>
        </w:r>
        <w:r>
          <w:fldChar w:fldCharType="begin"/>
        </w:r>
        <w:r>
          <w:instrText xml:space="preserve"> PAGEREF _Toc24551 \h </w:instrText>
        </w:r>
        <w:r>
          <w:fldChar w:fldCharType="separate"/>
        </w:r>
        <w:r>
          <w:t>64</w:t>
        </w:r>
        <w:r>
          <w:fldChar w:fldCharType="end"/>
        </w:r>
      </w:hyperlink>
    </w:p>
    <w:p>
      <w:pPr>
        <w:pStyle w:val="TOC1"/>
        <w:tabs>
          <w:tab w:val="right" w:leader="dot" w:pos="8306"/>
        </w:tabs>
      </w:pPr>
      <w:hyperlink w:anchor="_Toc11299" w:history="1">
        <w:r>
          <w:rPr>
            <w:rFonts w:ascii="仿宋" w:eastAsia="仿宋" w:hAnsi="仿宋" w:cs="仿宋" w:hint="eastAsia"/>
            <w:lang w:eastAsia="zh-CN"/>
          </w:rPr>
          <w:t>十四、工业磁力应用设备项目实施时间节点</w:t>
        </w:r>
        <w:r>
          <w:tab/>
        </w:r>
        <w:r>
          <w:fldChar w:fldCharType="begin"/>
        </w:r>
        <w:r>
          <w:instrText xml:space="preserve"> PAGEREF _Toc11299 \h </w:instrText>
        </w:r>
        <w:r>
          <w:fldChar w:fldCharType="separate"/>
        </w:r>
        <w:r>
          <w:t>69</w:t>
        </w:r>
        <w:r>
          <w:fldChar w:fldCharType="end"/>
        </w:r>
      </w:hyperlink>
    </w:p>
    <w:p>
      <w:pPr>
        <w:pStyle w:val="TOC2"/>
        <w:tabs>
          <w:tab w:val="right" w:leader="dot" w:pos="8306"/>
        </w:tabs>
      </w:pPr>
      <w:hyperlink w:anchor="_Toc23204" w:history="1">
        <w:r>
          <w:rPr>
            <w:rFonts w:ascii="仿宋" w:eastAsia="仿宋" w:hAnsi="仿宋" w:cs="仿宋" w:hint="eastAsia"/>
            <w:lang w:eastAsia="zh-CN"/>
          </w:rPr>
          <w:t>(一)、工业磁力应用设备项目启动阶段时间节点</w:t>
        </w:r>
        <w:r>
          <w:tab/>
        </w:r>
        <w:r>
          <w:fldChar w:fldCharType="begin"/>
        </w:r>
        <w:r>
          <w:instrText xml:space="preserve"> PAGEREF _Toc23204 \h </w:instrText>
        </w:r>
        <w:r>
          <w:fldChar w:fldCharType="separate"/>
        </w:r>
        <w:r>
          <w:t>69</w:t>
        </w:r>
        <w:r>
          <w:fldChar w:fldCharType="end"/>
        </w:r>
      </w:hyperlink>
    </w:p>
    <w:p>
      <w:pPr>
        <w:pStyle w:val="TOC2"/>
        <w:tabs>
          <w:tab w:val="right" w:leader="dot" w:pos="8306"/>
        </w:tabs>
      </w:pPr>
      <w:hyperlink w:anchor="_Toc12655" w:history="1">
        <w:r>
          <w:rPr>
            <w:rFonts w:ascii="仿宋" w:eastAsia="仿宋" w:hAnsi="仿宋" w:cs="仿宋" w:hint="eastAsia"/>
            <w:lang w:eastAsia="zh-CN"/>
          </w:rPr>
          <w:t>(二)、工业磁力应用设备项目执行阶段时间节点</w:t>
        </w:r>
        <w:r>
          <w:tab/>
        </w:r>
        <w:r>
          <w:fldChar w:fldCharType="begin"/>
        </w:r>
        <w:r>
          <w:instrText xml:space="preserve"> PAGEREF _Toc12655 \h </w:instrText>
        </w:r>
        <w:r>
          <w:fldChar w:fldCharType="separate"/>
        </w:r>
        <w:r>
          <w:t>71</w:t>
        </w:r>
        <w:r>
          <w:fldChar w:fldCharType="end"/>
        </w:r>
      </w:hyperlink>
    </w:p>
    <w:p>
      <w:pPr>
        <w:pStyle w:val="TOC2"/>
        <w:tabs>
          <w:tab w:val="right" w:leader="dot" w:pos="8306"/>
        </w:tabs>
      </w:pPr>
      <w:hyperlink w:anchor="_Toc29270" w:history="1">
        <w:r>
          <w:rPr>
            <w:rFonts w:ascii="仿宋" w:eastAsia="仿宋" w:hAnsi="仿宋" w:cs="仿宋" w:hint="eastAsia"/>
            <w:lang w:eastAsia="zh-CN"/>
          </w:rPr>
          <w:t>(三)、工业磁力应用设备项目完成阶段时间节点</w:t>
        </w:r>
        <w:r>
          <w:tab/>
        </w:r>
        <w:r>
          <w:fldChar w:fldCharType="begin"/>
        </w:r>
        <w:r>
          <w:instrText xml:space="preserve"> PAGEREF _Toc29270 \h </w:instrText>
        </w:r>
        <w:r>
          <w:fldChar w:fldCharType="separate"/>
        </w:r>
        <w:r>
          <w:t>72</w:t>
        </w:r>
        <w:r>
          <w:fldChar w:fldCharType="end"/>
        </w:r>
      </w:hyperlink>
    </w:p>
    <w:p>
      <w:pPr>
        <w:pStyle w:val="TOC1"/>
        <w:tabs>
          <w:tab w:val="right" w:leader="dot" w:pos="8306"/>
        </w:tabs>
      </w:pPr>
      <w:hyperlink w:anchor="_Toc23353" w:history="1">
        <w:r>
          <w:rPr>
            <w:rFonts w:ascii="仿宋" w:eastAsia="仿宋" w:hAnsi="仿宋" w:cs="仿宋" w:hint="eastAsia"/>
            <w:lang w:eastAsia="zh-CN"/>
          </w:rPr>
          <w:t>十五、供应链管理</w:t>
        </w:r>
        <w:r>
          <w:tab/>
        </w:r>
        <w:r>
          <w:fldChar w:fldCharType="begin"/>
        </w:r>
        <w:r>
          <w:instrText xml:space="preserve"> PAGEREF _Toc23353 \h </w:instrText>
        </w:r>
        <w:r>
          <w:fldChar w:fldCharType="separate"/>
        </w:r>
        <w:r>
          <w:t>73</w:t>
        </w:r>
        <w:r>
          <w:fldChar w:fldCharType="end"/>
        </w:r>
      </w:hyperlink>
    </w:p>
    <w:p>
      <w:pPr>
        <w:pStyle w:val="TOC2"/>
        <w:tabs>
          <w:tab w:val="right" w:leader="dot" w:pos="8306"/>
        </w:tabs>
      </w:pPr>
      <w:hyperlink w:anchor="_Toc27512" w:history="1">
        <w:r>
          <w:rPr>
            <w:rFonts w:ascii="仿宋" w:eastAsia="仿宋" w:hAnsi="仿宋" w:cs="仿宋" w:hint="eastAsia"/>
            <w:lang w:eastAsia="zh-CN"/>
          </w:rPr>
          <w:t>(一)、供应链战略规划</w:t>
        </w:r>
        <w:r>
          <w:tab/>
        </w:r>
        <w:r>
          <w:fldChar w:fldCharType="begin"/>
        </w:r>
        <w:r>
          <w:instrText xml:space="preserve"> PAGEREF _Toc27512 \h </w:instrText>
        </w:r>
        <w:r>
          <w:fldChar w:fldCharType="separate"/>
        </w:r>
        <w:r>
          <w:t>73</w:t>
        </w:r>
        <w:r>
          <w:fldChar w:fldCharType="end"/>
        </w:r>
      </w:hyperlink>
    </w:p>
    <w:p>
      <w:pPr>
        <w:pStyle w:val="TOC2"/>
        <w:tabs>
          <w:tab w:val="right" w:leader="dot" w:pos="8306"/>
        </w:tabs>
      </w:pPr>
      <w:hyperlink w:anchor="_Toc12528" w:history="1">
        <w:r>
          <w:rPr>
            <w:rFonts w:ascii="仿宋" w:eastAsia="仿宋" w:hAnsi="仿宋" w:cs="仿宋" w:hint="eastAsia"/>
            <w:lang w:eastAsia="zh-CN"/>
          </w:rPr>
          <w:t>(二)、供应商选择与合作</w:t>
        </w:r>
        <w:r>
          <w:tab/>
        </w:r>
        <w:r>
          <w:fldChar w:fldCharType="begin"/>
        </w:r>
        <w:r>
          <w:instrText xml:space="preserve"> PAGEREF _Toc12528 \h </w:instrText>
        </w:r>
        <w:r>
          <w:fldChar w:fldCharType="separate"/>
        </w:r>
        <w:r>
          <w:t>74</w:t>
        </w:r>
        <w:r>
          <w:fldChar w:fldCharType="end"/>
        </w:r>
      </w:hyperlink>
    </w:p>
    <w:p>
      <w:pPr>
        <w:pStyle w:val="TOC2"/>
        <w:tabs>
          <w:tab w:val="right" w:leader="dot" w:pos="8306"/>
        </w:tabs>
      </w:pPr>
      <w:hyperlink w:anchor="_Toc14618" w:history="1">
        <w:r>
          <w:rPr>
            <w:rFonts w:ascii="仿宋" w:eastAsia="仿宋" w:hAnsi="仿宋" w:cs="仿宋" w:hint="eastAsia"/>
            <w:lang w:eastAsia="zh-CN"/>
          </w:rPr>
          <w:t>(三)、物流与库存管理</w:t>
        </w:r>
        <w:r>
          <w:tab/>
        </w:r>
        <w:r>
          <w:fldChar w:fldCharType="begin"/>
        </w:r>
        <w:r>
          <w:instrText xml:space="preserve"> PAGEREF _Toc14618 \h </w:instrText>
        </w:r>
        <w:r>
          <w:fldChar w:fldCharType="separate"/>
        </w:r>
        <w:r>
          <w:t>76</w:t>
        </w:r>
        <w:r>
          <w:fldChar w:fldCharType="end"/>
        </w:r>
      </w:hyperlink>
    </w:p>
    <w:p>
      <w:pPr>
        <w:pStyle w:val="TOC1"/>
        <w:tabs>
          <w:tab w:val="right" w:leader="dot" w:pos="8306"/>
        </w:tabs>
      </w:pPr>
      <w:hyperlink w:anchor="_Toc9563" w:history="1">
        <w:r>
          <w:rPr>
            <w:rFonts w:ascii="仿宋" w:eastAsia="仿宋" w:hAnsi="仿宋" w:cs="仿宋" w:hint="eastAsia"/>
            <w:lang w:eastAsia="zh-CN"/>
          </w:rPr>
          <w:t>十六、工业磁力应用设备项目实施保障措施</w:t>
        </w:r>
        <w:r>
          <w:tab/>
        </w:r>
        <w:r>
          <w:fldChar w:fldCharType="begin"/>
        </w:r>
        <w:r>
          <w:instrText xml:space="preserve"> PAGEREF _Toc9563 \h </w:instrText>
        </w:r>
        <w:r>
          <w:fldChar w:fldCharType="separate"/>
        </w:r>
        <w:r>
          <w:t>77</w:t>
        </w:r>
        <w:r>
          <w:fldChar w:fldCharType="end"/>
        </w:r>
      </w:hyperlink>
    </w:p>
    <w:p>
      <w:pPr>
        <w:pStyle w:val="TOC2"/>
        <w:tabs>
          <w:tab w:val="right" w:leader="dot" w:pos="8306"/>
        </w:tabs>
      </w:pPr>
      <w:hyperlink w:anchor="_Toc26383" w:history="1">
        <w:r>
          <w:rPr>
            <w:rFonts w:ascii="仿宋" w:eastAsia="仿宋" w:hAnsi="仿宋" w:cs="仿宋" w:hint="eastAsia"/>
            <w:lang w:eastAsia="zh-CN"/>
          </w:rPr>
          <w:t>(一)、工业磁力应用设备项目实施保障机制</w:t>
        </w:r>
        <w:r>
          <w:tab/>
        </w:r>
        <w:r>
          <w:fldChar w:fldCharType="begin"/>
        </w:r>
        <w:r>
          <w:instrText xml:space="preserve"> PAGEREF _Toc26383 \h </w:instrText>
        </w:r>
        <w:r>
          <w:fldChar w:fldCharType="separate"/>
        </w:r>
        <w:r>
          <w:t>77</w:t>
        </w:r>
        <w:r>
          <w:fldChar w:fldCharType="end"/>
        </w:r>
      </w:hyperlink>
    </w:p>
    <w:p>
      <w:pPr>
        <w:pStyle w:val="TOC2"/>
        <w:tabs>
          <w:tab w:val="right" w:leader="dot" w:pos="8306"/>
        </w:tabs>
      </w:pPr>
      <w:hyperlink w:anchor="_Toc4221" w:history="1">
        <w:r>
          <w:rPr>
            <w:rFonts w:ascii="仿宋" w:eastAsia="仿宋" w:hAnsi="仿宋" w:cs="仿宋" w:hint="eastAsia"/>
            <w:lang w:eastAsia="zh-CN"/>
          </w:rPr>
          <w:t>(二)、工业磁力应用设备项目法律合规要求</w:t>
        </w:r>
        <w:r>
          <w:tab/>
        </w:r>
        <w:r>
          <w:fldChar w:fldCharType="begin"/>
        </w:r>
        <w:r>
          <w:instrText xml:space="preserve"> PAGEREF _Toc4221 \h </w:instrText>
        </w:r>
        <w:r>
          <w:fldChar w:fldCharType="separate"/>
        </w:r>
        <w:r>
          <w:t>81</w:t>
        </w:r>
        <w:r>
          <w:fldChar w:fldCharType="end"/>
        </w:r>
      </w:hyperlink>
    </w:p>
    <w:p>
      <w:pPr>
        <w:pStyle w:val="TOC2"/>
        <w:tabs>
          <w:tab w:val="right" w:leader="dot" w:pos="8306"/>
        </w:tabs>
      </w:pPr>
      <w:hyperlink w:anchor="_Toc712" w:history="1">
        <w:r>
          <w:rPr>
            <w:rFonts w:ascii="仿宋" w:eastAsia="仿宋" w:hAnsi="仿宋" w:cs="仿宋" w:hint="eastAsia"/>
            <w:lang w:eastAsia="zh-CN"/>
          </w:rPr>
          <w:t>(三)、工业磁力应用设备项目合同管理与法律事务</w:t>
        </w:r>
        <w:r>
          <w:tab/>
        </w:r>
        <w:r>
          <w:fldChar w:fldCharType="begin"/>
        </w:r>
        <w:r>
          <w:instrText xml:space="preserve"> PAGEREF _Toc712 \h </w:instrText>
        </w:r>
        <w:r>
          <w:fldChar w:fldCharType="separate"/>
        </w:r>
        <w:r>
          <w:t>85</w:t>
        </w:r>
        <w:r>
          <w:fldChar w:fldCharType="end"/>
        </w:r>
      </w:hyperlink>
    </w:p>
    <w:p>
      <w:pPr>
        <w:pStyle w:val="TOC2"/>
        <w:tabs>
          <w:tab w:val="right" w:leader="dot" w:pos="8306"/>
        </w:tabs>
      </w:pPr>
      <w:hyperlink w:anchor="_Toc29077" w:history="1">
        <w:r>
          <w:rPr>
            <w:rFonts w:ascii="仿宋" w:eastAsia="仿宋" w:hAnsi="仿宋" w:cs="仿宋" w:hint="eastAsia"/>
            <w:lang w:eastAsia="zh-CN"/>
          </w:rPr>
          <w:t>(四)、工业磁力应用设备项目知识产权保护策略</w:t>
        </w:r>
        <w:r>
          <w:tab/>
        </w:r>
        <w:r>
          <w:fldChar w:fldCharType="begin"/>
        </w:r>
        <w:r>
          <w:instrText xml:space="preserve"> PAGEREF _Toc29077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1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业磁力应用设备项目的技术管理特点体现在其创新导向。通过引入最先进的技术趋势和解决方案，工业磁力应用设备项目致力于提升科技含量、提高质量和效率水平。这意味着我们将采用最新的工具和方法，确保工业磁力应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磁力应用设备项目技术管理的显著特征。通过整合不同领域的技术资源，我们实现了跨学科的协同工作。这有助于优化技术架构，提高整体效能。此外，整合性策略还促进了不同技术团队之间的紧密沟通和高效合作，确保工业磁力应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磁力应用设备项目所采用的技术。通过不断优化技术方案，工业磁力应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磁力应用设备项目团队将在工业磁力应用设备项目初期识别可能的技术风险，并采取相应的预防和应对措施。通过建立健全的风险评估机制，工业磁力应用设备项目能够在实施过程中及时发现并解决潜在的技术问题，保障工业磁力应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业磁力应用设备项目中，技术将成为工业磁力应用设备项目成功的有力支持。这一深度剖析揭示了技术管理在工业磁力应用设备项目实施中的关键作用，为工业磁力应用设备项目的技术基础奠定了坚实的基础。</w:t>
      </w:r>
    </w:p>
    <w:p>
      <w:pPr>
        <w:pStyle w:val="Heading2"/>
        <w:ind w:firstLine="560" w:firstLineChars="200"/>
        <w:rPr>
          <w:rFonts w:ascii="仿宋" w:eastAsia="仿宋" w:hAnsi="仿宋" w:cs="仿宋" w:hint="eastAsia"/>
          <w:sz w:val="28"/>
          <w:lang w:eastAsia="zh-CN"/>
        </w:rPr>
      </w:pPr>
      <w:bookmarkStart w:id="4" w:name="_Toc32122"/>
      <w:r>
        <w:rPr>
          <w:rFonts w:ascii="仿宋" w:eastAsia="仿宋" w:hAnsi="仿宋" w:cs="仿宋" w:hint="eastAsia"/>
          <w:sz w:val="28"/>
          <w:lang w:eastAsia="zh-CN"/>
        </w:rPr>
        <w:t>(二)、工业磁力应用设备项目工艺技术设计方案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磁力应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磁力应用设备项目将严格按照相关行业规范要求进行组织。通过有效控制产品质量，工业磁力应用设备项目将致力于为顾客提供优质的工业磁力应用设备项目产品和良好的服务。这体现了工业磁力应用设备项目对于生产活动合规性和质量标准的高度重视，为工业磁力应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磁力应用设备项目注重生态效益和清洁生产原则。工业磁力应用设备项目建设将紧密结合地方特色经济发展，与社会经济发展规划和区域环境保护规划方案相协调一致。通过与当地区域自然生态系统的结合，工业磁力应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磁力应用设备项目产品具有多样化的客户需求和个性化的特点。因此，工业磁力应用设备项目产品规格品种多样，且单批生产数量较小。为满足这一特点，工业磁力应用设备项目承办单位将建设先进的柔性制造生产线。通过广泛应用柔性制造技术，工业磁力应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磁力应用设备项目采用的技术具有较高的技术含量和自动化水平，处于国内先进水平。这一技术选用不仅体现了对生产效率、质量和环境友好性的高标准要求，同时为工业磁力应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32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为确保工业磁力应用设备项目的高效生产和技术实施，我们制定了一套精心设计的设备选型方案，以满足工业磁力应用设备项目生产、质量和环保的要求。该方案的主要特点如下：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磁力应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针对工业磁力应用设备项目产品的多样性和小批量生产的特点，我们将建设柔性制造生产线。通过在设备选型中考虑柔性制造技术，可以灵活应对不同产品规格和生产需求，实现生产线的高度灵活性和适应性。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389"/>
      <w:r>
        <w:rPr>
          <w:rFonts w:ascii="仿宋" w:eastAsia="仿宋" w:hAnsi="仿宋" w:cs="仿宋" w:hint="eastAsia"/>
          <w:sz w:val="28"/>
          <w:lang w:eastAsia="zh-CN"/>
        </w:rPr>
        <w:t>二、工业磁力应用设备项目文档管理</w:t>
      </w:r>
      <w:bookmarkEnd w:id="6"/>
    </w:p>
    <w:p>
      <w:pPr>
        <w:pStyle w:val="Heading2"/>
        <w:rPr>
          <w:rFonts w:ascii="仿宋" w:eastAsia="仿宋" w:hAnsi="仿宋" w:cs="仿宋" w:hint="eastAsia"/>
          <w:lang w:eastAsia="zh-CN"/>
        </w:rPr>
      </w:pPr>
      <w:bookmarkStart w:id="7" w:name="_Toc12414"/>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工业磁力应用设备项目高度重视文档的质量和准确性，以支持工业磁力应用设备项目的各项活动和决策。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磁力应用设备项目文档的编制始于工业磁力应用设备项目计划的初期，我们制定了详细的文档编制计划，明确了每个文档的内容、格式和编写责任人。在工业磁力应用设备项目启动阶段，我们首先编制了工业磁力应用设备项目章程，明确定义了工业磁力应用设备项目的目标、范围、风险等关键要素。随后，工业磁力应用设备项目团队根据计划陆续编制了需求文档、设计文档、测试文档等各类文档，确保工业磁力应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磁力应用设备项目管理中的重要环节，旨在确保工业磁力应用设备项目文档符合质量标准和工业磁力应用设备项目需求。在工业磁力应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磁力应用设备项目相关利益方和专业领域的专家对文档进行独立审查。这有助于获取更全面、客观的反馈，确保工业磁力应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磁力应用设备项目在文档编制与审查方面建立了严格的管理机制，通过规范的流程和多维度的审查，确保工业磁力应用设备项目文档的质量、准确性和可靠性，为工业磁力应用设备项目的顺利推进提供了有力支持。</w:t>
      </w:r>
    </w:p>
    <w:p>
      <w:pPr>
        <w:pStyle w:val="Heading2"/>
        <w:ind w:firstLine="560" w:firstLineChars="200"/>
        <w:rPr>
          <w:rFonts w:ascii="仿宋" w:eastAsia="仿宋" w:hAnsi="仿宋" w:cs="仿宋" w:hint="eastAsia"/>
          <w:sz w:val="28"/>
          <w:lang w:eastAsia="zh-CN"/>
        </w:rPr>
      </w:pPr>
      <w:bookmarkStart w:id="8" w:name="_Toc938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在工业磁力应用设备项目中，我们致力于优化文档发布与分发过程，以确保信息的高效传递和团队间协作的顺畅进行。以下是我们采取的关键优化策略：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我们通过多渠道发布文档，包括电子邮件、工业磁力应用设备项目管理平台、内部网站等，以满足不同团队成员的偏好和需求。多渠道发布确保了信息的全面覆盖。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我们采用了精细的权限控制，确保只有授权人员可以访问敏感信息。这种安全措施保护了工业磁力应用设备项目文档的机密性，防止了未经授权的信息泄露。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699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磁力应用设备项目生命周期中一个至关重要的环节，直接关系到工业磁力应用设备项目信息的长期保存和历史记录的完整性。在工业磁力应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693"/>
      <w:r>
        <w:rPr>
          <w:rFonts w:ascii="仿宋" w:eastAsia="仿宋" w:hAnsi="仿宋" w:cs="仿宋" w:hint="eastAsia"/>
          <w:sz w:val="28"/>
          <w:lang w:eastAsia="zh-CN"/>
        </w:rPr>
        <w:t>三、工业磁力应用设备项目选址可行性分析</w:t>
      </w:r>
      <w:bookmarkEnd w:id="10"/>
    </w:p>
    <w:p>
      <w:pPr>
        <w:pStyle w:val="Heading2"/>
        <w:rPr>
          <w:rFonts w:ascii="仿宋" w:eastAsia="仿宋" w:hAnsi="仿宋" w:cs="仿宋" w:hint="eastAsia"/>
          <w:lang w:eastAsia="zh-CN"/>
        </w:rPr>
      </w:pPr>
      <w:bookmarkStart w:id="11" w:name="_Toc93"/>
      <w:r>
        <w:rPr>
          <w:rFonts w:ascii="仿宋" w:eastAsia="仿宋" w:hAnsi="仿宋" w:cs="仿宋" w:hint="eastAsia"/>
          <w:lang w:eastAsia="zh-CN"/>
        </w:rPr>
        <w:t>(一)、工业磁力应用设备项目选址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该工业磁力应用设备项目选址位于XX省XX市XX区XXX街道</w:t>
      </w:r>
    </w:p>
    <w:p>
      <w:pPr>
        <w:pStyle w:val="Heading2"/>
        <w:ind w:firstLine="560" w:firstLineChars="200"/>
        <w:rPr>
          <w:rFonts w:ascii="仿宋" w:eastAsia="仿宋" w:hAnsi="仿宋" w:cs="仿宋" w:hint="eastAsia"/>
          <w:sz w:val="28"/>
          <w:lang w:eastAsia="zh-CN"/>
        </w:rPr>
      </w:pPr>
      <w:bookmarkStart w:id="12" w:name="_Toc259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磁力应用设备项目的征地面积将根据工业磁力应用设备项目的实际规模和需求进行精确规划。具体面积XXX平方米，旨在确保工业磁力应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净用地面积是在征地面积基础上去除不可利用面积后的实际可开发用地。具体面积XXX平方米，考虑到环保、交通、安全等多方面因素，以确保工业磁力应用设备项目在整体利用效率上达到最优。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工业磁力应用设备项目计划建设的建筑总规模具体面积XXX平方米。这一规模的确定综合考虑了工业磁力应用设备项目的性质、规模，以及城市规划的相关要求，确保建筑布局与周边环境协调一致。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绿地率是工业磁力应用设备项目用地中被规划为绿地的比例。具体面积XXX平方米，旨在通过合理规划绿地，改善工业磁力应用设备项目周边环境，提升居民生活质量，并符合城市整体绿化规划。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容积率是用地上可以建设的建筑总体积与用地面积之比。具体面积XXX，通过合理的容积率规划，确保工业磁力应用设备项目建筑规模与周边环境和谐共生。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磁力应用设备项目选址与当地城市规划相一致，具体面积XXX平方米。通过与城市规划部门深入沟通，确保工业磁力应用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业磁力应用设备项目选址符合当地产业政策，具体面积XXX平方米。这包括工业磁力应用设备项目对当地经济的促进作用，以及对相关产业的带动效应，确保工业磁力应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用地总体要求必须符合环保和可持续发展的原则，具体面积XXX平方米。通过采用绿色建筑设计、节能减排等措施，确保工业磁力应用设备项目在建设和运营过程中对环境的影响最小化，达到可持续发展的要求。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确保工业磁力应用设备项目选址具备必要的公共设施配套，具体面积XXX平方米。这包括交通便利性、教育、医疗等基础设施，以提高居民生活品质，使得工业磁力应用设备项目选址更具吸引力。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考虑用地总体要求对当地社会稳定性的影响，具体面积XXX平方米。通过深入了解当地社区反馈，确保工业磁力应用设备项目的选址和建设过程对当地社会和谐稳定产生积极作用。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磁力应用设备项目选址不仅符合法规和规划，还在实际操作中具有可行性。这一全面规划将为工业磁力应用设备项目的成功实施提供坚实的基础，确保工业磁力应用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680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磁力应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磁力应用设备项目的设备规划和空间设计中，我们将采取灵活设备布局的措施。设备布局将根据实际需求进行灵活设计，避免不必要的浪费。通过合理规划设备摆放位置，我们将提高设备的利用率，减少设备间距，以确保工业磁力应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工业磁力应用设备项目内部引入共享设施的概念，例如共享会议室、办公区等。通过这种方式，我们可以减少对资源的重复建设，提高资源共享效率，从而减小工业磁力应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7138"/>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磁力应用设备项目的总图布置中，我们将不同功能区域进行明确的规划，以最大程度满足工业磁力应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351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磁力应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业磁力应用设备项目对环境的影响是综合评价的重要因素之一。我们将详细考虑选址周边的自然环境、生态保护区、水源地等情况，确保工业磁力应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对选址的评价还需充分考虑当地政府的产业政策和法规。我们将详细了解工业磁力应用设备项目所在地的相关政策，确保工业磁力应用设备项目的规划和运营与当地法规相符，降低不必要的法律风险。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考虑到社会稳定性对企业运营的重要性，我们将评估选址地区的社会安全情况、劳工关系、社区反馈等方面，以确保工业磁力应用设备项目的建设和运营不会受到社会稳定性的负面影响。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最后，我们将综合考虑用地成本，包括土地购置费用、土地开发成本等。通过对用地成本的详细评估，我们能够做出更为精确的经济效益分析，为工业磁力应用设备项目的投资决策提供有力支持。</w:t>
      </w:r>
    </w:p>
    <w:p>
      <w:pPr>
        <w:pStyle w:val="Heading1"/>
        <w:ind w:firstLine="560" w:firstLineChars="200"/>
        <w:rPr>
          <w:rFonts w:ascii="仿宋" w:eastAsia="仿宋" w:hAnsi="仿宋" w:cs="仿宋" w:hint="eastAsia"/>
          <w:sz w:val="28"/>
          <w:lang w:eastAsia="zh-CN"/>
        </w:rPr>
      </w:pPr>
      <w:bookmarkStart w:id="16" w:name="_Toc28242"/>
      <w:r>
        <w:rPr>
          <w:rFonts w:ascii="仿宋" w:eastAsia="仿宋" w:hAnsi="仿宋" w:cs="仿宋" w:hint="eastAsia"/>
          <w:sz w:val="28"/>
          <w:lang w:eastAsia="zh-CN"/>
        </w:rPr>
        <w:t>四、工业磁力应用设备项目建设背景及必要性分析</w:t>
      </w:r>
      <w:bookmarkEnd w:id="16"/>
    </w:p>
    <w:p>
      <w:pPr>
        <w:pStyle w:val="Heading2"/>
        <w:rPr>
          <w:rFonts w:ascii="仿宋" w:eastAsia="仿宋" w:hAnsi="仿宋" w:cs="仿宋" w:hint="eastAsia"/>
          <w:lang w:eastAsia="zh-CN"/>
        </w:rPr>
      </w:pPr>
      <w:bookmarkStart w:id="17" w:name="_Toc24977"/>
      <w:r>
        <w:rPr>
          <w:rFonts w:ascii="仿宋" w:eastAsia="仿宋" w:hAnsi="仿宋" w:cs="仿宋" w:hint="eastAsia"/>
          <w:lang w:eastAsia="zh-CN"/>
        </w:rPr>
        <w:t>(一)、工业磁力应用设备项目背景分析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磁力应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磁力应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磁力应用设备项目在这个潮流中的定位。同时，我们将关注行业内涌现的新兴机遇，以便工业磁力应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磁力应用设备项目提供了强大的发展动力。我们将聚焦于行业内最新的技术发展趋势，包括但不限于人工智能、大数据分析、物联网等领域。通过深度的技术研究，我们将确保工业磁力应用设备项目充分利用最前沿的科技，以提升产品性能、拓展创新边界，并满足市场对高水平技术产品的不断追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https://d.book118.com/365312213242011100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工业磁力应用设备项目规划设计蓝图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E4A48"/>
    <w:rsid w:val="077E4A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1221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2024-01-24T13:51:00Z</dcterms:created>
  <dcterms:modified xsi:type="dcterms:W3CDTF">2024-01-24T13:52:02Z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93DCA2F21D604623BABBC5C57887A3F7_11</vt:lpwstr>
  </property>
  <property fmtid="{D5CDD505-2E9C-101B-9397-08002B2CF9AE}" pid="3" name="KSOProductBuildVer">
    <vt:lpwstr>2052-12.1.0.16120</vt:lpwstr>
  </property>
</Properties>
</file>