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v:background id="_x0000_s1025" filled="t"/>
  </w:background>
  <w:body>
    <w:p w:rsidR="00707240" w:rsidRPr="00094079">
      <w:pPr>
        <w:jc w:val="center"/>
        <w:rPr>
          <w:rFonts w:ascii="微软雅黑" w:eastAsia="微软雅黑" w:hAnsi="微软雅黑"/>
          <w:b/>
          <w:sz w:val="28"/>
          <w:szCs w:val="28"/>
        </w:rPr>
      </w:pPr>
      <w:r w:rsidR="00F346D7">
        <w:rPr>
          <w:rFonts w:ascii="微软雅黑" w:eastAsia="微软雅黑" w:hAnsi="微软雅黑"/>
          <w:b/>
          <w:sz w:val="28"/>
          <w:szCs w:val="28"/>
        </w:rPr>
        <w:t>物业工程工作总结简短(十四篇)</w:t>
      </w:r>
    </w:p>
    <w:p w:rsidR="00707240" w:rsidRPr="006007CE">
      <w:pPr>
        <w:rPr>
          <w:rFonts w:ascii="微软雅黑" w:eastAsia="微软雅黑" w:hAnsi="微软雅黑"/>
          <w:sz w:val="24"/>
          <w:szCs w:val="24"/>
        </w:rPr>
        <w:sectPr>
          <w:footerReference w:type="default" r:id="rId4"/>
          <w:pgSz w:w="11906" w:h="16838"/>
          <w:pgMar w:top="1440" w:right="1800" w:bottom="1440" w:left="1800" w:header="851" w:footer="992" w:gutter="0"/>
          <w:cols w:space="720"/>
          <w:docGrid w:type="lines" w:linePitch="312"/>
        </w:sectPr>
      </w:pPr>
      <w:r w:rsidR="00F346D7">
        <w:rPr>
          <w:rFonts w:ascii="微软雅黑" w:eastAsia="微软雅黑" w:hAnsi="微软雅黑"/>
          <w:sz w:val="24"/>
          <w:szCs w:val="24"/>
        </w:rPr>
        <w:t xml:space="preserve">    物业工程工作总结简短篇一</w:t>
        <w:br/>
        <w:t xml:space="preserve">    制定周，月，季及半年的设备设施维修保养计划，有针对性的安排日常维修任务。做到日常维修工作的计划性，合理性。根据公司相关作业指导书的规定，对相关设备，各类风机，照明系统，强弱电井，楼宇消防系统，电梯机房动力设备等做到全面细致地维护保养，保证设备设施的安全使用和运行。</w:t>
        <w:br/>
        <w:t xml:space="preserve">    业主室内包含墙体拆除、水管移位、地面铺贴材料、给水管试压与卫生间闭水试验、挑窗渗水、工程遗留问题等;给施工单位或业主颁发施工许可证、室内装修注意事项、水管走向平面示意</w:t>
      </w:r>
      <w:r w:rsidR="00F346D7">
        <w:rPr>
          <w:rFonts w:ascii="微软雅黑" w:eastAsia="微软雅黑" w:hAnsi="微软雅黑"/>
          <w:sz w:val="24"/>
          <w:szCs w:val="24"/>
        </w:rPr>
        <w:t>图等。监督检查重</w:t>
      </w:r>
      <w:r w:rsidR="00F346D7">
        <w:rPr>
          <w:rFonts w:ascii="微软雅黑" w:eastAsia="微软雅黑" w:hAnsi="微软雅黑"/>
          <w:sz w:val="24"/>
          <w:szCs w:val="24"/>
        </w:rPr>
        <w:t>点在于外墙违章打孔、违规拆墙、卫生间防水层破坏、屋面跃层违章作业，外墙设立雨篷、晾衣架、花盆台等。耐心的向业主解释室内装修应注意的事项。</w:t>
        <w:br/>
        <w:t xml:space="preserve">    工程建设遗留问题包含挑窗渗水、外墙开裂渗水、跃层渗水、玻璃破损、防盗门问题、室内水管破损漏水、墙面顶面高低不平、卫生间渗水等。对业主提出的问题一一落实到位，特别辣手的问题报房产公司批准后由业主自行解决或物业公司派人处理。但也有不尽人意的地方，需要我在以后的工作中出处理。特别是双方交叉施工的地方(如挑窗渗水、跃层室内墙边渗</w:t>
      </w:r>
      <w:r w:rsidR="00F346D7">
        <w:rPr>
          <w:rFonts w:ascii="微软雅黑" w:eastAsia="微软雅黑" w:hAnsi="微软雅黑"/>
          <w:sz w:val="24"/>
          <w:szCs w:val="24"/>
        </w:rPr>
        <w:t>水)，老是得不到解决，还有部分</w:t>
      </w:r>
      <w:r w:rsidR="00F346D7">
        <w:rPr>
          <w:rFonts w:ascii="微软雅黑" w:eastAsia="微软雅黑" w:hAnsi="微软雅黑"/>
          <w:sz w:val="24"/>
          <w:szCs w:val="24"/>
        </w:rPr>
        <w:t>施工单位不及时维修，让我们的工作很被动。</w:t>
        <w:br/>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水压过低、室内开关跳闸、排水不畅通、楼上楼下装修相互影响(楼上渗水漏水、楼下打坏上面水管线管、钻孔相互打穿等)、(工程遗留问题、水管跑水等)。做到事事心中有数，及时解决业主的心中疑惑，为业主提供优质的服务。在工程遗留问题上，我们既要维护业主的合理要求，也要了解开发商的难处，协调事情还要多钻研、多咨询，多方配合才会做得游刃有余。</w:t>
        <w:br/>
      </w:r>
    </w:p>
    <w:p w:rsidR="00707240" w:rsidRPr="006007CE">
      <w:pPr>
        <w:rPr>
          <w:rFonts w:ascii="微软雅黑" w:eastAsia="微软雅黑" w:hAnsi="微软雅黑"/>
          <w:sz w:val="24"/>
          <w:szCs w:val="24"/>
        </w:rPr>
      </w:pP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物业工程工作总结简短篇二</w:t>
        <w:br/>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时间飞逝，20xx年即将结束</w:t>
      </w:r>
      <w:r w:rsidR="00F346D7">
        <w:rPr>
          <w:rFonts w:ascii="微软雅黑" w:eastAsia="微软雅黑" w:hAnsi="微软雅黑"/>
          <w:sz w:val="24"/>
          <w:szCs w:val="24"/>
        </w:rPr>
        <w:t>。在这一年里，工程部员工在公司的质量方针指引下、</w:t>
      </w:r>
      <w:r w:rsidR="00F346D7">
        <w:rPr>
          <w:rFonts w:ascii="微软雅黑" w:eastAsia="微软雅黑" w:hAnsi="微软雅黑"/>
          <w:sz w:val="24"/>
          <w:szCs w:val="24"/>
        </w:rPr>
        <w:t>在公司和项目领导正确</w:t>
      </w:r>
      <w:r w:rsidR="00F346D7">
        <w:rPr>
          <w:rFonts w:ascii="微软雅黑" w:eastAsia="微软雅黑" w:hAnsi="微软雅黑"/>
          <w:sz w:val="24"/>
          <w:szCs w:val="24"/>
        </w:rPr>
        <w:t>指导下，以及同各部门的密切配合、团结一致下，圆满完成公司领导交付的各项工作任务，保证了所有设备的安全运行。取得了一定的好成绩，为完成公司质量目标做出贡献。</w:t>
        <w:br/>
        <w:t xml:space="preserve">    日常工作中，工程部员工严格遵守公司的各项规章制度，严格按照“五常法”的要求去做。能够认真传达、贯彻公司的各项指示精神，完成各项工作任务。认真对待公司、项目检查中提出的问题和整改意见，结合实际，认真整改和执行。在物业领导的帮助下，我们规范了各种表格、记录</w:t>
      </w:r>
      <w:r w:rsidR="00F346D7">
        <w:rPr>
          <w:rFonts w:ascii="微软雅黑" w:eastAsia="微软雅黑" w:hAnsi="微软雅黑"/>
          <w:sz w:val="24"/>
          <w:szCs w:val="24"/>
        </w:rPr>
        <w:t>的填写，为日常安排工作和用电数据分析提供了有效、准确的依据。并</w:t>
      </w:r>
      <w:r w:rsidR="00F346D7">
        <w:rPr>
          <w:rFonts w:ascii="微软雅黑" w:eastAsia="微软雅黑" w:hAnsi="微软雅黑"/>
          <w:sz w:val="24"/>
          <w:szCs w:val="24"/>
        </w:rPr>
        <w:t>将各种制度张贴上墙，以便每位员工及时学习、检查和</w:t>
      </w:r>
      <w:r w:rsidR="00F346D7">
        <w:rPr>
          <w:rFonts w:ascii="微软雅黑" w:eastAsia="微软雅黑" w:hAnsi="微软雅黑"/>
          <w:sz w:val="24"/>
          <w:szCs w:val="24"/>
        </w:rPr>
        <w:t>要求自己。</w:t>
        <w:br/>
        <w:t xml:space="preserve">    小区电工配电工作看似轻松，但实际上，要求配电工作人员具有较高的责任心和配电值班经验，才能保证发现隐患后，及时有效的做出处理，保证系统正常运行，为设备运转、业主办公提供电力保障。因此，工程部每位配电工都能遵守配电制度，认真巡视设备，按时抄录各种表计，认真核算每日用电情况，为小区用电分析和管理提供了可靠依据。同时，配电室又是休息日、节假日和夜间等时间继续为</w:t>
      </w:r>
      <w:r w:rsidR="00F346D7">
        <w:rPr>
          <w:rFonts w:ascii="微软雅黑" w:eastAsia="微软雅黑" w:hAnsi="微软雅黑"/>
          <w:sz w:val="24"/>
          <w:szCs w:val="24"/>
        </w:rPr>
        <w:t>业主服务及对外联系协调的主要部门，负责这些时间内的设备巡视工作、业主报修处理</w:t>
      </w:r>
      <w:r w:rsidR="00F346D7">
        <w:rPr>
          <w:rFonts w:ascii="微软雅黑" w:eastAsia="微软雅黑" w:hAnsi="微软雅黑"/>
          <w:sz w:val="24"/>
          <w:szCs w:val="24"/>
        </w:rPr>
        <w:t>、业主和外单位的各种施工跟进服务以及紧急情况处理协调等工作。如：每天2次的泵</w:t>
      </w:r>
      <w:r w:rsidR="00F346D7">
        <w:rPr>
          <w:rFonts w:ascii="微软雅黑" w:eastAsia="微软雅黑" w:hAnsi="微软雅黑"/>
          <w:sz w:val="24"/>
          <w:szCs w:val="24"/>
        </w:rPr>
        <w:t>房、换热站的巡视；每日夜间路灯、水泵房设备巡视和电梯维护保养跟进监督工作等，使业主得到全天的、不间断的维修服务，保证了电气设备的安全运行，为业主创造一个良好的居住环境。</w:t>
        <w:br/>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w:t>
      </w:r>
      <w:r w:rsidR="00F346D7">
        <w:rPr>
          <w:rFonts w:ascii="微软雅黑" w:eastAsia="微软雅黑" w:hAnsi="微软雅黑"/>
          <w:sz w:val="24"/>
          <w:szCs w:val="24"/>
        </w:rPr>
        <w:t xml:space="preserve"> </w:t>
      </w:r>
      <w:r w:rsidRPr="006007CE">
        <w:rPr>
          <w:rFonts w:ascii="微软雅黑" w:eastAsia="微软雅黑" w:hAnsi="微软雅黑"/>
          <w:sz w:val="24"/>
          <w:szCs w:val="24"/>
        </w:rPr>
        <w:br/>
      </w:r>
      <w:r w:rsidRPr="006007CE">
        <w:rPr>
          <w:rFonts w:ascii="微软雅黑" w:eastAsia="微软雅黑" w:hAnsi="微软雅黑"/>
          <w:sz w:val="24"/>
          <w:szCs w:val="24"/>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https://d.book118.com/365323044044011114</w:t>
        </w:r>
      </w:hyperlink>
    </w:p>
    <w:p w:rsidR="00707240" w:rsidRPr="006007CE">
      <w:pPr>
        <w:rPr>
          <w:rFonts w:ascii="微软雅黑" w:eastAsia="微软雅黑" w:hAnsi="微软雅黑"/>
          <w:sz w:val="24"/>
          <w:szCs w:val="24"/>
        </w:rPr>
      </w:pPr>
    </w:p>
    <w:sectPr>
      <w:footerReference w:type="default" r:id="rId6"/>
      <w:type w:val="nextPage"/>
      <w:pgSz w:w="11906" w:h="16838"/>
      <w:pgMar w:top="1440" w:right="1800" w:bottom="1440" w:left="1800" w:header="851" w:footer="992" w:gutter="0"/>
      <w:pgNumType w:start="2"/>
      <w:cols w:space="720"/>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微软雅黑">
    <w:panose1 w:val="020B0503020204020204"/>
    <w:charset w:val="86"/>
    <w:family w:val="swiss"/>
    <w:pitch w:val="variable"/>
    <w:sig w:usb0="80000287" w:usb1="2ACF3C50" w:usb2="00000016" w:usb3="00000000" w:csb0="0004001F" w:csb1="00000000"/>
  </w:font>
  <w:font w:name="宋体">
    <w:altName w:val="SimSun"/>
    <w:panose1 w:val="02010600030101010101"/>
    <w:charset w:val="86"/>
    <w:family w:val="auto"/>
    <w:pitch w:val="variable"/>
    <w:sig w:usb0="000002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 w:name="Cambria Math">
    <w:panose1 w:val="00000000000000000000"/>
    <w:charset w:val="00"/>
    <w:family w:val="roman"/>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1</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36A4" w:rsidP="008636A4">
    <w:pPr>
      <w:jc w:val="center"/>
    </w:pPr>
    <w:r>
      <w:rPr>
        <w:rFonts w:hint="eastAsia"/>
      </w:rPr>
      <w:t>第</w:t>
    </w:r>
    <w:r>
      <w:t xml:space="preserve"> </w:t>
    </w:r>
    <w:r>
      <w:fldChar w:fldCharType="begin"/>
    </w:r>
    <w:r>
      <w:instrText xml:space="preserve"> PAGE  \* MERGEFORMAT </w:instrText>
    </w:r>
    <w:r>
      <w:fldChar w:fldCharType="separate"/>
    </w:r>
    <w:r>
      <w:t>2</w:t>
    </w:r>
    <w:r>
      <w:fldChar w:fldCharType="end"/>
    </w:r>
    <w:r>
      <w:t xml:space="preserve"> </w:t>
    </w:r>
    <w:r>
      <w:rPr>
        <w:rFonts w:hint="eastAsia"/>
      </w:rPr>
      <w:t>页共</w:t>
    </w:r>
    <w:r>
      <w:t xml:space="preserve"> </w:t>
    </w:r>
    <w:r>
      <w:fldChar w:fldCharType="begin"/>
    </w:r>
    <w:r>
      <w:instrText xml:space="preserve"> NUMPAGES  \* MERGEFORMAT </w:instrText>
    </w:r>
    <w:r>
      <w:fldChar w:fldCharType="separate"/>
    </w:r>
    <w:r>
      <w:t>2</w:t>
    </w:r>
    <w:r>
      <w:fldChar w:fldCharType="end"/>
    </w:r>
    <w:r>
      <w:t xml:space="preserve"> </w:t>
    </w:r>
    <w:r>
      <w:rPr>
        <w:rFonts w:hint="eastAsia"/>
      </w:rPr>
      <w:t>页</w:t>
    </w:r>
  </w:p>
  <w:p w:rsidR="008636A4">
    <w:pPr>
      <w:pStyle w:val="Footer"/>
    </w:pPr>
  </w:p>
</w:ft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oNotTrackMoves/>
  <w:defaultTabStop w:val="420"/>
  <w:drawingGridVerticalSpacing w:val="156"/>
  <w:displayHorizontalDrawingGridEvery w:val="0"/>
  <w:displayVerticalDrawingGridEvery w:val="2"/>
  <w:characterSpacingControl w:val="compressPunctuation"/>
  <w:noLineBreaksAfter w:lang="en-US" w:val="([{·‘“〈《「『【〔〖（．［｛￡￥"/>
  <w:noLineBreaksBefore w:lang="en-US" w:val="!),.:;?]}¨·ˇˉ―‖’”…∶、。〃々〉》」』】〕〗！＂＇），．：；？］｀｜｝～￠"/>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72A27"/>
    <w:rsid w:val="00094079"/>
    <w:rsid w:val="006007CE"/>
    <w:rsid w:val="00707240"/>
    <w:rsid w:val="008636A4"/>
    <w:rsid w:val="00CD5DA5"/>
    <w:rsid w:val="00E16624"/>
    <w:rsid w:val="00F346D7"/>
  </w:rsids>
  <m:mathPr>
    <m:mathFont m:val="Cambria Math"/>
    <m:wrapRight/>
  </m:mathPr>
  <w:uiCompat97To2003/>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sdException w:name="Plain Table 1" w:semiHidden="0" w:uiPriority="41" w:unhideWhenUsed="0"/>
    <w:lsdException w:name="Plain Table 2" w:semiHidden="0" w:uiPriority="42" w:unhideWhenUsed="0"/>
    <w:lsdException w:name="Plain Table 3" w:semiHidden="0" w:uiPriority="43" w:unhideWhenUsed="0"/>
    <w:lsdException w:name="Plain Table 4" w:semiHidden="0" w:uiPriority="44" w:unhideWhenUsed="0"/>
    <w:lsdException w:name="Plain Table 5" w:semiHidden="0" w:uiPriority="45" w:unhideWhenUsed="0"/>
    <w:lsdException w:name="Grid Table Light" w:semiHidden="0" w:uiPriority="40" w:unhideWhenUsed="0"/>
    <w:lsdException w:name="Grid Table 1 Light" w:semiHidden="0" w:uiPriority="46" w:unhideWhenUsed="0"/>
    <w:lsdException w:name="Grid Table 2" w:semiHidden="0" w:uiPriority="47" w:unhideWhenUsed="0"/>
    <w:lsdException w:name="Grid Table 3" w:semiHidden="0" w:uiPriority="48" w:unhideWhenUsed="0"/>
    <w:lsdException w:name="Grid Table 4" w:semiHidden="0" w:uiPriority="49" w:unhideWhenUsed="0"/>
    <w:lsdException w:name="Grid Table 5 Dark" w:semiHidden="0" w:uiPriority="50" w:unhideWhenUsed="0"/>
    <w:lsdException w:name="Grid Table 6 Colorful" w:semiHidden="0" w:uiPriority="51" w:unhideWhenUsed="0"/>
    <w:lsdException w:name="Grid Table 7 Colorful" w:semiHidden="0" w:uiPriority="52" w:unhideWhenUsed="0"/>
    <w:lsdException w:name="Grid Table 1 Light Accent 1" w:semiHidden="0" w:uiPriority="46" w:unhideWhenUsed="0"/>
    <w:lsdException w:name="Grid Table 2 Accent 1" w:semiHidden="0" w:uiPriority="47" w:unhideWhenUsed="0"/>
    <w:lsdException w:name="Grid Table 3 Accent 1" w:semiHidden="0" w:uiPriority="48" w:unhideWhenUsed="0"/>
    <w:lsdException w:name="Grid Table 4 Accent 1" w:semiHidden="0" w:uiPriority="49" w:unhideWhenUsed="0"/>
    <w:lsdException w:name="Grid Table 5 Dark Accent 1" w:semiHidden="0" w:uiPriority="50" w:unhideWhenUsed="0"/>
    <w:lsdException w:name="Grid Table 6 Colorful Accent 1" w:semiHidden="0" w:uiPriority="51" w:unhideWhenUsed="0"/>
    <w:lsdException w:name="Grid Table 7 Colorful Accent 1" w:semiHidden="0" w:uiPriority="52" w:unhideWhenUsed="0"/>
    <w:lsdException w:name="Grid Table 1 Light Accent 2" w:semiHidden="0" w:uiPriority="46" w:unhideWhenUsed="0"/>
    <w:lsdException w:name="Grid Table 2 Accent 2" w:semiHidden="0" w:uiPriority="47" w:unhideWhenUsed="0"/>
    <w:lsdException w:name="Grid Table 3 Accent 2" w:semiHidden="0" w:uiPriority="48" w:unhideWhenUsed="0"/>
    <w:lsdException w:name="Grid Table 4 Accent 2" w:semiHidden="0" w:uiPriority="49" w:unhideWhenUsed="0"/>
    <w:lsdException w:name="Grid Table 5 Dark Accent 2" w:semiHidden="0" w:uiPriority="50" w:unhideWhenUsed="0"/>
    <w:lsdException w:name="Grid Table 6 Colorful Accent 2" w:semiHidden="0" w:uiPriority="51" w:unhideWhenUsed="0"/>
    <w:lsdException w:name="Grid Table 7 Colorful Accent 2" w:semiHidden="0" w:uiPriority="52" w:unhideWhenUsed="0"/>
    <w:lsdException w:name="Grid Table 1 Light Accent 3" w:semiHidden="0" w:uiPriority="46" w:unhideWhenUsed="0"/>
    <w:lsdException w:name="Grid Table 2 Accent 3" w:semiHidden="0" w:uiPriority="47" w:unhideWhenUsed="0"/>
    <w:lsdException w:name="Grid Table 3 Accent 3" w:semiHidden="0" w:uiPriority="48" w:unhideWhenUsed="0"/>
    <w:lsdException w:name="Grid Table 4 Accent 3" w:semiHidden="0" w:uiPriority="49" w:unhideWhenUsed="0"/>
    <w:lsdException w:name="Grid Table 5 Dark Accent 3" w:semiHidden="0" w:uiPriority="50" w:unhideWhenUsed="0"/>
    <w:lsdException w:name="Grid Table 6 Colorful Accent 3" w:semiHidden="0" w:uiPriority="51" w:unhideWhenUsed="0"/>
    <w:lsdException w:name="Grid Table 7 Colorful Accent 3" w:semiHidden="0" w:uiPriority="52" w:unhideWhenUsed="0"/>
    <w:lsdException w:name="Grid Table 1 Light Accent 4" w:semiHidden="0" w:uiPriority="46" w:unhideWhenUsed="0"/>
    <w:lsdException w:name="Grid Table 2 Accent 4" w:semiHidden="0" w:uiPriority="47" w:unhideWhenUsed="0"/>
    <w:lsdException w:name="Grid Table 3 Accent 4" w:semiHidden="0" w:uiPriority="48" w:unhideWhenUsed="0"/>
    <w:lsdException w:name="Grid Table 4 Accent 4" w:semiHidden="0" w:uiPriority="49" w:unhideWhenUsed="0"/>
    <w:lsdException w:name="Grid Table 5 Dark Accent 4" w:semiHidden="0" w:uiPriority="50" w:unhideWhenUsed="0"/>
    <w:lsdException w:name="Grid Table 6 Colorful Accent 4" w:semiHidden="0" w:uiPriority="51" w:unhideWhenUsed="0"/>
    <w:lsdException w:name="Grid Table 7 Colorful Accent 4" w:semiHidden="0" w:uiPriority="52" w:unhideWhenUsed="0"/>
    <w:lsdException w:name="Grid Table 1 Light Accent 5" w:semiHidden="0" w:uiPriority="46" w:unhideWhenUsed="0"/>
    <w:lsdException w:name="Grid Table 2 Accent 5" w:semiHidden="0" w:uiPriority="47" w:unhideWhenUsed="0"/>
    <w:lsdException w:name="Grid Table 3 Accent 5" w:semiHidden="0" w:uiPriority="48" w:unhideWhenUsed="0"/>
    <w:lsdException w:name="Grid Table 4 Accent 5" w:semiHidden="0" w:uiPriority="49" w:unhideWhenUsed="0"/>
    <w:lsdException w:name="Grid Table 5 Dark Accent 5" w:semiHidden="0" w:uiPriority="50" w:unhideWhenUsed="0"/>
    <w:lsdException w:name="Grid Table 6 Colorful Accent 5" w:semiHidden="0" w:uiPriority="51" w:unhideWhenUsed="0"/>
    <w:lsdException w:name="Grid Table 7 Colorful Accent 5" w:semiHidden="0" w:uiPriority="52" w:unhideWhenUsed="0"/>
    <w:lsdException w:name="Grid Table 1 Light Accent 6" w:semiHidden="0" w:uiPriority="46" w:unhideWhenUsed="0"/>
    <w:lsdException w:name="Grid Table 2 Accent 6" w:semiHidden="0" w:uiPriority="47" w:unhideWhenUsed="0"/>
    <w:lsdException w:name="Grid Table 3 Accent 6" w:semiHidden="0" w:uiPriority="48" w:unhideWhenUsed="0"/>
    <w:lsdException w:name="Grid Table 4 Accent 6" w:semiHidden="0" w:uiPriority="49" w:unhideWhenUsed="0"/>
    <w:lsdException w:name="Grid Table 5 Dark Accent 6" w:semiHidden="0" w:uiPriority="50" w:unhideWhenUsed="0"/>
    <w:lsdException w:name="Grid Table 6 Colorful Accent 6" w:semiHidden="0" w:uiPriority="51" w:unhideWhenUsed="0"/>
    <w:lsdException w:name="Grid Table 7 Colorful Accent 6" w:semiHidden="0" w:uiPriority="52" w:unhideWhenUsed="0"/>
    <w:lsdException w:name="List Table 1 Light" w:semiHidden="0" w:uiPriority="46" w:unhideWhenUsed="0"/>
    <w:lsdException w:name="List Table 2" w:semiHidden="0" w:uiPriority="47" w:unhideWhenUsed="0"/>
    <w:lsdException w:name="List Table 3" w:semiHidden="0" w:uiPriority="48" w:unhideWhenUsed="0"/>
    <w:lsdException w:name="List Table 4" w:semiHidden="0" w:uiPriority="49" w:unhideWhenUsed="0"/>
    <w:lsdException w:name="List Table 5 Dark" w:semiHidden="0" w:uiPriority="50" w:unhideWhenUsed="0"/>
    <w:lsdException w:name="List Table 6 Colorful" w:semiHidden="0" w:uiPriority="51" w:unhideWhenUsed="0"/>
    <w:lsdException w:name="List Table 7 Colorful" w:semiHidden="0" w:uiPriority="52" w:unhideWhenUsed="0"/>
    <w:lsdException w:name="List Table 1 Light Accent 1" w:semiHidden="0" w:uiPriority="46" w:unhideWhenUsed="0"/>
    <w:lsdException w:name="List Table 2 Accent 1" w:semiHidden="0" w:uiPriority="47" w:unhideWhenUsed="0"/>
    <w:lsdException w:name="List Table 3 Accent 1" w:semiHidden="0" w:uiPriority="48" w:unhideWhenUsed="0"/>
    <w:lsdException w:name="List Table 4 Accent 1" w:semiHidden="0" w:uiPriority="49" w:unhideWhenUsed="0"/>
    <w:lsdException w:name="List Table 5 Dark Accent 1" w:semiHidden="0" w:uiPriority="50" w:unhideWhenUsed="0"/>
    <w:lsdException w:name="List Table 6 Colorful Accent 1" w:semiHidden="0" w:uiPriority="51" w:unhideWhenUsed="0"/>
    <w:lsdException w:name="List Table 7 Colorful Accent 1" w:semiHidden="0" w:uiPriority="52" w:unhideWhenUsed="0"/>
    <w:lsdException w:name="List Table 1 Light Accent 2" w:semiHidden="0" w:uiPriority="46" w:unhideWhenUsed="0"/>
    <w:lsdException w:name="List Table 2 Accent 2" w:semiHidden="0" w:uiPriority="47" w:unhideWhenUsed="0"/>
    <w:lsdException w:name="List Table 3 Accent 2" w:semiHidden="0" w:uiPriority="48" w:unhideWhenUsed="0"/>
    <w:lsdException w:name="List Table 4 Accent 2" w:semiHidden="0" w:uiPriority="49" w:unhideWhenUsed="0"/>
    <w:lsdException w:name="List Table 5 Dark Accent 2" w:semiHidden="0" w:uiPriority="50" w:unhideWhenUsed="0"/>
    <w:lsdException w:name="List Table 6 Colorful Accent 2" w:semiHidden="0" w:uiPriority="51" w:unhideWhenUsed="0"/>
    <w:lsdException w:name="List Table 7 Colorful Accent 2" w:semiHidden="0" w:uiPriority="52" w:unhideWhenUsed="0"/>
    <w:lsdException w:name="List Table 1 Light Accent 3" w:semiHidden="0" w:uiPriority="46" w:unhideWhenUsed="0"/>
    <w:lsdException w:name="List Table 2 Accent 3" w:semiHidden="0" w:uiPriority="47" w:unhideWhenUsed="0"/>
    <w:lsdException w:name="List Table 3 Accent 3" w:semiHidden="0" w:uiPriority="48" w:unhideWhenUsed="0"/>
    <w:lsdException w:name="List Table 4 Accent 3" w:semiHidden="0" w:uiPriority="49" w:unhideWhenUsed="0"/>
    <w:lsdException w:name="List Table 5 Dark Accent 3" w:semiHidden="0" w:uiPriority="50" w:unhideWhenUsed="0"/>
    <w:lsdException w:name="List Table 6 Colorful Accent 3" w:semiHidden="0" w:uiPriority="51" w:unhideWhenUsed="0"/>
    <w:lsdException w:name="List Table 7 Colorful Accent 3" w:semiHidden="0" w:uiPriority="52" w:unhideWhenUsed="0"/>
    <w:lsdException w:name="List Table 1 Light Accent 4" w:semiHidden="0" w:uiPriority="46" w:unhideWhenUsed="0"/>
    <w:lsdException w:name="List Table 2 Accent 4" w:semiHidden="0" w:uiPriority="47" w:unhideWhenUsed="0"/>
    <w:lsdException w:name="List Table 3 Accent 4" w:semiHidden="0" w:uiPriority="48" w:unhideWhenUsed="0"/>
    <w:lsdException w:name="List Table 4 Accent 4" w:semiHidden="0" w:uiPriority="49" w:unhideWhenUsed="0"/>
    <w:lsdException w:name="List Table 5 Dark Accent 4" w:semiHidden="0" w:uiPriority="50" w:unhideWhenUsed="0"/>
    <w:lsdException w:name="List Table 6 Colorful Accent 4" w:semiHidden="0" w:uiPriority="51" w:unhideWhenUsed="0"/>
    <w:lsdException w:name="List Table 7 Colorful Accent 4" w:semiHidden="0" w:uiPriority="52" w:unhideWhenUsed="0"/>
    <w:lsdException w:name="List Table 1 Light Accent 5" w:semiHidden="0" w:uiPriority="46" w:unhideWhenUsed="0"/>
    <w:lsdException w:name="List Table 2 Accent 5" w:semiHidden="0" w:uiPriority="47" w:unhideWhenUsed="0"/>
    <w:lsdException w:name="List Table 3 Accent 5" w:semiHidden="0" w:uiPriority="48" w:unhideWhenUsed="0"/>
    <w:lsdException w:name="List Table 4 Accent 5" w:semiHidden="0" w:uiPriority="49" w:unhideWhenUsed="0"/>
    <w:lsdException w:name="List Table 5 Dark Accent 5" w:semiHidden="0" w:uiPriority="50" w:unhideWhenUsed="0"/>
    <w:lsdException w:name="List Table 6 Colorful Accent 5" w:semiHidden="0" w:uiPriority="51" w:unhideWhenUsed="0"/>
    <w:lsdException w:name="List Table 7 Colorful Accent 5" w:semiHidden="0" w:uiPriority="52" w:unhideWhenUsed="0"/>
    <w:lsdException w:name="List Table 1 Light Accent 6" w:semiHidden="0" w:uiPriority="46" w:unhideWhenUsed="0"/>
    <w:lsdException w:name="List Table 2 Accent 6" w:semiHidden="0" w:uiPriority="47" w:unhideWhenUsed="0"/>
    <w:lsdException w:name="List Table 3 Accent 6" w:semiHidden="0" w:uiPriority="48" w:unhideWhenUsed="0"/>
    <w:lsdException w:name="List Table 4 Accent 6" w:semiHidden="0" w:uiPriority="49" w:unhideWhenUsed="0"/>
    <w:lsdException w:name="List Table 5 Dark Accent 6" w:semiHidden="0" w:uiPriority="50" w:unhideWhenUsed="0"/>
    <w:lsdException w:name="List Table 6 Colorful Accent 6" w:semiHidden="0" w:uiPriority="51" w:unhideWhenUsed="0"/>
    <w:lsdException w:name="List Table 7 Colorful Accent 6" w:semiHidden="0" w:uiPriority="52" w:unhideWhenUsed="0"/>
  </w:latentStyles>
  <w:style w:type="paragraph" w:default="1" w:styleId="Normal">
    <w:name w:val="Normal"/>
    <w:qFormat/>
    <w:pPr>
      <w:widowControl w:val="0"/>
      <w:jc w:val="both"/>
    </w:pPr>
    <w:rPr>
      <w:kern w:val="2"/>
      <w:sz w:val="21"/>
      <w:lang w:val="en-US" w:eastAsia="zh-CN" w:bidi="ar-SA"/>
    </w:rPr>
  </w:style>
  <w:style w:type="character" w:default="1" w:styleId="DefaultParagraphFont">
    <w:name w:val="Default Paragraph Font"/>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rFonts w:ascii="Times New Roman" w:hAnsi="Times New Roman"/>
      <w:sz w:val="18"/>
    </w:rPr>
  </w:style>
  <w:style w:type="paragraph" w:styleId="Footer">
    <w:name w:val="footer"/>
    <w:basedOn w:val="Normal"/>
    <w:pPr>
      <w:tabs>
        <w:tab w:val="center" w:pos="4153"/>
        <w:tab w:val="right" w:pos="8306"/>
      </w:tabs>
      <w:snapToGrid w:val="0"/>
      <w:jc w:val="left"/>
    </w:pPr>
    <w:rPr>
      <w:sz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footer" Target="footer1.xml" /><Relationship Id="rId5" Type="http://schemas.openxmlformats.org/officeDocument/2006/relationships/hyperlink" Target="https://d.book118.com/365323044044011114" TargetMode="External" /><Relationship Id="rId6" Type="http://schemas.openxmlformats.org/officeDocument/2006/relationships/footer" Target="footer2.xml" /><Relationship Id="rId7" Type="http://schemas.openxmlformats.org/officeDocument/2006/relationships/theme" Target="theme/theme1.xml" /><Relationship Id="rId8"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Pages>
  <Words>4907</Words>
  <Characters>27975</Characters>
  <Application>Microsoft Office Word</Application>
  <DocSecurity>0</DocSecurity>
  <Lines>233</Lines>
  <Paragraphs>65</Paragraphs>
  <ScaleCrop>false</ScaleCrop>
  <Company/>
  <LinksUpToDate>false</LinksUpToDate>
  <CharactersWithSpaces>32817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李红伟</dc:title>
  <dc:creator>李红伟</dc:creator>
  <cp:keywords>李红伟</cp:keywords>
  <dc:description>李红伟;</dc:description>
  <cp:lastModifiedBy>李红伟</cp:lastModifiedBy>
  <cp:revision>5</cp:revision>
  <cp:lastPrinted>1899-12-30T00:00:00Z</cp:lastPrinted>
  <dcterms:created xsi:type="dcterms:W3CDTF">2012-05-16T01:05:00Z</dcterms:created>
  <dcterms:modified xsi:type="dcterms:W3CDTF">2023-07-20T09:18:00Z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2052-8.1.0.3163</vt:lpwstr>
  </property>
</Properties>
</file>