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6" w:history="1">
        <w:r>
          <w:rPr>
            <w:rFonts w:ascii="仿宋" w:eastAsia="仿宋" w:hAnsi="仿宋" w:cs="仿宋" w:hint="eastAsia"/>
            <w:lang w:eastAsia="zh-CN"/>
          </w:rPr>
          <w:t>序言</w:t>
        </w:r>
        <w:r>
          <w:tab/>
        </w:r>
        <w:r>
          <w:fldChar w:fldCharType="begin"/>
        </w:r>
        <w:r>
          <w:instrText xml:space="preserve"> PAGEREF _Toc16566 \h </w:instrText>
        </w:r>
        <w:r>
          <w:fldChar w:fldCharType="separate"/>
        </w:r>
        <w:r>
          <w:t>3</w:t>
        </w:r>
        <w:r>
          <w:fldChar w:fldCharType="end"/>
        </w:r>
      </w:hyperlink>
    </w:p>
    <w:p>
      <w:pPr>
        <w:pStyle w:val="TOC1"/>
        <w:tabs>
          <w:tab w:val="right" w:leader="dot" w:pos="8306"/>
        </w:tabs>
      </w:pPr>
      <w:hyperlink w:anchor="_Toc5177" w:history="1">
        <w:r>
          <w:rPr>
            <w:rFonts w:ascii="仿宋" w:eastAsia="仿宋" w:hAnsi="仿宋" w:cs="仿宋" w:hint="eastAsia"/>
            <w:lang w:eastAsia="zh-CN"/>
          </w:rPr>
          <w:t>一、胶垫项目危机管理</w:t>
        </w:r>
        <w:r>
          <w:tab/>
        </w:r>
        <w:r>
          <w:fldChar w:fldCharType="begin"/>
        </w:r>
        <w:r>
          <w:instrText xml:space="preserve"> PAGEREF _Toc5177 \h </w:instrText>
        </w:r>
        <w:r>
          <w:fldChar w:fldCharType="separate"/>
        </w:r>
        <w:r>
          <w:t>3</w:t>
        </w:r>
        <w:r>
          <w:fldChar w:fldCharType="end"/>
        </w:r>
      </w:hyperlink>
    </w:p>
    <w:p>
      <w:pPr>
        <w:pStyle w:val="TOC2"/>
        <w:tabs>
          <w:tab w:val="right" w:leader="dot" w:pos="8306"/>
        </w:tabs>
      </w:pPr>
      <w:hyperlink w:anchor="_Toc9495" w:history="1">
        <w:r>
          <w:rPr>
            <w:rFonts w:ascii="仿宋" w:eastAsia="仿宋" w:hAnsi="仿宋" w:cs="仿宋" w:hint="eastAsia"/>
            <w:lang w:eastAsia="zh-CN"/>
          </w:rPr>
          <w:t>(一)、危机预警与识别</w:t>
        </w:r>
        <w:r>
          <w:tab/>
        </w:r>
        <w:r>
          <w:fldChar w:fldCharType="begin"/>
        </w:r>
        <w:r>
          <w:instrText xml:space="preserve"> PAGEREF _Toc9495 \h </w:instrText>
        </w:r>
        <w:r>
          <w:fldChar w:fldCharType="separate"/>
        </w:r>
        <w:r>
          <w:t>3</w:t>
        </w:r>
        <w:r>
          <w:fldChar w:fldCharType="end"/>
        </w:r>
      </w:hyperlink>
    </w:p>
    <w:p>
      <w:pPr>
        <w:pStyle w:val="TOC2"/>
        <w:tabs>
          <w:tab w:val="right" w:leader="dot" w:pos="8306"/>
        </w:tabs>
      </w:pPr>
      <w:hyperlink w:anchor="_Toc25398" w:history="1">
        <w:r>
          <w:rPr>
            <w:rFonts w:ascii="仿宋" w:eastAsia="仿宋" w:hAnsi="仿宋" w:cs="仿宋" w:hint="eastAsia"/>
            <w:lang w:eastAsia="zh-CN"/>
          </w:rPr>
          <w:t>(二)、危机应对与恢复</w:t>
        </w:r>
        <w:r>
          <w:tab/>
        </w:r>
        <w:r>
          <w:fldChar w:fldCharType="begin"/>
        </w:r>
        <w:r>
          <w:instrText xml:space="preserve"> PAGEREF _Toc25398 \h </w:instrText>
        </w:r>
        <w:r>
          <w:fldChar w:fldCharType="separate"/>
        </w:r>
        <w:r>
          <w:t>4</w:t>
        </w:r>
        <w:r>
          <w:fldChar w:fldCharType="end"/>
        </w:r>
      </w:hyperlink>
    </w:p>
    <w:p>
      <w:pPr>
        <w:pStyle w:val="TOC1"/>
        <w:tabs>
          <w:tab w:val="right" w:leader="dot" w:pos="8306"/>
        </w:tabs>
      </w:pPr>
      <w:hyperlink w:anchor="_Toc24034" w:history="1">
        <w:r>
          <w:rPr>
            <w:rFonts w:ascii="仿宋" w:eastAsia="仿宋" w:hAnsi="仿宋" w:cs="仿宋" w:hint="eastAsia"/>
            <w:lang w:eastAsia="zh-CN"/>
          </w:rPr>
          <w:t>二、胶垫项目绩效评估</w:t>
        </w:r>
        <w:r>
          <w:tab/>
        </w:r>
        <w:r>
          <w:fldChar w:fldCharType="begin"/>
        </w:r>
        <w:r>
          <w:instrText xml:space="preserve"> PAGEREF _Toc24034 \h </w:instrText>
        </w:r>
        <w:r>
          <w:fldChar w:fldCharType="separate"/>
        </w:r>
        <w:r>
          <w:t>5</w:t>
        </w:r>
        <w:r>
          <w:fldChar w:fldCharType="end"/>
        </w:r>
      </w:hyperlink>
    </w:p>
    <w:p>
      <w:pPr>
        <w:pStyle w:val="TOC2"/>
        <w:tabs>
          <w:tab w:val="right" w:leader="dot" w:pos="8306"/>
        </w:tabs>
      </w:pPr>
      <w:hyperlink w:anchor="_Toc31030" w:history="1">
        <w:r>
          <w:rPr>
            <w:rFonts w:ascii="仿宋" w:eastAsia="仿宋" w:hAnsi="仿宋" w:cs="仿宋" w:hint="eastAsia"/>
            <w:lang w:eastAsia="zh-CN"/>
          </w:rPr>
          <w:t>(一)、绩效评估指标</w:t>
        </w:r>
        <w:r>
          <w:tab/>
        </w:r>
        <w:r>
          <w:fldChar w:fldCharType="begin"/>
        </w:r>
        <w:r>
          <w:instrText xml:space="preserve"> PAGEREF _Toc31030 \h </w:instrText>
        </w:r>
        <w:r>
          <w:fldChar w:fldCharType="separate"/>
        </w:r>
        <w:r>
          <w:t>5</w:t>
        </w:r>
        <w:r>
          <w:fldChar w:fldCharType="end"/>
        </w:r>
      </w:hyperlink>
    </w:p>
    <w:p>
      <w:pPr>
        <w:pStyle w:val="TOC2"/>
        <w:tabs>
          <w:tab w:val="right" w:leader="dot" w:pos="8306"/>
        </w:tabs>
      </w:pPr>
      <w:hyperlink w:anchor="_Toc17890" w:history="1">
        <w:r>
          <w:rPr>
            <w:rFonts w:ascii="仿宋" w:eastAsia="仿宋" w:hAnsi="仿宋" w:cs="仿宋" w:hint="eastAsia"/>
            <w:lang w:eastAsia="zh-CN"/>
          </w:rPr>
          <w:t>(二)、绩效评估方法</w:t>
        </w:r>
        <w:r>
          <w:tab/>
        </w:r>
        <w:r>
          <w:fldChar w:fldCharType="begin"/>
        </w:r>
        <w:r>
          <w:instrText xml:space="preserve"> PAGEREF _Toc17890 \h </w:instrText>
        </w:r>
        <w:r>
          <w:fldChar w:fldCharType="separate"/>
        </w:r>
        <w:r>
          <w:t>6</w:t>
        </w:r>
        <w:r>
          <w:fldChar w:fldCharType="end"/>
        </w:r>
      </w:hyperlink>
    </w:p>
    <w:p>
      <w:pPr>
        <w:pStyle w:val="TOC2"/>
        <w:tabs>
          <w:tab w:val="right" w:leader="dot" w:pos="8306"/>
        </w:tabs>
      </w:pPr>
      <w:hyperlink w:anchor="_Toc474" w:history="1">
        <w:r>
          <w:rPr>
            <w:rFonts w:ascii="仿宋" w:eastAsia="仿宋" w:hAnsi="仿宋" w:cs="仿宋" w:hint="eastAsia"/>
            <w:lang w:eastAsia="zh-CN"/>
          </w:rPr>
          <w:t>(三)、绩效评估周期</w:t>
        </w:r>
        <w:r>
          <w:tab/>
        </w:r>
        <w:r>
          <w:fldChar w:fldCharType="begin"/>
        </w:r>
        <w:r>
          <w:instrText xml:space="preserve"> PAGEREF _Toc474 \h </w:instrText>
        </w:r>
        <w:r>
          <w:fldChar w:fldCharType="separate"/>
        </w:r>
        <w:r>
          <w:t>7</w:t>
        </w:r>
        <w:r>
          <w:fldChar w:fldCharType="end"/>
        </w:r>
      </w:hyperlink>
    </w:p>
    <w:p>
      <w:pPr>
        <w:pStyle w:val="TOC1"/>
        <w:tabs>
          <w:tab w:val="right" w:leader="dot" w:pos="8306"/>
        </w:tabs>
      </w:pPr>
      <w:hyperlink w:anchor="_Toc11822" w:history="1">
        <w:r>
          <w:rPr>
            <w:rFonts w:ascii="仿宋" w:eastAsia="仿宋" w:hAnsi="仿宋" w:cs="仿宋" w:hint="eastAsia"/>
            <w:lang w:eastAsia="zh-CN"/>
          </w:rPr>
          <w:t>三、胶垫项目文档管理</w:t>
        </w:r>
        <w:r>
          <w:tab/>
        </w:r>
        <w:r>
          <w:fldChar w:fldCharType="begin"/>
        </w:r>
        <w:r>
          <w:instrText xml:space="preserve"> PAGEREF _Toc11822 \h </w:instrText>
        </w:r>
        <w:r>
          <w:fldChar w:fldCharType="separate"/>
        </w:r>
        <w:r>
          <w:t>8</w:t>
        </w:r>
        <w:r>
          <w:fldChar w:fldCharType="end"/>
        </w:r>
      </w:hyperlink>
    </w:p>
    <w:p>
      <w:pPr>
        <w:pStyle w:val="TOC2"/>
        <w:tabs>
          <w:tab w:val="right" w:leader="dot" w:pos="8306"/>
        </w:tabs>
      </w:pPr>
      <w:hyperlink w:anchor="_Toc30189" w:history="1">
        <w:r>
          <w:rPr>
            <w:rFonts w:ascii="仿宋" w:eastAsia="仿宋" w:hAnsi="仿宋" w:cs="仿宋" w:hint="eastAsia"/>
            <w:lang w:eastAsia="zh-CN"/>
          </w:rPr>
          <w:t>(一)、文档编制与审查</w:t>
        </w:r>
        <w:r>
          <w:tab/>
        </w:r>
        <w:r>
          <w:fldChar w:fldCharType="begin"/>
        </w:r>
        <w:r>
          <w:instrText xml:space="preserve"> PAGEREF _Toc30189 \h </w:instrText>
        </w:r>
        <w:r>
          <w:fldChar w:fldCharType="separate"/>
        </w:r>
        <w:r>
          <w:t>8</w:t>
        </w:r>
        <w:r>
          <w:fldChar w:fldCharType="end"/>
        </w:r>
      </w:hyperlink>
    </w:p>
    <w:p>
      <w:pPr>
        <w:pStyle w:val="TOC2"/>
        <w:tabs>
          <w:tab w:val="right" w:leader="dot" w:pos="8306"/>
        </w:tabs>
      </w:pPr>
      <w:hyperlink w:anchor="_Toc12337" w:history="1">
        <w:r>
          <w:rPr>
            <w:rFonts w:ascii="仿宋" w:eastAsia="仿宋" w:hAnsi="仿宋" w:cs="仿宋" w:hint="eastAsia"/>
            <w:lang w:eastAsia="zh-CN"/>
          </w:rPr>
          <w:t>(二)、文档发布与分发</w:t>
        </w:r>
        <w:r>
          <w:tab/>
        </w:r>
        <w:r>
          <w:fldChar w:fldCharType="begin"/>
        </w:r>
        <w:r>
          <w:instrText xml:space="preserve"> PAGEREF _Toc12337 \h </w:instrText>
        </w:r>
        <w:r>
          <w:fldChar w:fldCharType="separate"/>
        </w:r>
        <w:r>
          <w:t>10</w:t>
        </w:r>
        <w:r>
          <w:fldChar w:fldCharType="end"/>
        </w:r>
      </w:hyperlink>
    </w:p>
    <w:p>
      <w:pPr>
        <w:pStyle w:val="TOC2"/>
        <w:tabs>
          <w:tab w:val="right" w:leader="dot" w:pos="8306"/>
        </w:tabs>
      </w:pPr>
      <w:hyperlink w:anchor="_Toc9680" w:history="1">
        <w:r>
          <w:rPr>
            <w:rFonts w:ascii="仿宋" w:eastAsia="仿宋" w:hAnsi="仿宋" w:cs="仿宋" w:hint="eastAsia"/>
            <w:lang w:eastAsia="zh-CN"/>
          </w:rPr>
          <w:t>(三)、文档存档与归档</w:t>
        </w:r>
        <w:r>
          <w:tab/>
        </w:r>
        <w:r>
          <w:fldChar w:fldCharType="begin"/>
        </w:r>
        <w:r>
          <w:instrText xml:space="preserve"> PAGEREF _Toc9680 \h </w:instrText>
        </w:r>
        <w:r>
          <w:fldChar w:fldCharType="separate"/>
        </w:r>
        <w:r>
          <w:t>10</w:t>
        </w:r>
        <w:r>
          <w:fldChar w:fldCharType="end"/>
        </w:r>
      </w:hyperlink>
    </w:p>
    <w:p>
      <w:pPr>
        <w:pStyle w:val="TOC1"/>
        <w:tabs>
          <w:tab w:val="right" w:leader="dot" w:pos="8306"/>
        </w:tabs>
      </w:pPr>
      <w:hyperlink w:anchor="_Toc3296" w:history="1">
        <w:r>
          <w:rPr>
            <w:rFonts w:ascii="仿宋" w:eastAsia="仿宋" w:hAnsi="仿宋" w:cs="仿宋" w:hint="eastAsia"/>
            <w:lang w:eastAsia="zh-CN"/>
          </w:rPr>
          <w:t>四、工艺说明</w:t>
        </w:r>
        <w:r>
          <w:tab/>
        </w:r>
        <w:r>
          <w:fldChar w:fldCharType="begin"/>
        </w:r>
        <w:r>
          <w:instrText xml:space="preserve"> PAGEREF _Toc3296 \h </w:instrText>
        </w:r>
        <w:r>
          <w:fldChar w:fldCharType="separate"/>
        </w:r>
        <w:r>
          <w:t>12</w:t>
        </w:r>
        <w:r>
          <w:fldChar w:fldCharType="end"/>
        </w:r>
      </w:hyperlink>
    </w:p>
    <w:p>
      <w:pPr>
        <w:pStyle w:val="TOC2"/>
        <w:tabs>
          <w:tab w:val="right" w:leader="dot" w:pos="8306"/>
        </w:tabs>
      </w:pPr>
      <w:hyperlink w:anchor="_Toc8279" w:history="1">
        <w:r>
          <w:rPr>
            <w:rFonts w:ascii="仿宋" w:eastAsia="仿宋" w:hAnsi="仿宋" w:cs="仿宋" w:hint="eastAsia"/>
            <w:lang w:eastAsia="zh-CN"/>
          </w:rPr>
          <w:t>(一)、技术管理特点</w:t>
        </w:r>
        <w:r>
          <w:tab/>
        </w:r>
        <w:r>
          <w:fldChar w:fldCharType="begin"/>
        </w:r>
        <w:r>
          <w:instrText xml:space="preserve"> PAGEREF _Toc8279 \h </w:instrText>
        </w:r>
        <w:r>
          <w:fldChar w:fldCharType="separate"/>
        </w:r>
        <w:r>
          <w:t>12</w:t>
        </w:r>
        <w:r>
          <w:fldChar w:fldCharType="end"/>
        </w:r>
      </w:hyperlink>
    </w:p>
    <w:p>
      <w:pPr>
        <w:pStyle w:val="TOC2"/>
        <w:tabs>
          <w:tab w:val="right" w:leader="dot" w:pos="8306"/>
        </w:tabs>
      </w:pPr>
      <w:hyperlink w:anchor="_Toc27306" w:history="1">
        <w:r>
          <w:rPr>
            <w:rFonts w:ascii="仿宋" w:eastAsia="仿宋" w:hAnsi="仿宋" w:cs="仿宋" w:hint="eastAsia"/>
            <w:lang w:eastAsia="zh-CN"/>
          </w:rPr>
          <w:t>(二)、胶垫项目工艺技术设计方案</w:t>
        </w:r>
        <w:r>
          <w:tab/>
        </w:r>
        <w:r>
          <w:fldChar w:fldCharType="begin"/>
        </w:r>
        <w:r>
          <w:instrText xml:space="preserve"> PAGEREF _Toc27306 \h </w:instrText>
        </w:r>
        <w:r>
          <w:fldChar w:fldCharType="separate"/>
        </w:r>
        <w:r>
          <w:t>13</w:t>
        </w:r>
        <w:r>
          <w:fldChar w:fldCharType="end"/>
        </w:r>
      </w:hyperlink>
    </w:p>
    <w:p>
      <w:pPr>
        <w:pStyle w:val="TOC2"/>
        <w:tabs>
          <w:tab w:val="right" w:leader="dot" w:pos="8306"/>
        </w:tabs>
      </w:pPr>
      <w:hyperlink w:anchor="_Toc8568" w:history="1">
        <w:r>
          <w:rPr>
            <w:rFonts w:ascii="仿宋" w:eastAsia="仿宋" w:hAnsi="仿宋" w:cs="仿宋" w:hint="eastAsia"/>
            <w:lang w:eastAsia="zh-CN"/>
          </w:rPr>
          <w:t>(三)、设备选型方案</w:t>
        </w:r>
        <w:r>
          <w:tab/>
        </w:r>
        <w:r>
          <w:fldChar w:fldCharType="begin"/>
        </w:r>
        <w:r>
          <w:instrText xml:space="preserve"> PAGEREF _Toc8568 \h </w:instrText>
        </w:r>
        <w:r>
          <w:fldChar w:fldCharType="separate"/>
        </w:r>
        <w:r>
          <w:t>14</w:t>
        </w:r>
        <w:r>
          <w:fldChar w:fldCharType="end"/>
        </w:r>
      </w:hyperlink>
    </w:p>
    <w:p>
      <w:pPr>
        <w:pStyle w:val="TOC1"/>
        <w:tabs>
          <w:tab w:val="right" w:leader="dot" w:pos="8306"/>
        </w:tabs>
      </w:pPr>
      <w:hyperlink w:anchor="_Toc4074" w:history="1">
        <w:r>
          <w:rPr>
            <w:rFonts w:ascii="仿宋" w:eastAsia="仿宋" w:hAnsi="仿宋" w:cs="仿宋" w:hint="eastAsia"/>
            <w:lang w:eastAsia="zh-CN"/>
          </w:rPr>
          <w:t>五、胶垫项目建设单位说明</w:t>
        </w:r>
        <w:r>
          <w:tab/>
        </w:r>
        <w:r>
          <w:fldChar w:fldCharType="begin"/>
        </w:r>
        <w:r>
          <w:instrText xml:space="preserve"> PAGEREF _Toc4074 \h </w:instrText>
        </w:r>
        <w:r>
          <w:fldChar w:fldCharType="separate"/>
        </w:r>
        <w:r>
          <w:t>15</w:t>
        </w:r>
        <w:r>
          <w:fldChar w:fldCharType="end"/>
        </w:r>
      </w:hyperlink>
    </w:p>
    <w:p>
      <w:pPr>
        <w:pStyle w:val="TOC2"/>
        <w:tabs>
          <w:tab w:val="right" w:leader="dot" w:pos="8306"/>
        </w:tabs>
      </w:pPr>
      <w:hyperlink w:anchor="_Toc20341" w:history="1">
        <w:r>
          <w:rPr>
            <w:rFonts w:ascii="仿宋" w:eastAsia="仿宋" w:hAnsi="仿宋" w:cs="仿宋" w:hint="eastAsia"/>
            <w:lang w:eastAsia="zh-CN"/>
          </w:rPr>
          <w:t>(一)、胶垫项目承办单位基本情况</w:t>
        </w:r>
        <w:r>
          <w:tab/>
        </w:r>
        <w:r>
          <w:fldChar w:fldCharType="begin"/>
        </w:r>
        <w:r>
          <w:instrText xml:space="preserve"> PAGEREF _Toc20341 \h </w:instrText>
        </w:r>
        <w:r>
          <w:fldChar w:fldCharType="separate"/>
        </w:r>
        <w:r>
          <w:t>15</w:t>
        </w:r>
        <w:r>
          <w:fldChar w:fldCharType="end"/>
        </w:r>
      </w:hyperlink>
    </w:p>
    <w:p>
      <w:pPr>
        <w:pStyle w:val="TOC2"/>
        <w:tabs>
          <w:tab w:val="right" w:leader="dot" w:pos="8306"/>
        </w:tabs>
      </w:pPr>
      <w:hyperlink w:anchor="_Toc26078" w:history="1">
        <w:r>
          <w:rPr>
            <w:rFonts w:ascii="仿宋" w:eastAsia="仿宋" w:hAnsi="仿宋" w:cs="仿宋" w:hint="eastAsia"/>
            <w:lang w:eastAsia="zh-CN"/>
          </w:rPr>
          <w:t>(二)、公司经济效益分析</w:t>
        </w:r>
        <w:r>
          <w:tab/>
        </w:r>
        <w:r>
          <w:fldChar w:fldCharType="begin"/>
        </w:r>
        <w:r>
          <w:instrText xml:space="preserve"> PAGEREF _Toc26078 \h </w:instrText>
        </w:r>
        <w:r>
          <w:fldChar w:fldCharType="separate"/>
        </w:r>
        <w:r>
          <w:t>16</w:t>
        </w:r>
        <w:r>
          <w:fldChar w:fldCharType="end"/>
        </w:r>
      </w:hyperlink>
    </w:p>
    <w:p>
      <w:pPr>
        <w:pStyle w:val="TOC1"/>
        <w:tabs>
          <w:tab w:val="right" w:leader="dot" w:pos="8306"/>
        </w:tabs>
      </w:pPr>
      <w:hyperlink w:anchor="_Toc627" w:history="1">
        <w:r>
          <w:rPr>
            <w:rFonts w:ascii="仿宋" w:eastAsia="仿宋" w:hAnsi="仿宋" w:cs="仿宋" w:hint="eastAsia"/>
            <w:lang w:eastAsia="zh-CN"/>
          </w:rPr>
          <w:t>六、胶垫项目选址可行性分析</w:t>
        </w:r>
        <w:r>
          <w:tab/>
        </w:r>
        <w:r>
          <w:fldChar w:fldCharType="begin"/>
        </w:r>
        <w:r>
          <w:instrText xml:space="preserve"> PAGEREF _Toc627 \h </w:instrText>
        </w:r>
        <w:r>
          <w:fldChar w:fldCharType="separate"/>
        </w:r>
        <w:r>
          <w:t>17</w:t>
        </w:r>
        <w:r>
          <w:fldChar w:fldCharType="end"/>
        </w:r>
      </w:hyperlink>
    </w:p>
    <w:p>
      <w:pPr>
        <w:pStyle w:val="TOC2"/>
        <w:tabs>
          <w:tab w:val="right" w:leader="dot" w:pos="8306"/>
        </w:tabs>
      </w:pPr>
      <w:hyperlink w:anchor="_Toc12407" w:history="1">
        <w:r>
          <w:rPr>
            <w:rFonts w:ascii="仿宋" w:eastAsia="仿宋" w:hAnsi="仿宋" w:cs="仿宋" w:hint="eastAsia"/>
            <w:lang w:eastAsia="zh-CN"/>
          </w:rPr>
          <w:t>(一)、胶垫项目选址</w:t>
        </w:r>
        <w:r>
          <w:tab/>
        </w:r>
        <w:r>
          <w:fldChar w:fldCharType="begin"/>
        </w:r>
        <w:r>
          <w:instrText xml:space="preserve"> PAGEREF _Toc12407 \h </w:instrText>
        </w:r>
        <w:r>
          <w:fldChar w:fldCharType="separate"/>
        </w:r>
        <w:r>
          <w:t>17</w:t>
        </w:r>
        <w:r>
          <w:fldChar w:fldCharType="end"/>
        </w:r>
      </w:hyperlink>
    </w:p>
    <w:p>
      <w:pPr>
        <w:pStyle w:val="TOC2"/>
        <w:tabs>
          <w:tab w:val="right" w:leader="dot" w:pos="8306"/>
        </w:tabs>
      </w:pPr>
      <w:hyperlink w:anchor="_Toc29075" w:history="1">
        <w:r>
          <w:rPr>
            <w:rFonts w:ascii="仿宋" w:eastAsia="仿宋" w:hAnsi="仿宋" w:cs="仿宋" w:hint="eastAsia"/>
            <w:lang w:eastAsia="zh-CN"/>
          </w:rPr>
          <w:t>(二)、用地控制指标</w:t>
        </w:r>
        <w:r>
          <w:tab/>
        </w:r>
        <w:r>
          <w:fldChar w:fldCharType="begin"/>
        </w:r>
        <w:r>
          <w:instrText xml:space="preserve"> PAGEREF _Toc29075 \h </w:instrText>
        </w:r>
        <w:r>
          <w:fldChar w:fldCharType="separate"/>
        </w:r>
        <w:r>
          <w:t>17</w:t>
        </w:r>
        <w:r>
          <w:fldChar w:fldCharType="end"/>
        </w:r>
      </w:hyperlink>
    </w:p>
    <w:p>
      <w:pPr>
        <w:pStyle w:val="TOC2"/>
        <w:tabs>
          <w:tab w:val="right" w:leader="dot" w:pos="8306"/>
        </w:tabs>
      </w:pPr>
      <w:hyperlink w:anchor="_Toc2425" w:history="1">
        <w:r>
          <w:rPr>
            <w:rFonts w:ascii="仿宋" w:eastAsia="仿宋" w:hAnsi="仿宋" w:cs="仿宋" w:hint="eastAsia"/>
            <w:lang w:eastAsia="zh-CN"/>
          </w:rPr>
          <w:t>(三)、节约用地措施</w:t>
        </w:r>
        <w:r>
          <w:tab/>
        </w:r>
        <w:r>
          <w:fldChar w:fldCharType="begin"/>
        </w:r>
        <w:r>
          <w:instrText xml:space="preserve"> PAGEREF _Toc2425 \h </w:instrText>
        </w:r>
        <w:r>
          <w:fldChar w:fldCharType="separate"/>
        </w:r>
        <w:r>
          <w:t>19</w:t>
        </w:r>
        <w:r>
          <w:fldChar w:fldCharType="end"/>
        </w:r>
      </w:hyperlink>
    </w:p>
    <w:p>
      <w:pPr>
        <w:pStyle w:val="TOC2"/>
        <w:tabs>
          <w:tab w:val="right" w:leader="dot" w:pos="8306"/>
        </w:tabs>
      </w:pPr>
      <w:hyperlink w:anchor="_Toc14856" w:history="1">
        <w:r>
          <w:rPr>
            <w:rFonts w:ascii="仿宋" w:eastAsia="仿宋" w:hAnsi="仿宋" w:cs="仿宋" w:hint="eastAsia"/>
            <w:lang w:eastAsia="zh-CN"/>
          </w:rPr>
          <w:t>(四)、总图布置方案</w:t>
        </w:r>
        <w:r>
          <w:tab/>
        </w:r>
        <w:r>
          <w:fldChar w:fldCharType="begin"/>
        </w:r>
        <w:r>
          <w:instrText xml:space="preserve"> PAGEREF _Toc14856 \h </w:instrText>
        </w:r>
        <w:r>
          <w:fldChar w:fldCharType="separate"/>
        </w:r>
        <w:r>
          <w:t>20</w:t>
        </w:r>
        <w:r>
          <w:fldChar w:fldCharType="end"/>
        </w:r>
      </w:hyperlink>
    </w:p>
    <w:p>
      <w:pPr>
        <w:pStyle w:val="TOC2"/>
        <w:tabs>
          <w:tab w:val="right" w:leader="dot" w:pos="8306"/>
        </w:tabs>
      </w:pPr>
      <w:hyperlink w:anchor="_Toc25028" w:history="1">
        <w:r>
          <w:rPr>
            <w:rFonts w:ascii="仿宋" w:eastAsia="仿宋" w:hAnsi="仿宋" w:cs="仿宋" w:hint="eastAsia"/>
            <w:lang w:eastAsia="zh-CN"/>
          </w:rPr>
          <w:t>(五)、选址综合评价</w:t>
        </w:r>
        <w:r>
          <w:tab/>
        </w:r>
        <w:r>
          <w:fldChar w:fldCharType="begin"/>
        </w:r>
        <w:r>
          <w:instrText xml:space="preserve"> PAGEREF _Toc25028 \h </w:instrText>
        </w:r>
        <w:r>
          <w:fldChar w:fldCharType="separate"/>
        </w:r>
        <w:r>
          <w:t>21</w:t>
        </w:r>
        <w:r>
          <w:fldChar w:fldCharType="end"/>
        </w:r>
      </w:hyperlink>
    </w:p>
    <w:p>
      <w:pPr>
        <w:pStyle w:val="TOC1"/>
        <w:tabs>
          <w:tab w:val="right" w:leader="dot" w:pos="8306"/>
        </w:tabs>
      </w:pPr>
      <w:hyperlink w:anchor="_Toc6090" w:history="1">
        <w:r>
          <w:rPr>
            <w:rFonts w:ascii="仿宋" w:eastAsia="仿宋" w:hAnsi="仿宋" w:cs="仿宋" w:hint="eastAsia"/>
            <w:lang w:eastAsia="zh-CN"/>
          </w:rPr>
          <w:t>七、胶垫项目投资规划</w:t>
        </w:r>
        <w:r>
          <w:tab/>
        </w:r>
        <w:r>
          <w:fldChar w:fldCharType="begin"/>
        </w:r>
        <w:r>
          <w:instrText xml:space="preserve"> PAGEREF _Toc6090 \h </w:instrText>
        </w:r>
        <w:r>
          <w:fldChar w:fldCharType="separate"/>
        </w:r>
        <w:r>
          <w:t>22</w:t>
        </w:r>
        <w:r>
          <w:fldChar w:fldCharType="end"/>
        </w:r>
      </w:hyperlink>
    </w:p>
    <w:p>
      <w:pPr>
        <w:pStyle w:val="TOC2"/>
        <w:tabs>
          <w:tab w:val="right" w:leader="dot" w:pos="8306"/>
        </w:tabs>
      </w:pPr>
      <w:hyperlink w:anchor="_Toc8636" w:history="1">
        <w:r>
          <w:rPr>
            <w:rFonts w:ascii="仿宋" w:eastAsia="仿宋" w:hAnsi="仿宋" w:cs="仿宋" w:hint="eastAsia"/>
            <w:lang w:eastAsia="zh-CN"/>
          </w:rPr>
          <w:t>(一)、胶垫项目总投资估算</w:t>
        </w:r>
        <w:r>
          <w:tab/>
        </w:r>
        <w:r>
          <w:fldChar w:fldCharType="begin"/>
        </w:r>
        <w:r>
          <w:instrText xml:space="preserve"> PAGEREF _Toc8636 \h </w:instrText>
        </w:r>
        <w:r>
          <w:fldChar w:fldCharType="separate"/>
        </w:r>
        <w:r>
          <w:t>22</w:t>
        </w:r>
        <w:r>
          <w:fldChar w:fldCharType="end"/>
        </w:r>
      </w:hyperlink>
    </w:p>
    <w:p>
      <w:pPr>
        <w:pStyle w:val="TOC2"/>
        <w:tabs>
          <w:tab w:val="right" w:leader="dot" w:pos="8306"/>
        </w:tabs>
      </w:pPr>
      <w:hyperlink w:anchor="_Toc9414" w:history="1">
        <w:r>
          <w:rPr>
            <w:rFonts w:ascii="仿宋" w:eastAsia="仿宋" w:hAnsi="仿宋" w:cs="仿宋" w:hint="eastAsia"/>
            <w:lang w:eastAsia="zh-CN"/>
          </w:rPr>
          <w:t>(二)、资金筹措</w:t>
        </w:r>
        <w:r>
          <w:tab/>
        </w:r>
        <w:r>
          <w:fldChar w:fldCharType="begin"/>
        </w:r>
        <w:r>
          <w:instrText xml:space="preserve"> PAGEREF _Toc9414 \h </w:instrText>
        </w:r>
        <w:r>
          <w:fldChar w:fldCharType="separate"/>
        </w:r>
        <w:r>
          <w:t>23</w:t>
        </w:r>
        <w:r>
          <w:fldChar w:fldCharType="end"/>
        </w:r>
      </w:hyperlink>
    </w:p>
    <w:p>
      <w:pPr>
        <w:pStyle w:val="TOC1"/>
        <w:tabs>
          <w:tab w:val="right" w:leader="dot" w:pos="8306"/>
        </w:tabs>
      </w:pPr>
      <w:hyperlink w:anchor="_Toc2609" w:history="1">
        <w:r>
          <w:rPr>
            <w:rFonts w:ascii="仿宋" w:eastAsia="仿宋" w:hAnsi="仿宋" w:cs="仿宋" w:hint="eastAsia"/>
            <w:lang w:eastAsia="zh-CN"/>
          </w:rPr>
          <w:t>八、胶垫项目技术管理</w:t>
        </w:r>
        <w:r>
          <w:tab/>
        </w:r>
        <w:r>
          <w:fldChar w:fldCharType="begin"/>
        </w:r>
        <w:r>
          <w:instrText xml:space="preserve"> PAGEREF _Toc2609 \h </w:instrText>
        </w:r>
        <w:r>
          <w:fldChar w:fldCharType="separate"/>
        </w:r>
        <w:r>
          <w:t>24</w:t>
        </w:r>
        <w:r>
          <w:fldChar w:fldCharType="end"/>
        </w:r>
      </w:hyperlink>
    </w:p>
    <w:p>
      <w:pPr>
        <w:pStyle w:val="TOC2"/>
        <w:tabs>
          <w:tab w:val="right" w:leader="dot" w:pos="8306"/>
        </w:tabs>
      </w:pPr>
      <w:hyperlink w:anchor="_Toc23240" w:history="1">
        <w:r>
          <w:rPr>
            <w:rFonts w:ascii="仿宋" w:eastAsia="仿宋" w:hAnsi="仿宋" w:cs="仿宋" w:hint="eastAsia"/>
            <w:lang w:eastAsia="zh-CN"/>
          </w:rPr>
          <w:t>(一)、技术方案选用方向</w:t>
        </w:r>
        <w:r>
          <w:tab/>
        </w:r>
        <w:r>
          <w:fldChar w:fldCharType="begin"/>
        </w:r>
        <w:r>
          <w:instrText xml:space="preserve"> PAGEREF _Toc23240 \h </w:instrText>
        </w:r>
        <w:r>
          <w:fldChar w:fldCharType="separate"/>
        </w:r>
        <w:r>
          <w:t>24</w:t>
        </w:r>
        <w:r>
          <w:fldChar w:fldCharType="end"/>
        </w:r>
      </w:hyperlink>
    </w:p>
    <w:p>
      <w:pPr>
        <w:pStyle w:val="TOC2"/>
        <w:tabs>
          <w:tab w:val="right" w:leader="dot" w:pos="8306"/>
        </w:tabs>
      </w:pPr>
      <w:hyperlink w:anchor="_Toc16686" w:history="1">
        <w:r>
          <w:rPr>
            <w:rFonts w:ascii="仿宋" w:eastAsia="仿宋" w:hAnsi="仿宋" w:cs="仿宋" w:hint="eastAsia"/>
            <w:lang w:eastAsia="zh-CN"/>
          </w:rPr>
          <w:t>(二)、工艺技术方案选用原则</w:t>
        </w:r>
        <w:r>
          <w:tab/>
        </w:r>
        <w:r>
          <w:fldChar w:fldCharType="begin"/>
        </w:r>
        <w:r>
          <w:instrText xml:space="preserve"> PAGEREF _Toc16686 \h </w:instrText>
        </w:r>
        <w:r>
          <w:fldChar w:fldCharType="separate"/>
        </w:r>
        <w:r>
          <w:t>26</w:t>
        </w:r>
        <w:r>
          <w:fldChar w:fldCharType="end"/>
        </w:r>
      </w:hyperlink>
    </w:p>
    <w:p>
      <w:pPr>
        <w:pStyle w:val="TOC2"/>
        <w:tabs>
          <w:tab w:val="right" w:leader="dot" w:pos="8306"/>
        </w:tabs>
      </w:pPr>
      <w:hyperlink w:anchor="_Toc13675" w:history="1">
        <w:r>
          <w:rPr>
            <w:rFonts w:ascii="仿宋" w:eastAsia="仿宋" w:hAnsi="仿宋" w:cs="仿宋" w:hint="eastAsia"/>
            <w:lang w:eastAsia="zh-CN"/>
          </w:rPr>
          <w:t>(三)、工艺技术方案要求</w:t>
        </w:r>
        <w:r>
          <w:tab/>
        </w:r>
        <w:r>
          <w:fldChar w:fldCharType="begin"/>
        </w:r>
        <w:r>
          <w:instrText xml:space="preserve"> PAGEREF _Toc13675 \h </w:instrText>
        </w:r>
        <w:r>
          <w:fldChar w:fldCharType="separate"/>
        </w:r>
        <w:r>
          <w:t>28</w:t>
        </w:r>
        <w:r>
          <w:fldChar w:fldCharType="end"/>
        </w:r>
      </w:hyperlink>
    </w:p>
    <w:p>
      <w:pPr>
        <w:pStyle w:val="TOC1"/>
        <w:tabs>
          <w:tab w:val="right" w:leader="dot" w:pos="8306"/>
        </w:tabs>
      </w:pPr>
      <w:hyperlink w:anchor="_Toc4760" w:history="1">
        <w:r>
          <w:rPr>
            <w:rFonts w:ascii="仿宋" w:eastAsia="仿宋" w:hAnsi="仿宋" w:cs="仿宋" w:hint="eastAsia"/>
            <w:lang w:eastAsia="zh-CN"/>
          </w:rPr>
          <w:t>九、胶垫项目创新与研发</w:t>
        </w:r>
        <w:r>
          <w:tab/>
        </w:r>
        <w:r>
          <w:fldChar w:fldCharType="begin"/>
        </w:r>
        <w:r>
          <w:instrText xml:space="preserve"> PAGEREF _Toc4760 \h </w:instrText>
        </w:r>
        <w:r>
          <w:fldChar w:fldCharType="separate"/>
        </w:r>
        <w:r>
          <w:t>30</w:t>
        </w:r>
        <w:r>
          <w:fldChar w:fldCharType="end"/>
        </w:r>
      </w:hyperlink>
    </w:p>
    <w:p>
      <w:pPr>
        <w:pStyle w:val="TOC2"/>
        <w:tabs>
          <w:tab w:val="right" w:leader="dot" w:pos="8306"/>
        </w:tabs>
      </w:pPr>
      <w:hyperlink w:anchor="_Toc31956" w:history="1">
        <w:r>
          <w:rPr>
            <w:rFonts w:ascii="仿宋" w:eastAsia="仿宋" w:hAnsi="仿宋" w:cs="仿宋" w:hint="eastAsia"/>
            <w:lang w:eastAsia="zh-CN"/>
          </w:rPr>
          <w:t>(一)、创新策略与方向</w:t>
        </w:r>
        <w:r>
          <w:tab/>
        </w:r>
        <w:r>
          <w:fldChar w:fldCharType="begin"/>
        </w:r>
        <w:r>
          <w:instrText xml:space="preserve"> PAGEREF _Toc31956 \h </w:instrText>
        </w:r>
        <w:r>
          <w:fldChar w:fldCharType="separate"/>
        </w:r>
        <w:r>
          <w:t>30</w:t>
        </w:r>
        <w:r>
          <w:fldChar w:fldCharType="end"/>
        </w:r>
      </w:hyperlink>
    </w:p>
    <w:p>
      <w:pPr>
        <w:pStyle w:val="TOC2"/>
        <w:tabs>
          <w:tab w:val="right" w:leader="dot" w:pos="8306"/>
        </w:tabs>
      </w:pPr>
      <w:hyperlink w:anchor="_Toc27278" w:history="1">
        <w:r>
          <w:rPr>
            <w:rFonts w:ascii="仿宋" w:eastAsia="仿宋" w:hAnsi="仿宋" w:cs="仿宋" w:hint="eastAsia"/>
            <w:lang w:eastAsia="zh-CN"/>
          </w:rPr>
          <w:t>(二)、研发规划与投入</w:t>
        </w:r>
        <w:r>
          <w:tab/>
        </w:r>
        <w:r>
          <w:fldChar w:fldCharType="begin"/>
        </w:r>
        <w:r>
          <w:instrText xml:space="preserve"> PAGEREF _Toc27278 \h </w:instrText>
        </w:r>
        <w:r>
          <w:fldChar w:fldCharType="separate"/>
        </w:r>
        <w:r>
          <w:t>31</w:t>
        </w:r>
        <w:r>
          <w:fldChar w:fldCharType="end"/>
        </w:r>
      </w:hyperlink>
    </w:p>
    <w:p>
      <w:pPr>
        <w:pStyle w:val="TOC1"/>
        <w:tabs>
          <w:tab w:val="right" w:leader="dot" w:pos="8306"/>
        </w:tabs>
      </w:pPr>
      <w:hyperlink w:anchor="_Toc18181" w:history="1">
        <w:r>
          <w:rPr>
            <w:rFonts w:ascii="仿宋" w:eastAsia="仿宋" w:hAnsi="仿宋" w:cs="仿宋" w:hint="eastAsia"/>
            <w:lang w:eastAsia="zh-CN"/>
          </w:rPr>
          <w:t>十、胶垫项目社会影响</w:t>
        </w:r>
        <w:r>
          <w:tab/>
        </w:r>
        <w:r>
          <w:fldChar w:fldCharType="begin"/>
        </w:r>
        <w:r>
          <w:instrText xml:space="preserve"> PAGEREF _Toc18181 \h </w:instrText>
        </w:r>
        <w:r>
          <w:fldChar w:fldCharType="separate"/>
        </w:r>
        <w:r>
          <w:t>33</w:t>
        </w:r>
        <w:r>
          <w:fldChar w:fldCharType="end"/>
        </w:r>
      </w:hyperlink>
    </w:p>
    <w:p>
      <w:pPr>
        <w:pStyle w:val="TOC2"/>
        <w:tabs>
          <w:tab w:val="right" w:leader="dot" w:pos="8306"/>
        </w:tabs>
      </w:pPr>
      <w:hyperlink w:anchor="_Toc32733" w:history="1">
        <w:r>
          <w:rPr>
            <w:rFonts w:ascii="仿宋" w:eastAsia="仿宋" w:hAnsi="仿宋" w:cs="仿宋" w:hint="eastAsia"/>
            <w:lang w:eastAsia="zh-CN"/>
          </w:rPr>
          <w:t>(一)、社会责任与义务</w:t>
        </w:r>
        <w:r>
          <w:tab/>
        </w:r>
        <w:r>
          <w:fldChar w:fldCharType="begin"/>
        </w:r>
        <w:r>
          <w:instrText xml:space="preserve"> PAGEREF _Toc32733 \h </w:instrText>
        </w:r>
        <w:r>
          <w:fldChar w:fldCharType="separate"/>
        </w:r>
        <w:r>
          <w:t>33</w:t>
        </w:r>
        <w:r>
          <w:fldChar w:fldCharType="end"/>
        </w:r>
      </w:hyperlink>
    </w:p>
    <w:p>
      <w:pPr>
        <w:pStyle w:val="TOC2"/>
        <w:tabs>
          <w:tab w:val="right" w:leader="dot" w:pos="8306"/>
        </w:tabs>
      </w:pPr>
      <w:hyperlink w:anchor="_Toc27916" w:history="1">
        <w:r>
          <w:rPr>
            <w:rFonts w:ascii="仿宋" w:eastAsia="仿宋" w:hAnsi="仿宋" w:cs="仿宋" w:hint="eastAsia"/>
            <w:lang w:eastAsia="zh-CN"/>
          </w:rPr>
          <w:t>(二)、社会参与与沟通</w:t>
        </w:r>
        <w:r>
          <w:tab/>
        </w:r>
        <w:r>
          <w:fldChar w:fldCharType="begin"/>
        </w:r>
        <w:r>
          <w:instrText xml:space="preserve"> PAGEREF _Toc27916 \h </w:instrText>
        </w:r>
        <w:r>
          <w:fldChar w:fldCharType="separate"/>
        </w:r>
        <w:r>
          <w:t>33</w:t>
        </w:r>
        <w:r>
          <w:fldChar w:fldCharType="end"/>
        </w:r>
      </w:hyperlink>
    </w:p>
    <w:p>
      <w:pPr>
        <w:pStyle w:val="TOC1"/>
        <w:tabs>
          <w:tab w:val="right" w:leader="dot" w:pos="8306"/>
        </w:tabs>
      </w:pPr>
      <w:hyperlink w:anchor="_Toc5899" w:history="1">
        <w:r>
          <w:rPr>
            <w:rFonts w:ascii="仿宋" w:eastAsia="仿宋" w:hAnsi="仿宋" w:cs="仿宋" w:hint="eastAsia"/>
            <w:lang w:eastAsia="zh-CN"/>
          </w:rPr>
          <w:t>十一、胶垫项目环境影响分析</w:t>
        </w:r>
        <w:r>
          <w:tab/>
        </w:r>
        <w:r>
          <w:fldChar w:fldCharType="begin"/>
        </w:r>
        <w:r>
          <w:instrText xml:space="preserve"> PAGEREF _Toc5899 \h </w:instrText>
        </w:r>
        <w:r>
          <w:fldChar w:fldCharType="separate"/>
        </w:r>
        <w:r>
          <w:t>34</w:t>
        </w:r>
        <w:r>
          <w:fldChar w:fldCharType="end"/>
        </w:r>
      </w:hyperlink>
    </w:p>
    <w:p>
      <w:pPr>
        <w:pStyle w:val="TOC2"/>
        <w:tabs>
          <w:tab w:val="right" w:leader="dot" w:pos="8306"/>
        </w:tabs>
      </w:pPr>
      <w:hyperlink w:anchor="_Toc23127" w:history="1">
        <w:r>
          <w:rPr>
            <w:rFonts w:ascii="仿宋" w:eastAsia="仿宋" w:hAnsi="仿宋" w:cs="仿宋" w:hint="eastAsia"/>
            <w:lang w:eastAsia="zh-CN"/>
          </w:rPr>
          <w:t>(一)、建设区域环境质量现状</w:t>
        </w:r>
        <w:r>
          <w:tab/>
        </w:r>
        <w:r>
          <w:fldChar w:fldCharType="begin"/>
        </w:r>
        <w:r>
          <w:instrText xml:space="preserve"> PAGEREF _Toc23127 \h </w:instrText>
        </w:r>
        <w:r>
          <w:fldChar w:fldCharType="separate"/>
        </w:r>
        <w:r>
          <w:t>34</w:t>
        </w:r>
        <w:r>
          <w:fldChar w:fldCharType="end"/>
        </w:r>
      </w:hyperlink>
    </w:p>
    <w:p>
      <w:pPr>
        <w:pStyle w:val="TOC2"/>
        <w:tabs>
          <w:tab w:val="right" w:leader="dot" w:pos="8306"/>
        </w:tabs>
      </w:pPr>
      <w:hyperlink w:anchor="_Toc19142" w:history="1">
        <w:r>
          <w:rPr>
            <w:rFonts w:ascii="仿宋" w:eastAsia="仿宋" w:hAnsi="仿宋" w:cs="仿宋" w:hint="eastAsia"/>
            <w:lang w:eastAsia="zh-CN"/>
          </w:rPr>
          <w:t>(二)、建设期环境保护</w:t>
        </w:r>
        <w:r>
          <w:tab/>
        </w:r>
        <w:r>
          <w:fldChar w:fldCharType="begin"/>
        </w:r>
        <w:r>
          <w:instrText xml:space="preserve"> PAGEREF _Toc19142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81" w:history="1">
        <w:r>
          <w:rPr>
            <w:rFonts w:ascii="仿宋" w:eastAsia="仿宋" w:hAnsi="仿宋" w:cs="仿宋" w:hint="eastAsia"/>
            <w:lang w:eastAsia="zh-CN"/>
          </w:rPr>
          <w:t>(三)、运营期环境保护</w:t>
        </w:r>
        <w:r>
          <w:tab/>
        </w:r>
        <w:r>
          <w:fldChar w:fldCharType="begin"/>
        </w:r>
        <w:r>
          <w:instrText xml:space="preserve"> PAGEREF _Toc4081 \h </w:instrText>
        </w:r>
        <w:r>
          <w:fldChar w:fldCharType="separate"/>
        </w:r>
        <w:r>
          <w:t>37</w:t>
        </w:r>
        <w:r>
          <w:fldChar w:fldCharType="end"/>
        </w:r>
      </w:hyperlink>
    </w:p>
    <w:p>
      <w:pPr>
        <w:pStyle w:val="TOC2"/>
        <w:tabs>
          <w:tab w:val="right" w:leader="dot" w:pos="8306"/>
        </w:tabs>
      </w:pPr>
      <w:hyperlink w:anchor="_Toc27832" w:history="1">
        <w:r>
          <w:rPr>
            <w:rFonts w:ascii="仿宋" w:eastAsia="仿宋" w:hAnsi="仿宋" w:cs="仿宋" w:hint="eastAsia"/>
            <w:lang w:eastAsia="zh-CN"/>
          </w:rPr>
          <w:t>(四)、胶垫项目建设对区域经济的影响</w:t>
        </w:r>
        <w:r>
          <w:tab/>
        </w:r>
        <w:r>
          <w:fldChar w:fldCharType="begin"/>
        </w:r>
        <w:r>
          <w:instrText xml:space="preserve"> PAGEREF _Toc27832 \h </w:instrText>
        </w:r>
        <w:r>
          <w:fldChar w:fldCharType="separate"/>
        </w:r>
        <w:r>
          <w:t>38</w:t>
        </w:r>
        <w:r>
          <w:fldChar w:fldCharType="end"/>
        </w:r>
      </w:hyperlink>
    </w:p>
    <w:p>
      <w:pPr>
        <w:pStyle w:val="TOC2"/>
        <w:tabs>
          <w:tab w:val="right" w:leader="dot" w:pos="8306"/>
        </w:tabs>
      </w:pPr>
      <w:hyperlink w:anchor="_Toc17022" w:history="1">
        <w:r>
          <w:rPr>
            <w:rFonts w:ascii="仿宋" w:eastAsia="仿宋" w:hAnsi="仿宋" w:cs="仿宋" w:hint="eastAsia"/>
            <w:lang w:eastAsia="zh-CN"/>
          </w:rPr>
          <w:t>(五)、废弃物处理</w:t>
        </w:r>
        <w:r>
          <w:tab/>
        </w:r>
        <w:r>
          <w:fldChar w:fldCharType="begin"/>
        </w:r>
        <w:r>
          <w:instrText xml:space="preserve"> PAGEREF _Toc17022 \h </w:instrText>
        </w:r>
        <w:r>
          <w:fldChar w:fldCharType="separate"/>
        </w:r>
        <w:r>
          <w:t>40</w:t>
        </w:r>
        <w:r>
          <w:fldChar w:fldCharType="end"/>
        </w:r>
      </w:hyperlink>
    </w:p>
    <w:p>
      <w:pPr>
        <w:pStyle w:val="TOC2"/>
        <w:tabs>
          <w:tab w:val="right" w:leader="dot" w:pos="8306"/>
        </w:tabs>
      </w:pPr>
      <w:hyperlink w:anchor="_Toc27149" w:history="1">
        <w:r>
          <w:rPr>
            <w:rFonts w:ascii="仿宋" w:eastAsia="仿宋" w:hAnsi="仿宋" w:cs="仿宋" w:hint="eastAsia"/>
            <w:lang w:eastAsia="zh-CN"/>
          </w:rPr>
          <w:t>(六)、特殊环境影响分析</w:t>
        </w:r>
        <w:r>
          <w:tab/>
        </w:r>
        <w:r>
          <w:fldChar w:fldCharType="begin"/>
        </w:r>
        <w:r>
          <w:instrText xml:space="preserve"> PAGEREF _Toc27149 \h </w:instrText>
        </w:r>
        <w:r>
          <w:fldChar w:fldCharType="separate"/>
        </w:r>
        <w:r>
          <w:t>41</w:t>
        </w:r>
        <w:r>
          <w:fldChar w:fldCharType="end"/>
        </w:r>
      </w:hyperlink>
    </w:p>
    <w:p>
      <w:pPr>
        <w:pStyle w:val="TOC2"/>
        <w:tabs>
          <w:tab w:val="right" w:leader="dot" w:pos="8306"/>
        </w:tabs>
      </w:pPr>
      <w:hyperlink w:anchor="_Toc28966" w:history="1">
        <w:r>
          <w:rPr>
            <w:rFonts w:ascii="仿宋" w:eastAsia="仿宋" w:hAnsi="仿宋" w:cs="仿宋" w:hint="eastAsia"/>
            <w:lang w:eastAsia="zh-CN"/>
          </w:rPr>
          <w:t>(七)、清洁生产</w:t>
        </w:r>
        <w:r>
          <w:tab/>
        </w:r>
        <w:r>
          <w:fldChar w:fldCharType="begin"/>
        </w:r>
        <w:r>
          <w:instrText xml:space="preserve"> PAGEREF _Toc28966 \h </w:instrText>
        </w:r>
        <w:r>
          <w:fldChar w:fldCharType="separate"/>
        </w:r>
        <w:r>
          <w:t>42</w:t>
        </w:r>
        <w:r>
          <w:fldChar w:fldCharType="end"/>
        </w:r>
      </w:hyperlink>
    </w:p>
    <w:p>
      <w:pPr>
        <w:pStyle w:val="TOC2"/>
        <w:tabs>
          <w:tab w:val="right" w:leader="dot" w:pos="8306"/>
        </w:tabs>
      </w:pPr>
      <w:hyperlink w:anchor="_Toc14650" w:history="1">
        <w:r>
          <w:rPr>
            <w:rFonts w:ascii="仿宋" w:eastAsia="仿宋" w:hAnsi="仿宋" w:cs="仿宋" w:hint="eastAsia"/>
            <w:lang w:eastAsia="zh-CN"/>
          </w:rPr>
          <w:t>(八)、环境保护综合评价</w:t>
        </w:r>
        <w:r>
          <w:tab/>
        </w:r>
        <w:r>
          <w:fldChar w:fldCharType="begin"/>
        </w:r>
        <w:r>
          <w:instrText xml:space="preserve"> PAGEREF _Toc14650 \h </w:instrText>
        </w:r>
        <w:r>
          <w:fldChar w:fldCharType="separate"/>
        </w:r>
        <w:r>
          <w:t>43</w:t>
        </w:r>
        <w:r>
          <w:fldChar w:fldCharType="end"/>
        </w:r>
      </w:hyperlink>
    </w:p>
    <w:p>
      <w:pPr>
        <w:pStyle w:val="TOC1"/>
        <w:tabs>
          <w:tab w:val="right" w:leader="dot" w:pos="8306"/>
        </w:tabs>
      </w:pPr>
      <w:hyperlink w:anchor="_Toc1237" w:history="1">
        <w:r>
          <w:rPr>
            <w:rFonts w:ascii="仿宋" w:eastAsia="仿宋" w:hAnsi="仿宋" w:cs="仿宋" w:hint="eastAsia"/>
            <w:lang w:eastAsia="zh-CN"/>
          </w:rPr>
          <w:t>十二、胶垫项目计划安排</w:t>
        </w:r>
        <w:r>
          <w:tab/>
        </w:r>
        <w:r>
          <w:fldChar w:fldCharType="begin"/>
        </w:r>
        <w:r>
          <w:instrText xml:space="preserve"> PAGEREF _Toc1237 \h </w:instrText>
        </w:r>
        <w:r>
          <w:fldChar w:fldCharType="separate"/>
        </w:r>
        <w:r>
          <w:t>45</w:t>
        </w:r>
        <w:r>
          <w:fldChar w:fldCharType="end"/>
        </w:r>
      </w:hyperlink>
    </w:p>
    <w:p>
      <w:pPr>
        <w:pStyle w:val="TOC2"/>
        <w:tabs>
          <w:tab w:val="right" w:leader="dot" w:pos="8306"/>
        </w:tabs>
      </w:pPr>
      <w:hyperlink w:anchor="_Toc17076" w:history="1">
        <w:r>
          <w:rPr>
            <w:rFonts w:ascii="仿宋" w:eastAsia="仿宋" w:hAnsi="仿宋" w:cs="仿宋" w:hint="eastAsia"/>
            <w:lang w:eastAsia="zh-CN"/>
          </w:rPr>
          <w:t>(一)、建设周期</w:t>
        </w:r>
        <w:r>
          <w:tab/>
        </w:r>
        <w:r>
          <w:fldChar w:fldCharType="begin"/>
        </w:r>
        <w:r>
          <w:instrText xml:space="preserve"> PAGEREF _Toc17076 \h </w:instrText>
        </w:r>
        <w:r>
          <w:fldChar w:fldCharType="separate"/>
        </w:r>
        <w:r>
          <w:t>45</w:t>
        </w:r>
        <w:r>
          <w:fldChar w:fldCharType="end"/>
        </w:r>
      </w:hyperlink>
    </w:p>
    <w:p>
      <w:pPr>
        <w:pStyle w:val="TOC2"/>
        <w:tabs>
          <w:tab w:val="right" w:leader="dot" w:pos="8306"/>
        </w:tabs>
      </w:pPr>
      <w:hyperlink w:anchor="_Toc17013" w:history="1">
        <w:r>
          <w:rPr>
            <w:rFonts w:ascii="仿宋" w:eastAsia="仿宋" w:hAnsi="仿宋" w:cs="仿宋" w:hint="eastAsia"/>
            <w:lang w:eastAsia="zh-CN"/>
          </w:rPr>
          <w:t>(二)、建设进度</w:t>
        </w:r>
        <w:r>
          <w:tab/>
        </w:r>
        <w:r>
          <w:fldChar w:fldCharType="begin"/>
        </w:r>
        <w:r>
          <w:instrText xml:space="preserve"> PAGEREF _Toc17013 \h </w:instrText>
        </w:r>
        <w:r>
          <w:fldChar w:fldCharType="separate"/>
        </w:r>
        <w:r>
          <w:t>45</w:t>
        </w:r>
        <w:r>
          <w:fldChar w:fldCharType="end"/>
        </w:r>
      </w:hyperlink>
    </w:p>
    <w:p>
      <w:pPr>
        <w:pStyle w:val="TOC2"/>
        <w:tabs>
          <w:tab w:val="right" w:leader="dot" w:pos="8306"/>
        </w:tabs>
      </w:pPr>
      <w:hyperlink w:anchor="_Toc1219" w:history="1">
        <w:r>
          <w:rPr>
            <w:rFonts w:ascii="仿宋" w:eastAsia="仿宋" w:hAnsi="仿宋" w:cs="仿宋" w:hint="eastAsia"/>
            <w:lang w:eastAsia="zh-CN"/>
          </w:rPr>
          <w:t>(三)、进度安排注意事项</w:t>
        </w:r>
        <w:r>
          <w:tab/>
        </w:r>
        <w:r>
          <w:fldChar w:fldCharType="begin"/>
        </w:r>
        <w:r>
          <w:instrText xml:space="preserve"> PAGEREF _Toc1219 \h </w:instrText>
        </w:r>
        <w:r>
          <w:fldChar w:fldCharType="separate"/>
        </w:r>
        <w:r>
          <w:t>46</w:t>
        </w:r>
        <w:r>
          <w:fldChar w:fldCharType="end"/>
        </w:r>
      </w:hyperlink>
    </w:p>
    <w:p>
      <w:pPr>
        <w:pStyle w:val="TOC2"/>
        <w:tabs>
          <w:tab w:val="right" w:leader="dot" w:pos="8306"/>
        </w:tabs>
      </w:pPr>
      <w:hyperlink w:anchor="_Toc28693" w:history="1">
        <w:r>
          <w:rPr>
            <w:rFonts w:ascii="仿宋" w:eastAsia="仿宋" w:hAnsi="仿宋" w:cs="仿宋" w:hint="eastAsia"/>
            <w:lang w:eastAsia="zh-CN"/>
          </w:rPr>
          <w:t>(四)、人力资源配置</w:t>
        </w:r>
        <w:r>
          <w:tab/>
        </w:r>
        <w:r>
          <w:fldChar w:fldCharType="begin"/>
        </w:r>
        <w:r>
          <w:instrText xml:space="preserve"> PAGEREF _Toc28693 \h </w:instrText>
        </w:r>
        <w:r>
          <w:fldChar w:fldCharType="separate"/>
        </w:r>
        <w:r>
          <w:t>48</w:t>
        </w:r>
        <w:r>
          <w:fldChar w:fldCharType="end"/>
        </w:r>
      </w:hyperlink>
    </w:p>
    <w:p>
      <w:pPr>
        <w:pStyle w:val="TOC1"/>
        <w:tabs>
          <w:tab w:val="right" w:leader="dot" w:pos="8306"/>
        </w:tabs>
      </w:pPr>
      <w:hyperlink w:anchor="_Toc29337" w:history="1">
        <w:r>
          <w:rPr>
            <w:rFonts w:ascii="仿宋" w:eastAsia="仿宋" w:hAnsi="仿宋" w:cs="仿宋" w:hint="eastAsia"/>
            <w:lang w:eastAsia="zh-CN"/>
          </w:rPr>
          <w:t>十三、利益相关者分析与沟通计划</w:t>
        </w:r>
        <w:r>
          <w:tab/>
        </w:r>
        <w:r>
          <w:fldChar w:fldCharType="begin"/>
        </w:r>
        <w:r>
          <w:instrText xml:space="preserve"> PAGEREF _Toc29337 \h </w:instrText>
        </w:r>
        <w:r>
          <w:fldChar w:fldCharType="separate"/>
        </w:r>
        <w:r>
          <w:t>49</w:t>
        </w:r>
        <w:r>
          <w:fldChar w:fldCharType="end"/>
        </w:r>
      </w:hyperlink>
    </w:p>
    <w:p>
      <w:pPr>
        <w:pStyle w:val="TOC2"/>
        <w:tabs>
          <w:tab w:val="right" w:leader="dot" w:pos="8306"/>
        </w:tabs>
      </w:pPr>
      <w:hyperlink w:anchor="_Toc19475" w:history="1">
        <w:r>
          <w:rPr>
            <w:rFonts w:ascii="仿宋" w:eastAsia="仿宋" w:hAnsi="仿宋" w:cs="仿宋" w:hint="eastAsia"/>
            <w:lang w:eastAsia="zh-CN"/>
          </w:rPr>
          <w:t>(一)、利益相关者分析</w:t>
        </w:r>
        <w:r>
          <w:tab/>
        </w:r>
        <w:r>
          <w:fldChar w:fldCharType="begin"/>
        </w:r>
        <w:r>
          <w:instrText xml:space="preserve"> PAGEREF _Toc19475 \h </w:instrText>
        </w:r>
        <w:r>
          <w:fldChar w:fldCharType="separate"/>
        </w:r>
        <w:r>
          <w:t>49</w:t>
        </w:r>
        <w:r>
          <w:fldChar w:fldCharType="end"/>
        </w:r>
      </w:hyperlink>
    </w:p>
    <w:p>
      <w:pPr>
        <w:pStyle w:val="TOC2"/>
        <w:tabs>
          <w:tab w:val="right" w:leader="dot" w:pos="8306"/>
        </w:tabs>
      </w:pPr>
      <w:hyperlink w:anchor="_Toc20805" w:history="1">
        <w:r>
          <w:rPr>
            <w:rFonts w:ascii="仿宋" w:eastAsia="仿宋" w:hAnsi="仿宋" w:cs="仿宋" w:hint="eastAsia"/>
            <w:lang w:eastAsia="zh-CN"/>
          </w:rPr>
          <w:t>(二)、沟通计划</w:t>
        </w:r>
        <w:r>
          <w:tab/>
        </w:r>
        <w:r>
          <w:fldChar w:fldCharType="begin"/>
        </w:r>
        <w:r>
          <w:instrText xml:space="preserve"> PAGEREF _Toc20805 \h </w:instrText>
        </w:r>
        <w:r>
          <w:fldChar w:fldCharType="separate"/>
        </w:r>
        <w:r>
          <w:t>50</w:t>
        </w:r>
        <w:r>
          <w:fldChar w:fldCharType="end"/>
        </w:r>
      </w:hyperlink>
    </w:p>
    <w:p>
      <w:pPr>
        <w:pStyle w:val="TOC1"/>
        <w:tabs>
          <w:tab w:val="right" w:leader="dot" w:pos="8306"/>
        </w:tabs>
      </w:pPr>
      <w:hyperlink w:anchor="_Toc11969" w:history="1">
        <w:r>
          <w:rPr>
            <w:rFonts w:ascii="仿宋" w:eastAsia="仿宋" w:hAnsi="仿宋" w:cs="仿宋" w:hint="eastAsia"/>
            <w:lang w:eastAsia="zh-CN"/>
          </w:rPr>
          <w:t>十四、胶垫项目实施时间节点</w:t>
        </w:r>
        <w:r>
          <w:tab/>
        </w:r>
        <w:r>
          <w:fldChar w:fldCharType="begin"/>
        </w:r>
        <w:r>
          <w:instrText xml:space="preserve"> PAGEREF _Toc11969 \h </w:instrText>
        </w:r>
        <w:r>
          <w:fldChar w:fldCharType="separate"/>
        </w:r>
        <w:r>
          <w:t>51</w:t>
        </w:r>
        <w:r>
          <w:fldChar w:fldCharType="end"/>
        </w:r>
      </w:hyperlink>
    </w:p>
    <w:p>
      <w:pPr>
        <w:pStyle w:val="TOC2"/>
        <w:tabs>
          <w:tab w:val="right" w:leader="dot" w:pos="8306"/>
        </w:tabs>
      </w:pPr>
      <w:hyperlink w:anchor="_Toc10570" w:history="1">
        <w:r>
          <w:rPr>
            <w:rFonts w:ascii="仿宋" w:eastAsia="仿宋" w:hAnsi="仿宋" w:cs="仿宋" w:hint="eastAsia"/>
            <w:lang w:eastAsia="zh-CN"/>
          </w:rPr>
          <w:t>(一)、胶垫项目启动阶段时间节点</w:t>
        </w:r>
        <w:r>
          <w:tab/>
        </w:r>
        <w:r>
          <w:fldChar w:fldCharType="begin"/>
        </w:r>
        <w:r>
          <w:instrText xml:space="preserve"> PAGEREF _Toc10570 \h </w:instrText>
        </w:r>
        <w:r>
          <w:fldChar w:fldCharType="separate"/>
        </w:r>
        <w:r>
          <w:t>51</w:t>
        </w:r>
        <w:r>
          <w:fldChar w:fldCharType="end"/>
        </w:r>
      </w:hyperlink>
    </w:p>
    <w:p>
      <w:pPr>
        <w:pStyle w:val="TOC2"/>
        <w:tabs>
          <w:tab w:val="right" w:leader="dot" w:pos="8306"/>
        </w:tabs>
      </w:pPr>
      <w:hyperlink w:anchor="_Toc12837" w:history="1">
        <w:r>
          <w:rPr>
            <w:rFonts w:ascii="仿宋" w:eastAsia="仿宋" w:hAnsi="仿宋" w:cs="仿宋" w:hint="eastAsia"/>
            <w:lang w:eastAsia="zh-CN"/>
          </w:rPr>
          <w:t>(二)、胶垫项目执行阶段时间节点</w:t>
        </w:r>
        <w:r>
          <w:tab/>
        </w:r>
        <w:r>
          <w:fldChar w:fldCharType="begin"/>
        </w:r>
        <w:r>
          <w:instrText xml:space="preserve"> PAGEREF _Toc12837 \h </w:instrText>
        </w:r>
        <w:r>
          <w:fldChar w:fldCharType="separate"/>
        </w:r>
        <w:r>
          <w:t>52</w:t>
        </w:r>
        <w:r>
          <w:fldChar w:fldCharType="end"/>
        </w:r>
      </w:hyperlink>
    </w:p>
    <w:p>
      <w:pPr>
        <w:pStyle w:val="TOC2"/>
        <w:tabs>
          <w:tab w:val="right" w:leader="dot" w:pos="8306"/>
        </w:tabs>
      </w:pPr>
      <w:hyperlink w:anchor="_Toc23007" w:history="1">
        <w:r>
          <w:rPr>
            <w:rFonts w:ascii="仿宋" w:eastAsia="仿宋" w:hAnsi="仿宋" w:cs="仿宋" w:hint="eastAsia"/>
            <w:lang w:eastAsia="zh-CN"/>
          </w:rPr>
          <w:t>(三)、胶垫项目完成阶段时间节点</w:t>
        </w:r>
        <w:r>
          <w:tab/>
        </w:r>
        <w:r>
          <w:fldChar w:fldCharType="begin"/>
        </w:r>
        <w:r>
          <w:instrText xml:space="preserve"> PAGEREF _Toc23007 \h </w:instrText>
        </w:r>
        <w:r>
          <w:fldChar w:fldCharType="separate"/>
        </w:r>
        <w:r>
          <w:t>53</w:t>
        </w:r>
        <w:r>
          <w:fldChar w:fldCharType="end"/>
        </w:r>
      </w:hyperlink>
    </w:p>
    <w:p>
      <w:pPr>
        <w:pStyle w:val="TOC1"/>
        <w:tabs>
          <w:tab w:val="right" w:leader="dot" w:pos="8306"/>
        </w:tabs>
      </w:pPr>
      <w:hyperlink w:anchor="_Toc22721" w:history="1">
        <w:r>
          <w:rPr>
            <w:rFonts w:ascii="仿宋" w:eastAsia="仿宋" w:hAnsi="仿宋" w:cs="仿宋" w:hint="eastAsia"/>
            <w:lang w:eastAsia="zh-CN"/>
          </w:rPr>
          <w:t>十五、胶垫项目变更管理</w:t>
        </w:r>
        <w:r>
          <w:tab/>
        </w:r>
        <w:r>
          <w:fldChar w:fldCharType="begin"/>
        </w:r>
        <w:r>
          <w:instrText xml:space="preserve"> PAGEREF _Toc22721 \h </w:instrText>
        </w:r>
        <w:r>
          <w:fldChar w:fldCharType="separate"/>
        </w:r>
        <w:r>
          <w:t>54</w:t>
        </w:r>
        <w:r>
          <w:fldChar w:fldCharType="end"/>
        </w:r>
      </w:hyperlink>
    </w:p>
    <w:p>
      <w:pPr>
        <w:pStyle w:val="TOC2"/>
        <w:tabs>
          <w:tab w:val="right" w:leader="dot" w:pos="8306"/>
        </w:tabs>
      </w:pPr>
      <w:hyperlink w:anchor="_Toc794" w:history="1">
        <w:r>
          <w:rPr>
            <w:rFonts w:ascii="仿宋" w:eastAsia="仿宋" w:hAnsi="仿宋" w:cs="仿宋" w:hint="eastAsia"/>
            <w:lang w:eastAsia="zh-CN"/>
          </w:rPr>
          <w:t>(一)、变更申请与评估</w:t>
        </w:r>
        <w:r>
          <w:tab/>
        </w:r>
        <w:r>
          <w:fldChar w:fldCharType="begin"/>
        </w:r>
        <w:r>
          <w:instrText xml:space="preserve"> PAGEREF _Toc794 \h </w:instrText>
        </w:r>
        <w:r>
          <w:fldChar w:fldCharType="separate"/>
        </w:r>
        <w:r>
          <w:t>54</w:t>
        </w:r>
        <w:r>
          <w:fldChar w:fldCharType="end"/>
        </w:r>
      </w:hyperlink>
    </w:p>
    <w:p>
      <w:pPr>
        <w:pStyle w:val="TOC2"/>
        <w:tabs>
          <w:tab w:val="right" w:leader="dot" w:pos="8306"/>
        </w:tabs>
      </w:pPr>
      <w:hyperlink w:anchor="_Toc13186" w:history="1">
        <w:r>
          <w:rPr>
            <w:rFonts w:ascii="仿宋" w:eastAsia="仿宋" w:hAnsi="仿宋" w:cs="仿宋" w:hint="eastAsia"/>
            <w:lang w:eastAsia="zh-CN"/>
          </w:rPr>
          <w:t>(二)、变更实施与控制</w:t>
        </w:r>
        <w:r>
          <w:tab/>
        </w:r>
        <w:r>
          <w:fldChar w:fldCharType="begin"/>
        </w:r>
        <w:r>
          <w:instrText xml:space="preserve"> PAGEREF _Toc13186 \h </w:instrText>
        </w:r>
        <w:r>
          <w:fldChar w:fldCharType="separate"/>
        </w:r>
        <w:r>
          <w:t>55</w:t>
        </w:r>
        <w:r>
          <w:fldChar w:fldCharType="end"/>
        </w:r>
      </w:hyperlink>
    </w:p>
    <w:p>
      <w:pPr>
        <w:pStyle w:val="TOC1"/>
        <w:tabs>
          <w:tab w:val="right" w:leader="dot" w:pos="8306"/>
        </w:tabs>
      </w:pPr>
      <w:hyperlink w:anchor="_Toc26268" w:history="1">
        <w:r>
          <w:rPr>
            <w:rFonts w:ascii="仿宋" w:eastAsia="仿宋" w:hAnsi="仿宋" w:cs="仿宋" w:hint="eastAsia"/>
            <w:lang w:eastAsia="zh-CN"/>
          </w:rPr>
          <w:t>十六、营销与推广策略</w:t>
        </w:r>
        <w:r>
          <w:tab/>
        </w:r>
        <w:r>
          <w:fldChar w:fldCharType="begin"/>
        </w:r>
        <w:r>
          <w:instrText xml:space="preserve"> PAGEREF _Toc26268 \h </w:instrText>
        </w:r>
        <w:r>
          <w:fldChar w:fldCharType="separate"/>
        </w:r>
        <w:r>
          <w:t>55</w:t>
        </w:r>
        <w:r>
          <w:fldChar w:fldCharType="end"/>
        </w:r>
      </w:hyperlink>
    </w:p>
    <w:p>
      <w:pPr>
        <w:pStyle w:val="TOC2"/>
        <w:tabs>
          <w:tab w:val="right" w:leader="dot" w:pos="8306"/>
        </w:tabs>
      </w:pPr>
      <w:hyperlink w:anchor="_Toc18508" w:history="1">
        <w:r>
          <w:rPr>
            <w:rFonts w:ascii="仿宋" w:eastAsia="仿宋" w:hAnsi="仿宋" w:cs="仿宋" w:hint="eastAsia"/>
            <w:lang w:eastAsia="zh-CN"/>
          </w:rPr>
          <w:t>(一)、产品/服务定位与特点</w:t>
        </w:r>
        <w:r>
          <w:tab/>
        </w:r>
        <w:r>
          <w:fldChar w:fldCharType="begin"/>
        </w:r>
        <w:r>
          <w:instrText xml:space="preserve"> PAGEREF _Toc18508 \h </w:instrText>
        </w:r>
        <w:r>
          <w:fldChar w:fldCharType="separate"/>
        </w:r>
        <w:r>
          <w:t>55</w:t>
        </w:r>
        <w:r>
          <w:fldChar w:fldCharType="end"/>
        </w:r>
      </w:hyperlink>
    </w:p>
    <w:p>
      <w:pPr>
        <w:pStyle w:val="TOC2"/>
        <w:tabs>
          <w:tab w:val="right" w:leader="dot" w:pos="8306"/>
        </w:tabs>
      </w:pPr>
      <w:hyperlink w:anchor="_Toc6773" w:history="1">
        <w:r>
          <w:rPr>
            <w:rFonts w:ascii="仿宋" w:eastAsia="仿宋" w:hAnsi="仿宋" w:cs="仿宋" w:hint="eastAsia"/>
            <w:lang w:eastAsia="zh-CN"/>
          </w:rPr>
          <w:t>(二)、市场定位与竞争分析</w:t>
        </w:r>
        <w:r>
          <w:tab/>
        </w:r>
        <w:r>
          <w:fldChar w:fldCharType="begin"/>
        </w:r>
        <w:r>
          <w:instrText xml:space="preserve"> PAGEREF _Toc6773 \h </w:instrText>
        </w:r>
        <w:r>
          <w:fldChar w:fldCharType="separate"/>
        </w:r>
        <w:r>
          <w:t>57</w:t>
        </w:r>
        <w:r>
          <w:fldChar w:fldCharType="end"/>
        </w:r>
      </w:hyperlink>
    </w:p>
    <w:p>
      <w:pPr>
        <w:pStyle w:val="TOC2"/>
        <w:tabs>
          <w:tab w:val="right" w:leader="dot" w:pos="8306"/>
        </w:tabs>
      </w:pPr>
      <w:hyperlink w:anchor="_Toc17851" w:history="1">
        <w:r>
          <w:rPr>
            <w:rFonts w:ascii="仿宋" w:eastAsia="仿宋" w:hAnsi="仿宋" w:cs="仿宋" w:hint="eastAsia"/>
            <w:lang w:eastAsia="zh-CN"/>
          </w:rPr>
          <w:t>(三)、营销渠道与策略</w:t>
        </w:r>
        <w:r>
          <w:tab/>
        </w:r>
        <w:r>
          <w:fldChar w:fldCharType="begin"/>
        </w:r>
        <w:r>
          <w:instrText xml:space="preserve"> PAGEREF _Toc17851 \h </w:instrText>
        </w:r>
        <w:r>
          <w:fldChar w:fldCharType="separate"/>
        </w:r>
        <w:r>
          <w:t>58</w:t>
        </w:r>
        <w:r>
          <w:fldChar w:fldCharType="end"/>
        </w:r>
      </w:hyperlink>
    </w:p>
    <w:p>
      <w:pPr>
        <w:pStyle w:val="TOC2"/>
        <w:tabs>
          <w:tab w:val="right" w:leader="dot" w:pos="8306"/>
        </w:tabs>
      </w:pPr>
      <w:hyperlink w:anchor="_Toc2140" w:history="1">
        <w:r>
          <w:rPr>
            <w:rFonts w:ascii="仿宋" w:eastAsia="仿宋" w:hAnsi="仿宋" w:cs="仿宋" w:hint="eastAsia"/>
            <w:lang w:eastAsia="zh-CN"/>
          </w:rPr>
          <w:t>(四)、推广与宣传活动</w:t>
        </w:r>
        <w:r>
          <w:tab/>
        </w:r>
        <w:r>
          <w:fldChar w:fldCharType="begin"/>
        </w:r>
        <w:r>
          <w:instrText xml:space="preserve"> PAGEREF _Toc2140 \h </w:instrText>
        </w:r>
        <w:r>
          <w:fldChar w:fldCharType="separate"/>
        </w:r>
        <w:r>
          <w:t>59</w:t>
        </w:r>
        <w:r>
          <w:fldChar w:fldCharType="end"/>
        </w:r>
      </w:hyperlink>
    </w:p>
    <w:p>
      <w:pPr>
        <w:pStyle w:val="TOC1"/>
        <w:tabs>
          <w:tab w:val="right" w:leader="dot" w:pos="8306"/>
        </w:tabs>
      </w:pPr>
      <w:hyperlink w:anchor="_Toc13836" w:history="1">
        <w:r>
          <w:rPr>
            <w:rFonts w:ascii="仿宋" w:eastAsia="仿宋" w:hAnsi="仿宋" w:cs="仿宋" w:hint="eastAsia"/>
            <w:lang w:eastAsia="zh-CN"/>
          </w:rPr>
          <w:t>十七、胶垫项目治理与监督</w:t>
        </w:r>
        <w:r>
          <w:tab/>
        </w:r>
        <w:r>
          <w:fldChar w:fldCharType="begin"/>
        </w:r>
        <w:r>
          <w:instrText xml:space="preserve"> PAGEREF _Toc13836 \h </w:instrText>
        </w:r>
        <w:r>
          <w:fldChar w:fldCharType="separate"/>
        </w:r>
        <w:r>
          <w:t>64</w:t>
        </w:r>
        <w:r>
          <w:fldChar w:fldCharType="end"/>
        </w:r>
      </w:hyperlink>
    </w:p>
    <w:p>
      <w:pPr>
        <w:pStyle w:val="TOC2"/>
        <w:tabs>
          <w:tab w:val="right" w:leader="dot" w:pos="8306"/>
        </w:tabs>
      </w:pPr>
      <w:hyperlink w:anchor="_Toc17264" w:history="1">
        <w:r>
          <w:rPr>
            <w:rFonts w:ascii="仿宋" w:eastAsia="仿宋" w:hAnsi="仿宋" w:cs="仿宋" w:hint="eastAsia"/>
            <w:lang w:eastAsia="zh-CN"/>
          </w:rPr>
          <w:t>(一)、胶垫项目治理结构</w:t>
        </w:r>
        <w:r>
          <w:tab/>
        </w:r>
        <w:r>
          <w:fldChar w:fldCharType="begin"/>
        </w:r>
        <w:r>
          <w:instrText xml:space="preserve"> PAGEREF _Toc17264 \h </w:instrText>
        </w:r>
        <w:r>
          <w:fldChar w:fldCharType="separate"/>
        </w:r>
        <w:r>
          <w:t>64</w:t>
        </w:r>
        <w:r>
          <w:fldChar w:fldCharType="end"/>
        </w:r>
      </w:hyperlink>
    </w:p>
    <w:p>
      <w:pPr>
        <w:pStyle w:val="TOC2"/>
        <w:tabs>
          <w:tab w:val="right" w:leader="dot" w:pos="8306"/>
        </w:tabs>
      </w:pPr>
      <w:hyperlink w:anchor="_Toc12889" w:history="1">
        <w:r>
          <w:rPr>
            <w:rFonts w:ascii="仿宋" w:eastAsia="仿宋" w:hAnsi="仿宋" w:cs="仿宋" w:hint="eastAsia"/>
            <w:lang w:eastAsia="zh-CN"/>
          </w:rPr>
          <w:t>(二)、监督与审计</w:t>
        </w:r>
        <w:r>
          <w:tab/>
        </w:r>
        <w:r>
          <w:fldChar w:fldCharType="begin"/>
        </w:r>
        <w:r>
          <w:instrText xml:space="preserve"> PAGEREF _Toc12889 \h </w:instrText>
        </w:r>
        <w:r>
          <w:fldChar w:fldCharType="separate"/>
        </w:r>
        <w:r>
          <w:t>66</w:t>
        </w:r>
        <w:r>
          <w:fldChar w:fldCharType="end"/>
        </w:r>
      </w:hyperlink>
    </w:p>
    <w:p>
      <w:pPr>
        <w:pStyle w:val="TOC1"/>
        <w:tabs>
          <w:tab w:val="right" w:leader="dot" w:pos="8306"/>
        </w:tabs>
      </w:pPr>
      <w:hyperlink w:anchor="_Toc20754" w:history="1">
        <w:r>
          <w:rPr>
            <w:rFonts w:ascii="仿宋" w:eastAsia="仿宋" w:hAnsi="仿宋" w:cs="仿宋" w:hint="eastAsia"/>
            <w:lang w:eastAsia="zh-CN"/>
          </w:rPr>
          <w:t>十八、胶垫项目实施保障措施</w:t>
        </w:r>
        <w:r>
          <w:tab/>
        </w:r>
        <w:r>
          <w:fldChar w:fldCharType="begin"/>
        </w:r>
        <w:r>
          <w:instrText xml:space="preserve"> PAGEREF _Toc20754 \h </w:instrText>
        </w:r>
        <w:r>
          <w:fldChar w:fldCharType="separate"/>
        </w:r>
        <w:r>
          <w:t>67</w:t>
        </w:r>
        <w:r>
          <w:fldChar w:fldCharType="end"/>
        </w:r>
      </w:hyperlink>
    </w:p>
    <w:p>
      <w:pPr>
        <w:pStyle w:val="TOC2"/>
        <w:tabs>
          <w:tab w:val="right" w:leader="dot" w:pos="8306"/>
        </w:tabs>
      </w:pPr>
      <w:hyperlink w:anchor="_Toc24701" w:history="1">
        <w:r>
          <w:rPr>
            <w:rFonts w:ascii="仿宋" w:eastAsia="仿宋" w:hAnsi="仿宋" w:cs="仿宋" w:hint="eastAsia"/>
            <w:lang w:eastAsia="zh-CN"/>
          </w:rPr>
          <w:t>(一)、胶垫项目实施保障机制</w:t>
        </w:r>
        <w:r>
          <w:tab/>
        </w:r>
        <w:r>
          <w:fldChar w:fldCharType="begin"/>
        </w:r>
        <w:r>
          <w:instrText xml:space="preserve"> PAGEREF _Toc24701 \h </w:instrText>
        </w:r>
        <w:r>
          <w:fldChar w:fldCharType="separate"/>
        </w:r>
        <w:r>
          <w:t>67</w:t>
        </w:r>
        <w:r>
          <w:fldChar w:fldCharType="end"/>
        </w:r>
      </w:hyperlink>
    </w:p>
    <w:p>
      <w:pPr>
        <w:pStyle w:val="TOC2"/>
        <w:tabs>
          <w:tab w:val="right" w:leader="dot" w:pos="8306"/>
        </w:tabs>
      </w:pPr>
      <w:hyperlink w:anchor="_Toc9636" w:history="1">
        <w:r>
          <w:rPr>
            <w:rFonts w:ascii="仿宋" w:eastAsia="仿宋" w:hAnsi="仿宋" w:cs="仿宋" w:hint="eastAsia"/>
            <w:lang w:eastAsia="zh-CN"/>
          </w:rPr>
          <w:t>(二)、胶垫项目法律合规要求</w:t>
        </w:r>
        <w:r>
          <w:tab/>
        </w:r>
        <w:r>
          <w:fldChar w:fldCharType="begin"/>
        </w:r>
        <w:r>
          <w:instrText xml:space="preserve"> PAGEREF _Toc9636 \h </w:instrText>
        </w:r>
        <w:r>
          <w:fldChar w:fldCharType="separate"/>
        </w:r>
        <w:r>
          <w:t>70</w:t>
        </w:r>
        <w:r>
          <w:fldChar w:fldCharType="end"/>
        </w:r>
      </w:hyperlink>
    </w:p>
    <w:p>
      <w:pPr>
        <w:pStyle w:val="TOC2"/>
        <w:tabs>
          <w:tab w:val="right" w:leader="dot" w:pos="8306"/>
        </w:tabs>
      </w:pPr>
      <w:hyperlink w:anchor="_Toc6501" w:history="1">
        <w:r>
          <w:rPr>
            <w:rFonts w:ascii="仿宋" w:eastAsia="仿宋" w:hAnsi="仿宋" w:cs="仿宋" w:hint="eastAsia"/>
            <w:lang w:eastAsia="zh-CN"/>
          </w:rPr>
          <w:t>(三)、胶垫项目合同管理与法律事务</w:t>
        </w:r>
        <w:r>
          <w:tab/>
        </w:r>
        <w:r>
          <w:fldChar w:fldCharType="begin"/>
        </w:r>
        <w:r>
          <w:instrText xml:space="preserve"> PAGEREF _Toc6501 \h </w:instrText>
        </w:r>
        <w:r>
          <w:fldChar w:fldCharType="separate"/>
        </w:r>
        <w:r>
          <w:t>74</w:t>
        </w:r>
        <w:r>
          <w:fldChar w:fldCharType="end"/>
        </w:r>
      </w:hyperlink>
    </w:p>
    <w:p>
      <w:pPr>
        <w:pStyle w:val="TOC2"/>
        <w:tabs>
          <w:tab w:val="right" w:leader="dot" w:pos="8306"/>
        </w:tabs>
      </w:pPr>
      <w:hyperlink w:anchor="_Toc23600" w:history="1">
        <w:r>
          <w:rPr>
            <w:rFonts w:ascii="仿宋" w:eastAsia="仿宋" w:hAnsi="仿宋" w:cs="仿宋" w:hint="eastAsia"/>
            <w:lang w:eastAsia="zh-CN"/>
          </w:rPr>
          <w:t>(四)、胶垫项目知识产权保护策略</w:t>
        </w:r>
        <w:r>
          <w:tab/>
        </w:r>
        <w:r>
          <w:fldChar w:fldCharType="begin"/>
        </w:r>
        <w:r>
          <w:instrText xml:space="preserve"> PAGEREF _Toc23600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77"/>
      <w:r>
        <w:rPr>
          <w:rFonts w:ascii="仿宋" w:eastAsia="仿宋" w:hAnsi="仿宋" w:cs="仿宋" w:hint="eastAsia"/>
          <w:sz w:val="28"/>
          <w:lang w:eastAsia="zh-CN"/>
        </w:rPr>
        <w:t>一、胶垫项目危机管理</w:t>
      </w:r>
      <w:bookmarkEnd w:id="2"/>
    </w:p>
    <w:p>
      <w:pPr>
        <w:pStyle w:val="Heading2"/>
        <w:rPr>
          <w:rFonts w:ascii="仿宋" w:eastAsia="仿宋" w:hAnsi="仿宋" w:cs="仿宋" w:hint="eastAsia"/>
          <w:lang w:eastAsia="zh-CN"/>
        </w:rPr>
      </w:pPr>
      <w:bookmarkStart w:id="3" w:name="_Toc94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胶垫项目危机管理中，危机预警与识别是确保胶垫项目稳健运行的核心步骤。通过建立全面的监测机制，胶垫项目团队旨在及时发现和理解潜在的风险和危机因素，以便采取及时的预防和应对措施，确保胶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首先，通过深入的风险评估，胶垫项目团队全面分析了整个胶垫项目和各个阶段可能存在的威胁。这包括准确评估每个潜在风险的发生概率和可能影响的程度，为后续危机预警提供了有力支持。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垫项目团队着重于明确定义胶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垫项目进展的持续监控，团队能够及时发现潜在问题并作出迅速反应。胶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在这一阶段，团队的专业素养和反应速度将发挥至关重要的作用，以确保潜在危机能够在初期得到有效的处理，最大程度地减轻负面影响。通过危机预警与识别，胶垫项目得以更有序、可控地推进。</w:t>
      </w:r>
    </w:p>
    <w:p>
      <w:pPr>
        <w:pStyle w:val="Heading2"/>
        <w:ind w:firstLine="560" w:firstLineChars="200"/>
        <w:rPr>
          <w:rFonts w:ascii="仿宋" w:eastAsia="仿宋" w:hAnsi="仿宋" w:cs="仿宋" w:hint="eastAsia"/>
          <w:sz w:val="28"/>
          <w:lang w:eastAsia="zh-CN"/>
        </w:rPr>
      </w:pPr>
      <w:bookmarkStart w:id="4" w:name="_Toc2539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暂停胶垫项目进度：为遏制危机蔓延，胶垫项目暂时停止进行，以便全面评估当前状况。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实时沟通：与关键利益相关者建立实时沟通机制，向他们传递胶垫项目危机的实际状况，保障胶垫项目核心利益。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在紧急应对的同时，胶垫项目团队强调了团队协作和有效沟通的重要性。以下是团队协作的关键举措：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随着危机得到初步控制，胶垫项目团队转向制定恢复计划，以确保胶垫项目能够从中迅速恢复。主要恢复计划包括：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修复受损的进度计划：重新评估胶垫项目进度，制定修复计划，确保胶垫项目尽快回归正常进程。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034"/>
      <w:r>
        <w:rPr>
          <w:rFonts w:ascii="仿宋" w:eastAsia="仿宋" w:hAnsi="仿宋" w:cs="仿宋" w:hint="eastAsia"/>
          <w:sz w:val="28"/>
          <w:lang w:eastAsia="zh-CN"/>
        </w:rPr>
        <w:t>二、胶垫项目绩效评估</w:t>
      </w:r>
      <w:bookmarkEnd w:id="5"/>
    </w:p>
    <w:p>
      <w:pPr>
        <w:pStyle w:val="Heading2"/>
        <w:rPr>
          <w:rFonts w:ascii="仿宋" w:eastAsia="仿宋" w:hAnsi="仿宋" w:cs="仿宋" w:hint="eastAsia"/>
          <w:lang w:eastAsia="zh-CN"/>
        </w:rPr>
      </w:pPr>
      <w:bookmarkStart w:id="6" w:name="_Toc3103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在胶垫项目中，我们设计了一套全面的绩效评估指标，以确保胶垫项目的可控和成功交付。这些指标跨足胶垫项目目标、成本、进度和质量等多个维度，为我们提供了全面洞察胶垫项目的健康状况。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目标达成率是我们关注的首要指标。我们设定了明确的目标，并通过定期监测和评估，迅速发现并应对潜在的目标偏差。这为胶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进度作为关键的绩效指标之一，得到了精心的关注。我们制定了详细的胶垫项目进度计划，并设立了进度符合度指标，确保实际进度与计划进度保持一致。这使我们能够快速发现和解决潜在的进度问题，保持胶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垫项目绩效的不可或缺的一环。我们引入了一系列的质量标准和客户满意度指标，以确保胶垫项目交付的成果在质量上达到或超越预期水平。通过持续监测这些指标，我们努力提升胶垫项目整体质量水平，为胶垫项目的成功交付提供有力保障。通过这些科学且全面的绩效评估，我们能够更好地引导胶垫项目的持续改进，确保胶垫项目目标的顺利达成。</w:t>
      </w:r>
    </w:p>
    <w:p>
      <w:pPr>
        <w:pStyle w:val="Heading2"/>
        <w:ind w:firstLine="560" w:firstLineChars="200"/>
        <w:rPr>
          <w:rFonts w:ascii="仿宋" w:eastAsia="仿宋" w:hAnsi="仿宋" w:cs="仿宋" w:hint="eastAsia"/>
          <w:sz w:val="28"/>
          <w:lang w:eastAsia="zh-CN"/>
        </w:rPr>
      </w:pPr>
      <w:bookmarkStart w:id="7" w:name="_Toc1789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绩效评估是胶垫项目中的关键环节，为确保胶垫项目达到预期目标，我们采用了多层次、多维度的绩效评估方法。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垫项目的战略目标对齐，确保每个决策和行动都与胶垫项目整体目标保持一致。团队会定期召开战略对齐会议，审视当前工作与胶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垫项目进度、质量、成本和风险等方面。这些指标通过数据收集和分析，为胶垫项目管理团队提供了客观的评估依据。例如，我们通过胶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绩效评估不仅仅停留在胶垫项目内部，还考虑了胶垫项目对外部环境的影响。我们定期进行干系人满意度调查，以了解各利益相关方对胶垫项目的期望和满意度，并及时做出调整。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这种多层次、多角度的绩效评估方法，使得我们能够全面了解胶垫项目的运行状态，及时做出调整，确保胶垫项目在不断变化的环境中保持稳健前行。</w:t>
      </w:r>
    </w:p>
    <w:p>
      <w:pPr>
        <w:pStyle w:val="Heading2"/>
        <w:ind w:firstLine="560" w:firstLineChars="200"/>
        <w:rPr>
          <w:rFonts w:ascii="仿宋" w:eastAsia="仿宋" w:hAnsi="仿宋" w:cs="仿宋" w:hint="eastAsia"/>
          <w:sz w:val="28"/>
          <w:lang w:eastAsia="zh-CN"/>
        </w:rPr>
      </w:pPr>
      <w:bookmarkStart w:id="8" w:name="_Toc47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为了确保胶垫项目的有效管理和不断优化，我们采用了精心设计的绩效评估周期。这个周期旨在实现灵活、实时和全面的评估，以适应胶垫项目执行中的各种挑战。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垫项目的不同需求，分为短期、中期和长期。短期评估关注每个迭代或工作周期，以及时发现和解决当前任务中的问题。中期评估涵盖几个迭代，深入了解整体胶垫项目的趋势和性能。长期评估则着眼于整个胶垫项目阶段，确保胶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垫项目管理工具和协作平台，团队成员能够随时更新和分享胶垫项目数据。这种实时性的反馈机制使我们能够及时察觉潜在问题，快速调整，保持胶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垫项目的决策制定密不可分。每个周期的胶垫项目回顾会议成为集体总结经验、识别问题深层次原因并找到创新解决方案的平台。这种定期的反思与调整机制使胶垫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822"/>
      <w:r>
        <w:rPr>
          <w:rFonts w:ascii="仿宋" w:eastAsia="仿宋" w:hAnsi="仿宋" w:cs="仿宋" w:hint="eastAsia"/>
          <w:sz w:val="28"/>
          <w:lang w:eastAsia="zh-CN"/>
        </w:rPr>
        <w:t>三、胶垫项目文档管理</w:t>
      </w:r>
      <w:bookmarkEnd w:id="9"/>
    </w:p>
    <w:p>
      <w:pPr>
        <w:pStyle w:val="Heading2"/>
        <w:rPr>
          <w:rFonts w:ascii="仿宋" w:eastAsia="仿宋" w:hAnsi="仿宋" w:cs="仿宋" w:hint="eastAsia"/>
          <w:lang w:eastAsia="zh-CN"/>
        </w:rPr>
      </w:pPr>
      <w:bookmarkStart w:id="10" w:name="_Toc3018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胶垫项目高度重视文档的质量和准确性，以支持胶垫项目的各项活动和决策。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文档的编制始于胶垫项目计划的初期，我们制定了详细的文档编制计划，明确了每个文档的内容、格式和编写责任人。在胶垫项目启动阶段，我们首先编制了胶垫项目章程，明确定义了胶垫项目的目标、范围、风险等关键要素。随后，胶垫项目团队根据计划陆续编制了需求文档、设计文档、测试文档等各类文档，确保胶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胶垫项目管理中的重要环节，旨在确保胶垫项目文档符合质量标准和胶垫项目需求。在胶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除了内部审查，我们还进行了外部审查，邀请胶垫项目相关利益方和专业领域的专家对文档进行独立审查。这有助于获取更全面、客观的反馈，确保胶垫项目文档不仅符合内部标准，也满足外部需求。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胶垫项目在文档编制与审查方面建立了严格的管理机制，通过规范的流程和多维度的审查，确保胶垫项目文档的质量、准确性和可靠性，为胶垫项目的顺利推进提供了有力支持。</w:t>
      </w:r>
    </w:p>
    <w:p>
      <w:pPr>
        <w:pStyle w:val="Heading2"/>
        <w:ind w:firstLine="560" w:firstLineChars="200"/>
        <w:rPr>
          <w:rFonts w:ascii="仿宋" w:eastAsia="仿宋" w:hAnsi="仿宋" w:cs="仿宋" w:hint="eastAsia"/>
          <w:sz w:val="28"/>
          <w:lang w:eastAsia="zh-CN"/>
        </w:rPr>
      </w:pPr>
      <w:bookmarkStart w:id="11" w:name="_Toc1233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在胶垫项目中，我们致力于优化文档发布与分发过程，以确保信息的高效传递和团队间协作的顺畅进行。以下是我们采取的关键优化策略：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我们通过多渠道发布文档，包括电子邮件、胶垫项目管理平台、内部网站等，以满足不同团队成员的偏好和需求。多渠道发布确保了信息的全面覆盖。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我们采用了精细的权限控制，确保只有授权人员可以访问敏感信息。这种安全措施保护了胶垫项目文档的机密性，防止了未经授权的信息泄露。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68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文档存档与归档是胶垫项目生命周期中一个至关重要的环节，直接关系到胶垫项目信息的长期保存和历史记录的完整性。在胶垫项目中，我们实施了一系列有效的文档存档与归档管理策略：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29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827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技术管理特点体现在其创新导向。通过引入最先进的技术趋势和解决方案，胶垫项目致力于提升科技含量、提高质量和效率水平。这意味着我们将采用最新的工具和方法，确保胶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垫项目技术管理的显著特征。通过整合不同领域的技术资源，我们实现了跨学科的协同工作。这有助于优化技术架构，提高整体效能。此外，整合性策略还促进了不同技术团队之间的紧密沟通和高效合作，确保胶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垫项目所采用的技术。通过不断优化技术方案，胶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垫项目团队将在胶垫项目初期识别可能的技术风险，并采取相应的预防和应对措施。通过建立健全的风险评估机制，胶垫项目能够在实施过程中及时发现并解决潜在的技术问题，保障胶垫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通过这些独特的技术管理特点，我们确信在胶垫项目中，技术将成为胶垫项目成功的有力支持。这一深度剖析揭示了技术管理在胶垫项目实施中的关键作用，为胶垫项目的技术基础奠定了坚实的基础。</w:t>
      </w:r>
    </w:p>
    <w:p>
      <w:pPr>
        <w:pStyle w:val="Heading2"/>
        <w:ind w:firstLine="560" w:firstLineChars="200"/>
        <w:rPr>
          <w:rFonts w:ascii="仿宋" w:eastAsia="仿宋" w:hAnsi="仿宋" w:cs="仿宋" w:hint="eastAsia"/>
          <w:sz w:val="28"/>
          <w:lang w:eastAsia="zh-CN"/>
        </w:rPr>
      </w:pPr>
      <w:bookmarkStart w:id="15" w:name="_Toc27306"/>
      <w:r>
        <w:rPr>
          <w:rFonts w:ascii="仿宋" w:eastAsia="仿宋" w:hAnsi="仿宋" w:cs="仿宋" w:hint="eastAsia"/>
          <w:sz w:val="28"/>
          <w:lang w:eastAsia="zh-CN"/>
        </w:rPr>
        <w:t>(二)、胶垫项目工艺技术设计方案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垫项目将严格按照相关行业规范要求进行组织。通过有效控制产品质量，胶垫项目将致力于为顾客提供优质的胶垫项目产品和良好的服务。这体现了胶垫项目对于生产活动合规性和质量标准的高度重视，为胶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垫项目注重生态效益和清洁生产原则。胶垫项目建设将紧密结合地方特色经济发展，与社会经济发展规划和区域环境保护规划方案相协调一致。通过与当地区域自然生态系统的结合，胶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垫项目产品具有多样化的客户需求和个性化的特点。因此，胶垫项目产品规格品种多样，且单批生产数量较小。为满足这一特点，胶垫项目承办单位将建设先进的柔性制造生产线。通过广泛应用柔性制造技术，胶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总体而言，胶垫项目采用的技术具有较高的技术含量和自动化水平，处于国内先进水平。这一技术选用不仅体现了对生产效率、质量和环境友好性的高标准要求，同时为胶垫项目的可持续发展奠定了坚实的基础。</w:t>
      </w:r>
    </w:p>
    <w:p>
      <w:pPr>
        <w:pStyle w:val="Heading2"/>
        <w:ind w:firstLine="560" w:firstLineChars="200"/>
        <w:rPr>
          <w:rFonts w:ascii="仿宋" w:eastAsia="仿宋" w:hAnsi="仿宋" w:cs="仿宋" w:hint="eastAsia"/>
          <w:sz w:val="28"/>
          <w:lang w:eastAsia="zh-CN"/>
        </w:rPr>
      </w:pPr>
      <w:bookmarkStart w:id="16" w:name="_Toc856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为确保胶垫项目的高效生产和技术实施，我们制定了一套精心设计的设备选型方案，以满足胶垫项目生产、质量和环保的要求。该方案的主要特点如下：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4074"/>
      <w:r>
        <w:rPr>
          <w:rFonts w:ascii="仿宋" w:eastAsia="仿宋" w:hAnsi="仿宋" w:cs="仿宋" w:hint="eastAsia"/>
          <w:sz w:val="28"/>
          <w:lang w:eastAsia="zh-CN"/>
        </w:rPr>
        <w:t>五、胶垫项目建设单位说明</w:t>
      </w:r>
      <w:bookmarkEnd w:id="17"/>
    </w:p>
    <w:p>
      <w:pPr>
        <w:pStyle w:val="Heading2"/>
        <w:rPr>
          <w:rFonts w:ascii="仿宋" w:eastAsia="仿宋" w:hAnsi="仿宋" w:cs="仿宋" w:hint="eastAsia"/>
          <w:lang w:eastAsia="zh-CN"/>
        </w:rPr>
      </w:pPr>
      <w:bookmarkStart w:id="18" w:name="_Toc20341"/>
      <w:r>
        <w:rPr>
          <w:rFonts w:ascii="仿宋" w:eastAsia="仿宋" w:hAnsi="仿宋" w:cs="仿宋" w:hint="eastAsia"/>
          <w:lang w:eastAsia="zh-CN"/>
        </w:rPr>
        <w:t>(一)、胶垫项目承办单位基本情况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607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垫项目承办单位的XXXX，我们着眼于实现可持续的经济效益。通过技术创新和解决方案的提供，公司预计在胶垫项目执行期间将获得可观的收入增长。这一收入来源主要包括胶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同时，我们注重成本控制和效率提升，以确保胶垫项目的可持续盈利。透过精细的管理和资源优化，公司期望实现胶垫项目利润最大化。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垫项目实施进行全面的投资评估，包括胶垫项目启动阶段的资金投入和后续运营成本。通过对胶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https://d.book118.com/365330144340011041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1B25D5"/>
    <w:rsid w:val="0A1B25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3014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2024-01-12T18:22:00Z</dcterms:created>
  <dcterms:modified xsi:type="dcterms:W3CDTF">2024-01-12T18:23:18Z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C4D38C0A56C540F6BC65BEE35CF2F13B_11</vt:lpwstr>
  </property>
  <property fmtid="{D5CDD505-2E9C-101B-9397-08002B2CF9AE}" pid="3" name="KSOProductBuildVer">
    <vt:lpwstr>2052-12.1.0.16120</vt:lpwstr>
  </property>
</Properties>
</file>