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安全保密软件项目规划设计方案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58" w:history="1">
        <w:r>
          <w:rPr>
            <w:rFonts w:ascii="仿宋" w:eastAsia="仿宋" w:hAnsi="仿宋" w:cs="仿宋" w:hint="eastAsia"/>
            <w:lang w:eastAsia="zh-CN"/>
          </w:rPr>
          <w:t>前言</w:t>
        </w:r>
        <w:r>
          <w:tab/>
        </w:r>
        <w:r>
          <w:fldChar w:fldCharType="begin"/>
        </w:r>
        <w:r>
          <w:instrText xml:space="preserve"> PAGEREF _Toc23758 \h </w:instrText>
        </w:r>
        <w:r>
          <w:fldChar w:fldCharType="separate"/>
        </w:r>
        <w:r>
          <w:t>3</w:t>
        </w:r>
        <w:r>
          <w:fldChar w:fldCharType="end"/>
        </w:r>
      </w:hyperlink>
    </w:p>
    <w:p>
      <w:pPr>
        <w:pStyle w:val="TOC1"/>
        <w:tabs>
          <w:tab w:val="right" w:leader="dot" w:pos="8306"/>
        </w:tabs>
      </w:pPr>
      <w:hyperlink w:anchor="_Toc24836" w:history="1">
        <w:r>
          <w:rPr>
            <w:rFonts w:ascii="仿宋" w:eastAsia="仿宋" w:hAnsi="仿宋" w:cs="仿宋" w:hint="eastAsia"/>
            <w:lang w:eastAsia="zh-CN"/>
          </w:rPr>
          <w:t>一、工艺说明</w:t>
        </w:r>
        <w:r>
          <w:tab/>
        </w:r>
        <w:r>
          <w:fldChar w:fldCharType="begin"/>
        </w:r>
        <w:r>
          <w:instrText xml:space="preserve"> PAGEREF _Toc24836 \h </w:instrText>
        </w:r>
        <w:r>
          <w:fldChar w:fldCharType="separate"/>
        </w:r>
        <w:r>
          <w:t>3</w:t>
        </w:r>
        <w:r>
          <w:fldChar w:fldCharType="end"/>
        </w:r>
      </w:hyperlink>
    </w:p>
    <w:p>
      <w:pPr>
        <w:pStyle w:val="TOC2"/>
        <w:tabs>
          <w:tab w:val="right" w:leader="dot" w:pos="8306"/>
        </w:tabs>
      </w:pPr>
      <w:hyperlink w:anchor="_Toc29852" w:history="1">
        <w:r>
          <w:rPr>
            <w:rFonts w:ascii="仿宋" w:eastAsia="仿宋" w:hAnsi="仿宋" w:cs="仿宋" w:hint="eastAsia"/>
            <w:lang w:eastAsia="zh-CN"/>
          </w:rPr>
          <w:t>(一)、技术管理特点</w:t>
        </w:r>
        <w:r>
          <w:tab/>
        </w:r>
        <w:r>
          <w:fldChar w:fldCharType="begin"/>
        </w:r>
        <w:r>
          <w:instrText xml:space="preserve"> PAGEREF _Toc29852 \h </w:instrText>
        </w:r>
        <w:r>
          <w:fldChar w:fldCharType="separate"/>
        </w:r>
        <w:r>
          <w:t>3</w:t>
        </w:r>
        <w:r>
          <w:fldChar w:fldCharType="end"/>
        </w:r>
      </w:hyperlink>
    </w:p>
    <w:p>
      <w:pPr>
        <w:pStyle w:val="TOC2"/>
        <w:tabs>
          <w:tab w:val="right" w:leader="dot" w:pos="8306"/>
        </w:tabs>
      </w:pPr>
      <w:hyperlink w:anchor="_Toc1946" w:history="1">
        <w:r>
          <w:rPr>
            <w:rFonts w:ascii="仿宋" w:eastAsia="仿宋" w:hAnsi="仿宋" w:cs="仿宋" w:hint="eastAsia"/>
            <w:lang w:eastAsia="zh-CN"/>
          </w:rPr>
          <w:t>(二)、安全保密软件项目工艺技术设计方案</w:t>
        </w:r>
        <w:r>
          <w:tab/>
        </w:r>
        <w:r>
          <w:fldChar w:fldCharType="begin"/>
        </w:r>
        <w:r>
          <w:instrText xml:space="preserve"> PAGEREF _Toc1946 \h </w:instrText>
        </w:r>
        <w:r>
          <w:fldChar w:fldCharType="separate"/>
        </w:r>
        <w:r>
          <w:t>4</w:t>
        </w:r>
        <w:r>
          <w:fldChar w:fldCharType="end"/>
        </w:r>
      </w:hyperlink>
    </w:p>
    <w:p>
      <w:pPr>
        <w:pStyle w:val="TOC2"/>
        <w:tabs>
          <w:tab w:val="right" w:leader="dot" w:pos="8306"/>
        </w:tabs>
      </w:pPr>
      <w:hyperlink w:anchor="_Toc6657" w:history="1">
        <w:r>
          <w:rPr>
            <w:rFonts w:ascii="仿宋" w:eastAsia="仿宋" w:hAnsi="仿宋" w:cs="仿宋" w:hint="eastAsia"/>
            <w:lang w:eastAsia="zh-CN"/>
          </w:rPr>
          <w:t>(三)、设备选型方案</w:t>
        </w:r>
        <w:r>
          <w:tab/>
        </w:r>
        <w:r>
          <w:fldChar w:fldCharType="begin"/>
        </w:r>
        <w:r>
          <w:instrText xml:space="preserve"> PAGEREF _Toc6657 \h </w:instrText>
        </w:r>
        <w:r>
          <w:fldChar w:fldCharType="separate"/>
        </w:r>
        <w:r>
          <w:t>5</w:t>
        </w:r>
        <w:r>
          <w:fldChar w:fldCharType="end"/>
        </w:r>
      </w:hyperlink>
    </w:p>
    <w:p>
      <w:pPr>
        <w:pStyle w:val="TOC1"/>
        <w:tabs>
          <w:tab w:val="right" w:leader="dot" w:pos="8306"/>
        </w:tabs>
      </w:pPr>
      <w:hyperlink w:anchor="_Toc8860" w:history="1">
        <w:r>
          <w:rPr>
            <w:rFonts w:ascii="仿宋" w:eastAsia="仿宋" w:hAnsi="仿宋" w:cs="仿宋" w:hint="eastAsia"/>
            <w:lang w:eastAsia="zh-CN"/>
          </w:rPr>
          <w:t>二、市场分析、调研</w:t>
        </w:r>
        <w:r>
          <w:tab/>
        </w:r>
        <w:r>
          <w:fldChar w:fldCharType="begin"/>
        </w:r>
        <w:r>
          <w:instrText xml:space="preserve"> PAGEREF _Toc8860 \h </w:instrText>
        </w:r>
        <w:r>
          <w:fldChar w:fldCharType="separate"/>
        </w:r>
        <w:r>
          <w:t>7</w:t>
        </w:r>
        <w:r>
          <w:fldChar w:fldCharType="end"/>
        </w:r>
      </w:hyperlink>
    </w:p>
    <w:p>
      <w:pPr>
        <w:pStyle w:val="TOC2"/>
        <w:tabs>
          <w:tab w:val="right" w:leader="dot" w:pos="8306"/>
        </w:tabs>
      </w:pPr>
      <w:hyperlink w:anchor="_Toc9097" w:history="1">
        <w:r>
          <w:rPr>
            <w:rFonts w:ascii="仿宋" w:eastAsia="仿宋" w:hAnsi="仿宋" w:cs="仿宋" w:hint="eastAsia"/>
            <w:lang w:eastAsia="zh-CN"/>
          </w:rPr>
          <w:t>(一)、安全保密软件行业分析</w:t>
        </w:r>
        <w:r>
          <w:tab/>
        </w:r>
        <w:r>
          <w:fldChar w:fldCharType="begin"/>
        </w:r>
        <w:r>
          <w:instrText xml:space="preserve"> PAGEREF _Toc9097 \h </w:instrText>
        </w:r>
        <w:r>
          <w:fldChar w:fldCharType="separate"/>
        </w:r>
        <w:r>
          <w:t>7</w:t>
        </w:r>
        <w:r>
          <w:fldChar w:fldCharType="end"/>
        </w:r>
      </w:hyperlink>
    </w:p>
    <w:p>
      <w:pPr>
        <w:pStyle w:val="TOC2"/>
        <w:tabs>
          <w:tab w:val="right" w:leader="dot" w:pos="8306"/>
        </w:tabs>
      </w:pPr>
      <w:hyperlink w:anchor="_Toc506" w:history="1">
        <w:r>
          <w:rPr>
            <w:rFonts w:ascii="仿宋" w:eastAsia="仿宋" w:hAnsi="仿宋" w:cs="仿宋" w:hint="eastAsia"/>
            <w:lang w:eastAsia="zh-CN"/>
          </w:rPr>
          <w:t>(二)、安全保密软件市场分析预测</w:t>
        </w:r>
        <w:r>
          <w:tab/>
        </w:r>
        <w:r>
          <w:fldChar w:fldCharType="begin"/>
        </w:r>
        <w:r>
          <w:instrText xml:space="preserve"> PAGEREF _Toc506 \h </w:instrText>
        </w:r>
        <w:r>
          <w:fldChar w:fldCharType="separate"/>
        </w:r>
        <w:r>
          <w:t>7</w:t>
        </w:r>
        <w:r>
          <w:fldChar w:fldCharType="end"/>
        </w:r>
      </w:hyperlink>
    </w:p>
    <w:p>
      <w:pPr>
        <w:pStyle w:val="TOC1"/>
        <w:tabs>
          <w:tab w:val="right" w:leader="dot" w:pos="8306"/>
        </w:tabs>
      </w:pPr>
      <w:hyperlink w:anchor="_Toc28337" w:history="1">
        <w:r>
          <w:rPr>
            <w:rFonts w:ascii="仿宋" w:eastAsia="仿宋" w:hAnsi="仿宋" w:cs="仿宋" w:hint="eastAsia"/>
            <w:lang w:eastAsia="zh-CN"/>
          </w:rPr>
          <w:t>三、安全保密软件项目选址可行性分析</w:t>
        </w:r>
        <w:r>
          <w:tab/>
        </w:r>
        <w:r>
          <w:fldChar w:fldCharType="begin"/>
        </w:r>
        <w:r>
          <w:instrText xml:space="preserve"> PAGEREF _Toc28337 \h </w:instrText>
        </w:r>
        <w:r>
          <w:fldChar w:fldCharType="separate"/>
        </w:r>
        <w:r>
          <w:t>8</w:t>
        </w:r>
        <w:r>
          <w:fldChar w:fldCharType="end"/>
        </w:r>
      </w:hyperlink>
    </w:p>
    <w:p>
      <w:pPr>
        <w:pStyle w:val="TOC2"/>
        <w:tabs>
          <w:tab w:val="right" w:leader="dot" w:pos="8306"/>
        </w:tabs>
      </w:pPr>
      <w:hyperlink w:anchor="_Toc19804" w:history="1">
        <w:r>
          <w:rPr>
            <w:rFonts w:ascii="仿宋" w:eastAsia="仿宋" w:hAnsi="仿宋" w:cs="仿宋" w:hint="eastAsia"/>
            <w:lang w:eastAsia="zh-CN"/>
          </w:rPr>
          <w:t>(一)、安全保密软件项目选址</w:t>
        </w:r>
        <w:r>
          <w:tab/>
        </w:r>
        <w:r>
          <w:fldChar w:fldCharType="begin"/>
        </w:r>
        <w:r>
          <w:instrText xml:space="preserve"> PAGEREF _Toc19804 \h </w:instrText>
        </w:r>
        <w:r>
          <w:fldChar w:fldCharType="separate"/>
        </w:r>
        <w:r>
          <w:t>8</w:t>
        </w:r>
        <w:r>
          <w:fldChar w:fldCharType="end"/>
        </w:r>
      </w:hyperlink>
    </w:p>
    <w:p>
      <w:pPr>
        <w:pStyle w:val="TOC2"/>
        <w:tabs>
          <w:tab w:val="right" w:leader="dot" w:pos="8306"/>
        </w:tabs>
      </w:pPr>
      <w:hyperlink w:anchor="_Toc19480" w:history="1">
        <w:r>
          <w:rPr>
            <w:rFonts w:ascii="仿宋" w:eastAsia="仿宋" w:hAnsi="仿宋" w:cs="仿宋" w:hint="eastAsia"/>
            <w:lang w:eastAsia="zh-CN"/>
          </w:rPr>
          <w:t>(二)、用地控制指标</w:t>
        </w:r>
        <w:r>
          <w:tab/>
        </w:r>
        <w:r>
          <w:fldChar w:fldCharType="begin"/>
        </w:r>
        <w:r>
          <w:instrText xml:space="preserve"> PAGEREF _Toc19480 \h </w:instrText>
        </w:r>
        <w:r>
          <w:fldChar w:fldCharType="separate"/>
        </w:r>
        <w:r>
          <w:t>8</w:t>
        </w:r>
        <w:r>
          <w:fldChar w:fldCharType="end"/>
        </w:r>
      </w:hyperlink>
    </w:p>
    <w:p>
      <w:pPr>
        <w:pStyle w:val="TOC2"/>
        <w:tabs>
          <w:tab w:val="right" w:leader="dot" w:pos="8306"/>
        </w:tabs>
      </w:pPr>
      <w:hyperlink w:anchor="_Toc9241" w:history="1">
        <w:r>
          <w:rPr>
            <w:rFonts w:ascii="仿宋" w:eastAsia="仿宋" w:hAnsi="仿宋" w:cs="仿宋" w:hint="eastAsia"/>
            <w:lang w:eastAsia="zh-CN"/>
          </w:rPr>
          <w:t>(三)、节约用地措施</w:t>
        </w:r>
        <w:r>
          <w:tab/>
        </w:r>
        <w:r>
          <w:fldChar w:fldCharType="begin"/>
        </w:r>
        <w:r>
          <w:instrText xml:space="preserve"> PAGEREF _Toc9241 \h </w:instrText>
        </w:r>
        <w:r>
          <w:fldChar w:fldCharType="separate"/>
        </w:r>
        <w:r>
          <w:t>10</w:t>
        </w:r>
        <w:r>
          <w:fldChar w:fldCharType="end"/>
        </w:r>
      </w:hyperlink>
    </w:p>
    <w:p>
      <w:pPr>
        <w:pStyle w:val="TOC2"/>
        <w:tabs>
          <w:tab w:val="right" w:leader="dot" w:pos="8306"/>
        </w:tabs>
      </w:pPr>
      <w:hyperlink w:anchor="_Toc29222" w:history="1">
        <w:r>
          <w:rPr>
            <w:rFonts w:ascii="仿宋" w:eastAsia="仿宋" w:hAnsi="仿宋" w:cs="仿宋" w:hint="eastAsia"/>
            <w:lang w:eastAsia="zh-CN"/>
          </w:rPr>
          <w:t>(四)、总图布置方案</w:t>
        </w:r>
        <w:r>
          <w:tab/>
        </w:r>
        <w:r>
          <w:fldChar w:fldCharType="begin"/>
        </w:r>
        <w:r>
          <w:instrText xml:space="preserve"> PAGEREF _Toc29222 \h </w:instrText>
        </w:r>
        <w:r>
          <w:fldChar w:fldCharType="separate"/>
        </w:r>
        <w:r>
          <w:t>12</w:t>
        </w:r>
        <w:r>
          <w:fldChar w:fldCharType="end"/>
        </w:r>
      </w:hyperlink>
    </w:p>
    <w:p>
      <w:pPr>
        <w:pStyle w:val="TOC2"/>
        <w:tabs>
          <w:tab w:val="right" w:leader="dot" w:pos="8306"/>
        </w:tabs>
      </w:pPr>
      <w:hyperlink w:anchor="_Toc19900" w:history="1">
        <w:r>
          <w:rPr>
            <w:rFonts w:ascii="仿宋" w:eastAsia="仿宋" w:hAnsi="仿宋" w:cs="仿宋" w:hint="eastAsia"/>
            <w:lang w:eastAsia="zh-CN"/>
          </w:rPr>
          <w:t>(五)、选址综合评价</w:t>
        </w:r>
        <w:r>
          <w:tab/>
        </w:r>
        <w:r>
          <w:fldChar w:fldCharType="begin"/>
        </w:r>
        <w:r>
          <w:instrText xml:space="preserve"> PAGEREF _Toc19900 \h </w:instrText>
        </w:r>
        <w:r>
          <w:fldChar w:fldCharType="separate"/>
        </w:r>
        <w:r>
          <w:t>13</w:t>
        </w:r>
        <w:r>
          <w:fldChar w:fldCharType="end"/>
        </w:r>
      </w:hyperlink>
    </w:p>
    <w:p>
      <w:pPr>
        <w:pStyle w:val="TOC1"/>
        <w:tabs>
          <w:tab w:val="right" w:leader="dot" w:pos="8306"/>
        </w:tabs>
      </w:pPr>
      <w:hyperlink w:anchor="_Toc20982" w:history="1">
        <w:r>
          <w:rPr>
            <w:rFonts w:ascii="仿宋" w:eastAsia="仿宋" w:hAnsi="仿宋" w:cs="仿宋" w:hint="eastAsia"/>
            <w:lang w:eastAsia="zh-CN"/>
          </w:rPr>
          <w:t>四、安全保密软件项目建设背景及必要性分析</w:t>
        </w:r>
        <w:r>
          <w:tab/>
        </w:r>
        <w:r>
          <w:fldChar w:fldCharType="begin"/>
        </w:r>
        <w:r>
          <w:instrText xml:space="preserve"> PAGEREF _Toc20982 \h </w:instrText>
        </w:r>
        <w:r>
          <w:fldChar w:fldCharType="separate"/>
        </w:r>
        <w:r>
          <w:t>14</w:t>
        </w:r>
        <w:r>
          <w:fldChar w:fldCharType="end"/>
        </w:r>
      </w:hyperlink>
    </w:p>
    <w:p>
      <w:pPr>
        <w:pStyle w:val="TOC2"/>
        <w:tabs>
          <w:tab w:val="right" w:leader="dot" w:pos="8306"/>
        </w:tabs>
      </w:pPr>
      <w:hyperlink w:anchor="_Toc1992" w:history="1">
        <w:r>
          <w:rPr>
            <w:rFonts w:ascii="仿宋" w:eastAsia="仿宋" w:hAnsi="仿宋" w:cs="仿宋" w:hint="eastAsia"/>
            <w:lang w:eastAsia="zh-CN"/>
          </w:rPr>
          <w:t>(一)、安全保密软件项目背景分析</w:t>
        </w:r>
        <w:r>
          <w:tab/>
        </w:r>
        <w:r>
          <w:fldChar w:fldCharType="begin"/>
        </w:r>
        <w:r>
          <w:instrText xml:space="preserve"> PAGEREF _Toc1992 \h </w:instrText>
        </w:r>
        <w:r>
          <w:fldChar w:fldCharType="separate"/>
        </w:r>
        <w:r>
          <w:t>14</w:t>
        </w:r>
        <w:r>
          <w:fldChar w:fldCharType="end"/>
        </w:r>
      </w:hyperlink>
    </w:p>
    <w:p>
      <w:pPr>
        <w:pStyle w:val="TOC2"/>
        <w:tabs>
          <w:tab w:val="right" w:leader="dot" w:pos="8306"/>
        </w:tabs>
      </w:pPr>
      <w:hyperlink w:anchor="_Toc18564" w:history="1">
        <w:r>
          <w:rPr>
            <w:rFonts w:ascii="仿宋" w:eastAsia="仿宋" w:hAnsi="仿宋" w:cs="仿宋" w:hint="eastAsia"/>
            <w:lang w:eastAsia="zh-CN"/>
          </w:rPr>
          <w:t>(二)、安全保密软件项目建设必要性分析</w:t>
        </w:r>
        <w:r>
          <w:tab/>
        </w:r>
        <w:r>
          <w:fldChar w:fldCharType="begin"/>
        </w:r>
        <w:r>
          <w:instrText xml:space="preserve"> PAGEREF _Toc18564 \h </w:instrText>
        </w:r>
        <w:r>
          <w:fldChar w:fldCharType="separate"/>
        </w:r>
        <w:r>
          <w:t>15</w:t>
        </w:r>
        <w:r>
          <w:fldChar w:fldCharType="end"/>
        </w:r>
      </w:hyperlink>
    </w:p>
    <w:p>
      <w:pPr>
        <w:pStyle w:val="TOC1"/>
        <w:tabs>
          <w:tab w:val="right" w:leader="dot" w:pos="8306"/>
        </w:tabs>
      </w:pPr>
      <w:hyperlink w:anchor="_Toc8868" w:history="1">
        <w:r>
          <w:rPr>
            <w:rFonts w:ascii="仿宋" w:eastAsia="仿宋" w:hAnsi="仿宋" w:cs="仿宋" w:hint="eastAsia"/>
            <w:lang w:eastAsia="zh-CN"/>
          </w:rPr>
          <w:t>五、安全保密软件项目文档管理</w:t>
        </w:r>
        <w:r>
          <w:tab/>
        </w:r>
        <w:r>
          <w:fldChar w:fldCharType="begin"/>
        </w:r>
        <w:r>
          <w:instrText xml:space="preserve"> PAGEREF _Toc8868 \h </w:instrText>
        </w:r>
        <w:r>
          <w:fldChar w:fldCharType="separate"/>
        </w:r>
        <w:r>
          <w:t>17</w:t>
        </w:r>
        <w:r>
          <w:fldChar w:fldCharType="end"/>
        </w:r>
      </w:hyperlink>
    </w:p>
    <w:p>
      <w:pPr>
        <w:pStyle w:val="TOC2"/>
        <w:tabs>
          <w:tab w:val="right" w:leader="dot" w:pos="8306"/>
        </w:tabs>
      </w:pPr>
      <w:hyperlink w:anchor="_Toc13944" w:history="1">
        <w:r>
          <w:rPr>
            <w:rFonts w:ascii="仿宋" w:eastAsia="仿宋" w:hAnsi="仿宋" w:cs="仿宋" w:hint="eastAsia"/>
            <w:lang w:eastAsia="zh-CN"/>
          </w:rPr>
          <w:t>(一)、文档编制与审查</w:t>
        </w:r>
        <w:r>
          <w:tab/>
        </w:r>
        <w:r>
          <w:fldChar w:fldCharType="begin"/>
        </w:r>
        <w:r>
          <w:instrText xml:space="preserve"> PAGEREF _Toc13944 \h </w:instrText>
        </w:r>
        <w:r>
          <w:fldChar w:fldCharType="separate"/>
        </w:r>
        <w:r>
          <w:t>17</w:t>
        </w:r>
        <w:r>
          <w:fldChar w:fldCharType="end"/>
        </w:r>
      </w:hyperlink>
    </w:p>
    <w:p>
      <w:pPr>
        <w:pStyle w:val="TOC2"/>
        <w:tabs>
          <w:tab w:val="right" w:leader="dot" w:pos="8306"/>
        </w:tabs>
      </w:pPr>
      <w:hyperlink w:anchor="_Toc28368" w:history="1">
        <w:r>
          <w:rPr>
            <w:rFonts w:ascii="仿宋" w:eastAsia="仿宋" w:hAnsi="仿宋" w:cs="仿宋" w:hint="eastAsia"/>
            <w:lang w:eastAsia="zh-CN"/>
          </w:rPr>
          <w:t>(二)、文档发布与分发</w:t>
        </w:r>
        <w:r>
          <w:tab/>
        </w:r>
        <w:r>
          <w:fldChar w:fldCharType="begin"/>
        </w:r>
        <w:r>
          <w:instrText xml:space="preserve"> PAGEREF _Toc28368 \h </w:instrText>
        </w:r>
        <w:r>
          <w:fldChar w:fldCharType="separate"/>
        </w:r>
        <w:r>
          <w:t>18</w:t>
        </w:r>
        <w:r>
          <w:fldChar w:fldCharType="end"/>
        </w:r>
      </w:hyperlink>
    </w:p>
    <w:p>
      <w:pPr>
        <w:pStyle w:val="TOC2"/>
        <w:tabs>
          <w:tab w:val="right" w:leader="dot" w:pos="8306"/>
        </w:tabs>
      </w:pPr>
      <w:hyperlink w:anchor="_Toc6907" w:history="1">
        <w:r>
          <w:rPr>
            <w:rFonts w:ascii="仿宋" w:eastAsia="仿宋" w:hAnsi="仿宋" w:cs="仿宋" w:hint="eastAsia"/>
            <w:lang w:eastAsia="zh-CN"/>
          </w:rPr>
          <w:t>(三)、文档存档与归档</w:t>
        </w:r>
        <w:r>
          <w:tab/>
        </w:r>
        <w:r>
          <w:fldChar w:fldCharType="begin"/>
        </w:r>
        <w:r>
          <w:instrText xml:space="preserve"> PAGEREF _Toc6907 \h </w:instrText>
        </w:r>
        <w:r>
          <w:fldChar w:fldCharType="separate"/>
        </w:r>
        <w:r>
          <w:t>19</w:t>
        </w:r>
        <w:r>
          <w:fldChar w:fldCharType="end"/>
        </w:r>
      </w:hyperlink>
    </w:p>
    <w:p>
      <w:pPr>
        <w:pStyle w:val="TOC1"/>
        <w:tabs>
          <w:tab w:val="right" w:leader="dot" w:pos="8306"/>
        </w:tabs>
      </w:pPr>
      <w:hyperlink w:anchor="_Toc17617" w:history="1">
        <w:r>
          <w:rPr>
            <w:rFonts w:ascii="仿宋" w:eastAsia="仿宋" w:hAnsi="仿宋" w:cs="仿宋" w:hint="eastAsia"/>
            <w:lang w:eastAsia="zh-CN"/>
          </w:rPr>
          <w:t>六、安全保密软件项目危机管理</w:t>
        </w:r>
        <w:r>
          <w:tab/>
        </w:r>
        <w:r>
          <w:fldChar w:fldCharType="begin"/>
        </w:r>
        <w:r>
          <w:instrText xml:space="preserve"> PAGEREF _Toc17617 \h </w:instrText>
        </w:r>
        <w:r>
          <w:fldChar w:fldCharType="separate"/>
        </w:r>
        <w:r>
          <w:t>20</w:t>
        </w:r>
        <w:r>
          <w:fldChar w:fldCharType="end"/>
        </w:r>
      </w:hyperlink>
    </w:p>
    <w:p>
      <w:pPr>
        <w:pStyle w:val="TOC2"/>
        <w:tabs>
          <w:tab w:val="right" w:leader="dot" w:pos="8306"/>
        </w:tabs>
      </w:pPr>
      <w:hyperlink w:anchor="_Toc29304" w:history="1">
        <w:r>
          <w:rPr>
            <w:rFonts w:ascii="仿宋" w:eastAsia="仿宋" w:hAnsi="仿宋" w:cs="仿宋" w:hint="eastAsia"/>
            <w:lang w:eastAsia="zh-CN"/>
          </w:rPr>
          <w:t>(一)、危机预警与识别</w:t>
        </w:r>
        <w:r>
          <w:tab/>
        </w:r>
        <w:r>
          <w:fldChar w:fldCharType="begin"/>
        </w:r>
        <w:r>
          <w:instrText xml:space="preserve"> PAGEREF _Toc29304 \h </w:instrText>
        </w:r>
        <w:r>
          <w:fldChar w:fldCharType="separate"/>
        </w:r>
        <w:r>
          <w:t>20</w:t>
        </w:r>
        <w:r>
          <w:fldChar w:fldCharType="end"/>
        </w:r>
      </w:hyperlink>
    </w:p>
    <w:p>
      <w:pPr>
        <w:pStyle w:val="TOC2"/>
        <w:tabs>
          <w:tab w:val="right" w:leader="dot" w:pos="8306"/>
        </w:tabs>
      </w:pPr>
      <w:hyperlink w:anchor="_Toc1403" w:history="1">
        <w:r>
          <w:rPr>
            <w:rFonts w:ascii="仿宋" w:eastAsia="仿宋" w:hAnsi="仿宋" w:cs="仿宋" w:hint="eastAsia"/>
            <w:lang w:eastAsia="zh-CN"/>
          </w:rPr>
          <w:t>(二)、危机应对与恢复</w:t>
        </w:r>
        <w:r>
          <w:tab/>
        </w:r>
        <w:r>
          <w:fldChar w:fldCharType="begin"/>
        </w:r>
        <w:r>
          <w:instrText xml:space="preserve"> PAGEREF _Toc1403 \h </w:instrText>
        </w:r>
        <w:r>
          <w:fldChar w:fldCharType="separate"/>
        </w:r>
        <w:r>
          <w:t>21</w:t>
        </w:r>
        <w:r>
          <w:fldChar w:fldCharType="end"/>
        </w:r>
      </w:hyperlink>
    </w:p>
    <w:p>
      <w:pPr>
        <w:pStyle w:val="TOC1"/>
        <w:tabs>
          <w:tab w:val="right" w:leader="dot" w:pos="8306"/>
        </w:tabs>
      </w:pPr>
      <w:hyperlink w:anchor="_Toc24639" w:history="1">
        <w:r>
          <w:rPr>
            <w:rFonts w:ascii="仿宋" w:eastAsia="仿宋" w:hAnsi="仿宋" w:cs="仿宋" w:hint="eastAsia"/>
            <w:lang w:eastAsia="zh-CN"/>
          </w:rPr>
          <w:t>七、安全保密软件项目人力资源管理</w:t>
        </w:r>
        <w:r>
          <w:tab/>
        </w:r>
        <w:r>
          <w:fldChar w:fldCharType="begin"/>
        </w:r>
        <w:r>
          <w:instrText xml:space="preserve"> PAGEREF _Toc24639 \h </w:instrText>
        </w:r>
        <w:r>
          <w:fldChar w:fldCharType="separate"/>
        </w:r>
        <w:r>
          <w:t>23</w:t>
        </w:r>
        <w:r>
          <w:fldChar w:fldCharType="end"/>
        </w:r>
      </w:hyperlink>
    </w:p>
    <w:p>
      <w:pPr>
        <w:pStyle w:val="TOC2"/>
        <w:tabs>
          <w:tab w:val="right" w:leader="dot" w:pos="8306"/>
        </w:tabs>
      </w:pPr>
      <w:hyperlink w:anchor="_Toc7547" w:history="1">
        <w:r>
          <w:rPr>
            <w:rFonts w:ascii="仿宋" w:eastAsia="仿宋" w:hAnsi="仿宋" w:cs="仿宋" w:hint="eastAsia"/>
            <w:lang w:eastAsia="zh-CN"/>
          </w:rPr>
          <w:t>(一)、建立健全的预算管理制度</w:t>
        </w:r>
        <w:r>
          <w:tab/>
        </w:r>
        <w:r>
          <w:fldChar w:fldCharType="begin"/>
        </w:r>
        <w:r>
          <w:instrText xml:space="preserve"> PAGEREF _Toc7547 \h </w:instrText>
        </w:r>
        <w:r>
          <w:fldChar w:fldCharType="separate"/>
        </w:r>
        <w:r>
          <w:t>23</w:t>
        </w:r>
        <w:r>
          <w:fldChar w:fldCharType="end"/>
        </w:r>
      </w:hyperlink>
    </w:p>
    <w:p>
      <w:pPr>
        <w:pStyle w:val="TOC2"/>
        <w:tabs>
          <w:tab w:val="right" w:leader="dot" w:pos="8306"/>
        </w:tabs>
      </w:pPr>
      <w:hyperlink w:anchor="_Toc8800" w:history="1">
        <w:r>
          <w:rPr>
            <w:rFonts w:ascii="仿宋" w:eastAsia="仿宋" w:hAnsi="仿宋" w:cs="仿宋" w:hint="eastAsia"/>
            <w:lang w:eastAsia="zh-CN"/>
          </w:rPr>
          <w:t>(二)、加强资金流动监控</w:t>
        </w:r>
        <w:r>
          <w:tab/>
        </w:r>
        <w:r>
          <w:fldChar w:fldCharType="begin"/>
        </w:r>
        <w:r>
          <w:instrText xml:space="preserve"> PAGEREF _Toc8800 \h </w:instrText>
        </w:r>
        <w:r>
          <w:fldChar w:fldCharType="separate"/>
        </w:r>
        <w:r>
          <w:t>24</w:t>
        </w:r>
        <w:r>
          <w:fldChar w:fldCharType="end"/>
        </w:r>
      </w:hyperlink>
    </w:p>
    <w:p>
      <w:pPr>
        <w:pStyle w:val="TOC2"/>
        <w:tabs>
          <w:tab w:val="right" w:leader="dot" w:pos="8306"/>
        </w:tabs>
      </w:pPr>
      <w:hyperlink w:anchor="_Toc11862" w:history="1">
        <w:r>
          <w:rPr>
            <w:rFonts w:ascii="仿宋" w:eastAsia="仿宋" w:hAnsi="仿宋" w:cs="仿宋" w:hint="eastAsia"/>
            <w:lang w:eastAsia="zh-CN"/>
          </w:rPr>
          <w:t>(三)、制定完善的风险控制机制</w:t>
        </w:r>
        <w:r>
          <w:tab/>
        </w:r>
        <w:r>
          <w:fldChar w:fldCharType="begin"/>
        </w:r>
        <w:r>
          <w:instrText xml:space="preserve"> PAGEREF _Toc11862 \h </w:instrText>
        </w:r>
        <w:r>
          <w:fldChar w:fldCharType="separate"/>
        </w:r>
        <w:r>
          <w:t>26</w:t>
        </w:r>
        <w:r>
          <w:fldChar w:fldCharType="end"/>
        </w:r>
      </w:hyperlink>
    </w:p>
    <w:p>
      <w:pPr>
        <w:pStyle w:val="TOC2"/>
        <w:tabs>
          <w:tab w:val="right" w:leader="dot" w:pos="8306"/>
        </w:tabs>
      </w:pPr>
      <w:hyperlink w:anchor="_Toc2360" w:history="1">
        <w:r>
          <w:rPr>
            <w:rFonts w:ascii="仿宋" w:eastAsia="仿宋" w:hAnsi="仿宋" w:cs="仿宋" w:hint="eastAsia"/>
            <w:lang w:eastAsia="zh-CN"/>
          </w:rPr>
          <w:t>(四)、优化成本管理</w:t>
        </w:r>
        <w:r>
          <w:tab/>
        </w:r>
        <w:r>
          <w:fldChar w:fldCharType="begin"/>
        </w:r>
        <w:r>
          <w:instrText xml:space="preserve"> PAGEREF _Toc2360 \h </w:instrText>
        </w:r>
        <w:r>
          <w:fldChar w:fldCharType="separate"/>
        </w:r>
        <w:r>
          <w:t>27</w:t>
        </w:r>
        <w:r>
          <w:fldChar w:fldCharType="end"/>
        </w:r>
      </w:hyperlink>
    </w:p>
    <w:p>
      <w:pPr>
        <w:pStyle w:val="TOC1"/>
        <w:tabs>
          <w:tab w:val="right" w:leader="dot" w:pos="8306"/>
        </w:tabs>
      </w:pPr>
      <w:hyperlink w:anchor="_Toc20533" w:history="1">
        <w:r>
          <w:rPr>
            <w:rFonts w:ascii="仿宋" w:eastAsia="仿宋" w:hAnsi="仿宋" w:cs="仿宋" w:hint="eastAsia"/>
            <w:lang w:eastAsia="zh-CN"/>
          </w:rPr>
          <w:t>八、安全保密软件项目财务管理</w:t>
        </w:r>
        <w:r>
          <w:tab/>
        </w:r>
        <w:r>
          <w:fldChar w:fldCharType="begin"/>
        </w:r>
        <w:r>
          <w:instrText xml:space="preserve"> PAGEREF _Toc20533 \h </w:instrText>
        </w:r>
        <w:r>
          <w:fldChar w:fldCharType="separate"/>
        </w:r>
        <w:r>
          <w:t>28</w:t>
        </w:r>
        <w:r>
          <w:fldChar w:fldCharType="end"/>
        </w:r>
      </w:hyperlink>
    </w:p>
    <w:p>
      <w:pPr>
        <w:pStyle w:val="TOC2"/>
        <w:tabs>
          <w:tab w:val="right" w:leader="dot" w:pos="8306"/>
        </w:tabs>
      </w:pPr>
      <w:hyperlink w:anchor="_Toc14468" w:history="1">
        <w:r>
          <w:rPr>
            <w:rFonts w:ascii="仿宋" w:eastAsia="仿宋" w:hAnsi="仿宋" w:cs="仿宋" w:hint="eastAsia"/>
            <w:lang w:eastAsia="zh-CN"/>
          </w:rPr>
          <w:t>(一)、资金需求大</w:t>
        </w:r>
        <w:r>
          <w:tab/>
        </w:r>
        <w:r>
          <w:fldChar w:fldCharType="begin"/>
        </w:r>
        <w:r>
          <w:instrText xml:space="preserve"> PAGEREF _Toc14468 \h </w:instrText>
        </w:r>
        <w:r>
          <w:fldChar w:fldCharType="separate"/>
        </w:r>
        <w:r>
          <w:t>28</w:t>
        </w:r>
        <w:r>
          <w:fldChar w:fldCharType="end"/>
        </w:r>
      </w:hyperlink>
    </w:p>
    <w:p>
      <w:pPr>
        <w:pStyle w:val="TOC2"/>
        <w:tabs>
          <w:tab w:val="right" w:leader="dot" w:pos="8306"/>
        </w:tabs>
      </w:pPr>
      <w:hyperlink w:anchor="_Toc15156" w:history="1">
        <w:r>
          <w:rPr>
            <w:rFonts w:ascii="仿宋" w:eastAsia="仿宋" w:hAnsi="仿宋" w:cs="仿宋" w:hint="eastAsia"/>
            <w:lang w:eastAsia="zh-CN"/>
          </w:rPr>
          <w:t>(二)、研发周期长</w:t>
        </w:r>
        <w:r>
          <w:tab/>
        </w:r>
        <w:r>
          <w:fldChar w:fldCharType="begin"/>
        </w:r>
        <w:r>
          <w:instrText xml:space="preserve"> PAGEREF _Toc15156 \h </w:instrText>
        </w:r>
        <w:r>
          <w:fldChar w:fldCharType="separate"/>
        </w:r>
        <w:r>
          <w:t>29</w:t>
        </w:r>
        <w:r>
          <w:fldChar w:fldCharType="end"/>
        </w:r>
      </w:hyperlink>
    </w:p>
    <w:p>
      <w:pPr>
        <w:pStyle w:val="TOC2"/>
        <w:tabs>
          <w:tab w:val="right" w:leader="dot" w:pos="8306"/>
        </w:tabs>
      </w:pPr>
      <w:hyperlink w:anchor="_Toc26106" w:history="1">
        <w:r>
          <w:rPr>
            <w:rFonts w:ascii="仿宋" w:eastAsia="仿宋" w:hAnsi="仿宋" w:cs="仿宋" w:hint="eastAsia"/>
            <w:lang w:eastAsia="zh-CN"/>
          </w:rPr>
          <w:t>(三)、市场风险大</w:t>
        </w:r>
        <w:r>
          <w:tab/>
        </w:r>
        <w:r>
          <w:fldChar w:fldCharType="begin"/>
        </w:r>
        <w:r>
          <w:instrText xml:space="preserve"> PAGEREF _Toc26106 \h </w:instrText>
        </w:r>
        <w:r>
          <w:fldChar w:fldCharType="separate"/>
        </w:r>
        <w:r>
          <w:t>31</w:t>
        </w:r>
        <w:r>
          <w:fldChar w:fldCharType="end"/>
        </w:r>
      </w:hyperlink>
    </w:p>
    <w:p>
      <w:pPr>
        <w:pStyle w:val="TOC2"/>
        <w:tabs>
          <w:tab w:val="right" w:leader="dot" w:pos="8306"/>
        </w:tabs>
      </w:pPr>
      <w:hyperlink w:anchor="_Toc23572" w:history="1">
        <w:r>
          <w:rPr>
            <w:rFonts w:ascii="仿宋" w:eastAsia="仿宋" w:hAnsi="仿宋" w:cs="仿宋" w:hint="eastAsia"/>
            <w:lang w:eastAsia="zh-CN"/>
          </w:rPr>
          <w:t>(四)、利润率高</w:t>
        </w:r>
        <w:r>
          <w:tab/>
        </w:r>
        <w:r>
          <w:fldChar w:fldCharType="begin"/>
        </w:r>
        <w:r>
          <w:instrText xml:space="preserve"> PAGEREF _Toc23572 \h </w:instrText>
        </w:r>
        <w:r>
          <w:fldChar w:fldCharType="separate"/>
        </w:r>
        <w:r>
          <w:t>33</w:t>
        </w:r>
        <w:r>
          <w:fldChar w:fldCharType="end"/>
        </w:r>
      </w:hyperlink>
    </w:p>
    <w:p>
      <w:pPr>
        <w:pStyle w:val="TOC1"/>
        <w:tabs>
          <w:tab w:val="right" w:leader="dot" w:pos="8306"/>
        </w:tabs>
      </w:pPr>
      <w:hyperlink w:anchor="_Toc10677" w:history="1">
        <w:r>
          <w:rPr>
            <w:rFonts w:ascii="仿宋" w:eastAsia="仿宋" w:hAnsi="仿宋" w:cs="仿宋" w:hint="eastAsia"/>
            <w:lang w:eastAsia="zh-CN"/>
          </w:rPr>
          <w:t>九、安全保密软件项目投资规划</w:t>
        </w:r>
        <w:r>
          <w:tab/>
        </w:r>
        <w:r>
          <w:fldChar w:fldCharType="begin"/>
        </w:r>
        <w:r>
          <w:instrText xml:space="preserve"> PAGEREF _Toc10677 \h </w:instrText>
        </w:r>
        <w:r>
          <w:fldChar w:fldCharType="separate"/>
        </w:r>
        <w:r>
          <w:t>36</w:t>
        </w:r>
        <w:r>
          <w:fldChar w:fldCharType="end"/>
        </w:r>
      </w:hyperlink>
    </w:p>
    <w:p>
      <w:pPr>
        <w:pStyle w:val="TOC2"/>
        <w:tabs>
          <w:tab w:val="right" w:leader="dot" w:pos="8306"/>
        </w:tabs>
      </w:pPr>
      <w:hyperlink w:anchor="_Toc14198" w:history="1">
        <w:r>
          <w:rPr>
            <w:rFonts w:ascii="仿宋" w:eastAsia="仿宋" w:hAnsi="仿宋" w:cs="仿宋" w:hint="eastAsia"/>
            <w:lang w:eastAsia="zh-CN"/>
          </w:rPr>
          <w:t>(一)、安全保密软件项目总投资估算</w:t>
        </w:r>
        <w:r>
          <w:tab/>
        </w:r>
        <w:r>
          <w:fldChar w:fldCharType="begin"/>
        </w:r>
        <w:r>
          <w:instrText xml:space="preserve"> PAGEREF _Toc14198 \h </w:instrText>
        </w:r>
        <w:r>
          <w:fldChar w:fldCharType="separate"/>
        </w:r>
        <w:r>
          <w:t>36</w:t>
        </w:r>
        <w:r>
          <w:fldChar w:fldCharType="end"/>
        </w:r>
      </w:hyperlink>
    </w:p>
    <w:p>
      <w:pPr>
        <w:pStyle w:val="TOC2"/>
        <w:tabs>
          <w:tab w:val="right" w:leader="dot" w:pos="8306"/>
        </w:tabs>
      </w:pPr>
      <w:hyperlink w:anchor="_Toc22263" w:history="1">
        <w:r>
          <w:rPr>
            <w:rFonts w:ascii="仿宋" w:eastAsia="仿宋" w:hAnsi="仿宋" w:cs="仿宋" w:hint="eastAsia"/>
            <w:lang w:eastAsia="zh-CN"/>
          </w:rPr>
          <w:t>(二)、资金筹措</w:t>
        </w:r>
        <w:r>
          <w:tab/>
        </w:r>
        <w:r>
          <w:fldChar w:fldCharType="begin"/>
        </w:r>
        <w:r>
          <w:instrText xml:space="preserve"> PAGEREF _Toc22263 \h </w:instrText>
        </w:r>
        <w:r>
          <w:fldChar w:fldCharType="separate"/>
        </w:r>
        <w:r>
          <w:t>37</w:t>
        </w:r>
        <w:r>
          <w:fldChar w:fldCharType="end"/>
        </w:r>
      </w:hyperlink>
    </w:p>
    <w:p>
      <w:pPr>
        <w:pStyle w:val="TOC1"/>
        <w:tabs>
          <w:tab w:val="right" w:leader="dot" w:pos="8306"/>
        </w:tabs>
      </w:pPr>
      <w:hyperlink w:anchor="_Toc22547" w:history="1">
        <w:r>
          <w:rPr>
            <w:rFonts w:ascii="仿宋" w:eastAsia="仿宋" w:hAnsi="仿宋" w:cs="仿宋" w:hint="eastAsia"/>
            <w:lang w:eastAsia="zh-CN"/>
          </w:rPr>
          <w:t>十、安全保密软件项目技术管理</w:t>
        </w:r>
        <w:r>
          <w:tab/>
        </w:r>
        <w:r>
          <w:fldChar w:fldCharType="begin"/>
        </w:r>
        <w:r>
          <w:instrText xml:space="preserve"> PAGEREF _Toc22547 \h </w:instrText>
        </w:r>
        <w:r>
          <w:fldChar w:fldCharType="separate"/>
        </w:r>
        <w:r>
          <w:t>38</w:t>
        </w:r>
        <w:r>
          <w:fldChar w:fldCharType="end"/>
        </w:r>
      </w:hyperlink>
    </w:p>
    <w:p>
      <w:pPr>
        <w:pStyle w:val="TOC2"/>
        <w:tabs>
          <w:tab w:val="right" w:leader="dot" w:pos="8306"/>
        </w:tabs>
      </w:pPr>
      <w:hyperlink w:anchor="_Toc18450" w:history="1">
        <w:r>
          <w:rPr>
            <w:rFonts w:ascii="仿宋" w:eastAsia="仿宋" w:hAnsi="仿宋" w:cs="仿宋" w:hint="eastAsia"/>
            <w:lang w:eastAsia="zh-CN"/>
          </w:rPr>
          <w:t>(一)、技术方案选用方向</w:t>
        </w:r>
        <w:r>
          <w:tab/>
        </w:r>
        <w:r>
          <w:fldChar w:fldCharType="begin"/>
        </w:r>
        <w:r>
          <w:instrText xml:space="preserve"> PAGEREF _Toc18450 \h </w:instrText>
        </w:r>
        <w:r>
          <w:fldChar w:fldCharType="separate"/>
        </w:r>
        <w:r>
          <w:t>38</w:t>
        </w:r>
        <w:r>
          <w:fldChar w:fldCharType="end"/>
        </w:r>
      </w:hyperlink>
    </w:p>
    <w:p>
      <w:pPr>
        <w:pStyle w:val="TOC2"/>
        <w:tabs>
          <w:tab w:val="right" w:leader="dot" w:pos="8306"/>
        </w:tabs>
      </w:pPr>
      <w:hyperlink w:anchor="_Toc10122" w:history="1">
        <w:r>
          <w:rPr>
            <w:rFonts w:ascii="仿宋" w:eastAsia="仿宋" w:hAnsi="仿宋" w:cs="仿宋" w:hint="eastAsia"/>
            <w:lang w:eastAsia="zh-CN"/>
          </w:rPr>
          <w:t>(二)、工艺技术方案选用原则</w:t>
        </w:r>
        <w:r>
          <w:tab/>
        </w:r>
        <w:r>
          <w:fldChar w:fldCharType="begin"/>
        </w:r>
        <w:r>
          <w:instrText xml:space="preserve"> PAGEREF _Toc10122 \h </w:instrText>
        </w:r>
        <w:r>
          <w:fldChar w:fldCharType="separate"/>
        </w:r>
        <w:r>
          <w:t>39</w:t>
        </w:r>
        <w:r>
          <w:fldChar w:fldCharType="end"/>
        </w:r>
      </w:hyperlink>
    </w:p>
    <w:p>
      <w:pPr>
        <w:pStyle w:val="TOC2"/>
        <w:tabs>
          <w:tab w:val="right" w:leader="dot" w:pos="8306"/>
        </w:tabs>
      </w:pPr>
      <w:hyperlink w:anchor="_Toc7795" w:history="1">
        <w:r>
          <w:rPr>
            <w:rFonts w:ascii="仿宋" w:eastAsia="仿宋" w:hAnsi="仿宋" w:cs="仿宋" w:hint="eastAsia"/>
            <w:lang w:eastAsia="zh-CN"/>
          </w:rPr>
          <w:t>(三)、工艺技术方案要求</w:t>
        </w:r>
        <w:r>
          <w:tab/>
        </w:r>
        <w:r>
          <w:fldChar w:fldCharType="begin"/>
        </w:r>
        <w:r>
          <w:instrText xml:space="preserve"> PAGEREF _Toc7795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50" w:history="1">
        <w:r>
          <w:rPr>
            <w:rFonts w:ascii="仿宋" w:eastAsia="仿宋" w:hAnsi="仿宋" w:cs="仿宋" w:hint="eastAsia"/>
            <w:lang w:eastAsia="zh-CN"/>
          </w:rPr>
          <w:t>十一、安全保密软件项目计划安排</w:t>
        </w:r>
        <w:r>
          <w:tab/>
        </w:r>
        <w:r>
          <w:fldChar w:fldCharType="begin"/>
        </w:r>
        <w:r>
          <w:instrText xml:space="preserve"> PAGEREF _Toc20150 \h </w:instrText>
        </w:r>
        <w:r>
          <w:fldChar w:fldCharType="separate"/>
        </w:r>
        <w:r>
          <w:t>44</w:t>
        </w:r>
        <w:r>
          <w:fldChar w:fldCharType="end"/>
        </w:r>
      </w:hyperlink>
    </w:p>
    <w:p>
      <w:pPr>
        <w:pStyle w:val="TOC2"/>
        <w:tabs>
          <w:tab w:val="right" w:leader="dot" w:pos="8306"/>
        </w:tabs>
      </w:pPr>
      <w:hyperlink w:anchor="_Toc16418" w:history="1">
        <w:r>
          <w:rPr>
            <w:rFonts w:ascii="仿宋" w:eastAsia="仿宋" w:hAnsi="仿宋" w:cs="仿宋" w:hint="eastAsia"/>
            <w:lang w:eastAsia="zh-CN"/>
          </w:rPr>
          <w:t>(一)、建设周期</w:t>
        </w:r>
        <w:r>
          <w:tab/>
        </w:r>
        <w:r>
          <w:fldChar w:fldCharType="begin"/>
        </w:r>
        <w:r>
          <w:instrText xml:space="preserve"> PAGEREF _Toc16418 \h </w:instrText>
        </w:r>
        <w:r>
          <w:fldChar w:fldCharType="separate"/>
        </w:r>
        <w:r>
          <w:t>44</w:t>
        </w:r>
        <w:r>
          <w:fldChar w:fldCharType="end"/>
        </w:r>
      </w:hyperlink>
    </w:p>
    <w:p>
      <w:pPr>
        <w:pStyle w:val="TOC2"/>
        <w:tabs>
          <w:tab w:val="right" w:leader="dot" w:pos="8306"/>
        </w:tabs>
      </w:pPr>
      <w:hyperlink w:anchor="_Toc25010" w:history="1">
        <w:r>
          <w:rPr>
            <w:rFonts w:ascii="仿宋" w:eastAsia="仿宋" w:hAnsi="仿宋" w:cs="仿宋" w:hint="eastAsia"/>
            <w:lang w:eastAsia="zh-CN"/>
          </w:rPr>
          <w:t>(二)、建设进度</w:t>
        </w:r>
        <w:r>
          <w:tab/>
        </w:r>
        <w:r>
          <w:fldChar w:fldCharType="begin"/>
        </w:r>
        <w:r>
          <w:instrText xml:space="preserve"> PAGEREF _Toc25010 \h </w:instrText>
        </w:r>
        <w:r>
          <w:fldChar w:fldCharType="separate"/>
        </w:r>
        <w:r>
          <w:t>45</w:t>
        </w:r>
        <w:r>
          <w:fldChar w:fldCharType="end"/>
        </w:r>
      </w:hyperlink>
    </w:p>
    <w:p>
      <w:pPr>
        <w:pStyle w:val="TOC2"/>
        <w:tabs>
          <w:tab w:val="right" w:leader="dot" w:pos="8306"/>
        </w:tabs>
      </w:pPr>
      <w:hyperlink w:anchor="_Toc26169" w:history="1">
        <w:r>
          <w:rPr>
            <w:rFonts w:ascii="仿宋" w:eastAsia="仿宋" w:hAnsi="仿宋" w:cs="仿宋" w:hint="eastAsia"/>
            <w:lang w:eastAsia="zh-CN"/>
          </w:rPr>
          <w:t>(三)、进度安排注意事项</w:t>
        </w:r>
        <w:r>
          <w:tab/>
        </w:r>
        <w:r>
          <w:fldChar w:fldCharType="begin"/>
        </w:r>
        <w:r>
          <w:instrText xml:space="preserve"> PAGEREF _Toc26169 \h </w:instrText>
        </w:r>
        <w:r>
          <w:fldChar w:fldCharType="separate"/>
        </w:r>
        <w:r>
          <w:t>46</w:t>
        </w:r>
        <w:r>
          <w:fldChar w:fldCharType="end"/>
        </w:r>
      </w:hyperlink>
    </w:p>
    <w:p>
      <w:pPr>
        <w:pStyle w:val="TOC2"/>
        <w:tabs>
          <w:tab w:val="right" w:leader="dot" w:pos="8306"/>
        </w:tabs>
      </w:pPr>
      <w:hyperlink w:anchor="_Toc31982" w:history="1">
        <w:r>
          <w:rPr>
            <w:rFonts w:ascii="仿宋" w:eastAsia="仿宋" w:hAnsi="仿宋" w:cs="仿宋" w:hint="eastAsia"/>
            <w:lang w:eastAsia="zh-CN"/>
          </w:rPr>
          <w:t>(四)、人力资源配置</w:t>
        </w:r>
        <w:r>
          <w:tab/>
        </w:r>
        <w:r>
          <w:fldChar w:fldCharType="begin"/>
        </w:r>
        <w:r>
          <w:instrText xml:space="preserve"> PAGEREF _Toc31982 \h </w:instrText>
        </w:r>
        <w:r>
          <w:fldChar w:fldCharType="separate"/>
        </w:r>
        <w:r>
          <w:t>47</w:t>
        </w:r>
        <w:r>
          <w:fldChar w:fldCharType="end"/>
        </w:r>
      </w:hyperlink>
    </w:p>
    <w:p>
      <w:pPr>
        <w:pStyle w:val="TOC1"/>
        <w:tabs>
          <w:tab w:val="right" w:leader="dot" w:pos="8306"/>
        </w:tabs>
      </w:pPr>
      <w:hyperlink w:anchor="_Toc27680" w:history="1">
        <w:r>
          <w:rPr>
            <w:rFonts w:ascii="仿宋" w:eastAsia="仿宋" w:hAnsi="仿宋" w:cs="仿宋" w:hint="eastAsia"/>
            <w:lang w:eastAsia="zh-CN"/>
          </w:rPr>
          <w:t>十二、安全保密软件项目创新与研发</w:t>
        </w:r>
        <w:r>
          <w:tab/>
        </w:r>
        <w:r>
          <w:fldChar w:fldCharType="begin"/>
        </w:r>
        <w:r>
          <w:instrText xml:space="preserve"> PAGEREF _Toc27680 \h </w:instrText>
        </w:r>
        <w:r>
          <w:fldChar w:fldCharType="separate"/>
        </w:r>
        <w:r>
          <w:t>48</w:t>
        </w:r>
        <w:r>
          <w:fldChar w:fldCharType="end"/>
        </w:r>
      </w:hyperlink>
    </w:p>
    <w:p>
      <w:pPr>
        <w:pStyle w:val="TOC2"/>
        <w:tabs>
          <w:tab w:val="right" w:leader="dot" w:pos="8306"/>
        </w:tabs>
      </w:pPr>
      <w:hyperlink w:anchor="_Toc25607" w:history="1">
        <w:r>
          <w:rPr>
            <w:rFonts w:ascii="仿宋" w:eastAsia="仿宋" w:hAnsi="仿宋" w:cs="仿宋" w:hint="eastAsia"/>
            <w:lang w:eastAsia="zh-CN"/>
          </w:rPr>
          <w:t>(一)、创新策略与方向</w:t>
        </w:r>
        <w:r>
          <w:tab/>
        </w:r>
        <w:r>
          <w:fldChar w:fldCharType="begin"/>
        </w:r>
        <w:r>
          <w:instrText xml:space="preserve"> PAGEREF _Toc25607 \h </w:instrText>
        </w:r>
        <w:r>
          <w:fldChar w:fldCharType="separate"/>
        </w:r>
        <w:r>
          <w:t>48</w:t>
        </w:r>
        <w:r>
          <w:fldChar w:fldCharType="end"/>
        </w:r>
      </w:hyperlink>
    </w:p>
    <w:p>
      <w:pPr>
        <w:pStyle w:val="TOC2"/>
        <w:tabs>
          <w:tab w:val="right" w:leader="dot" w:pos="8306"/>
        </w:tabs>
      </w:pPr>
      <w:hyperlink w:anchor="_Toc19853" w:history="1">
        <w:r>
          <w:rPr>
            <w:rFonts w:ascii="仿宋" w:eastAsia="仿宋" w:hAnsi="仿宋" w:cs="仿宋" w:hint="eastAsia"/>
            <w:lang w:eastAsia="zh-CN"/>
          </w:rPr>
          <w:t>(二)、研发规划与投入</w:t>
        </w:r>
        <w:r>
          <w:tab/>
        </w:r>
        <w:r>
          <w:fldChar w:fldCharType="begin"/>
        </w:r>
        <w:r>
          <w:instrText xml:space="preserve"> PAGEREF _Toc19853 \h </w:instrText>
        </w:r>
        <w:r>
          <w:fldChar w:fldCharType="separate"/>
        </w:r>
        <w:r>
          <w:t>50</w:t>
        </w:r>
        <w:r>
          <w:fldChar w:fldCharType="end"/>
        </w:r>
      </w:hyperlink>
    </w:p>
    <w:p>
      <w:pPr>
        <w:pStyle w:val="TOC1"/>
        <w:tabs>
          <w:tab w:val="right" w:leader="dot" w:pos="8306"/>
        </w:tabs>
      </w:pPr>
      <w:hyperlink w:anchor="_Toc30781" w:history="1">
        <w:r>
          <w:rPr>
            <w:rFonts w:ascii="仿宋" w:eastAsia="仿宋" w:hAnsi="仿宋" w:cs="仿宋" w:hint="eastAsia"/>
            <w:lang w:eastAsia="zh-CN"/>
          </w:rPr>
          <w:t>十三、安全保密软件项目变更管理</w:t>
        </w:r>
        <w:r>
          <w:tab/>
        </w:r>
        <w:r>
          <w:fldChar w:fldCharType="begin"/>
        </w:r>
        <w:r>
          <w:instrText xml:space="preserve"> PAGEREF _Toc30781 \h </w:instrText>
        </w:r>
        <w:r>
          <w:fldChar w:fldCharType="separate"/>
        </w:r>
        <w:r>
          <w:t>51</w:t>
        </w:r>
        <w:r>
          <w:fldChar w:fldCharType="end"/>
        </w:r>
      </w:hyperlink>
    </w:p>
    <w:p>
      <w:pPr>
        <w:pStyle w:val="TOC2"/>
        <w:tabs>
          <w:tab w:val="right" w:leader="dot" w:pos="8306"/>
        </w:tabs>
      </w:pPr>
      <w:hyperlink w:anchor="_Toc29078" w:history="1">
        <w:r>
          <w:rPr>
            <w:rFonts w:ascii="仿宋" w:eastAsia="仿宋" w:hAnsi="仿宋" w:cs="仿宋" w:hint="eastAsia"/>
            <w:lang w:eastAsia="zh-CN"/>
          </w:rPr>
          <w:t>(一)、变更申请与评估</w:t>
        </w:r>
        <w:r>
          <w:tab/>
        </w:r>
        <w:r>
          <w:fldChar w:fldCharType="begin"/>
        </w:r>
        <w:r>
          <w:instrText xml:space="preserve"> PAGEREF _Toc29078 \h </w:instrText>
        </w:r>
        <w:r>
          <w:fldChar w:fldCharType="separate"/>
        </w:r>
        <w:r>
          <w:t>51</w:t>
        </w:r>
        <w:r>
          <w:fldChar w:fldCharType="end"/>
        </w:r>
      </w:hyperlink>
    </w:p>
    <w:p>
      <w:pPr>
        <w:pStyle w:val="TOC2"/>
        <w:tabs>
          <w:tab w:val="right" w:leader="dot" w:pos="8306"/>
        </w:tabs>
      </w:pPr>
      <w:hyperlink w:anchor="_Toc19389" w:history="1">
        <w:r>
          <w:rPr>
            <w:rFonts w:ascii="仿宋" w:eastAsia="仿宋" w:hAnsi="仿宋" w:cs="仿宋" w:hint="eastAsia"/>
            <w:lang w:eastAsia="zh-CN"/>
          </w:rPr>
          <w:t>(二)、变更实施与控制</w:t>
        </w:r>
        <w:r>
          <w:tab/>
        </w:r>
        <w:r>
          <w:fldChar w:fldCharType="begin"/>
        </w:r>
        <w:r>
          <w:instrText xml:space="preserve"> PAGEREF _Toc19389 \h </w:instrText>
        </w:r>
        <w:r>
          <w:fldChar w:fldCharType="separate"/>
        </w:r>
        <w:r>
          <w:t>52</w:t>
        </w:r>
        <w:r>
          <w:fldChar w:fldCharType="end"/>
        </w:r>
      </w:hyperlink>
    </w:p>
    <w:p>
      <w:pPr>
        <w:pStyle w:val="TOC1"/>
        <w:tabs>
          <w:tab w:val="right" w:leader="dot" w:pos="8306"/>
        </w:tabs>
      </w:pPr>
      <w:hyperlink w:anchor="_Toc4961" w:history="1">
        <w:r>
          <w:rPr>
            <w:rFonts w:ascii="仿宋" w:eastAsia="仿宋" w:hAnsi="仿宋" w:cs="仿宋" w:hint="eastAsia"/>
            <w:lang w:eastAsia="zh-CN"/>
          </w:rPr>
          <w:t>十四、安全保密软件项目工程方案分析</w:t>
        </w:r>
        <w:r>
          <w:tab/>
        </w:r>
        <w:r>
          <w:fldChar w:fldCharType="begin"/>
        </w:r>
        <w:r>
          <w:instrText xml:space="preserve"> PAGEREF _Toc4961 \h </w:instrText>
        </w:r>
        <w:r>
          <w:fldChar w:fldCharType="separate"/>
        </w:r>
        <w:r>
          <w:t>52</w:t>
        </w:r>
        <w:r>
          <w:fldChar w:fldCharType="end"/>
        </w:r>
      </w:hyperlink>
    </w:p>
    <w:p>
      <w:pPr>
        <w:pStyle w:val="TOC2"/>
        <w:tabs>
          <w:tab w:val="right" w:leader="dot" w:pos="8306"/>
        </w:tabs>
      </w:pPr>
      <w:hyperlink w:anchor="_Toc26" w:history="1">
        <w:r>
          <w:rPr>
            <w:rFonts w:ascii="仿宋" w:eastAsia="仿宋" w:hAnsi="仿宋" w:cs="仿宋" w:hint="eastAsia"/>
            <w:lang w:eastAsia="zh-CN"/>
          </w:rPr>
          <w:t>(一)、建筑工程设计原则</w:t>
        </w:r>
        <w:r>
          <w:tab/>
        </w:r>
        <w:r>
          <w:fldChar w:fldCharType="begin"/>
        </w:r>
        <w:r>
          <w:instrText xml:space="preserve"> PAGEREF _Toc26 \h </w:instrText>
        </w:r>
        <w:r>
          <w:fldChar w:fldCharType="separate"/>
        </w:r>
        <w:r>
          <w:t>52</w:t>
        </w:r>
        <w:r>
          <w:fldChar w:fldCharType="end"/>
        </w:r>
      </w:hyperlink>
    </w:p>
    <w:p>
      <w:pPr>
        <w:pStyle w:val="TOC2"/>
        <w:tabs>
          <w:tab w:val="right" w:leader="dot" w:pos="8306"/>
        </w:tabs>
      </w:pPr>
      <w:hyperlink w:anchor="_Toc23854" w:history="1">
        <w:r>
          <w:rPr>
            <w:rFonts w:ascii="仿宋" w:eastAsia="仿宋" w:hAnsi="仿宋" w:cs="仿宋" w:hint="eastAsia"/>
            <w:lang w:eastAsia="zh-CN"/>
          </w:rPr>
          <w:t>(二)、土建工程建设指标</w:t>
        </w:r>
        <w:r>
          <w:tab/>
        </w:r>
        <w:r>
          <w:fldChar w:fldCharType="begin"/>
        </w:r>
        <w:r>
          <w:instrText xml:space="preserve"> PAGEREF _Toc23854 \h </w:instrText>
        </w:r>
        <w:r>
          <w:fldChar w:fldCharType="separate"/>
        </w:r>
        <w:r>
          <w:t>56</w:t>
        </w:r>
        <w:r>
          <w:fldChar w:fldCharType="end"/>
        </w:r>
      </w:hyperlink>
    </w:p>
    <w:p>
      <w:pPr>
        <w:pStyle w:val="TOC1"/>
        <w:tabs>
          <w:tab w:val="right" w:leader="dot" w:pos="8306"/>
        </w:tabs>
      </w:pPr>
      <w:hyperlink w:anchor="_Toc20904" w:history="1">
        <w:r>
          <w:rPr>
            <w:rFonts w:ascii="仿宋" w:eastAsia="仿宋" w:hAnsi="仿宋" w:cs="仿宋" w:hint="eastAsia"/>
            <w:lang w:eastAsia="zh-CN"/>
          </w:rPr>
          <w:t>十五、安全保密软件项目实施保障措施</w:t>
        </w:r>
        <w:r>
          <w:tab/>
        </w:r>
        <w:r>
          <w:fldChar w:fldCharType="begin"/>
        </w:r>
        <w:r>
          <w:instrText xml:space="preserve"> PAGEREF _Toc20904 \h </w:instrText>
        </w:r>
        <w:r>
          <w:fldChar w:fldCharType="separate"/>
        </w:r>
        <w:r>
          <w:t>57</w:t>
        </w:r>
        <w:r>
          <w:fldChar w:fldCharType="end"/>
        </w:r>
      </w:hyperlink>
    </w:p>
    <w:p>
      <w:pPr>
        <w:pStyle w:val="TOC2"/>
        <w:tabs>
          <w:tab w:val="right" w:leader="dot" w:pos="8306"/>
        </w:tabs>
      </w:pPr>
      <w:hyperlink w:anchor="_Toc12492" w:history="1">
        <w:r>
          <w:rPr>
            <w:rFonts w:ascii="仿宋" w:eastAsia="仿宋" w:hAnsi="仿宋" w:cs="仿宋" w:hint="eastAsia"/>
            <w:lang w:eastAsia="zh-CN"/>
          </w:rPr>
          <w:t>(一)、安全保密软件项目实施保障机制</w:t>
        </w:r>
        <w:r>
          <w:tab/>
        </w:r>
        <w:r>
          <w:fldChar w:fldCharType="begin"/>
        </w:r>
        <w:r>
          <w:instrText xml:space="preserve"> PAGEREF _Toc12492 \h </w:instrText>
        </w:r>
        <w:r>
          <w:fldChar w:fldCharType="separate"/>
        </w:r>
        <w:r>
          <w:t>57</w:t>
        </w:r>
        <w:r>
          <w:fldChar w:fldCharType="end"/>
        </w:r>
      </w:hyperlink>
    </w:p>
    <w:p>
      <w:pPr>
        <w:pStyle w:val="TOC2"/>
        <w:tabs>
          <w:tab w:val="right" w:leader="dot" w:pos="8306"/>
        </w:tabs>
      </w:pPr>
      <w:hyperlink w:anchor="_Toc32407" w:history="1">
        <w:r>
          <w:rPr>
            <w:rFonts w:ascii="仿宋" w:eastAsia="仿宋" w:hAnsi="仿宋" w:cs="仿宋" w:hint="eastAsia"/>
            <w:lang w:eastAsia="zh-CN"/>
          </w:rPr>
          <w:t>(二)、安全保密软件项目法律合规要求</w:t>
        </w:r>
        <w:r>
          <w:tab/>
        </w:r>
        <w:r>
          <w:fldChar w:fldCharType="begin"/>
        </w:r>
        <w:r>
          <w:instrText xml:space="preserve"> PAGEREF _Toc32407 \h </w:instrText>
        </w:r>
        <w:r>
          <w:fldChar w:fldCharType="separate"/>
        </w:r>
        <w:r>
          <w:t>61</w:t>
        </w:r>
        <w:r>
          <w:fldChar w:fldCharType="end"/>
        </w:r>
      </w:hyperlink>
    </w:p>
    <w:p>
      <w:pPr>
        <w:pStyle w:val="TOC2"/>
        <w:tabs>
          <w:tab w:val="right" w:leader="dot" w:pos="8306"/>
        </w:tabs>
      </w:pPr>
      <w:hyperlink w:anchor="_Toc12484" w:history="1">
        <w:r>
          <w:rPr>
            <w:rFonts w:ascii="仿宋" w:eastAsia="仿宋" w:hAnsi="仿宋" w:cs="仿宋" w:hint="eastAsia"/>
            <w:lang w:eastAsia="zh-CN"/>
          </w:rPr>
          <w:t>(三)、安全保密软件项目合同管理与法律事务</w:t>
        </w:r>
        <w:r>
          <w:tab/>
        </w:r>
        <w:r>
          <w:fldChar w:fldCharType="begin"/>
        </w:r>
        <w:r>
          <w:instrText xml:space="preserve"> PAGEREF _Toc12484 \h </w:instrText>
        </w:r>
        <w:r>
          <w:fldChar w:fldCharType="separate"/>
        </w:r>
        <w:r>
          <w:t>65</w:t>
        </w:r>
        <w:r>
          <w:fldChar w:fldCharType="end"/>
        </w:r>
      </w:hyperlink>
    </w:p>
    <w:p>
      <w:pPr>
        <w:pStyle w:val="TOC2"/>
        <w:tabs>
          <w:tab w:val="right" w:leader="dot" w:pos="8306"/>
        </w:tabs>
      </w:pPr>
      <w:hyperlink w:anchor="_Toc28671" w:history="1">
        <w:r>
          <w:rPr>
            <w:rFonts w:ascii="仿宋" w:eastAsia="仿宋" w:hAnsi="仿宋" w:cs="仿宋" w:hint="eastAsia"/>
            <w:lang w:eastAsia="zh-CN"/>
          </w:rPr>
          <w:t>(四)、安全保密软件项目知识产权保护策略</w:t>
        </w:r>
        <w:r>
          <w:tab/>
        </w:r>
        <w:r>
          <w:fldChar w:fldCharType="begin"/>
        </w:r>
        <w:r>
          <w:instrText xml:space="preserve"> PAGEREF _Toc28671 \h </w:instrText>
        </w:r>
        <w:r>
          <w:fldChar w:fldCharType="separate"/>
        </w:r>
        <w:r>
          <w:t>72</w:t>
        </w:r>
        <w:r>
          <w:fldChar w:fldCharType="end"/>
        </w:r>
      </w:hyperlink>
    </w:p>
    <w:p>
      <w:pPr>
        <w:pStyle w:val="TOC1"/>
        <w:tabs>
          <w:tab w:val="right" w:leader="dot" w:pos="8306"/>
        </w:tabs>
      </w:pPr>
      <w:hyperlink w:anchor="_Toc30647" w:history="1">
        <w:r>
          <w:rPr>
            <w:rFonts w:ascii="仿宋" w:eastAsia="仿宋" w:hAnsi="仿宋" w:cs="仿宋" w:hint="eastAsia"/>
            <w:lang w:eastAsia="zh-CN"/>
          </w:rPr>
          <w:t>十六、安全保密软件项目实施时间节点</w:t>
        </w:r>
        <w:r>
          <w:tab/>
        </w:r>
        <w:r>
          <w:fldChar w:fldCharType="begin"/>
        </w:r>
        <w:r>
          <w:instrText xml:space="preserve"> PAGEREF _Toc30647 \h </w:instrText>
        </w:r>
        <w:r>
          <w:fldChar w:fldCharType="separate"/>
        </w:r>
        <w:r>
          <w:t>74</w:t>
        </w:r>
        <w:r>
          <w:fldChar w:fldCharType="end"/>
        </w:r>
      </w:hyperlink>
    </w:p>
    <w:p>
      <w:pPr>
        <w:pStyle w:val="TOC2"/>
        <w:tabs>
          <w:tab w:val="right" w:leader="dot" w:pos="8306"/>
        </w:tabs>
      </w:pPr>
      <w:hyperlink w:anchor="_Toc31809" w:history="1">
        <w:r>
          <w:rPr>
            <w:rFonts w:ascii="仿宋" w:eastAsia="仿宋" w:hAnsi="仿宋" w:cs="仿宋" w:hint="eastAsia"/>
            <w:lang w:eastAsia="zh-CN"/>
          </w:rPr>
          <w:t>(一)、安全保密软件项目启动阶段时间节点</w:t>
        </w:r>
        <w:r>
          <w:tab/>
        </w:r>
        <w:r>
          <w:fldChar w:fldCharType="begin"/>
        </w:r>
        <w:r>
          <w:instrText xml:space="preserve"> PAGEREF _Toc31809 \h </w:instrText>
        </w:r>
        <w:r>
          <w:fldChar w:fldCharType="separate"/>
        </w:r>
        <w:r>
          <w:t>74</w:t>
        </w:r>
        <w:r>
          <w:fldChar w:fldCharType="end"/>
        </w:r>
      </w:hyperlink>
    </w:p>
    <w:p>
      <w:pPr>
        <w:pStyle w:val="TOC2"/>
        <w:tabs>
          <w:tab w:val="right" w:leader="dot" w:pos="8306"/>
        </w:tabs>
      </w:pPr>
      <w:hyperlink w:anchor="_Toc6079" w:history="1">
        <w:r>
          <w:rPr>
            <w:rFonts w:ascii="仿宋" w:eastAsia="仿宋" w:hAnsi="仿宋" w:cs="仿宋" w:hint="eastAsia"/>
            <w:lang w:eastAsia="zh-CN"/>
          </w:rPr>
          <w:t>(二)、安全保密软件项目执行阶段时间节点</w:t>
        </w:r>
        <w:r>
          <w:tab/>
        </w:r>
        <w:r>
          <w:fldChar w:fldCharType="begin"/>
        </w:r>
        <w:r>
          <w:instrText xml:space="preserve"> PAGEREF _Toc6079 \h </w:instrText>
        </w:r>
        <w:r>
          <w:fldChar w:fldCharType="separate"/>
        </w:r>
        <w:r>
          <w:t>75</w:t>
        </w:r>
        <w:r>
          <w:fldChar w:fldCharType="end"/>
        </w:r>
      </w:hyperlink>
    </w:p>
    <w:p>
      <w:pPr>
        <w:pStyle w:val="TOC2"/>
        <w:tabs>
          <w:tab w:val="right" w:leader="dot" w:pos="8306"/>
        </w:tabs>
      </w:pPr>
      <w:hyperlink w:anchor="_Toc5473" w:history="1">
        <w:r>
          <w:rPr>
            <w:rFonts w:ascii="仿宋" w:eastAsia="仿宋" w:hAnsi="仿宋" w:cs="仿宋" w:hint="eastAsia"/>
            <w:lang w:eastAsia="zh-CN"/>
          </w:rPr>
          <w:t>(三)、安全保密软件项目完成阶段时间节点</w:t>
        </w:r>
        <w:r>
          <w:tab/>
        </w:r>
        <w:r>
          <w:fldChar w:fldCharType="begin"/>
        </w:r>
        <w:r>
          <w:instrText xml:space="preserve"> PAGEREF _Toc5473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8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的技术管理特点体现在其创新导向。通过引入最先进的技术趋势和解决方案，安全保密软件项目致力于提升科技含量、提高质量和效率水平。这意味着我们将采用最新的工具和方法，确保安全保密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安全保密软件项目技术管理的显著特征。通过整合不同领域的技术资源，我们实现了跨学科的协同工作。这有助于优化技术架构，提高整体效能。此外，整合性策略还促进了不同技术团队之间的紧密沟通和高效合作，确保安全保密软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安全保密软件项目所采用的技术。通过不断优化技术方案，安全保密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安全保密软件项目团队将在安全保密软件项目初期识别可能的技术风险，并采取相应的预防和应对措施。通过建立健全的风险评估机制，安全保密软件项目能够在实施过程中及时发现并解决潜在的技术问题，保障安全保密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安全保密软件项目中，技术将成为安全保密软件项目成功的有力支持。这一深度剖析揭示了技术管理在安全保密软件项目实施中的关键作用，为安全保密软件项目的技术基础奠定了坚实的基础。</w:t>
      </w:r>
    </w:p>
    <w:p>
      <w:pPr>
        <w:pStyle w:val="Heading2"/>
        <w:ind w:firstLine="560" w:firstLineChars="200"/>
        <w:rPr>
          <w:rFonts w:ascii="仿宋" w:eastAsia="仿宋" w:hAnsi="仿宋" w:cs="仿宋" w:hint="eastAsia"/>
          <w:sz w:val="28"/>
          <w:lang w:eastAsia="zh-CN"/>
        </w:rPr>
      </w:pPr>
      <w:bookmarkStart w:id="4" w:name="_Toc1946"/>
      <w:r>
        <w:rPr>
          <w:rFonts w:ascii="仿宋" w:eastAsia="仿宋" w:hAnsi="仿宋" w:cs="仿宋" w:hint="eastAsia"/>
          <w:sz w:val="28"/>
          <w:lang w:eastAsia="zh-CN"/>
        </w:rPr>
        <w:t>(二)、安全保密软件项目工艺技术设计方案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安全保密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安全保密软件项目将严格按照相关行业规范要求进行组织。通过有效控制产品质量，安全保密软件项目将致力于为顾客提供优质的安全保密软件项目产品和良好的服务。这体现了安全保密软件项目对于生产活动合规性和质量标准的高度重视，为安全保密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安全保密软件项目注重生态效益和清洁生产原则。安全保密软件项目建设将紧密结合地方特色经济发展，与社会经济发展规划和区域环境保护规划方案相协调一致。通过与当地区域自然生态系统的结合，安全保密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安全保密软件项目产品具有多样化的客户需求和个性化的特点。因此，安全保密软件项目产品规格品种多样，且单批生产数量较小。为满足这一特点，安全保密软件项目承办单位将建设先进的柔性制造生产线。通过广泛应用柔性制造技术，安全保密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安全保密软件项目采用的技术具有较高的技术含量和自动化水平，处于国内先进水平。这一技术选用不仅体现了对生产效率、质量和环境友好性的高标准要求，同时为安全保密软件项目的可持续发展奠定了坚实的基础。</w:t>
      </w:r>
    </w:p>
    <w:p>
      <w:pPr>
        <w:pStyle w:val="Heading2"/>
        <w:ind w:firstLine="560" w:firstLineChars="200"/>
        <w:rPr>
          <w:rFonts w:ascii="仿宋" w:eastAsia="仿宋" w:hAnsi="仿宋" w:cs="仿宋" w:hint="eastAsia"/>
          <w:sz w:val="28"/>
          <w:lang w:eastAsia="zh-CN"/>
        </w:rPr>
      </w:pPr>
      <w:bookmarkStart w:id="5" w:name="_Toc66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为确保安全保密软件项目的高效生产和技术实施，我们制定了一套精心设计的设备选型方案，以满足安全保密软件项目生产、质量和环保的要求。该方案的主要特点如下：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安全保密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针对安全保密软件项目产品的多样性和小批量生产的特点，我们将建设柔性制造生产线。通过在设备选型中考虑柔性制造技术，可以灵活应对不同产品规格和生产需求，实现生产线的高度灵活性和适应性。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86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9097"/>
      <w:r>
        <w:rPr>
          <w:rFonts w:ascii="仿宋" w:eastAsia="仿宋" w:hAnsi="仿宋" w:cs="仿宋" w:hint="eastAsia"/>
          <w:lang w:eastAsia="zh-CN"/>
        </w:rPr>
        <w:t>(一)、安全保密软件行业分析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行业一直以来都是市场的关注焦点。行业内的发展趋势、竞争态势以及潜在机会都对安全保密软件项目的推进产生深远的影响。通过深入研究行业的整体概貌，我们将更好地理解行业的核心特征，为安全保密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保密软件行业，技术一直是推动创新和发展的关键因素。我们将对当前技术趋势进行详尽分析，包括但不限于人工智能、大数据应用、先进制造技术等。这有助于安全保密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全保密软件项目成功的基础。我们将对主要竞争对手进行深入研究，包括其市场份额、产品特点、市场定位等。通过全面了解竞争对手的优势和劣势，安全保密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06"/>
      <w:r>
        <w:rPr>
          <w:rFonts w:ascii="仿宋" w:eastAsia="仿宋" w:hAnsi="仿宋" w:cs="仿宋" w:hint="eastAsia"/>
          <w:sz w:val="28"/>
          <w:lang w:eastAsia="zh-CN"/>
        </w:rPr>
        <w:t>(二)、安全保密软件市场分析预测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保密软件市场未来的增长趋势。这包括市场的整体规模、各细分领域的发展趋势等。安全保密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全保密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安全保密软件项目实施过程中需要充分考虑的因素。我们将对市场风险进行全面评估，包括但不限于政策法规风险、市场竞争风险、技术变革风险等。通过对潜在风险的深入分析，安全保密软件项目可以制定相应的风险缓解策略，降低不确定性对安全保密软件项目的影响。</w:t>
      </w:r>
    </w:p>
    <w:p>
      <w:pPr>
        <w:pStyle w:val="Heading1"/>
        <w:ind w:firstLine="560" w:firstLineChars="200"/>
        <w:rPr>
          <w:rFonts w:ascii="仿宋" w:eastAsia="仿宋" w:hAnsi="仿宋" w:cs="仿宋" w:hint="eastAsia"/>
          <w:sz w:val="28"/>
          <w:lang w:eastAsia="zh-CN"/>
        </w:rPr>
      </w:pPr>
      <w:bookmarkStart w:id="9" w:name="_Toc28337"/>
      <w:r>
        <w:rPr>
          <w:rFonts w:ascii="仿宋" w:eastAsia="仿宋" w:hAnsi="仿宋" w:cs="仿宋" w:hint="eastAsia"/>
          <w:sz w:val="28"/>
          <w:lang w:eastAsia="zh-CN"/>
        </w:rPr>
        <w:t>三、安全保密软件项目选址可行性分析</w:t>
      </w:r>
      <w:bookmarkEnd w:id="9"/>
    </w:p>
    <w:p>
      <w:pPr>
        <w:pStyle w:val="Heading2"/>
        <w:rPr>
          <w:rFonts w:ascii="仿宋" w:eastAsia="仿宋" w:hAnsi="仿宋" w:cs="仿宋" w:hint="eastAsia"/>
          <w:lang w:eastAsia="zh-CN"/>
        </w:rPr>
      </w:pPr>
      <w:bookmarkStart w:id="10" w:name="_Toc19804"/>
      <w:r>
        <w:rPr>
          <w:rFonts w:ascii="仿宋" w:eastAsia="仿宋" w:hAnsi="仿宋" w:cs="仿宋" w:hint="eastAsia"/>
          <w:lang w:eastAsia="zh-CN"/>
        </w:rPr>
        <w:t>(一)、安全保密软件项目选址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该安全保密软件项目选址位于XX省XX市XX区XXX街道</w:t>
      </w:r>
    </w:p>
    <w:p>
      <w:pPr>
        <w:pStyle w:val="Heading2"/>
        <w:ind w:firstLine="560" w:firstLineChars="200"/>
        <w:rPr>
          <w:rFonts w:ascii="仿宋" w:eastAsia="仿宋" w:hAnsi="仿宋" w:cs="仿宋" w:hint="eastAsia"/>
          <w:sz w:val="28"/>
          <w:lang w:eastAsia="zh-CN"/>
        </w:rPr>
      </w:pPr>
      <w:bookmarkStart w:id="11" w:name="_Toc1948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安全保密软件项目的征地面积将根据安全保密软件项目的实际规模和需求进行精确规划。具体面积XXX平方米，旨在确保安全保密软件项目不仅能够满足当前的发展需求，还能够预留空间以适应未来的扩展。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净用地面积是在征地面积基础上去除不可利用面积后的实际可开发用地。具体面积XXX平方米，考虑到环保、交通、安全等多方面因素，以确保安全保密软件项目在整体利用效率上达到最优。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安全保密软件项目计划建设的建筑总规模具体面积XXX平方米。这一规模的确定综合考虑了安全保密软件项目的性质、规模，以及城市规划的相关要求，确保建筑布局与周边环境协调一致。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绿地率是安全保密软件项目用地中被规划为绿地的比例。具体面积XXX平方米，旨在通过合理规划绿地，改善安全保密软件项目周边环境，提升居民生活质量，并符合城市整体绿化规划。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容积率是用地上可以建设的建筑总体积与用地面积之比。具体面积XXX，通过合理的容积率规划，确保安全保密软件项目建筑规模与周边环境和谐共生。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全保密软件项目选址与当地城市规划相一致，具体面积XXX平方米。通过与城市规划部门深入沟通，确保安全保密软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安全保密软件项目选址符合当地产业政策，具体面积XXX平方米。这包括安全保密软件项目对当地经济的促进作用，以及对相关产业的带动效应，确保安全保密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用地总体要求必须符合环保和可持续发展的原则，具体面积XXX平方米。通过采用绿色建筑设计、节能减排等措施，确保安全保密软件项目在建设和运营过程中对环境的影响最小化，达到可持续发展的要求。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确保安全保密软件项目选址具备必要的公共设施配套，具体面积XXX平方米。这包括交通便利性、教育、医疗等基础设施，以提高居民生活品质，使得安全保密软件项目选址更具吸引力。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考虑用地总体要求对当地社会稳定性的影响，具体面积XXX平方米。通过深入了解当地社区反馈，确保安全保密软件项目的选址和建设过程对当地社会和谐稳定产生积极作用。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安全保密软件项目选址不仅符合法规和规划，还在实际操作中具有可行性。这一全面规划将为安全保密软件项目的成功实施提供坚实的基础，确保安全保密软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24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保密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全保密软件项目的设备规划和空间设计中，我们将采取灵活设备布局的措施。设备布局将根据实际需求进行灵活设计，避免不必要的浪费。通过合理规划设备摆放位置，我们将提高设备的利用率，减少设备间距，以确保安全保密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安全保密软件项目内部引入共享设施的概念，例如共享会议室、办公区等。通过这种方式，我们可以减少对资源的重复建设，提高资源共享效率，从而减小安全保密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22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全保密软件项目的总图布置中，我们将不同功能区域进行明确的规划，以最大程度满足安全保密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90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安全保密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安全保密软件项目对环境的影响是综合评价的重要因素之一。我们将详细考虑选址周边的自然环境、生态保护区、水源地等情况，确保安全保密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对选址的评价还需充分考虑当地政府的产业政策和法规。我们将详细了解安全保密软件项目所在地的相关政策，确保安全保密软件项目的规划和运营与当地法规相符，降低不必要的法律风险。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考虑到社会稳定性对企业运营的重要性，我们将评估选址地区的社会安全情况、劳工关系、社区反馈等方面，以确保安全保密软件项目的建设和运营不会受到社会稳定性的负面影响。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最后，我们将综合考虑用地成本，包括土地购置费用、土地开发成本等。通过对用地成本的详细评估，我们能够做出更为精确的经济效益分析，为安全保密软件项目的投资决策提供有力支持。</w:t>
      </w:r>
    </w:p>
    <w:p>
      <w:pPr>
        <w:pStyle w:val="Heading1"/>
        <w:ind w:firstLine="560" w:firstLineChars="200"/>
        <w:rPr>
          <w:rFonts w:ascii="仿宋" w:eastAsia="仿宋" w:hAnsi="仿宋" w:cs="仿宋" w:hint="eastAsia"/>
          <w:sz w:val="28"/>
          <w:lang w:eastAsia="zh-CN"/>
        </w:rPr>
      </w:pPr>
      <w:bookmarkStart w:id="15" w:name="_Toc20982"/>
      <w:r>
        <w:rPr>
          <w:rFonts w:ascii="仿宋" w:eastAsia="仿宋" w:hAnsi="仿宋" w:cs="仿宋" w:hint="eastAsia"/>
          <w:sz w:val="28"/>
          <w:lang w:eastAsia="zh-CN"/>
        </w:rPr>
        <w:t>四、安全保密软件项目建设背景及必要性分析</w:t>
      </w:r>
      <w:bookmarkEnd w:id="15"/>
    </w:p>
    <w:p>
      <w:pPr>
        <w:pStyle w:val="Heading2"/>
        <w:rPr>
          <w:rFonts w:ascii="仿宋" w:eastAsia="仿宋" w:hAnsi="仿宋" w:cs="仿宋" w:hint="eastAsia"/>
          <w:lang w:eastAsia="zh-CN"/>
        </w:rPr>
      </w:pPr>
      <w:bookmarkStart w:id="16" w:name="_Toc1992"/>
      <w:r>
        <w:rPr>
          <w:rFonts w:ascii="仿宋" w:eastAsia="仿宋" w:hAnsi="仿宋" w:cs="仿宋" w:hint="eastAsia"/>
          <w:lang w:eastAsia="zh-CN"/>
        </w:rPr>
        <w:t>(一)、安全保密软件项目背景分析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全保密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全保密软件项目在这个潮流中的定位。同时，我们将关注行业内涌现的新兴机遇，以便安全保密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全保密软件项目提供了强大的发展动力。我们将聚焦于行业内最新的技术发展趋势，包括但不限于人工智能、大数据分析、物联网等领域。通过深度的技术研究，我们将确保安全保密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全保密软件项目发展的源泉。我们将投入更多的精力对市场需求进行深入剖析，超越表面的需求，深入挖掘潜在的市场痛点和机遇。通过对市场需求的细致了解，安全保密软件项目将更有针对性地设计解决方案，满足市场的多样化需求，从而更好地促进安全保密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全保密软件项目战略至关重要。我们将对竞争态势进行更为深入的分析，包括但不限于市场份额、产品特点、客户满意度等多个维度。通过深度的竞争分析，安全保密软件项目将能够更准确地把握市场脉搏，制定具有竞争力的安全保密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安全保密软件项目的发展具有直接的影响。我们将进行更为全面的法规和政策分析，了解行业发展中的潜在法律风险和合规挑战。通过充分了解和遵守相关法规，安全保密软件项目将确保在法律框架内合法合规运营，为安全保密软件项目的稳健发展提供有力支持。</w:t>
      </w:r>
    </w:p>
    <w:p>
      <w:pPr>
        <w:pStyle w:val="Heading2"/>
        <w:ind w:firstLine="560" w:firstLineChars="200"/>
        <w:rPr>
          <w:rFonts w:ascii="仿宋" w:eastAsia="仿宋" w:hAnsi="仿宋" w:cs="仿宋" w:hint="eastAsia"/>
          <w:sz w:val="28"/>
          <w:lang w:eastAsia="zh-CN"/>
        </w:rPr>
      </w:pPr>
      <w:bookmarkStart w:id="17" w:name="_Toc18564"/>
      <w:r>
        <w:rPr>
          <w:rFonts w:ascii="仿宋" w:eastAsia="仿宋" w:hAnsi="仿宋" w:cs="仿宋" w:hint="eastAsia"/>
          <w:sz w:val="28"/>
          <w:lang w:eastAsia="zh-CN"/>
        </w:rPr>
        <w:t>(二)、安全保密软件项目建设必要性分析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建设的迫切性源于对行业发展趋势的深刻洞察。我们正处于一个行业变革的时代，科技创新、数字化转型成为企业发展的关键动力。安全保密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建设不仅仅是为了跟上潮流，更是为了通过技术创新推动企业的持续发展。通过引入先进的技术和解决方案，安全保密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全保密软件项目的建设成为必然选择，通过提高产品质量、拓展服务领域，从而在竞争中获得更多的机会。安全保密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安全保密软件项目建设的必要性体现在对客户需求更精准的满足。通过安全保密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https://d.book118.com/366015033111010101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648BE"/>
    <w:rsid w:val="024648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1503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2024-03-01T13:40:00Z</dcterms:created>
  <dcterms:modified xsi:type="dcterms:W3CDTF">2024-03-01T13:40:30Z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7942AE5CD8A246498AEA434ABDDB0A1F_11</vt:lpwstr>
  </property>
  <property fmtid="{D5CDD505-2E9C-101B-9397-08002B2CF9AE}" pid="3" name="KSOProductBuildVer">
    <vt:lpwstr>2052-12.1.0.16388</vt:lpwstr>
  </property>
</Properties>
</file>