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聚硫橡胶项目规划设计方案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57" w:history="1">
        <w:r>
          <w:rPr>
            <w:rFonts w:ascii="仿宋" w:eastAsia="仿宋" w:hAnsi="仿宋" w:cs="仿宋" w:hint="eastAsia"/>
            <w:lang w:eastAsia="zh-CN"/>
          </w:rPr>
          <w:t>概论</w:t>
        </w:r>
        <w:r>
          <w:tab/>
        </w:r>
        <w:r>
          <w:fldChar w:fldCharType="begin"/>
        </w:r>
        <w:r>
          <w:instrText xml:space="preserve"> PAGEREF _Toc15857 \h </w:instrText>
        </w:r>
        <w:r>
          <w:fldChar w:fldCharType="separate"/>
        </w:r>
        <w:r>
          <w:t>4</w:t>
        </w:r>
        <w:r>
          <w:fldChar w:fldCharType="end"/>
        </w:r>
      </w:hyperlink>
    </w:p>
    <w:p>
      <w:pPr>
        <w:pStyle w:val="TOC1"/>
        <w:tabs>
          <w:tab w:val="right" w:leader="dot" w:pos="8306"/>
        </w:tabs>
      </w:pPr>
      <w:hyperlink w:anchor="_Toc4427" w:history="1">
        <w:r>
          <w:rPr>
            <w:rFonts w:ascii="仿宋" w:eastAsia="仿宋" w:hAnsi="仿宋" w:cs="仿宋" w:hint="eastAsia"/>
            <w:lang w:eastAsia="zh-CN"/>
          </w:rPr>
          <w:t>一、聚硫橡胶项目土建工程</w:t>
        </w:r>
        <w:r>
          <w:tab/>
        </w:r>
        <w:r>
          <w:fldChar w:fldCharType="begin"/>
        </w:r>
        <w:r>
          <w:instrText xml:space="preserve"> PAGEREF _Toc4427 \h </w:instrText>
        </w:r>
        <w:r>
          <w:fldChar w:fldCharType="separate"/>
        </w:r>
        <w:r>
          <w:t>4</w:t>
        </w:r>
        <w:r>
          <w:fldChar w:fldCharType="end"/>
        </w:r>
      </w:hyperlink>
    </w:p>
    <w:p>
      <w:pPr>
        <w:pStyle w:val="TOC2"/>
        <w:tabs>
          <w:tab w:val="right" w:leader="dot" w:pos="8306"/>
        </w:tabs>
      </w:pPr>
      <w:hyperlink w:anchor="_Toc1048" w:history="1">
        <w:r>
          <w:rPr>
            <w:rFonts w:ascii="仿宋" w:eastAsia="仿宋" w:hAnsi="仿宋" w:cs="仿宋" w:hint="eastAsia"/>
            <w:lang w:eastAsia="zh-CN"/>
          </w:rPr>
          <w:t>(一)、建筑工程设计原则</w:t>
        </w:r>
        <w:r>
          <w:tab/>
        </w:r>
        <w:r>
          <w:fldChar w:fldCharType="begin"/>
        </w:r>
        <w:r>
          <w:instrText xml:space="preserve"> PAGEREF _Toc1048 \h </w:instrText>
        </w:r>
        <w:r>
          <w:fldChar w:fldCharType="separate"/>
        </w:r>
        <w:r>
          <w:t>4</w:t>
        </w:r>
        <w:r>
          <w:fldChar w:fldCharType="end"/>
        </w:r>
      </w:hyperlink>
    </w:p>
    <w:p>
      <w:pPr>
        <w:pStyle w:val="TOC2"/>
        <w:tabs>
          <w:tab w:val="right" w:leader="dot" w:pos="8306"/>
        </w:tabs>
      </w:pPr>
      <w:hyperlink w:anchor="_Toc9743" w:history="1">
        <w:r>
          <w:rPr>
            <w:rFonts w:ascii="仿宋" w:eastAsia="仿宋" w:hAnsi="仿宋" w:cs="仿宋" w:hint="eastAsia"/>
            <w:lang w:eastAsia="zh-CN"/>
          </w:rPr>
          <w:t>(二)、土建工程设计年限及安全等级</w:t>
        </w:r>
        <w:r>
          <w:tab/>
        </w:r>
        <w:r>
          <w:fldChar w:fldCharType="begin"/>
        </w:r>
        <w:r>
          <w:instrText xml:space="preserve"> PAGEREF _Toc9743 \h </w:instrText>
        </w:r>
        <w:r>
          <w:fldChar w:fldCharType="separate"/>
        </w:r>
        <w:r>
          <w:t>5</w:t>
        </w:r>
        <w:r>
          <w:fldChar w:fldCharType="end"/>
        </w:r>
      </w:hyperlink>
    </w:p>
    <w:p>
      <w:pPr>
        <w:pStyle w:val="TOC2"/>
        <w:tabs>
          <w:tab w:val="right" w:leader="dot" w:pos="8306"/>
        </w:tabs>
      </w:pPr>
      <w:hyperlink w:anchor="_Toc20035" w:history="1">
        <w:r>
          <w:rPr>
            <w:rFonts w:ascii="仿宋" w:eastAsia="仿宋" w:hAnsi="仿宋" w:cs="仿宋" w:hint="eastAsia"/>
            <w:lang w:eastAsia="zh-CN"/>
          </w:rPr>
          <w:t>(三)、建筑工程设计总体要求</w:t>
        </w:r>
        <w:r>
          <w:tab/>
        </w:r>
        <w:r>
          <w:fldChar w:fldCharType="begin"/>
        </w:r>
        <w:r>
          <w:instrText xml:space="preserve"> PAGEREF _Toc20035 \h </w:instrText>
        </w:r>
        <w:r>
          <w:fldChar w:fldCharType="separate"/>
        </w:r>
        <w:r>
          <w:t>6</w:t>
        </w:r>
        <w:r>
          <w:fldChar w:fldCharType="end"/>
        </w:r>
      </w:hyperlink>
    </w:p>
    <w:p>
      <w:pPr>
        <w:pStyle w:val="TOC2"/>
        <w:tabs>
          <w:tab w:val="right" w:leader="dot" w:pos="8306"/>
        </w:tabs>
      </w:pPr>
      <w:hyperlink w:anchor="_Toc29649" w:history="1">
        <w:r>
          <w:rPr>
            <w:rFonts w:ascii="仿宋" w:eastAsia="仿宋" w:hAnsi="仿宋" w:cs="仿宋" w:hint="eastAsia"/>
            <w:lang w:eastAsia="zh-CN"/>
          </w:rPr>
          <w:t>(四)、土建工程建设指标</w:t>
        </w:r>
        <w:r>
          <w:tab/>
        </w:r>
        <w:r>
          <w:fldChar w:fldCharType="begin"/>
        </w:r>
        <w:r>
          <w:instrText xml:space="preserve"> PAGEREF _Toc29649 \h </w:instrText>
        </w:r>
        <w:r>
          <w:fldChar w:fldCharType="separate"/>
        </w:r>
        <w:r>
          <w:t>7</w:t>
        </w:r>
        <w:r>
          <w:fldChar w:fldCharType="end"/>
        </w:r>
      </w:hyperlink>
    </w:p>
    <w:p>
      <w:pPr>
        <w:pStyle w:val="TOC1"/>
        <w:tabs>
          <w:tab w:val="right" w:leader="dot" w:pos="8306"/>
        </w:tabs>
      </w:pPr>
      <w:hyperlink w:anchor="_Toc3928" w:history="1">
        <w:r>
          <w:rPr>
            <w:rFonts w:ascii="仿宋" w:eastAsia="仿宋" w:hAnsi="仿宋" w:cs="仿宋" w:hint="eastAsia"/>
            <w:lang w:eastAsia="zh-CN"/>
          </w:rPr>
          <w:t>二、聚硫橡胶项目基本情况</w:t>
        </w:r>
        <w:r>
          <w:tab/>
        </w:r>
        <w:r>
          <w:fldChar w:fldCharType="begin"/>
        </w:r>
        <w:r>
          <w:instrText xml:space="preserve"> PAGEREF _Toc3928 \h </w:instrText>
        </w:r>
        <w:r>
          <w:fldChar w:fldCharType="separate"/>
        </w:r>
        <w:r>
          <w:t>7</w:t>
        </w:r>
        <w:r>
          <w:fldChar w:fldCharType="end"/>
        </w:r>
      </w:hyperlink>
    </w:p>
    <w:p>
      <w:pPr>
        <w:pStyle w:val="TOC2"/>
        <w:tabs>
          <w:tab w:val="right" w:leader="dot" w:pos="8306"/>
        </w:tabs>
      </w:pPr>
      <w:hyperlink w:anchor="_Toc9245" w:history="1">
        <w:r>
          <w:rPr>
            <w:rFonts w:ascii="仿宋" w:eastAsia="仿宋" w:hAnsi="仿宋" w:cs="仿宋" w:hint="eastAsia"/>
            <w:lang w:eastAsia="zh-CN"/>
          </w:rPr>
          <w:t>(一)、聚硫橡胶项目承办单位名称</w:t>
        </w:r>
        <w:r>
          <w:tab/>
        </w:r>
        <w:r>
          <w:fldChar w:fldCharType="begin"/>
        </w:r>
        <w:r>
          <w:instrText xml:space="preserve"> PAGEREF _Toc9245 \h </w:instrText>
        </w:r>
        <w:r>
          <w:fldChar w:fldCharType="separate"/>
        </w:r>
        <w:r>
          <w:t>7</w:t>
        </w:r>
        <w:r>
          <w:fldChar w:fldCharType="end"/>
        </w:r>
      </w:hyperlink>
    </w:p>
    <w:p>
      <w:pPr>
        <w:pStyle w:val="TOC2"/>
        <w:tabs>
          <w:tab w:val="right" w:leader="dot" w:pos="8306"/>
        </w:tabs>
      </w:pPr>
      <w:hyperlink w:anchor="_Toc19441" w:history="1">
        <w:r>
          <w:rPr>
            <w:rFonts w:ascii="仿宋" w:eastAsia="仿宋" w:hAnsi="仿宋" w:cs="仿宋" w:hint="eastAsia"/>
            <w:lang w:eastAsia="zh-CN"/>
          </w:rPr>
          <w:t>(二)、聚硫橡胶项目联系人</w:t>
        </w:r>
        <w:r>
          <w:tab/>
        </w:r>
        <w:r>
          <w:fldChar w:fldCharType="begin"/>
        </w:r>
        <w:r>
          <w:instrText xml:space="preserve"> PAGEREF _Toc19441 \h </w:instrText>
        </w:r>
        <w:r>
          <w:fldChar w:fldCharType="separate"/>
        </w:r>
        <w:r>
          <w:t>8</w:t>
        </w:r>
        <w:r>
          <w:fldChar w:fldCharType="end"/>
        </w:r>
      </w:hyperlink>
    </w:p>
    <w:p>
      <w:pPr>
        <w:pStyle w:val="TOC2"/>
        <w:tabs>
          <w:tab w:val="right" w:leader="dot" w:pos="8306"/>
        </w:tabs>
      </w:pPr>
      <w:hyperlink w:anchor="_Toc3451" w:history="1">
        <w:r>
          <w:rPr>
            <w:rFonts w:ascii="仿宋" w:eastAsia="仿宋" w:hAnsi="仿宋" w:cs="仿宋" w:hint="eastAsia"/>
            <w:lang w:eastAsia="zh-CN"/>
          </w:rPr>
          <w:t>(三)、聚硫橡胶项目建设单位概况</w:t>
        </w:r>
        <w:r>
          <w:tab/>
        </w:r>
        <w:r>
          <w:fldChar w:fldCharType="begin"/>
        </w:r>
        <w:r>
          <w:instrText xml:space="preserve"> PAGEREF _Toc3451 \h </w:instrText>
        </w:r>
        <w:r>
          <w:fldChar w:fldCharType="separate"/>
        </w:r>
        <w:r>
          <w:t>8</w:t>
        </w:r>
        <w:r>
          <w:fldChar w:fldCharType="end"/>
        </w:r>
      </w:hyperlink>
    </w:p>
    <w:p>
      <w:pPr>
        <w:pStyle w:val="TOC2"/>
        <w:tabs>
          <w:tab w:val="right" w:leader="dot" w:pos="8306"/>
        </w:tabs>
      </w:pPr>
      <w:hyperlink w:anchor="_Toc7042" w:history="1">
        <w:r>
          <w:rPr>
            <w:rFonts w:ascii="仿宋" w:eastAsia="仿宋" w:hAnsi="仿宋" w:cs="仿宋" w:hint="eastAsia"/>
            <w:lang w:eastAsia="zh-CN"/>
          </w:rPr>
          <w:t>(四)、聚硫橡胶项目实施的可行性</w:t>
        </w:r>
        <w:r>
          <w:tab/>
        </w:r>
        <w:r>
          <w:fldChar w:fldCharType="begin"/>
        </w:r>
        <w:r>
          <w:instrText xml:space="preserve"> PAGEREF _Toc7042 \h </w:instrText>
        </w:r>
        <w:r>
          <w:fldChar w:fldCharType="separate"/>
        </w:r>
        <w:r>
          <w:t>9</w:t>
        </w:r>
        <w:r>
          <w:fldChar w:fldCharType="end"/>
        </w:r>
      </w:hyperlink>
    </w:p>
    <w:p>
      <w:pPr>
        <w:pStyle w:val="TOC2"/>
        <w:tabs>
          <w:tab w:val="right" w:leader="dot" w:pos="8306"/>
        </w:tabs>
      </w:pPr>
      <w:hyperlink w:anchor="_Toc16494" w:history="1">
        <w:r>
          <w:rPr>
            <w:rFonts w:ascii="仿宋" w:eastAsia="仿宋" w:hAnsi="仿宋" w:cs="仿宋" w:hint="eastAsia"/>
            <w:lang w:eastAsia="zh-CN"/>
          </w:rPr>
          <w:t>(五)、聚硫橡胶项目建设选址及建设规模</w:t>
        </w:r>
        <w:r>
          <w:tab/>
        </w:r>
        <w:r>
          <w:fldChar w:fldCharType="begin"/>
        </w:r>
        <w:r>
          <w:instrText xml:space="preserve"> PAGEREF _Toc16494 \h </w:instrText>
        </w:r>
        <w:r>
          <w:fldChar w:fldCharType="separate"/>
        </w:r>
        <w:r>
          <w:t>10</w:t>
        </w:r>
        <w:r>
          <w:fldChar w:fldCharType="end"/>
        </w:r>
      </w:hyperlink>
    </w:p>
    <w:p>
      <w:pPr>
        <w:pStyle w:val="TOC2"/>
        <w:tabs>
          <w:tab w:val="right" w:leader="dot" w:pos="8306"/>
        </w:tabs>
      </w:pPr>
      <w:hyperlink w:anchor="_Toc20437" w:history="1">
        <w:r>
          <w:rPr>
            <w:rFonts w:ascii="仿宋" w:eastAsia="仿宋" w:hAnsi="仿宋" w:cs="仿宋" w:hint="eastAsia"/>
            <w:lang w:eastAsia="zh-CN"/>
          </w:rPr>
          <w:t>(六)、聚硫橡胶项目总投资及资金构成</w:t>
        </w:r>
        <w:r>
          <w:tab/>
        </w:r>
        <w:r>
          <w:fldChar w:fldCharType="begin"/>
        </w:r>
        <w:r>
          <w:instrText xml:space="preserve"> PAGEREF _Toc20437 \h </w:instrText>
        </w:r>
        <w:r>
          <w:fldChar w:fldCharType="separate"/>
        </w:r>
        <w:r>
          <w:t>10</w:t>
        </w:r>
        <w:r>
          <w:fldChar w:fldCharType="end"/>
        </w:r>
      </w:hyperlink>
    </w:p>
    <w:p>
      <w:pPr>
        <w:pStyle w:val="TOC2"/>
        <w:tabs>
          <w:tab w:val="right" w:leader="dot" w:pos="8306"/>
        </w:tabs>
      </w:pPr>
      <w:hyperlink w:anchor="_Toc9609" w:history="1">
        <w:r>
          <w:rPr>
            <w:rFonts w:ascii="仿宋" w:eastAsia="仿宋" w:hAnsi="仿宋" w:cs="仿宋" w:hint="eastAsia"/>
            <w:lang w:eastAsia="zh-CN"/>
          </w:rPr>
          <w:t>(七)、资金筹措方案</w:t>
        </w:r>
        <w:r>
          <w:tab/>
        </w:r>
        <w:r>
          <w:fldChar w:fldCharType="begin"/>
        </w:r>
        <w:r>
          <w:instrText xml:space="preserve"> PAGEREF _Toc9609 \h </w:instrText>
        </w:r>
        <w:r>
          <w:fldChar w:fldCharType="separate"/>
        </w:r>
        <w:r>
          <w:t>11</w:t>
        </w:r>
        <w:r>
          <w:fldChar w:fldCharType="end"/>
        </w:r>
      </w:hyperlink>
    </w:p>
    <w:p>
      <w:pPr>
        <w:pStyle w:val="TOC1"/>
        <w:tabs>
          <w:tab w:val="right" w:leader="dot" w:pos="8306"/>
        </w:tabs>
      </w:pPr>
      <w:hyperlink w:anchor="_Toc23905" w:history="1">
        <w:r>
          <w:rPr>
            <w:rFonts w:ascii="仿宋" w:eastAsia="仿宋" w:hAnsi="仿宋" w:cs="仿宋" w:hint="eastAsia"/>
            <w:lang w:eastAsia="zh-CN"/>
          </w:rPr>
          <w:t>三、聚硫橡胶项目建设背景及必要性分析</w:t>
        </w:r>
        <w:r>
          <w:tab/>
        </w:r>
        <w:r>
          <w:fldChar w:fldCharType="begin"/>
        </w:r>
        <w:r>
          <w:instrText xml:space="preserve"> PAGEREF _Toc23905 \h </w:instrText>
        </w:r>
        <w:r>
          <w:fldChar w:fldCharType="separate"/>
        </w:r>
        <w:r>
          <w:t>11</w:t>
        </w:r>
        <w:r>
          <w:fldChar w:fldCharType="end"/>
        </w:r>
      </w:hyperlink>
    </w:p>
    <w:p>
      <w:pPr>
        <w:pStyle w:val="TOC2"/>
        <w:tabs>
          <w:tab w:val="right" w:leader="dot" w:pos="8306"/>
        </w:tabs>
      </w:pPr>
      <w:hyperlink w:anchor="_Toc31981" w:history="1">
        <w:r>
          <w:rPr>
            <w:rFonts w:ascii="仿宋" w:eastAsia="仿宋" w:hAnsi="仿宋" w:cs="仿宋" w:hint="eastAsia"/>
            <w:lang w:eastAsia="zh-CN"/>
          </w:rPr>
          <w:t>(一)、行业背景分析</w:t>
        </w:r>
        <w:r>
          <w:tab/>
        </w:r>
        <w:r>
          <w:fldChar w:fldCharType="begin"/>
        </w:r>
        <w:r>
          <w:instrText xml:space="preserve"> PAGEREF _Toc31981 \h </w:instrText>
        </w:r>
        <w:r>
          <w:fldChar w:fldCharType="separate"/>
        </w:r>
        <w:r>
          <w:t>11</w:t>
        </w:r>
        <w:r>
          <w:fldChar w:fldCharType="end"/>
        </w:r>
      </w:hyperlink>
    </w:p>
    <w:p>
      <w:pPr>
        <w:pStyle w:val="TOC2"/>
        <w:tabs>
          <w:tab w:val="right" w:leader="dot" w:pos="8306"/>
        </w:tabs>
      </w:pPr>
      <w:hyperlink w:anchor="_Toc13115" w:history="1">
        <w:r>
          <w:rPr>
            <w:rFonts w:ascii="仿宋" w:eastAsia="仿宋" w:hAnsi="仿宋" w:cs="仿宋" w:hint="eastAsia"/>
            <w:lang w:eastAsia="zh-CN"/>
          </w:rPr>
          <w:t>(二)、产业发展分析</w:t>
        </w:r>
        <w:r>
          <w:tab/>
        </w:r>
        <w:r>
          <w:fldChar w:fldCharType="begin"/>
        </w:r>
        <w:r>
          <w:instrText xml:space="preserve"> PAGEREF _Toc13115 \h </w:instrText>
        </w:r>
        <w:r>
          <w:fldChar w:fldCharType="separate"/>
        </w:r>
        <w:r>
          <w:t>12</w:t>
        </w:r>
        <w:r>
          <w:fldChar w:fldCharType="end"/>
        </w:r>
      </w:hyperlink>
    </w:p>
    <w:p>
      <w:pPr>
        <w:pStyle w:val="TOC1"/>
        <w:tabs>
          <w:tab w:val="right" w:leader="dot" w:pos="8306"/>
        </w:tabs>
      </w:pPr>
      <w:hyperlink w:anchor="_Toc21229" w:history="1">
        <w:r>
          <w:rPr>
            <w:rFonts w:ascii="仿宋" w:eastAsia="仿宋" w:hAnsi="仿宋" w:cs="仿宋" w:hint="eastAsia"/>
            <w:lang w:eastAsia="zh-CN"/>
          </w:rPr>
          <w:t>四、聚硫橡胶财务管理分析</w:t>
        </w:r>
        <w:r>
          <w:tab/>
        </w:r>
        <w:r>
          <w:fldChar w:fldCharType="begin"/>
        </w:r>
        <w:r>
          <w:instrText xml:space="preserve"> PAGEREF _Toc21229 \h </w:instrText>
        </w:r>
        <w:r>
          <w:fldChar w:fldCharType="separate"/>
        </w:r>
        <w:r>
          <w:t>13</w:t>
        </w:r>
        <w:r>
          <w:fldChar w:fldCharType="end"/>
        </w:r>
      </w:hyperlink>
    </w:p>
    <w:p>
      <w:pPr>
        <w:pStyle w:val="TOC2"/>
        <w:tabs>
          <w:tab w:val="right" w:leader="dot" w:pos="8306"/>
        </w:tabs>
      </w:pPr>
      <w:hyperlink w:anchor="_Toc26549" w:history="1">
        <w:r>
          <w:rPr>
            <w:rFonts w:ascii="仿宋" w:eastAsia="仿宋" w:hAnsi="仿宋" w:cs="仿宋" w:hint="eastAsia"/>
            <w:lang w:eastAsia="zh-CN"/>
          </w:rPr>
          <w:t>(一)、聚硫橡胶财务管理制度</w:t>
        </w:r>
        <w:r>
          <w:tab/>
        </w:r>
        <w:r>
          <w:fldChar w:fldCharType="begin"/>
        </w:r>
        <w:r>
          <w:instrText xml:space="preserve"> PAGEREF _Toc26549 \h </w:instrText>
        </w:r>
        <w:r>
          <w:fldChar w:fldCharType="separate"/>
        </w:r>
        <w:r>
          <w:t>13</w:t>
        </w:r>
        <w:r>
          <w:fldChar w:fldCharType="end"/>
        </w:r>
      </w:hyperlink>
    </w:p>
    <w:p>
      <w:pPr>
        <w:pStyle w:val="TOC2"/>
        <w:tabs>
          <w:tab w:val="right" w:leader="dot" w:pos="8306"/>
        </w:tabs>
      </w:pPr>
      <w:hyperlink w:anchor="_Toc23217" w:history="1">
        <w:r>
          <w:rPr>
            <w:rFonts w:ascii="仿宋" w:eastAsia="仿宋" w:hAnsi="仿宋" w:cs="仿宋" w:hint="eastAsia"/>
            <w:lang w:eastAsia="zh-CN"/>
          </w:rPr>
          <w:t>(二)、聚硫橡胶经济效益分析</w:t>
        </w:r>
        <w:r>
          <w:tab/>
        </w:r>
        <w:r>
          <w:fldChar w:fldCharType="begin"/>
        </w:r>
        <w:r>
          <w:instrText xml:space="preserve"> PAGEREF _Toc23217 \h </w:instrText>
        </w:r>
        <w:r>
          <w:fldChar w:fldCharType="separate"/>
        </w:r>
        <w:r>
          <w:t>15</w:t>
        </w:r>
        <w:r>
          <w:fldChar w:fldCharType="end"/>
        </w:r>
      </w:hyperlink>
    </w:p>
    <w:p>
      <w:pPr>
        <w:pStyle w:val="TOC2"/>
        <w:tabs>
          <w:tab w:val="right" w:leader="dot" w:pos="8306"/>
        </w:tabs>
      </w:pPr>
      <w:hyperlink w:anchor="_Toc1777" w:history="1">
        <w:r>
          <w:rPr>
            <w:rFonts w:ascii="仿宋" w:eastAsia="仿宋" w:hAnsi="仿宋" w:cs="仿宋" w:hint="eastAsia"/>
            <w:lang w:eastAsia="zh-CN"/>
          </w:rPr>
          <w:t>(三)、聚硫橡胶收入及成本核算</w:t>
        </w:r>
        <w:r>
          <w:tab/>
        </w:r>
        <w:r>
          <w:fldChar w:fldCharType="begin"/>
        </w:r>
        <w:r>
          <w:instrText xml:space="preserve"> PAGEREF _Toc1777 \h </w:instrText>
        </w:r>
        <w:r>
          <w:fldChar w:fldCharType="separate"/>
        </w:r>
        <w:r>
          <w:t>16</w:t>
        </w:r>
        <w:r>
          <w:fldChar w:fldCharType="end"/>
        </w:r>
      </w:hyperlink>
    </w:p>
    <w:p>
      <w:pPr>
        <w:pStyle w:val="TOC2"/>
        <w:tabs>
          <w:tab w:val="right" w:leader="dot" w:pos="8306"/>
        </w:tabs>
      </w:pPr>
      <w:hyperlink w:anchor="_Toc26379" w:history="1">
        <w:r>
          <w:rPr>
            <w:rFonts w:ascii="仿宋" w:eastAsia="仿宋" w:hAnsi="仿宋" w:cs="仿宋" w:hint="eastAsia"/>
            <w:lang w:eastAsia="zh-CN"/>
          </w:rPr>
          <w:t>(四)、聚硫橡胶成本管理</w:t>
        </w:r>
        <w:r>
          <w:tab/>
        </w:r>
        <w:r>
          <w:fldChar w:fldCharType="begin"/>
        </w:r>
        <w:r>
          <w:instrText xml:space="preserve"> PAGEREF _Toc26379 \h </w:instrText>
        </w:r>
        <w:r>
          <w:fldChar w:fldCharType="separate"/>
        </w:r>
        <w:r>
          <w:t>17</w:t>
        </w:r>
        <w:r>
          <w:fldChar w:fldCharType="end"/>
        </w:r>
      </w:hyperlink>
    </w:p>
    <w:p>
      <w:pPr>
        <w:pStyle w:val="TOC1"/>
        <w:tabs>
          <w:tab w:val="right" w:leader="dot" w:pos="8306"/>
        </w:tabs>
      </w:pPr>
      <w:hyperlink w:anchor="_Toc31458" w:history="1">
        <w:r>
          <w:rPr>
            <w:rFonts w:ascii="仿宋" w:eastAsia="仿宋" w:hAnsi="仿宋" w:cs="仿宋" w:hint="eastAsia"/>
            <w:lang w:eastAsia="zh-CN"/>
          </w:rPr>
          <w:t>五、聚硫橡胶项目选址</w:t>
        </w:r>
        <w:r>
          <w:tab/>
        </w:r>
        <w:r>
          <w:fldChar w:fldCharType="begin"/>
        </w:r>
        <w:r>
          <w:instrText xml:space="preserve"> PAGEREF _Toc31458 \h </w:instrText>
        </w:r>
        <w:r>
          <w:fldChar w:fldCharType="separate"/>
        </w:r>
        <w:r>
          <w:t>21</w:t>
        </w:r>
        <w:r>
          <w:fldChar w:fldCharType="end"/>
        </w:r>
      </w:hyperlink>
    </w:p>
    <w:p>
      <w:pPr>
        <w:pStyle w:val="TOC2"/>
        <w:tabs>
          <w:tab w:val="right" w:leader="dot" w:pos="8306"/>
        </w:tabs>
      </w:pPr>
      <w:hyperlink w:anchor="_Toc15068" w:history="1">
        <w:r>
          <w:rPr>
            <w:rFonts w:ascii="仿宋" w:eastAsia="仿宋" w:hAnsi="仿宋" w:cs="仿宋" w:hint="eastAsia"/>
            <w:lang w:eastAsia="zh-CN"/>
          </w:rPr>
          <w:t>(一)、聚硫橡胶项目选址原则</w:t>
        </w:r>
        <w:r>
          <w:tab/>
        </w:r>
        <w:r>
          <w:fldChar w:fldCharType="begin"/>
        </w:r>
        <w:r>
          <w:instrText xml:space="preserve"> PAGEREF _Toc15068 \h </w:instrText>
        </w:r>
        <w:r>
          <w:fldChar w:fldCharType="separate"/>
        </w:r>
        <w:r>
          <w:t>21</w:t>
        </w:r>
        <w:r>
          <w:fldChar w:fldCharType="end"/>
        </w:r>
      </w:hyperlink>
    </w:p>
    <w:p>
      <w:pPr>
        <w:pStyle w:val="TOC2"/>
        <w:tabs>
          <w:tab w:val="right" w:leader="dot" w:pos="8306"/>
        </w:tabs>
      </w:pPr>
      <w:hyperlink w:anchor="_Toc157" w:history="1">
        <w:r>
          <w:rPr>
            <w:rFonts w:ascii="仿宋" w:eastAsia="仿宋" w:hAnsi="仿宋" w:cs="仿宋" w:hint="eastAsia"/>
            <w:lang w:eastAsia="zh-CN"/>
          </w:rPr>
          <w:t>(二)、原材料及主要辅助材料供应</w:t>
        </w:r>
        <w:r>
          <w:tab/>
        </w:r>
        <w:r>
          <w:fldChar w:fldCharType="begin"/>
        </w:r>
        <w:r>
          <w:instrText xml:space="preserve"> PAGEREF _Toc157 \h </w:instrText>
        </w:r>
        <w:r>
          <w:fldChar w:fldCharType="separate"/>
        </w:r>
        <w:r>
          <w:t>21</w:t>
        </w:r>
        <w:r>
          <w:fldChar w:fldCharType="end"/>
        </w:r>
      </w:hyperlink>
    </w:p>
    <w:p>
      <w:pPr>
        <w:pStyle w:val="TOC2"/>
        <w:tabs>
          <w:tab w:val="right" w:leader="dot" w:pos="8306"/>
        </w:tabs>
      </w:pPr>
      <w:hyperlink w:anchor="_Toc30141" w:history="1">
        <w:r>
          <w:rPr>
            <w:rFonts w:ascii="仿宋" w:eastAsia="仿宋" w:hAnsi="仿宋" w:cs="仿宋" w:hint="eastAsia"/>
            <w:lang w:eastAsia="zh-CN"/>
          </w:rPr>
          <w:t>(三)、交通条件</w:t>
        </w:r>
        <w:r>
          <w:tab/>
        </w:r>
        <w:r>
          <w:fldChar w:fldCharType="begin"/>
        </w:r>
        <w:r>
          <w:instrText xml:space="preserve"> PAGEREF _Toc30141 \h </w:instrText>
        </w:r>
        <w:r>
          <w:fldChar w:fldCharType="separate"/>
        </w:r>
        <w:r>
          <w:t>23</w:t>
        </w:r>
        <w:r>
          <w:fldChar w:fldCharType="end"/>
        </w:r>
      </w:hyperlink>
    </w:p>
    <w:p>
      <w:pPr>
        <w:pStyle w:val="TOC2"/>
        <w:tabs>
          <w:tab w:val="right" w:leader="dot" w:pos="8306"/>
        </w:tabs>
      </w:pPr>
      <w:hyperlink w:anchor="_Toc31974" w:history="1">
        <w:r>
          <w:rPr>
            <w:rFonts w:ascii="仿宋" w:eastAsia="仿宋" w:hAnsi="仿宋" w:cs="仿宋" w:hint="eastAsia"/>
            <w:lang w:eastAsia="zh-CN"/>
          </w:rPr>
          <w:t>(四)、自然条件</w:t>
        </w:r>
        <w:r>
          <w:tab/>
        </w:r>
        <w:r>
          <w:fldChar w:fldCharType="begin"/>
        </w:r>
        <w:r>
          <w:instrText xml:space="preserve"> PAGEREF _Toc31974 \h </w:instrText>
        </w:r>
        <w:r>
          <w:fldChar w:fldCharType="separate"/>
        </w:r>
        <w:r>
          <w:t>25</w:t>
        </w:r>
        <w:r>
          <w:fldChar w:fldCharType="end"/>
        </w:r>
      </w:hyperlink>
    </w:p>
    <w:p>
      <w:pPr>
        <w:pStyle w:val="TOC2"/>
        <w:tabs>
          <w:tab w:val="right" w:leader="dot" w:pos="8306"/>
        </w:tabs>
      </w:pPr>
      <w:hyperlink w:anchor="_Toc18115" w:history="1">
        <w:r>
          <w:rPr>
            <w:rFonts w:ascii="仿宋" w:eastAsia="仿宋" w:hAnsi="仿宋" w:cs="仿宋" w:hint="eastAsia"/>
            <w:lang w:eastAsia="zh-CN"/>
          </w:rPr>
          <w:t>(五)、经济发展状况</w:t>
        </w:r>
        <w:r>
          <w:tab/>
        </w:r>
        <w:r>
          <w:fldChar w:fldCharType="begin"/>
        </w:r>
        <w:r>
          <w:instrText xml:space="preserve"> PAGEREF _Toc18115 \h </w:instrText>
        </w:r>
        <w:r>
          <w:fldChar w:fldCharType="separate"/>
        </w:r>
        <w:r>
          <w:t>27</w:t>
        </w:r>
        <w:r>
          <w:fldChar w:fldCharType="end"/>
        </w:r>
      </w:hyperlink>
    </w:p>
    <w:p>
      <w:pPr>
        <w:pStyle w:val="TOC2"/>
        <w:tabs>
          <w:tab w:val="right" w:leader="dot" w:pos="8306"/>
        </w:tabs>
      </w:pPr>
      <w:hyperlink w:anchor="_Toc21075" w:history="1">
        <w:r>
          <w:rPr>
            <w:rFonts w:ascii="仿宋" w:eastAsia="仿宋" w:hAnsi="仿宋" w:cs="仿宋" w:hint="eastAsia"/>
            <w:lang w:eastAsia="zh-CN"/>
          </w:rPr>
          <w:t>(六)、厂址选择</w:t>
        </w:r>
        <w:r>
          <w:tab/>
        </w:r>
        <w:r>
          <w:fldChar w:fldCharType="begin"/>
        </w:r>
        <w:r>
          <w:instrText xml:space="preserve"> PAGEREF _Toc21075 \h </w:instrText>
        </w:r>
        <w:r>
          <w:fldChar w:fldCharType="separate"/>
        </w:r>
        <w:r>
          <w:t>29</w:t>
        </w:r>
        <w:r>
          <w:fldChar w:fldCharType="end"/>
        </w:r>
      </w:hyperlink>
    </w:p>
    <w:p>
      <w:pPr>
        <w:pStyle w:val="TOC1"/>
        <w:tabs>
          <w:tab w:val="right" w:leader="dot" w:pos="8306"/>
        </w:tabs>
      </w:pPr>
      <w:hyperlink w:anchor="_Toc7834" w:history="1">
        <w:r>
          <w:rPr>
            <w:rFonts w:ascii="仿宋" w:eastAsia="仿宋" w:hAnsi="仿宋" w:cs="仿宋" w:hint="eastAsia"/>
            <w:lang w:eastAsia="zh-CN"/>
          </w:rPr>
          <w:t>六、经济效益分析</w:t>
        </w:r>
        <w:r>
          <w:tab/>
        </w:r>
        <w:r>
          <w:fldChar w:fldCharType="begin"/>
        </w:r>
        <w:r>
          <w:instrText xml:space="preserve"> PAGEREF _Toc7834 \h </w:instrText>
        </w:r>
        <w:r>
          <w:fldChar w:fldCharType="separate"/>
        </w:r>
        <w:r>
          <w:t>31</w:t>
        </w:r>
        <w:r>
          <w:fldChar w:fldCharType="end"/>
        </w:r>
      </w:hyperlink>
    </w:p>
    <w:p>
      <w:pPr>
        <w:pStyle w:val="TOC2"/>
        <w:tabs>
          <w:tab w:val="right" w:leader="dot" w:pos="8306"/>
        </w:tabs>
      </w:pPr>
      <w:hyperlink w:anchor="_Toc11661" w:history="1">
        <w:r>
          <w:rPr>
            <w:rFonts w:ascii="仿宋" w:eastAsia="仿宋" w:hAnsi="仿宋" w:cs="仿宋" w:hint="eastAsia"/>
            <w:lang w:eastAsia="zh-CN"/>
          </w:rPr>
          <w:t>(一)、投资情况说明</w:t>
        </w:r>
        <w:r>
          <w:tab/>
        </w:r>
        <w:r>
          <w:fldChar w:fldCharType="begin"/>
        </w:r>
        <w:r>
          <w:instrText xml:space="preserve"> PAGEREF _Toc11661 \h </w:instrText>
        </w:r>
        <w:r>
          <w:fldChar w:fldCharType="separate"/>
        </w:r>
        <w:r>
          <w:t>31</w:t>
        </w:r>
        <w:r>
          <w:fldChar w:fldCharType="end"/>
        </w:r>
      </w:hyperlink>
    </w:p>
    <w:p>
      <w:pPr>
        <w:pStyle w:val="TOC2"/>
        <w:tabs>
          <w:tab w:val="right" w:leader="dot" w:pos="8306"/>
        </w:tabs>
      </w:pPr>
      <w:hyperlink w:anchor="_Toc9039" w:history="1">
        <w:r>
          <w:rPr>
            <w:rFonts w:ascii="仿宋" w:eastAsia="仿宋" w:hAnsi="仿宋" w:cs="仿宋" w:hint="eastAsia"/>
            <w:lang w:eastAsia="zh-CN"/>
          </w:rPr>
          <w:t>(二)、经济评价财务测算</w:t>
        </w:r>
        <w:r>
          <w:tab/>
        </w:r>
        <w:r>
          <w:fldChar w:fldCharType="begin"/>
        </w:r>
        <w:r>
          <w:instrText xml:space="preserve"> PAGEREF _Toc9039 \h </w:instrText>
        </w:r>
        <w:r>
          <w:fldChar w:fldCharType="separate"/>
        </w:r>
        <w:r>
          <w:t>31</w:t>
        </w:r>
        <w:r>
          <w:fldChar w:fldCharType="end"/>
        </w:r>
      </w:hyperlink>
    </w:p>
    <w:p>
      <w:pPr>
        <w:pStyle w:val="TOC2"/>
        <w:tabs>
          <w:tab w:val="right" w:leader="dot" w:pos="8306"/>
        </w:tabs>
      </w:pPr>
      <w:hyperlink w:anchor="_Toc8295" w:history="1">
        <w:r>
          <w:rPr>
            <w:rFonts w:ascii="仿宋" w:eastAsia="仿宋" w:hAnsi="仿宋" w:cs="仿宋" w:hint="eastAsia"/>
            <w:lang w:eastAsia="zh-CN"/>
          </w:rPr>
          <w:t>(三)、聚硫橡胶项目盈利能力分析</w:t>
        </w:r>
        <w:r>
          <w:tab/>
        </w:r>
        <w:r>
          <w:fldChar w:fldCharType="begin"/>
        </w:r>
        <w:r>
          <w:instrText xml:space="preserve"> PAGEREF _Toc8295 \h </w:instrText>
        </w:r>
        <w:r>
          <w:fldChar w:fldCharType="separate"/>
        </w:r>
        <w:r>
          <w:t>32</w:t>
        </w:r>
        <w:r>
          <w:fldChar w:fldCharType="end"/>
        </w:r>
      </w:hyperlink>
    </w:p>
    <w:p>
      <w:pPr>
        <w:pStyle w:val="TOC1"/>
        <w:tabs>
          <w:tab w:val="right" w:leader="dot" w:pos="8306"/>
        </w:tabs>
      </w:pPr>
      <w:hyperlink w:anchor="_Toc31608" w:history="1">
        <w:r>
          <w:rPr>
            <w:rFonts w:ascii="仿宋" w:eastAsia="仿宋" w:hAnsi="仿宋" w:cs="仿宋" w:hint="eastAsia"/>
            <w:lang w:eastAsia="zh-CN"/>
          </w:rPr>
          <w:t>七、聚硫橡胶项目概况</w:t>
        </w:r>
        <w:r>
          <w:tab/>
        </w:r>
        <w:r>
          <w:fldChar w:fldCharType="begin"/>
        </w:r>
        <w:r>
          <w:instrText xml:space="preserve"> PAGEREF _Toc31608 \h </w:instrText>
        </w:r>
        <w:r>
          <w:fldChar w:fldCharType="separate"/>
        </w:r>
        <w:r>
          <w:t>33</w:t>
        </w:r>
        <w:r>
          <w:fldChar w:fldCharType="end"/>
        </w:r>
      </w:hyperlink>
    </w:p>
    <w:p>
      <w:pPr>
        <w:pStyle w:val="TOC2"/>
        <w:tabs>
          <w:tab w:val="right" w:leader="dot" w:pos="8306"/>
        </w:tabs>
      </w:pPr>
      <w:hyperlink w:anchor="_Toc27368" w:history="1">
        <w:r>
          <w:rPr>
            <w:rFonts w:ascii="仿宋" w:eastAsia="仿宋" w:hAnsi="仿宋" w:cs="仿宋" w:hint="eastAsia"/>
            <w:lang w:eastAsia="zh-CN"/>
          </w:rPr>
          <w:t>(一)、投资路径</w:t>
        </w:r>
        <w:r>
          <w:tab/>
        </w:r>
        <w:r>
          <w:fldChar w:fldCharType="begin"/>
        </w:r>
        <w:r>
          <w:instrText xml:space="preserve"> PAGEREF _Toc27368 \h </w:instrText>
        </w:r>
        <w:r>
          <w:fldChar w:fldCharType="separate"/>
        </w:r>
        <w:r>
          <w:t>33</w:t>
        </w:r>
        <w:r>
          <w:fldChar w:fldCharType="end"/>
        </w:r>
      </w:hyperlink>
    </w:p>
    <w:p>
      <w:pPr>
        <w:pStyle w:val="TOC2"/>
        <w:tabs>
          <w:tab w:val="right" w:leader="dot" w:pos="8306"/>
        </w:tabs>
      </w:pPr>
      <w:hyperlink w:anchor="_Toc29603" w:history="1">
        <w:r>
          <w:rPr>
            <w:rFonts w:ascii="仿宋" w:eastAsia="仿宋" w:hAnsi="仿宋" w:cs="仿宋" w:hint="eastAsia"/>
            <w:lang w:eastAsia="zh-CN"/>
          </w:rPr>
          <w:t>(二)、聚硫橡胶项目提出的理由</w:t>
        </w:r>
        <w:r>
          <w:tab/>
        </w:r>
        <w:r>
          <w:fldChar w:fldCharType="begin"/>
        </w:r>
        <w:r>
          <w:instrText xml:space="preserve"> PAGEREF _Toc29603 \h </w:instrText>
        </w:r>
        <w:r>
          <w:fldChar w:fldCharType="separate"/>
        </w:r>
        <w:r>
          <w:t>33</w:t>
        </w:r>
        <w:r>
          <w:fldChar w:fldCharType="end"/>
        </w:r>
      </w:hyperlink>
    </w:p>
    <w:p>
      <w:pPr>
        <w:pStyle w:val="TOC2"/>
        <w:tabs>
          <w:tab w:val="right" w:leader="dot" w:pos="8306"/>
        </w:tabs>
      </w:pPr>
      <w:hyperlink w:anchor="_Toc2432" w:history="1">
        <w:r>
          <w:rPr>
            <w:rFonts w:ascii="仿宋" w:eastAsia="仿宋" w:hAnsi="仿宋" w:cs="仿宋" w:hint="eastAsia"/>
            <w:lang w:eastAsia="zh-CN"/>
          </w:rPr>
          <w:t>(三)、聚硫橡胶项目选址</w:t>
        </w:r>
        <w:r>
          <w:tab/>
        </w:r>
        <w:r>
          <w:fldChar w:fldCharType="begin"/>
        </w:r>
        <w:r>
          <w:instrText xml:space="preserve"> PAGEREF _Toc2432 \h </w:instrText>
        </w:r>
        <w:r>
          <w:fldChar w:fldCharType="separate"/>
        </w:r>
        <w:r>
          <w:t>34</w:t>
        </w:r>
        <w:r>
          <w:fldChar w:fldCharType="end"/>
        </w:r>
      </w:hyperlink>
    </w:p>
    <w:p>
      <w:pPr>
        <w:pStyle w:val="TOC2"/>
        <w:tabs>
          <w:tab w:val="right" w:leader="dot" w:pos="8306"/>
        </w:tabs>
      </w:pPr>
      <w:hyperlink w:anchor="_Toc22575" w:history="1">
        <w:r>
          <w:rPr>
            <w:rFonts w:ascii="仿宋" w:eastAsia="仿宋" w:hAnsi="仿宋" w:cs="仿宋" w:hint="eastAsia"/>
            <w:lang w:eastAsia="zh-CN"/>
          </w:rPr>
          <w:t>(四)、生产规模</w:t>
        </w:r>
        <w:r>
          <w:tab/>
        </w:r>
        <w:r>
          <w:fldChar w:fldCharType="begin"/>
        </w:r>
        <w:r>
          <w:instrText xml:space="preserve"> PAGEREF _Toc22575 \h </w:instrText>
        </w:r>
        <w:r>
          <w:fldChar w:fldCharType="separate"/>
        </w:r>
        <w:r>
          <w:t>34</w:t>
        </w:r>
        <w:r>
          <w:fldChar w:fldCharType="end"/>
        </w:r>
      </w:hyperlink>
    </w:p>
    <w:p>
      <w:pPr>
        <w:pStyle w:val="TOC2"/>
        <w:tabs>
          <w:tab w:val="right" w:leader="dot" w:pos="8306"/>
        </w:tabs>
      </w:pPr>
      <w:hyperlink w:anchor="_Toc6651" w:history="1">
        <w:r>
          <w:rPr>
            <w:rFonts w:ascii="仿宋" w:eastAsia="仿宋" w:hAnsi="仿宋" w:cs="仿宋" w:hint="eastAsia"/>
            <w:lang w:eastAsia="zh-CN"/>
          </w:rPr>
          <w:t>(五)、建设规模</w:t>
        </w:r>
        <w:r>
          <w:tab/>
        </w:r>
        <w:r>
          <w:fldChar w:fldCharType="begin"/>
        </w:r>
        <w:r>
          <w:instrText xml:space="preserve"> PAGEREF _Toc6651 \h </w:instrText>
        </w:r>
        <w:r>
          <w:fldChar w:fldCharType="separate"/>
        </w:r>
        <w:r>
          <w:t>34</w:t>
        </w:r>
        <w:r>
          <w:fldChar w:fldCharType="end"/>
        </w:r>
      </w:hyperlink>
    </w:p>
    <w:p>
      <w:pPr>
        <w:pStyle w:val="TOC2"/>
        <w:tabs>
          <w:tab w:val="right" w:leader="dot" w:pos="8306"/>
        </w:tabs>
      </w:pPr>
      <w:hyperlink w:anchor="_Toc28414" w:history="1">
        <w:r>
          <w:rPr>
            <w:rFonts w:ascii="仿宋" w:eastAsia="仿宋" w:hAnsi="仿宋" w:cs="仿宋" w:hint="eastAsia"/>
            <w:lang w:eastAsia="zh-CN"/>
          </w:rPr>
          <w:t>(六)、聚硫橡胶项目投资</w:t>
        </w:r>
        <w:r>
          <w:tab/>
        </w:r>
        <w:r>
          <w:fldChar w:fldCharType="begin"/>
        </w:r>
        <w:r>
          <w:instrText xml:space="preserve"> PAGEREF _Toc28414 \h </w:instrText>
        </w:r>
        <w:r>
          <w:fldChar w:fldCharType="separate"/>
        </w:r>
        <w:r>
          <w:t>34</w:t>
        </w:r>
        <w:r>
          <w:fldChar w:fldCharType="end"/>
        </w:r>
      </w:hyperlink>
    </w:p>
    <w:p>
      <w:pPr>
        <w:pStyle w:val="TOC2"/>
        <w:tabs>
          <w:tab w:val="right" w:leader="dot" w:pos="8306"/>
        </w:tabs>
      </w:pPr>
      <w:hyperlink w:anchor="_Toc29934" w:history="1">
        <w:r>
          <w:rPr>
            <w:rFonts w:ascii="仿宋" w:eastAsia="仿宋" w:hAnsi="仿宋" w:cs="仿宋" w:hint="eastAsia"/>
            <w:lang w:eastAsia="zh-CN"/>
          </w:rPr>
          <w:t>(七)、聚硫橡胶项目进度规划</w:t>
        </w:r>
        <w:r>
          <w:tab/>
        </w:r>
        <w:r>
          <w:fldChar w:fldCharType="begin"/>
        </w:r>
        <w:r>
          <w:instrText xml:space="preserve"> PAGEREF _Toc29934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048" w:history="1">
        <w:r>
          <w:rPr>
            <w:rFonts w:ascii="仿宋" w:eastAsia="仿宋" w:hAnsi="仿宋" w:cs="仿宋" w:hint="eastAsia"/>
            <w:lang w:eastAsia="zh-CN"/>
          </w:rPr>
          <w:t>(八)、经济效益(正常经营年份)</w:t>
        </w:r>
        <w:r>
          <w:tab/>
        </w:r>
        <w:r>
          <w:fldChar w:fldCharType="begin"/>
        </w:r>
        <w:r>
          <w:instrText xml:space="preserve"> PAGEREF _Toc6048 \h </w:instrText>
        </w:r>
        <w:r>
          <w:fldChar w:fldCharType="separate"/>
        </w:r>
        <w:r>
          <w:t>35</w:t>
        </w:r>
        <w:r>
          <w:fldChar w:fldCharType="end"/>
        </w:r>
      </w:hyperlink>
    </w:p>
    <w:p>
      <w:pPr>
        <w:pStyle w:val="TOC2"/>
        <w:tabs>
          <w:tab w:val="right" w:leader="dot" w:pos="8306"/>
        </w:tabs>
      </w:pPr>
      <w:hyperlink w:anchor="_Toc1974" w:history="1">
        <w:r>
          <w:rPr>
            <w:rFonts w:ascii="仿宋" w:eastAsia="仿宋" w:hAnsi="仿宋" w:cs="仿宋" w:hint="eastAsia"/>
            <w:lang w:eastAsia="zh-CN"/>
          </w:rPr>
          <w:t>(九)、聚硫橡胶项目综合评价</w:t>
        </w:r>
        <w:r>
          <w:tab/>
        </w:r>
        <w:r>
          <w:fldChar w:fldCharType="begin"/>
        </w:r>
        <w:r>
          <w:instrText xml:space="preserve"> PAGEREF _Toc1974 \h </w:instrText>
        </w:r>
        <w:r>
          <w:fldChar w:fldCharType="separate"/>
        </w:r>
        <w:r>
          <w:t>36</w:t>
        </w:r>
        <w:r>
          <w:fldChar w:fldCharType="end"/>
        </w:r>
      </w:hyperlink>
    </w:p>
    <w:p>
      <w:pPr>
        <w:pStyle w:val="TOC1"/>
        <w:tabs>
          <w:tab w:val="right" w:leader="dot" w:pos="8306"/>
        </w:tabs>
      </w:pPr>
      <w:hyperlink w:anchor="_Toc3555" w:history="1">
        <w:r>
          <w:rPr>
            <w:rFonts w:ascii="仿宋" w:eastAsia="仿宋" w:hAnsi="仿宋" w:cs="仿宋" w:hint="eastAsia"/>
            <w:lang w:eastAsia="zh-CN"/>
          </w:rPr>
          <w:t>八、投资估算</w:t>
        </w:r>
        <w:r>
          <w:tab/>
        </w:r>
        <w:r>
          <w:fldChar w:fldCharType="begin"/>
        </w:r>
        <w:r>
          <w:instrText xml:space="preserve"> PAGEREF _Toc3555 \h </w:instrText>
        </w:r>
        <w:r>
          <w:fldChar w:fldCharType="separate"/>
        </w:r>
        <w:r>
          <w:t>37</w:t>
        </w:r>
        <w:r>
          <w:fldChar w:fldCharType="end"/>
        </w:r>
      </w:hyperlink>
    </w:p>
    <w:p>
      <w:pPr>
        <w:pStyle w:val="TOC2"/>
        <w:tabs>
          <w:tab w:val="right" w:leader="dot" w:pos="8306"/>
        </w:tabs>
      </w:pPr>
      <w:hyperlink w:anchor="_Toc6974" w:history="1">
        <w:r>
          <w:rPr>
            <w:rFonts w:ascii="仿宋" w:eastAsia="仿宋" w:hAnsi="仿宋" w:cs="仿宋" w:hint="eastAsia"/>
            <w:lang w:eastAsia="zh-CN"/>
          </w:rPr>
          <w:t>(一)、投资估算的依据和说明</w:t>
        </w:r>
        <w:r>
          <w:tab/>
        </w:r>
        <w:r>
          <w:fldChar w:fldCharType="begin"/>
        </w:r>
        <w:r>
          <w:instrText xml:space="preserve"> PAGEREF _Toc6974 \h </w:instrText>
        </w:r>
        <w:r>
          <w:fldChar w:fldCharType="separate"/>
        </w:r>
        <w:r>
          <w:t>37</w:t>
        </w:r>
        <w:r>
          <w:fldChar w:fldCharType="end"/>
        </w:r>
      </w:hyperlink>
    </w:p>
    <w:p>
      <w:pPr>
        <w:pStyle w:val="TOC2"/>
        <w:tabs>
          <w:tab w:val="right" w:leader="dot" w:pos="8306"/>
        </w:tabs>
      </w:pPr>
      <w:hyperlink w:anchor="_Toc27126" w:history="1">
        <w:r>
          <w:rPr>
            <w:rFonts w:ascii="仿宋" w:eastAsia="仿宋" w:hAnsi="仿宋" w:cs="仿宋" w:hint="eastAsia"/>
            <w:lang w:eastAsia="zh-CN"/>
          </w:rPr>
          <w:t>(二)、建设投资估算</w:t>
        </w:r>
        <w:r>
          <w:tab/>
        </w:r>
        <w:r>
          <w:fldChar w:fldCharType="begin"/>
        </w:r>
        <w:r>
          <w:instrText xml:space="preserve"> PAGEREF _Toc27126 \h </w:instrText>
        </w:r>
        <w:r>
          <w:fldChar w:fldCharType="separate"/>
        </w:r>
        <w:r>
          <w:t>38</w:t>
        </w:r>
        <w:r>
          <w:fldChar w:fldCharType="end"/>
        </w:r>
      </w:hyperlink>
    </w:p>
    <w:p>
      <w:pPr>
        <w:pStyle w:val="TOC2"/>
        <w:tabs>
          <w:tab w:val="right" w:leader="dot" w:pos="8306"/>
        </w:tabs>
      </w:pPr>
      <w:hyperlink w:anchor="_Toc22055" w:history="1">
        <w:r>
          <w:rPr>
            <w:rFonts w:ascii="仿宋" w:eastAsia="仿宋" w:hAnsi="仿宋" w:cs="仿宋" w:hint="eastAsia"/>
            <w:lang w:eastAsia="zh-CN"/>
          </w:rPr>
          <w:t>(三)、建设期利息</w:t>
        </w:r>
        <w:r>
          <w:tab/>
        </w:r>
        <w:r>
          <w:fldChar w:fldCharType="begin"/>
        </w:r>
        <w:r>
          <w:instrText xml:space="preserve"> PAGEREF _Toc22055 \h </w:instrText>
        </w:r>
        <w:r>
          <w:fldChar w:fldCharType="separate"/>
        </w:r>
        <w:r>
          <w:t>40</w:t>
        </w:r>
        <w:r>
          <w:fldChar w:fldCharType="end"/>
        </w:r>
      </w:hyperlink>
    </w:p>
    <w:p>
      <w:pPr>
        <w:pStyle w:val="TOC2"/>
        <w:tabs>
          <w:tab w:val="right" w:leader="dot" w:pos="8306"/>
        </w:tabs>
      </w:pPr>
      <w:hyperlink w:anchor="_Toc4728" w:history="1">
        <w:r>
          <w:rPr>
            <w:rFonts w:ascii="仿宋" w:eastAsia="仿宋" w:hAnsi="仿宋" w:cs="仿宋" w:hint="eastAsia"/>
            <w:lang w:eastAsia="zh-CN"/>
          </w:rPr>
          <w:t>(四)、流动资金</w:t>
        </w:r>
        <w:r>
          <w:tab/>
        </w:r>
        <w:r>
          <w:fldChar w:fldCharType="begin"/>
        </w:r>
        <w:r>
          <w:instrText xml:space="preserve"> PAGEREF _Toc4728 \h </w:instrText>
        </w:r>
        <w:r>
          <w:fldChar w:fldCharType="separate"/>
        </w:r>
        <w:r>
          <w:t>40</w:t>
        </w:r>
        <w:r>
          <w:fldChar w:fldCharType="end"/>
        </w:r>
      </w:hyperlink>
    </w:p>
    <w:p>
      <w:pPr>
        <w:pStyle w:val="TOC2"/>
        <w:tabs>
          <w:tab w:val="right" w:leader="dot" w:pos="8306"/>
        </w:tabs>
      </w:pPr>
      <w:hyperlink w:anchor="_Toc32011" w:history="1">
        <w:r>
          <w:rPr>
            <w:rFonts w:ascii="仿宋" w:eastAsia="仿宋" w:hAnsi="仿宋" w:cs="仿宋" w:hint="eastAsia"/>
            <w:lang w:eastAsia="zh-CN"/>
          </w:rPr>
          <w:t>(五)、总投资</w:t>
        </w:r>
        <w:r>
          <w:tab/>
        </w:r>
        <w:r>
          <w:fldChar w:fldCharType="begin"/>
        </w:r>
        <w:r>
          <w:instrText xml:space="preserve"> PAGEREF _Toc32011 \h </w:instrText>
        </w:r>
        <w:r>
          <w:fldChar w:fldCharType="separate"/>
        </w:r>
        <w:r>
          <w:t>41</w:t>
        </w:r>
        <w:r>
          <w:fldChar w:fldCharType="end"/>
        </w:r>
      </w:hyperlink>
    </w:p>
    <w:p>
      <w:pPr>
        <w:pStyle w:val="TOC2"/>
        <w:tabs>
          <w:tab w:val="right" w:leader="dot" w:pos="8306"/>
        </w:tabs>
      </w:pPr>
      <w:hyperlink w:anchor="_Toc14380" w:history="1">
        <w:r>
          <w:rPr>
            <w:rFonts w:ascii="仿宋" w:eastAsia="仿宋" w:hAnsi="仿宋" w:cs="仿宋" w:hint="eastAsia"/>
            <w:lang w:eastAsia="zh-CN"/>
          </w:rPr>
          <w:t>(六)、资金筹措与投资计划</w:t>
        </w:r>
        <w:r>
          <w:tab/>
        </w:r>
        <w:r>
          <w:fldChar w:fldCharType="begin"/>
        </w:r>
        <w:r>
          <w:instrText xml:space="preserve"> PAGEREF _Toc14380 \h </w:instrText>
        </w:r>
        <w:r>
          <w:fldChar w:fldCharType="separate"/>
        </w:r>
        <w:r>
          <w:t>41</w:t>
        </w:r>
        <w:r>
          <w:fldChar w:fldCharType="end"/>
        </w:r>
      </w:hyperlink>
    </w:p>
    <w:p>
      <w:pPr>
        <w:pStyle w:val="TOC1"/>
        <w:tabs>
          <w:tab w:val="right" w:leader="dot" w:pos="8306"/>
        </w:tabs>
      </w:pPr>
      <w:hyperlink w:anchor="_Toc18925" w:history="1">
        <w:r>
          <w:rPr>
            <w:rFonts w:ascii="仿宋" w:eastAsia="仿宋" w:hAnsi="仿宋" w:cs="仿宋" w:hint="eastAsia"/>
            <w:lang w:eastAsia="zh-CN"/>
          </w:rPr>
          <w:t>九、产品规划方案</w:t>
        </w:r>
        <w:r>
          <w:tab/>
        </w:r>
        <w:r>
          <w:fldChar w:fldCharType="begin"/>
        </w:r>
        <w:r>
          <w:instrText xml:space="preserve"> PAGEREF _Toc18925 \h </w:instrText>
        </w:r>
        <w:r>
          <w:fldChar w:fldCharType="separate"/>
        </w:r>
        <w:r>
          <w:t>42</w:t>
        </w:r>
        <w:r>
          <w:fldChar w:fldCharType="end"/>
        </w:r>
      </w:hyperlink>
    </w:p>
    <w:p>
      <w:pPr>
        <w:pStyle w:val="TOC2"/>
        <w:tabs>
          <w:tab w:val="right" w:leader="dot" w:pos="8306"/>
        </w:tabs>
      </w:pPr>
      <w:hyperlink w:anchor="_Toc28717" w:history="1">
        <w:r>
          <w:rPr>
            <w:rFonts w:ascii="仿宋" w:eastAsia="仿宋" w:hAnsi="仿宋" w:cs="仿宋" w:hint="eastAsia"/>
            <w:lang w:eastAsia="zh-CN"/>
          </w:rPr>
          <w:t>(一)、建设规模及主要建设内容</w:t>
        </w:r>
        <w:r>
          <w:tab/>
        </w:r>
        <w:r>
          <w:fldChar w:fldCharType="begin"/>
        </w:r>
        <w:r>
          <w:instrText xml:space="preserve"> PAGEREF _Toc28717 \h </w:instrText>
        </w:r>
        <w:r>
          <w:fldChar w:fldCharType="separate"/>
        </w:r>
        <w:r>
          <w:t>42</w:t>
        </w:r>
        <w:r>
          <w:fldChar w:fldCharType="end"/>
        </w:r>
      </w:hyperlink>
    </w:p>
    <w:p>
      <w:pPr>
        <w:pStyle w:val="TOC2"/>
        <w:tabs>
          <w:tab w:val="right" w:leader="dot" w:pos="8306"/>
        </w:tabs>
      </w:pPr>
      <w:hyperlink w:anchor="_Toc15383" w:history="1">
        <w:r>
          <w:rPr>
            <w:rFonts w:ascii="仿宋" w:eastAsia="仿宋" w:hAnsi="仿宋" w:cs="仿宋" w:hint="eastAsia"/>
            <w:lang w:eastAsia="zh-CN"/>
          </w:rPr>
          <w:t>(二)、产品规划方案及生产纲领</w:t>
        </w:r>
        <w:r>
          <w:tab/>
        </w:r>
        <w:r>
          <w:fldChar w:fldCharType="begin"/>
        </w:r>
        <w:r>
          <w:instrText xml:space="preserve"> PAGEREF _Toc15383 \h </w:instrText>
        </w:r>
        <w:r>
          <w:fldChar w:fldCharType="separate"/>
        </w:r>
        <w:r>
          <w:t>43</w:t>
        </w:r>
        <w:r>
          <w:fldChar w:fldCharType="end"/>
        </w:r>
      </w:hyperlink>
    </w:p>
    <w:p>
      <w:pPr>
        <w:pStyle w:val="TOC1"/>
        <w:tabs>
          <w:tab w:val="right" w:leader="dot" w:pos="8306"/>
        </w:tabs>
      </w:pPr>
      <w:hyperlink w:anchor="_Toc26832" w:history="1">
        <w:r>
          <w:rPr>
            <w:rFonts w:ascii="仿宋" w:eastAsia="仿宋" w:hAnsi="仿宋" w:cs="仿宋" w:hint="eastAsia"/>
            <w:lang w:eastAsia="zh-CN"/>
          </w:rPr>
          <w:t>十、聚硫橡胶项目创新与研发</w:t>
        </w:r>
        <w:r>
          <w:tab/>
        </w:r>
        <w:r>
          <w:fldChar w:fldCharType="begin"/>
        </w:r>
        <w:r>
          <w:instrText xml:space="preserve"> PAGEREF _Toc26832 \h </w:instrText>
        </w:r>
        <w:r>
          <w:fldChar w:fldCharType="separate"/>
        </w:r>
        <w:r>
          <w:t>44</w:t>
        </w:r>
        <w:r>
          <w:fldChar w:fldCharType="end"/>
        </w:r>
      </w:hyperlink>
    </w:p>
    <w:p>
      <w:pPr>
        <w:pStyle w:val="TOC2"/>
        <w:tabs>
          <w:tab w:val="right" w:leader="dot" w:pos="8306"/>
        </w:tabs>
      </w:pPr>
      <w:hyperlink w:anchor="_Toc3056" w:history="1">
        <w:r>
          <w:rPr>
            <w:rFonts w:ascii="仿宋" w:eastAsia="仿宋" w:hAnsi="仿宋" w:cs="仿宋" w:hint="eastAsia"/>
            <w:lang w:eastAsia="zh-CN"/>
          </w:rPr>
          <w:t>(一)、创新策略与方向</w:t>
        </w:r>
        <w:r>
          <w:tab/>
        </w:r>
        <w:r>
          <w:fldChar w:fldCharType="begin"/>
        </w:r>
        <w:r>
          <w:instrText xml:space="preserve"> PAGEREF _Toc3056 \h </w:instrText>
        </w:r>
        <w:r>
          <w:fldChar w:fldCharType="separate"/>
        </w:r>
        <w:r>
          <w:t>44</w:t>
        </w:r>
        <w:r>
          <w:fldChar w:fldCharType="end"/>
        </w:r>
      </w:hyperlink>
    </w:p>
    <w:p>
      <w:pPr>
        <w:pStyle w:val="TOC2"/>
        <w:tabs>
          <w:tab w:val="right" w:leader="dot" w:pos="8306"/>
        </w:tabs>
      </w:pPr>
      <w:hyperlink w:anchor="_Toc22173" w:history="1">
        <w:r>
          <w:rPr>
            <w:rFonts w:ascii="仿宋" w:eastAsia="仿宋" w:hAnsi="仿宋" w:cs="仿宋" w:hint="eastAsia"/>
            <w:lang w:eastAsia="zh-CN"/>
          </w:rPr>
          <w:t>(二)、研发规划与投入</w:t>
        </w:r>
        <w:r>
          <w:tab/>
        </w:r>
        <w:r>
          <w:fldChar w:fldCharType="begin"/>
        </w:r>
        <w:r>
          <w:instrText xml:space="preserve"> PAGEREF _Toc22173 \h </w:instrText>
        </w:r>
        <w:r>
          <w:fldChar w:fldCharType="separate"/>
        </w:r>
        <w:r>
          <w:t>45</w:t>
        </w:r>
        <w:r>
          <w:fldChar w:fldCharType="end"/>
        </w:r>
      </w:hyperlink>
    </w:p>
    <w:p>
      <w:pPr>
        <w:pStyle w:val="TOC1"/>
        <w:tabs>
          <w:tab w:val="right" w:leader="dot" w:pos="8306"/>
        </w:tabs>
      </w:pPr>
      <w:hyperlink w:anchor="_Toc2714" w:history="1">
        <w:r>
          <w:rPr>
            <w:rFonts w:ascii="仿宋" w:eastAsia="仿宋" w:hAnsi="仿宋" w:cs="仿宋" w:hint="eastAsia"/>
            <w:lang w:eastAsia="zh-CN"/>
          </w:rPr>
          <w:t>十一、环境保护分析</w:t>
        </w:r>
        <w:r>
          <w:tab/>
        </w:r>
        <w:r>
          <w:fldChar w:fldCharType="begin"/>
        </w:r>
        <w:r>
          <w:instrText xml:space="preserve"> PAGEREF _Toc2714 \h </w:instrText>
        </w:r>
        <w:r>
          <w:fldChar w:fldCharType="separate"/>
        </w:r>
        <w:r>
          <w:t>47</w:t>
        </w:r>
        <w:r>
          <w:fldChar w:fldCharType="end"/>
        </w:r>
      </w:hyperlink>
    </w:p>
    <w:p>
      <w:pPr>
        <w:pStyle w:val="TOC2"/>
        <w:tabs>
          <w:tab w:val="right" w:leader="dot" w:pos="8306"/>
        </w:tabs>
      </w:pPr>
      <w:hyperlink w:anchor="_Toc25094" w:history="1">
        <w:r>
          <w:rPr>
            <w:rFonts w:ascii="仿宋" w:eastAsia="仿宋" w:hAnsi="仿宋" w:cs="仿宋" w:hint="eastAsia"/>
            <w:lang w:eastAsia="zh-CN"/>
          </w:rPr>
          <w:t>(一)、编制依据</w:t>
        </w:r>
        <w:r>
          <w:tab/>
        </w:r>
        <w:r>
          <w:fldChar w:fldCharType="begin"/>
        </w:r>
        <w:r>
          <w:instrText xml:space="preserve"> PAGEREF _Toc25094 \h </w:instrText>
        </w:r>
        <w:r>
          <w:fldChar w:fldCharType="separate"/>
        </w:r>
        <w:r>
          <w:t>47</w:t>
        </w:r>
        <w:r>
          <w:fldChar w:fldCharType="end"/>
        </w:r>
      </w:hyperlink>
    </w:p>
    <w:p>
      <w:pPr>
        <w:pStyle w:val="TOC2"/>
        <w:tabs>
          <w:tab w:val="right" w:leader="dot" w:pos="8306"/>
        </w:tabs>
      </w:pPr>
      <w:hyperlink w:anchor="_Toc13135" w:history="1">
        <w:r>
          <w:rPr>
            <w:rFonts w:ascii="仿宋" w:eastAsia="仿宋" w:hAnsi="仿宋" w:cs="仿宋" w:hint="eastAsia"/>
            <w:lang w:eastAsia="zh-CN"/>
          </w:rPr>
          <w:t>(二)、环境影响合理性分析</w:t>
        </w:r>
        <w:r>
          <w:tab/>
        </w:r>
        <w:r>
          <w:fldChar w:fldCharType="begin"/>
        </w:r>
        <w:r>
          <w:instrText xml:space="preserve"> PAGEREF _Toc13135 \h </w:instrText>
        </w:r>
        <w:r>
          <w:fldChar w:fldCharType="separate"/>
        </w:r>
        <w:r>
          <w:t>47</w:t>
        </w:r>
        <w:r>
          <w:fldChar w:fldCharType="end"/>
        </w:r>
      </w:hyperlink>
    </w:p>
    <w:p>
      <w:pPr>
        <w:pStyle w:val="TOC2"/>
        <w:tabs>
          <w:tab w:val="right" w:leader="dot" w:pos="8306"/>
        </w:tabs>
      </w:pPr>
      <w:hyperlink w:anchor="_Toc25529" w:history="1">
        <w:r>
          <w:rPr>
            <w:rFonts w:ascii="仿宋" w:eastAsia="仿宋" w:hAnsi="仿宋" w:cs="仿宋" w:hint="eastAsia"/>
            <w:lang w:eastAsia="zh-CN"/>
          </w:rPr>
          <w:t>(三)、建设期大气环境影响分析</w:t>
        </w:r>
        <w:r>
          <w:tab/>
        </w:r>
        <w:r>
          <w:fldChar w:fldCharType="begin"/>
        </w:r>
        <w:r>
          <w:instrText xml:space="preserve"> PAGEREF _Toc25529 \h </w:instrText>
        </w:r>
        <w:r>
          <w:fldChar w:fldCharType="separate"/>
        </w:r>
        <w:r>
          <w:t>48</w:t>
        </w:r>
        <w:r>
          <w:fldChar w:fldCharType="end"/>
        </w:r>
      </w:hyperlink>
    </w:p>
    <w:p>
      <w:pPr>
        <w:pStyle w:val="TOC2"/>
        <w:tabs>
          <w:tab w:val="right" w:leader="dot" w:pos="8306"/>
        </w:tabs>
      </w:pPr>
      <w:hyperlink w:anchor="_Toc9433" w:history="1">
        <w:r>
          <w:rPr>
            <w:rFonts w:ascii="仿宋" w:eastAsia="仿宋" w:hAnsi="仿宋" w:cs="仿宋" w:hint="eastAsia"/>
            <w:lang w:eastAsia="zh-CN"/>
          </w:rPr>
          <w:t>(四)、建设期水环境影响分析</w:t>
        </w:r>
        <w:r>
          <w:tab/>
        </w:r>
        <w:r>
          <w:fldChar w:fldCharType="begin"/>
        </w:r>
        <w:r>
          <w:instrText xml:space="preserve"> PAGEREF _Toc9433 \h </w:instrText>
        </w:r>
        <w:r>
          <w:fldChar w:fldCharType="separate"/>
        </w:r>
        <w:r>
          <w:t>49</w:t>
        </w:r>
        <w:r>
          <w:fldChar w:fldCharType="end"/>
        </w:r>
      </w:hyperlink>
    </w:p>
    <w:p>
      <w:pPr>
        <w:pStyle w:val="TOC2"/>
        <w:tabs>
          <w:tab w:val="right" w:leader="dot" w:pos="8306"/>
        </w:tabs>
      </w:pPr>
      <w:hyperlink w:anchor="_Toc27855" w:history="1">
        <w:r>
          <w:rPr>
            <w:rFonts w:ascii="仿宋" w:eastAsia="仿宋" w:hAnsi="仿宋" w:cs="仿宋" w:hint="eastAsia"/>
            <w:lang w:eastAsia="zh-CN"/>
          </w:rPr>
          <w:t>(五)、建设期固体废弃物环境影响分析</w:t>
        </w:r>
        <w:r>
          <w:tab/>
        </w:r>
        <w:r>
          <w:fldChar w:fldCharType="begin"/>
        </w:r>
        <w:r>
          <w:instrText xml:space="preserve"> PAGEREF _Toc27855 \h </w:instrText>
        </w:r>
        <w:r>
          <w:fldChar w:fldCharType="separate"/>
        </w:r>
        <w:r>
          <w:t>50</w:t>
        </w:r>
        <w:r>
          <w:fldChar w:fldCharType="end"/>
        </w:r>
      </w:hyperlink>
    </w:p>
    <w:p>
      <w:pPr>
        <w:pStyle w:val="TOC2"/>
        <w:tabs>
          <w:tab w:val="right" w:leader="dot" w:pos="8306"/>
        </w:tabs>
      </w:pPr>
      <w:hyperlink w:anchor="_Toc11162" w:history="1">
        <w:r>
          <w:rPr>
            <w:rFonts w:ascii="仿宋" w:eastAsia="仿宋" w:hAnsi="仿宋" w:cs="仿宋" w:hint="eastAsia"/>
            <w:lang w:eastAsia="zh-CN"/>
          </w:rPr>
          <w:t>(六)、建设期声环境影响分析</w:t>
        </w:r>
        <w:r>
          <w:tab/>
        </w:r>
        <w:r>
          <w:fldChar w:fldCharType="begin"/>
        </w:r>
        <w:r>
          <w:instrText xml:space="preserve"> PAGEREF _Toc11162 \h </w:instrText>
        </w:r>
        <w:r>
          <w:fldChar w:fldCharType="separate"/>
        </w:r>
        <w:r>
          <w:t>52</w:t>
        </w:r>
        <w:r>
          <w:fldChar w:fldCharType="end"/>
        </w:r>
      </w:hyperlink>
    </w:p>
    <w:p>
      <w:pPr>
        <w:pStyle w:val="TOC2"/>
        <w:tabs>
          <w:tab w:val="right" w:leader="dot" w:pos="8306"/>
        </w:tabs>
      </w:pPr>
      <w:hyperlink w:anchor="_Toc16675" w:history="1">
        <w:r>
          <w:rPr>
            <w:rFonts w:ascii="仿宋" w:eastAsia="仿宋" w:hAnsi="仿宋" w:cs="仿宋" w:hint="eastAsia"/>
            <w:lang w:eastAsia="zh-CN"/>
          </w:rPr>
          <w:t>(七)、营运期大气环境影响分析</w:t>
        </w:r>
        <w:r>
          <w:tab/>
        </w:r>
        <w:r>
          <w:fldChar w:fldCharType="begin"/>
        </w:r>
        <w:r>
          <w:instrText xml:space="preserve"> PAGEREF _Toc16675 \h </w:instrText>
        </w:r>
        <w:r>
          <w:fldChar w:fldCharType="separate"/>
        </w:r>
        <w:r>
          <w:t>53</w:t>
        </w:r>
        <w:r>
          <w:fldChar w:fldCharType="end"/>
        </w:r>
      </w:hyperlink>
    </w:p>
    <w:p>
      <w:pPr>
        <w:pStyle w:val="TOC2"/>
        <w:tabs>
          <w:tab w:val="right" w:leader="dot" w:pos="8306"/>
        </w:tabs>
      </w:pPr>
      <w:hyperlink w:anchor="_Toc2299" w:history="1">
        <w:r>
          <w:rPr>
            <w:rFonts w:ascii="仿宋" w:eastAsia="仿宋" w:hAnsi="仿宋" w:cs="仿宋" w:hint="eastAsia"/>
            <w:lang w:eastAsia="zh-CN"/>
          </w:rPr>
          <w:t>(八)、营运期水环境影响分析</w:t>
        </w:r>
        <w:r>
          <w:tab/>
        </w:r>
        <w:r>
          <w:fldChar w:fldCharType="begin"/>
        </w:r>
        <w:r>
          <w:instrText xml:space="preserve"> PAGEREF _Toc2299 \h </w:instrText>
        </w:r>
        <w:r>
          <w:fldChar w:fldCharType="separate"/>
        </w:r>
        <w:r>
          <w:t>54</w:t>
        </w:r>
        <w:r>
          <w:fldChar w:fldCharType="end"/>
        </w:r>
      </w:hyperlink>
    </w:p>
    <w:p>
      <w:pPr>
        <w:pStyle w:val="TOC2"/>
        <w:tabs>
          <w:tab w:val="right" w:leader="dot" w:pos="8306"/>
        </w:tabs>
      </w:pPr>
      <w:hyperlink w:anchor="_Toc23947" w:history="1">
        <w:r>
          <w:rPr>
            <w:rFonts w:ascii="仿宋" w:eastAsia="仿宋" w:hAnsi="仿宋" w:cs="仿宋" w:hint="eastAsia"/>
            <w:lang w:eastAsia="zh-CN"/>
          </w:rPr>
          <w:t>(九)、营运期固体废弃物环境影响分析</w:t>
        </w:r>
        <w:r>
          <w:tab/>
        </w:r>
        <w:r>
          <w:fldChar w:fldCharType="begin"/>
        </w:r>
        <w:r>
          <w:instrText xml:space="preserve"> PAGEREF _Toc23947 \h </w:instrText>
        </w:r>
        <w:r>
          <w:fldChar w:fldCharType="separate"/>
        </w:r>
        <w:r>
          <w:t>55</w:t>
        </w:r>
        <w:r>
          <w:fldChar w:fldCharType="end"/>
        </w:r>
      </w:hyperlink>
    </w:p>
    <w:p>
      <w:pPr>
        <w:pStyle w:val="TOC2"/>
        <w:tabs>
          <w:tab w:val="right" w:leader="dot" w:pos="8306"/>
        </w:tabs>
      </w:pPr>
      <w:hyperlink w:anchor="_Toc19266" w:history="1">
        <w:r>
          <w:rPr>
            <w:rFonts w:ascii="仿宋" w:eastAsia="仿宋" w:hAnsi="仿宋" w:cs="仿宋" w:hint="eastAsia"/>
            <w:lang w:eastAsia="zh-CN"/>
          </w:rPr>
          <w:t>(十)、营运期声环境影响分析</w:t>
        </w:r>
        <w:r>
          <w:tab/>
        </w:r>
        <w:r>
          <w:fldChar w:fldCharType="begin"/>
        </w:r>
        <w:r>
          <w:instrText xml:space="preserve"> PAGEREF _Toc19266 \h </w:instrText>
        </w:r>
        <w:r>
          <w:fldChar w:fldCharType="separate"/>
        </w:r>
        <w:r>
          <w:t>56</w:t>
        </w:r>
        <w:r>
          <w:fldChar w:fldCharType="end"/>
        </w:r>
      </w:hyperlink>
    </w:p>
    <w:p>
      <w:pPr>
        <w:pStyle w:val="TOC2"/>
        <w:tabs>
          <w:tab w:val="right" w:leader="dot" w:pos="8306"/>
        </w:tabs>
      </w:pPr>
      <w:hyperlink w:anchor="_Toc12504" w:history="1">
        <w:r>
          <w:rPr>
            <w:rFonts w:ascii="仿宋" w:eastAsia="仿宋" w:hAnsi="仿宋" w:cs="仿宋" w:hint="eastAsia"/>
            <w:lang w:eastAsia="zh-CN"/>
          </w:rPr>
          <w:t>(十一)、清洁生产</w:t>
        </w:r>
        <w:r>
          <w:tab/>
        </w:r>
        <w:r>
          <w:fldChar w:fldCharType="begin"/>
        </w:r>
        <w:r>
          <w:instrText xml:space="preserve"> PAGEREF _Toc12504 \h </w:instrText>
        </w:r>
        <w:r>
          <w:fldChar w:fldCharType="separate"/>
        </w:r>
        <w:r>
          <w:t>57</w:t>
        </w:r>
        <w:r>
          <w:fldChar w:fldCharType="end"/>
        </w:r>
      </w:hyperlink>
    </w:p>
    <w:p>
      <w:pPr>
        <w:pStyle w:val="TOC2"/>
        <w:tabs>
          <w:tab w:val="right" w:leader="dot" w:pos="8306"/>
        </w:tabs>
      </w:pPr>
      <w:hyperlink w:anchor="_Toc24856" w:history="1">
        <w:r>
          <w:rPr>
            <w:rFonts w:ascii="仿宋" w:eastAsia="仿宋" w:hAnsi="仿宋" w:cs="仿宋" w:hint="eastAsia"/>
            <w:lang w:eastAsia="zh-CN"/>
          </w:rPr>
          <w:t>(十二)、环境管理分析</w:t>
        </w:r>
        <w:r>
          <w:tab/>
        </w:r>
        <w:r>
          <w:fldChar w:fldCharType="begin"/>
        </w:r>
        <w:r>
          <w:instrText xml:space="preserve"> PAGEREF _Toc24856 \h </w:instrText>
        </w:r>
        <w:r>
          <w:fldChar w:fldCharType="separate"/>
        </w:r>
        <w:r>
          <w:t>58</w:t>
        </w:r>
        <w:r>
          <w:fldChar w:fldCharType="end"/>
        </w:r>
      </w:hyperlink>
    </w:p>
    <w:p>
      <w:pPr>
        <w:pStyle w:val="TOC2"/>
        <w:tabs>
          <w:tab w:val="right" w:leader="dot" w:pos="8306"/>
        </w:tabs>
      </w:pPr>
      <w:hyperlink w:anchor="_Toc9661" w:history="1">
        <w:r>
          <w:rPr>
            <w:rFonts w:ascii="仿宋" w:eastAsia="仿宋" w:hAnsi="仿宋" w:cs="仿宋" w:hint="eastAsia"/>
            <w:lang w:eastAsia="zh-CN"/>
          </w:rPr>
          <w:t>(十三)、结论及建议</w:t>
        </w:r>
        <w:r>
          <w:tab/>
        </w:r>
        <w:r>
          <w:fldChar w:fldCharType="begin"/>
        </w:r>
        <w:r>
          <w:instrText xml:space="preserve"> PAGEREF _Toc9661 \h </w:instrText>
        </w:r>
        <w:r>
          <w:fldChar w:fldCharType="separate"/>
        </w:r>
        <w:r>
          <w:t>59</w:t>
        </w:r>
        <w:r>
          <w:fldChar w:fldCharType="end"/>
        </w:r>
      </w:hyperlink>
    </w:p>
    <w:p>
      <w:pPr>
        <w:pStyle w:val="TOC1"/>
        <w:tabs>
          <w:tab w:val="right" w:leader="dot" w:pos="8306"/>
        </w:tabs>
      </w:pPr>
      <w:hyperlink w:anchor="_Toc11853" w:history="1">
        <w:r>
          <w:rPr>
            <w:rFonts w:ascii="仿宋" w:eastAsia="仿宋" w:hAnsi="仿宋" w:cs="仿宋" w:hint="eastAsia"/>
            <w:lang w:eastAsia="zh-CN"/>
          </w:rPr>
          <w:t>十二、环境保护与治理方案</w:t>
        </w:r>
        <w:r>
          <w:tab/>
        </w:r>
        <w:r>
          <w:fldChar w:fldCharType="begin"/>
        </w:r>
        <w:r>
          <w:instrText xml:space="preserve"> PAGEREF _Toc11853 \h </w:instrText>
        </w:r>
        <w:r>
          <w:fldChar w:fldCharType="separate"/>
        </w:r>
        <w:r>
          <w:t>60</w:t>
        </w:r>
        <w:r>
          <w:fldChar w:fldCharType="end"/>
        </w:r>
      </w:hyperlink>
    </w:p>
    <w:p>
      <w:pPr>
        <w:pStyle w:val="TOC2"/>
        <w:tabs>
          <w:tab w:val="right" w:leader="dot" w:pos="8306"/>
        </w:tabs>
      </w:pPr>
      <w:hyperlink w:anchor="_Toc19730" w:history="1">
        <w:r>
          <w:rPr>
            <w:rFonts w:ascii="仿宋" w:eastAsia="仿宋" w:hAnsi="仿宋" w:cs="仿宋" w:hint="eastAsia"/>
            <w:lang w:eastAsia="zh-CN"/>
          </w:rPr>
          <w:t>(一)、项目环境影响评估</w:t>
        </w:r>
        <w:r>
          <w:tab/>
        </w:r>
        <w:r>
          <w:fldChar w:fldCharType="begin"/>
        </w:r>
        <w:r>
          <w:instrText xml:space="preserve"> PAGEREF _Toc19730 \h </w:instrText>
        </w:r>
        <w:r>
          <w:fldChar w:fldCharType="separate"/>
        </w:r>
        <w:r>
          <w:t>60</w:t>
        </w:r>
        <w:r>
          <w:fldChar w:fldCharType="end"/>
        </w:r>
      </w:hyperlink>
    </w:p>
    <w:p>
      <w:pPr>
        <w:pStyle w:val="TOC2"/>
        <w:tabs>
          <w:tab w:val="right" w:leader="dot" w:pos="8306"/>
        </w:tabs>
      </w:pPr>
      <w:hyperlink w:anchor="_Toc21396" w:history="1">
        <w:r>
          <w:rPr>
            <w:rFonts w:ascii="仿宋" w:eastAsia="仿宋" w:hAnsi="仿宋" w:cs="仿宋" w:hint="eastAsia"/>
            <w:lang w:eastAsia="zh-CN"/>
          </w:rPr>
          <w:t>(二)、环境保护措施与治理方案</w:t>
        </w:r>
        <w:r>
          <w:tab/>
        </w:r>
        <w:r>
          <w:fldChar w:fldCharType="begin"/>
        </w:r>
        <w:r>
          <w:instrText xml:space="preserve"> PAGEREF _Toc21396 \h </w:instrText>
        </w:r>
        <w:r>
          <w:fldChar w:fldCharType="separate"/>
        </w:r>
        <w:r>
          <w:t>60</w:t>
        </w:r>
        <w:r>
          <w:fldChar w:fldCharType="end"/>
        </w:r>
      </w:hyperlink>
    </w:p>
    <w:p>
      <w:pPr>
        <w:pStyle w:val="TOC1"/>
        <w:tabs>
          <w:tab w:val="right" w:leader="dot" w:pos="8306"/>
        </w:tabs>
      </w:pPr>
      <w:hyperlink w:anchor="_Toc13071" w:history="1">
        <w:r>
          <w:rPr>
            <w:rFonts w:ascii="仿宋" w:eastAsia="仿宋" w:hAnsi="仿宋" w:cs="仿宋" w:hint="eastAsia"/>
            <w:lang w:eastAsia="zh-CN"/>
          </w:rPr>
          <w:t>十三、投资方案</w:t>
        </w:r>
        <w:r>
          <w:tab/>
        </w:r>
        <w:r>
          <w:fldChar w:fldCharType="begin"/>
        </w:r>
        <w:r>
          <w:instrText xml:space="preserve"> PAGEREF _Toc13071 \h </w:instrText>
        </w:r>
        <w:r>
          <w:fldChar w:fldCharType="separate"/>
        </w:r>
        <w:r>
          <w:t>61</w:t>
        </w:r>
        <w:r>
          <w:fldChar w:fldCharType="end"/>
        </w:r>
      </w:hyperlink>
    </w:p>
    <w:p>
      <w:pPr>
        <w:pStyle w:val="TOC2"/>
        <w:tabs>
          <w:tab w:val="right" w:leader="dot" w:pos="8306"/>
        </w:tabs>
      </w:pPr>
      <w:hyperlink w:anchor="_Toc10574" w:history="1">
        <w:r>
          <w:rPr>
            <w:rFonts w:ascii="仿宋" w:eastAsia="仿宋" w:hAnsi="仿宋" w:cs="仿宋" w:hint="eastAsia"/>
            <w:lang w:eastAsia="zh-CN"/>
          </w:rPr>
          <w:t>(一)、投资估算的依据和说明</w:t>
        </w:r>
        <w:r>
          <w:tab/>
        </w:r>
        <w:r>
          <w:fldChar w:fldCharType="begin"/>
        </w:r>
        <w:r>
          <w:instrText xml:space="preserve"> PAGEREF _Toc10574 \h </w:instrText>
        </w:r>
        <w:r>
          <w:fldChar w:fldCharType="separate"/>
        </w:r>
        <w:r>
          <w:t>61</w:t>
        </w:r>
        <w:r>
          <w:fldChar w:fldCharType="end"/>
        </w:r>
      </w:hyperlink>
    </w:p>
    <w:p>
      <w:pPr>
        <w:pStyle w:val="TOC2"/>
        <w:tabs>
          <w:tab w:val="right" w:leader="dot" w:pos="8306"/>
        </w:tabs>
      </w:pPr>
      <w:hyperlink w:anchor="_Toc32621" w:history="1">
        <w:r>
          <w:rPr>
            <w:rFonts w:ascii="仿宋" w:eastAsia="仿宋" w:hAnsi="仿宋" w:cs="仿宋" w:hint="eastAsia"/>
            <w:lang w:eastAsia="zh-CN"/>
          </w:rPr>
          <w:t>(二)、建设投资估算</w:t>
        </w:r>
        <w:r>
          <w:tab/>
        </w:r>
        <w:r>
          <w:fldChar w:fldCharType="begin"/>
        </w:r>
        <w:r>
          <w:instrText xml:space="preserve"> PAGEREF _Toc32621 \h </w:instrText>
        </w:r>
        <w:r>
          <w:fldChar w:fldCharType="separate"/>
        </w:r>
        <w:r>
          <w:t>62</w:t>
        </w:r>
        <w:r>
          <w:fldChar w:fldCharType="end"/>
        </w:r>
      </w:hyperlink>
    </w:p>
    <w:p>
      <w:pPr>
        <w:pStyle w:val="TOC2"/>
        <w:tabs>
          <w:tab w:val="right" w:leader="dot" w:pos="8306"/>
        </w:tabs>
      </w:pPr>
      <w:hyperlink w:anchor="_Toc11691" w:history="1">
        <w:r>
          <w:rPr>
            <w:rFonts w:ascii="仿宋" w:eastAsia="仿宋" w:hAnsi="仿宋" w:cs="仿宋" w:hint="eastAsia"/>
            <w:lang w:eastAsia="zh-CN"/>
          </w:rPr>
          <w:t>(三)、建设期利息</w:t>
        </w:r>
        <w:r>
          <w:tab/>
        </w:r>
        <w:r>
          <w:fldChar w:fldCharType="begin"/>
        </w:r>
        <w:r>
          <w:instrText xml:space="preserve"> PAGEREF _Toc11691 \h </w:instrText>
        </w:r>
        <w:r>
          <w:fldChar w:fldCharType="separate"/>
        </w:r>
        <w:r>
          <w:t>64</w:t>
        </w:r>
        <w:r>
          <w:fldChar w:fldCharType="end"/>
        </w:r>
      </w:hyperlink>
    </w:p>
    <w:p>
      <w:pPr>
        <w:pStyle w:val="TOC2"/>
        <w:tabs>
          <w:tab w:val="right" w:leader="dot" w:pos="8306"/>
        </w:tabs>
      </w:pPr>
      <w:hyperlink w:anchor="_Toc16278" w:history="1">
        <w:r>
          <w:rPr>
            <w:rFonts w:ascii="仿宋" w:eastAsia="仿宋" w:hAnsi="仿宋" w:cs="仿宋" w:hint="eastAsia"/>
            <w:lang w:eastAsia="zh-CN"/>
          </w:rPr>
          <w:t>(四)、流动资金</w:t>
        </w:r>
        <w:r>
          <w:tab/>
        </w:r>
        <w:r>
          <w:fldChar w:fldCharType="begin"/>
        </w:r>
        <w:r>
          <w:instrText xml:space="preserve"> PAGEREF _Toc16278 \h </w:instrText>
        </w:r>
        <w:r>
          <w:fldChar w:fldCharType="separate"/>
        </w:r>
        <w:r>
          <w:t>65</w:t>
        </w:r>
        <w:r>
          <w:fldChar w:fldCharType="end"/>
        </w:r>
      </w:hyperlink>
    </w:p>
    <w:p>
      <w:pPr>
        <w:pStyle w:val="TOC2"/>
        <w:tabs>
          <w:tab w:val="right" w:leader="dot" w:pos="8306"/>
        </w:tabs>
      </w:pPr>
      <w:hyperlink w:anchor="_Toc26773" w:history="1">
        <w:r>
          <w:rPr>
            <w:rFonts w:ascii="仿宋" w:eastAsia="仿宋" w:hAnsi="仿宋" w:cs="仿宋" w:hint="eastAsia"/>
            <w:lang w:eastAsia="zh-CN"/>
          </w:rPr>
          <w:t>(五)、聚硫橡胶项目总投资</w:t>
        </w:r>
        <w:r>
          <w:tab/>
        </w:r>
        <w:r>
          <w:fldChar w:fldCharType="begin"/>
        </w:r>
        <w:r>
          <w:instrText xml:space="preserve"> PAGEREF _Toc26773 \h </w:instrText>
        </w:r>
        <w:r>
          <w:fldChar w:fldCharType="separate"/>
        </w:r>
        <w:r>
          <w:t>66</w:t>
        </w:r>
        <w:r>
          <w:fldChar w:fldCharType="end"/>
        </w:r>
      </w:hyperlink>
    </w:p>
    <w:p>
      <w:pPr>
        <w:pStyle w:val="TOC2"/>
        <w:tabs>
          <w:tab w:val="right" w:leader="dot" w:pos="8306"/>
        </w:tabs>
      </w:pPr>
      <w:hyperlink w:anchor="_Toc29512" w:history="1">
        <w:r>
          <w:rPr>
            <w:rFonts w:ascii="仿宋" w:eastAsia="仿宋" w:hAnsi="仿宋" w:cs="仿宋" w:hint="eastAsia"/>
            <w:lang w:eastAsia="zh-CN"/>
          </w:rPr>
          <w:t>(六)、资金筹措与投资计划</w:t>
        </w:r>
        <w:r>
          <w:tab/>
        </w:r>
        <w:r>
          <w:fldChar w:fldCharType="begin"/>
        </w:r>
        <w:r>
          <w:instrText xml:space="preserve"> PAGEREF _Toc29512 \h </w:instrText>
        </w:r>
        <w:r>
          <w:fldChar w:fldCharType="separate"/>
        </w:r>
        <w:r>
          <w:t>66</w:t>
        </w:r>
        <w:r>
          <w:fldChar w:fldCharType="end"/>
        </w:r>
      </w:hyperlink>
    </w:p>
    <w:p>
      <w:pPr>
        <w:pStyle w:val="TOC1"/>
        <w:tabs>
          <w:tab w:val="right" w:leader="dot" w:pos="8306"/>
        </w:tabs>
      </w:pPr>
      <w:hyperlink w:anchor="_Toc7244" w:history="1">
        <w:r>
          <w:rPr>
            <w:rFonts w:ascii="仿宋" w:eastAsia="仿宋" w:hAnsi="仿宋" w:cs="仿宋" w:hint="eastAsia"/>
            <w:lang w:eastAsia="zh-CN"/>
          </w:rPr>
          <w:t>十四、工艺技术分析</w:t>
        </w:r>
        <w:r>
          <w:tab/>
        </w:r>
        <w:r>
          <w:fldChar w:fldCharType="begin"/>
        </w:r>
        <w:r>
          <w:instrText xml:space="preserve"> PAGEREF _Toc7244 \h </w:instrText>
        </w:r>
        <w:r>
          <w:fldChar w:fldCharType="separate"/>
        </w:r>
        <w:r>
          <w:t>66</w:t>
        </w:r>
        <w:r>
          <w:fldChar w:fldCharType="end"/>
        </w:r>
      </w:hyperlink>
    </w:p>
    <w:p>
      <w:pPr>
        <w:pStyle w:val="TOC2"/>
        <w:tabs>
          <w:tab w:val="right" w:leader="dot" w:pos="8306"/>
        </w:tabs>
      </w:pPr>
      <w:hyperlink w:anchor="_Toc30550" w:history="1">
        <w:r>
          <w:rPr>
            <w:rFonts w:ascii="仿宋" w:eastAsia="仿宋" w:hAnsi="仿宋" w:cs="仿宋" w:hint="eastAsia"/>
            <w:lang w:eastAsia="zh-CN"/>
          </w:rPr>
          <w:t>(一)、聚硫橡胶项目建设期原辅材料供应情况</w:t>
        </w:r>
        <w:r>
          <w:tab/>
        </w:r>
        <w:r>
          <w:fldChar w:fldCharType="begin"/>
        </w:r>
        <w:r>
          <w:instrText xml:space="preserve"> PAGEREF _Toc30550 \h </w:instrText>
        </w:r>
        <w:r>
          <w:fldChar w:fldCharType="separate"/>
        </w:r>
        <w:r>
          <w:t>66</w:t>
        </w:r>
        <w:r>
          <w:fldChar w:fldCharType="end"/>
        </w:r>
      </w:hyperlink>
    </w:p>
    <w:p>
      <w:pPr>
        <w:pStyle w:val="TOC2"/>
        <w:tabs>
          <w:tab w:val="right" w:leader="dot" w:pos="8306"/>
        </w:tabs>
      </w:pPr>
      <w:hyperlink w:anchor="_Toc4003" w:history="1">
        <w:r>
          <w:rPr>
            <w:rFonts w:ascii="仿宋" w:eastAsia="仿宋" w:hAnsi="仿宋" w:cs="仿宋" w:hint="eastAsia"/>
            <w:lang w:eastAsia="zh-CN"/>
          </w:rPr>
          <w:t>(二)、聚硫橡胶项目运营期原辅材料采购及管理</w:t>
        </w:r>
        <w:r>
          <w:tab/>
        </w:r>
        <w:r>
          <w:fldChar w:fldCharType="begin"/>
        </w:r>
        <w:r>
          <w:instrText xml:space="preserve"> PAGEREF _Toc4003 \h </w:instrText>
        </w:r>
        <w:r>
          <w:fldChar w:fldCharType="separate"/>
        </w:r>
        <w:r>
          <w:t>67</w:t>
        </w:r>
        <w:r>
          <w:fldChar w:fldCharType="end"/>
        </w:r>
      </w:hyperlink>
    </w:p>
    <w:p>
      <w:pPr>
        <w:pStyle w:val="TOC2"/>
        <w:tabs>
          <w:tab w:val="right" w:leader="dot" w:pos="8306"/>
        </w:tabs>
      </w:pPr>
      <w:hyperlink w:anchor="_Toc1902" w:history="1">
        <w:r>
          <w:rPr>
            <w:rFonts w:ascii="仿宋" w:eastAsia="仿宋" w:hAnsi="仿宋" w:cs="仿宋" w:hint="eastAsia"/>
            <w:lang w:eastAsia="zh-CN"/>
          </w:rPr>
          <w:t>(三)、聚硫橡胶项目工艺技术设计方案</w:t>
        </w:r>
        <w:r>
          <w:tab/>
        </w:r>
        <w:r>
          <w:fldChar w:fldCharType="begin"/>
        </w:r>
        <w:r>
          <w:instrText xml:space="preserve"> PAGEREF _Toc1902 \h </w:instrText>
        </w:r>
        <w:r>
          <w:fldChar w:fldCharType="separate"/>
        </w:r>
        <w:r>
          <w:t>68</w:t>
        </w:r>
        <w:r>
          <w:fldChar w:fldCharType="end"/>
        </w:r>
      </w:hyperlink>
    </w:p>
    <w:p>
      <w:pPr>
        <w:pStyle w:val="TOC2"/>
        <w:tabs>
          <w:tab w:val="right" w:leader="dot" w:pos="8306"/>
        </w:tabs>
      </w:pPr>
      <w:hyperlink w:anchor="_Toc26411" w:history="1">
        <w:r>
          <w:rPr>
            <w:rFonts w:ascii="仿宋" w:eastAsia="仿宋" w:hAnsi="仿宋" w:cs="仿宋" w:hint="eastAsia"/>
            <w:lang w:eastAsia="zh-CN"/>
          </w:rPr>
          <w:t>(四)、设备选型方案</w:t>
        </w:r>
        <w:r>
          <w:tab/>
        </w:r>
        <w:r>
          <w:fldChar w:fldCharType="begin"/>
        </w:r>
        <w:r>
          <w:instrText xml:space="preserve"> PAGEREF _Toc26411 \h </w:instrText>
        </w:r>
        <w:r>
          <w:fldChar w:fldCharType="separate"/>
        </w:r>
        <w:r>
          <w:t>69</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5897" w:history="1">
        <w:r>
          <w:rPr>
            <w:rFonts w:ascii="仿宋" w:eastAsia="仿宋" w:hAnsi="仿宋" w:cs="仿宋" w:hint="eastAsia"/>
            <w:lang w:eastAsia="zh-CN"/>
          </w:rPr>
          <w:t>十五、投资规划</w:t>
        </w:r>
        <w:r>
          <w:tab/>
        </w:r>
        <w:r>
          <w:fldChar w:fldCharType="begin"/>
        </w:r>
        <w:r>
          <w:instrText xml:space="preserve"> PAGEREF _Toc5897 \h </w:instrText>
        </w:r>
        <w:r>
          <w:fldChar w:fldCharType="separate"/>
        </w:r>
        <w:r>
          <w:t>70</w:t>
        </w:r>
        <w:r>
          <w:fldChar w:fldCharType="end"/>
        </w:r>
      </w:hyperlink>
    </w:p>
    <w:p>
      <w:pPr>
        <w:pStyle w:val="TOC2"/>
        <w:tabs>
          <w:tab w:val="right" w:leader="dot" w:pos="8306"/>
        </w:tabs>
      </w:pPr>
      <w:hyperlink w:anchor="_Toc27873" w:history="1">
        <w:r>
          <w:rPr>
            <w:rFonts w:ascii="仿宋" w:eastAsia="仿宋" w:hAnsi="仿宋" w:cs="仿宋" w:hint="eastAsia"/>
            <w:lang w:eastAsia="zh-CN"/>
          </w:rPr>
          <w:t>(一)、聚硫橡胶项目估算说明</w:t>
        </w:r>
        <w:r>
          <w:tab/>
        </w:r>
        <w:r>
          <w:fldChar w:fldCharType="begin"/>
        </w:r>
        <w:r>
          <w:instrText xml:space="preserve"> PAGEREF _Toc27873 \h </w:instrText>
        </w:r>
        <w:r>
          <w:fldChar w:fldCharType="separate"/>
        </w:r>
        <w:r>
          <w:t>70</w:t>
        </w:r>
        <w:r>
          <w:fldChar w:fldCharType="end"/>
        </w:r>
      </w:hyperlink>
    </w:p>
    <w:p>
      <w:pPr>
        <w:pStyle w:val="TOC2"/>
        <w:tabs>
          <w:tab w:val="right" w:leader="dot" w:pos="8306"/>
        </w:tabs>
      </w:pPr>
      <w:hyperlink w:anchor="_Toc758" w:history="1">
        <w:r>
          <w:rPr>
            <w:rFonts w:ascii="仿宋" w:eastAsia="仿宋" w:hAnsi="仿宋" w:cs="仿宋" w:hint="eastAsia"/>
            <w:lang w:eastAsia="zh-CN"/>
          </w:rPr>
          <w:t>(二)、聚硫橡胶项目总投资估算</w:t>
        </w:r>
        <w:r>
          <w:tab/>
        </w:r>
        <w:r>
          <w:fldChar w:fldCharType="begin"/>
        </w:r>
        <w:r>
          <w:instrText xml:space="preserve"> PAGEREF _Toc758 \h </w:instrText>
        </w:r>
        <w:r>
          <w:fldChar w:fldCharType="separate"/>
        </w:r>
        <w:r>
          <w:t>71</w:t>
        </w:r>
        <w:r>
          <w:fldChar w:fldCharType="end"/>
        </w:r>
      </w:hyperlink>
    </w:p>
    <w:p>
      <w:pPr>
        <w:pStyle w:val="TOC2"/>
        <w:tabs>
          <w:tab w:val="right" w:leader="dot" w:pos="8306"/>
        </w:tabs>
      </w:pPr>
      <w:hyperlink w:anchor="_Toc25106" w:history="1">
        <w:r>
          <w:rPr>
            <w:rFonts w:ascii="仿宋" w:eastAsia="仿宋" w:hAnsi="仿宋" w:cs="仿宋" w:hint="eastAsia"/>
            <w:lang w:eastAsia="zh-CN"/>
          </w:rPr>
          <w:t>(三)、资金筹措</w:t>
        </w:r>
        <w:r>
          <w:tab/>
        </w:r>
        <w:r>
          <w:fldChar w:fldCharType="begin"/>
        </w:r>
        <w:r>
          <w:instrText xml:space="preserve"> PAGEREF _Toc25106 \h </w:instrText>
        </w:r>
        <w:r>
          <w:fldChar w:fldCharType="separate"/>
        </w:r>
        <w:r>
          <w:t>72</w:t>
        </w:r>
        <w:r>
          <w:fldChar w:fldCharType="end"/>
        </w:r>
      </w:hyperlink>
    </w:p>
    <w:p>
      <w:pPr>
        <w:pStyle w:val="TOC1"/>
        <w:tabs>
          <w:tab w:val="right" w:leader="dot" w:pos="8306"/>
        </w:tabs>
      </w:pPr>
      <w:hyperlink w:anchor="_Toc26652" w:history="1">
        <w:r>
          <w:rPr>
            <w:rFonts w:ascii="仿宋" w:eastAsia="仿宋" w:hAnsi="仿宋" w:cs="仿宋" w:hint="eastAsia"/>
            <w:lang w:eastAsia="zh-CN"/>
          </w:rPr>
          <w:t>十六、公司治理与法律合规</w:t>
        </w:r>
        <w:r>
          <w:tab/>
        </w:r>
        <w:r>
          <w:fldChar w:fldCharType="begin"/>
        </w:r>
        <w:r>
          <w:instrText xml:space="preserve"> PAGEREF _Toc26652 \h </w:instrText>
        </w:r>
        <w:r>
          <w:fldChar w:fldCharType="separate"/>
        </w:r>
        <w:r>
          <w:t>72</w:t>
        </w:r>
        <w:r>
          <w:fldChar w:fldCharType="end"/>
        </w:r>
      </w:hyperlink>
    </w:p>
    <w:p>
      <w:pPr>
        <w:pStyle w:val="TOC2"/>
        <w:tabs>
          <w:tab w:val="right" w:leader="dot" w:pos="8306"/>
        </w:tabs>
      </w:pPr>
      <w:hyperlink w:anchor="_Toc5521" w:history="1">
        <w:r>
          <w:rPr>
            <w:rFonts w:ascii="仿宋" w:eastAsia="仿宋" w:hAnsi="仿宋" w:cs="仿宋" w:hint="eastAsia"/>
            <w:lang w:eastAsia="zh-CN"/>
          </w:rPr>
          <w:t>(一)、公司治理结构</w:t>
        </w:r>
        <w:r>
          <w:tab/>
        </w:r>
        <w:r>
          <w:fldChar w:fldCharType="begin"/>
        </w:r>
        <w:r>
          <w:instrText xml:space="preserve"> PAGEREF _Toc5521 \h </w:instrText>
        </w:r>
        <w:r>
          <w:fldChar w:fldCharType="separate"/>
        </w:r>
        <w:r>
          <w:t>72</w:t>
        </w:r>
        <w:r>
          <w:fldChar w:fldCharType="end"/>
        </w:r>
      </w:hyperlink>
    </w:p>
    <w:p>
      <w:pPr>
        <w:pStyle w:val="TOC2"/>
        <w:tabs>
          <w:tab w:val="right" w:leader="dot" w:pos="8306"/>
        </w:tabs>
      </w:pPr>
      <w:hyperlink w:anchor="_Toc4455" w:history="1">
        <w:r>
          <w:rPr>
            <w:rFonts w:ascii="仿宋" w:eastAsia="仿宋" w:hAnsi="仿宋" w:cs="仿宋" w:hint="eastAsia"/>
            <w:lang w:eastAsia="zh-CN"/>
          </w:rPr>
          <w:t>(二)、董事会运作与决策</w:t>
        </w:r>
        <w:r>
          <w:tab/>
        </w:r>
        <w:r>
          <w:fldChar w:fldCharType="begin"/>
        </w:r>
        <w:r>
          <w:instrText xml:space="preserve"> PAGEREF _Toc4455 \h </w:instrText>
        </w:r>
        <w:r>
          <w:fldChar w:fldCharType="separate"/>
        </w:r>
        <w:r>
          <w:t>74</w:t>
        </w:r>
        <w:r>
          <w:fldChar w:fldCharType="end"/>
        </w:r>
      </w:hyperlink>
    </w:p>
    <w:p>
      <w:pPr>
        <w:pStyle w:val="TOC2"/>
        <w:tabs>
          <w:tab w:val="right" w:leader="dot" w:pos="8306"/>
        </w:tabs>
      </w:pPr>
      <w:hyperlink w:anchor="_Toc2167" w:history="1">
        <w:r>
          <w:rPr>
            <w:rFonts w:ascii="仿宋" w:eastAsia="仿宋" w:hAnsi="仿宋" w:cs="仿宋" w:hint="eastAsia"/>
            <w:lang w:eastAsia="zh-CN"/>
          </w:rPr>
          <w:t>(三)、内部控制与审计</w:t>
        </w:r>
        <w:r>
          <w:tab/>
        </w:r>
        <w:r>
          <w:fldChar w:fldCharType="begin"/>
        </w:r>
        <w:r>
          <w:instrText xml:space="preserve"> PAGEREF _Toc2167 \h </w:instrText>
        </w:r>
        <w:r>
          <w:fldChar w:fldCharType="separate"/>
        </w:r>
        <w:r>
          <w:t>75</w:t>
        </w:r>
        <w:r>
          <w:fldChar w:fldCharType="end"/>
        </w:r>
      </w:hyperlink>
    </w:p>
    <w:p>
      <w:pPr>
        <w:pStyle w:val="TOC2"/>
        <w:tabs>
          <w:tab w:val="right" w:leader="dot" w:pos="8306"/>
        </w:tabs>
      </w:pPr>
      <w:hyperlink w:anchor="_Toc15867" w:history="1">
        <w:r>
          <w:rPr>
            <w:rFonts w:ascii="仿宋" w:eastAsia="仿宋" w:hAnsi="仿宋" w:cs="仿宋" w:hint="eastAsia"/>
            <w:lang w:eastAsia="zh-CN"/>
          </w:rPr>
          <w:t>(四)、法律法规合规体系</w:t>
        </w:r>
        <w:r>
          <w:tab/>
        </w:r>
        <w:r>
          <w:fldChar w:fldCharType="begin"/>
        </w:r>
        <w:r>
          <w:instrText xml:space="preserve"> PAGEREF _Toc15867 \h </w:instrText>
        </w:r>
        <w:r>
          <w:fldChar w:fldCharType="separate"/>
        </w:r>
        <w:r>
          <w:t>76</w:t>
        </w:r>
        <w:r>
          <w:fldChar w:fldCharType="end"/>
        </w:r>
      </w:hyperlink>
    </w:p>
    <w:p>
      <w:pPr>
        <w:pStyle w:val="TOC2"/>
        <w:tabs>
          <w:tab w:val="right" w:leader="dot" w:pos="8306"/>
        </w:tabs>
      </w:pPr>
      <w:hyperlink w:anchor="_Toc32260" w:history="1">
        <w:r>
          <w:rPr>
            <w:rFonts w:ascii="仿宋" w:eastAsia="仿宋" w:hAnsi="仿宋" w:cs="仿宋" w:hint="eastAsia"/>
            <w:lang w:eastAsia="zh-CN"/>
          </w:rPr>
          <w:t>(五)、企业社会责任与道德经营</w:t>
        </w:r>
        <w:r>
          <w:tab/>
        </w:r>
        <w:r>
          <w:fldChar w:fldCharType="begin"/>
        </w:r>
        <w:r>
          <w:instrText xml:space="preserve"> PAGEREF _Toc32260 \h </w:instrText>
        </w:r>
        <w:r>
          <w:fldChar w:fldCharType="separate"/>
        </w:r>
        <w:r>
          <w:t>78</w:t>
        </w:r>
        <w:r>
          <w:fldChar w:fldCharType="end"/>
        </w:r>
      </w:hyperlink>
    </w:p>
    <w:p>
      <w:pPr>
        <w:pStyle w:val="TOC1"/>
        <w:tabs>
          <w:tab w:val="right" w:leader="dot" w:pos="8306"/>
        </w:tabs>
      </w:pPr>
      <w:hyperlink w:anchor="_Toc18976" w:history="1">
        <w:r>
          <w:rPr>
            <w:rFonts w:ascii="仿宋" w:eastAsia="仿宋" w:hAnsi="仿宋" w:cs="仿宋" w:hint="eastAsia"/>
            <w:lang w:eastAsia="zh-CN"/>
          </w:rPr>
          <w:t>十七、应急管理与安全防护</w:t>
        </w:r>
        <w:r>
          <w:tab/>
        </w:r>
        <w:r>
          <w:fldChar w:fldCharType="begin"/>
        </w:r>
        <w:r>
          <w:instrText xml:space="preserve"> PAGEREF _Toc18976 \h </w:instrText>
        </w:r>
        <w:r>
          <w:fldChar w:fldCharType="separate"/>
        </w:r>
        <w:r>
          <w:t>79</w:t>
        </w:r>
        <w:r>
          <w:fldChar w:fldCharType="end"/>
        </w:r>
      </w:hyperlink>
    </w:p>
    <w:p>
      <w:pPr>
        <w:pStyle w:val="TOC2"/>
        <w:tabs>
          <w:tab w:val="right" w:leader="dot" w:pos="8306"/>
        </w:tabs>
      </w:pPr>
      <w:hyperlink w:anchor="_Toc30548" w:history="1">
        <w:r>
          <w:rPr>
            <w:rFonts w:ascii="仿宋" w:eastAsia="仿宋" w:hAnsi="仿宋" w:cs="仿宋" w:hint="eastAsia"/>
            <w:lang w:eastAsia="zh-CN"/>
          </w:rPr>
          <w:t>(一)、应急管理计划</w:t>
        </w:r>
        <w:r>
          <w:tab/>
        </w:r>
        <w:r>
          <w:fldChar w:fldCharType="begin"/>
        </w:r>
        <w:r>
          <w:instrText xml:space="preserve"> PAGEREF _Toc30548 \h </w:instrText>
        </w:r>
        <w:r>
          <w:fldChar w:fldCharType="separate"/>
        </w:r>
        <w:r>
          <w:t>79</w:t>
        </w:r>
        <w:r>
          <w:fldChar w:fldCharType="end"/>
        </w:r>
      </w:hyperlink>
    </w:p>
    <w:p>
      <w:pPr>
        <w:pStyle w:val="TOC2"/>
        <w:tabs>
          <w:tab w:val="right" w:leader="dot" w:pos="8306"/>
        </w:tabs>
      </w:pPr>
      <w:hyperlink w:anchor="_Toc22670" w:history="1">
        <w:r>
          <w:rPr>
            <w:rFonts w:ascii="仿宋" w:eastAsia="仿宋" w:hAnsi="仿宋" w:cs="仿宋" w:hint="eastAsia"/>
            <w:lang w:eastAsia="zh-CN"/>
          </w:rPr>
          <w:t>(二)、安全防护措施</w:t>
        </w:r>
        <w:r>
          <w:tab/>
        </w:r>
        <w:r>
          <w:fldChar w:fldCharType="begin"/>
        </w:r>
        <w:r>
          <w:instrText xml:space="preserve"> PAGEREF _Toc22670 \h </w:instrText>
        </w:r>
        <w:r>
          <w:fldChar w:fldCharType="separate"/>
        </w:r>
        <w:r>
          <w:t>81</w:t>
        </w:r>
        <w:r>
          <w:fldChar w:fldCharType="end"/>
        </w:r>
      </w:hyperlink>
    </w:p>
    <w:p>
      <w:pPr>
        <w:pStyle w:val="TOC2"/>
        <w:tabs>
          <w:tab w:val="right" w:leader="dot" w:pos="8306"/>
        </w:tabs>
      </w:pPr>
      <w:hyperlink w:anchor="_Toc25101" w:history="1">
        <w:r>
          <w:rPr>
            <w:rFonts w:ascii="仿宋" w:eastAsia="仿宋" w:hAnsi="仿宋" w:cs="仿宋" w:hint="eastAsia"/>
            <w:lang w:eastAsia="zh-CN"/>
          </w:rPr>
          <w:t>(三)、危险化学品管理</w:t>
        </w:r>
        <w:r>
          <w:tab/>
        </w:r>
        <w:r>
          <w:fldChar w:fldCharType="begin"/>
        </w:r>
        <w:r>
          <w:instrText xml:space="preserve"> PAGEREF _Toc25101 \h </w:instrText>
        </w:r>
        <w:r>
          <w:fldChar w:fldCharType="separate"/>
        </w:r>
        <w:r>
          <w:t>82</w:t>
        </w:r>
        <w:r>
          <w:fldChar w:fldCharType="end"/>
        </w:r>
      </w:hyperlink>
    </w:p>
    <w:p>
      <w:pPr>
        <w:pStyle w:val="TOC1"/>
        <w:tabs>
          <w:tab w:val="right" w:leader="dot" w:pos="8306"/>
        </w:tabs>
      </w:pPr>
      <w:hyperlink w:anchor="_Toc18167" w:history="1">
        <w:r>
          <w:rPr>
            <w:rFonts w:ascii="仿宋" w:eastAsia="仿宋" w:hAnsi="仿宋" w:cs="仿宋" w:hint="eastAsia"/>
            <w:lang w:eastAsia="zh-CN"/>
          </w:rPr>
          <w:t>十八、建设规模</w:t>
        </w:r>
        <w:r>
          <w:tab/>
        </w:r>
        <w:r>
          <w:fldChar w:fldCharType="begin"/>
        </w:r>
        <w:r>
          <w:instrText xml:space="preserve"> PAGEREF _Toc18167 \h </w:instrText>
        </w:r>
        <w:r>
          <w:fldChar w:fldCharType="separate"/>
        </w:r>
        <w:r>
          <w:t>83</w:t>
        </w:r>
        <w:r>
          <w:fldChar w:fldCharType="end"/>
        </w:r>
      </w:hyperlink>
    </w:p>
    <w:p>
      <w:pPr>
        <w:pStyle w:val="TOC2"/>
        <w:tabs>
          <w:tab w:val="right" w:leader="dot" w:pos="8306"/>
        </w:tabs>
      </w:pPr>
      <w:hyperlink w:anchor="_Toc14643" w:history="1">
        <w:r>
          <w:rPr>
            <w:rFonts w:ascii="仿宋" w:eastAsia="仿宋" w:hAnsi="仿宋" w:cs="仿宋" w:hint="eastAsia"/>
            <w:lang w:eastAsia="zh-CN"/>
          </w:rPr>
          <w:t>(一)、产品规划</w:t>
        </w:r>
        <w:r>
          <w:tab/>
        </w:r>
        <w:r>
          <w:fldChar w:fldCharType="begin"/>
        </w:r>
        <w:r>
          <w:instrText xml:space="preserve"> PAGEREF _Toc14643 \h </w:instrText>
        </w:r>
        <w:r>
          <w:fldChar w:fldCharType="separate"/>
        </w:r>
        <w:r>
          <w:t>83</w:t>
        </w:r>
        <w:r>
          <w:fldChar w:fldCharType="end"/>
        </w:r>
      </w:hyperlink>
    </w:p>
    <w:p>
      <w:pPr>
        <w:pStyle w:val="TOC2"/>
        <w:tabs>
          <w:tab w:val="right" w:leader="dot" w:pos="8306"/>
        </w:tabs>
      </w:pPr>
      <w:hyperlink w:anchor="_Toc20483" w:history="1">
        <w:r>
          <w:rPr>
            <w:rFonts w:ascii="仿宋" w:eastAsia="仿宋" w:hAnsi="仿宋" w:cs="仿宋" w:hint="eastAsia"/>
            <w:lang w:eastAsia="zh-CN"/>
          </w:rPr>
          <w:t>(二)、建设规模</w:t>
        </w:r>
        <w:r>
          <w:tab/>
        </w:r>
        <w:r>
          <w:fldChar w:fldCharType="begin"/>
        </w:r>
        <w:r>
          <w:instrText xml:space="preserve"> PAGEREF _Toc20483 \h </w:instrText>
        </w:r>
        <w:r>
          <w:fldChar w:fldCharType="separate"/>
        </w:r>
        <w:r>
          <w:t>84</w:t>
        </w:r>
        <w:r>
          <w:fldChar w:fldCharType="end"/>
        </w:r>
      </w:hyperlink>
    </w:p>
    <w:p>
      <w:pPr>
        <w:pStyle w:val="TOC1"/>
        <w:tabs>
          <w:tab w:val="right" w:leader="dot" w:pos="8306"/>
        </w:tabs>
      </w:pPr>
      <w:hyperlink w:anchor="_Toc4535" w:history="1">
        <w:r>
          <w:rPr>
            <w:rFonts w:ascii="仿宋" w:eastAsia="仿宋" w:hAnsi="仿宋" w:cs="仿宋" w:hint="eastAsia"/>
            <w:lang w:eastAsia="zh-CN"/>
          </w:rPr>
          <w:t>十九、市场分析、调研</w:t>
        </w:r>
        <w:r>
          <w:tab/>
        </w:r>
        <w:r>
          <w:fldChar w:fldCharType="begin"/>
        </w:r>
        <w:r>
          <w:instrText xml:space="preserve"> PAGEREF _Toc4535 \h </w:instrText>
        </w:r>
        <w:r>
          <w:fldChar w:fldCharType="separate"/>
        </w:r>
        <w:r>
          <w:t>84</w:t>
        </w:r>
        <w:r>
          <w:fldChar w:fldCharType="end"/>
        </w:r>
      </w:hyperlink>
    </w:p>
    <w:p>
      <w:pPr>
        <w:pStyle w:val="TOC2"/>
        <w:tabs>
          <w:tab w:val="right" w:leader="dot" w:pos="8306"/>
        </w:tabs>
      </w:pPr>
      <w:hyperlink w:anchor="_Toc3617" w:history="1">
        <w:r>
          <w:rPr>
            <w:rFonts w:ascii="仿宋" w:eastAsia="仿宋" w:hAnsi="仿宋" w:cs="仿宋" w:hint="eastAsia"/>
            <w:lang w:eastAsia="zh-CN"/>
          </w:rPr>
          <w:t>(一)、聚硫橡胶行业分析</w:t>
        </w:r>
        <w:r>
          <w:tab/>
        </w:r>
        <w:r>
          <w:fldChar w:fldCharType="begin"/>
        </w:r>
        <w:r>
          <w:instrText xml:space="preserve"> PAGEREF _Toc3617 \h </w:instrText>
        </w:r>
        <w:r>
          <w:fldChar w:fldCharType="separate"/>
        </w:r>
        <w:r>
          <w:t>84</w:t>
        </w:r>
        <w:r>
          <w:fldChar w:fldCharType="end"/>
        </w:r>
      </w:hyperlink>
    </w:p>
    <w:p>
      <w:pPr>
        <w:pStyle w:val="TOC2"/>
        <w:tabs>
          <w:tab w:val="right" w:leader="dot" w:pos="8306"/>
        </w:tabs>
      </w:pPr>
      <w:hyperlink w:anchor="_Toc6280" w:history="1">
        <w:r>
          <w:rPr>
            <w:rFonts w:ascii="仿宋" w:eastAsia="仿宋" w:hAnsi="仿宋" w:cs="仿宋" w:hint="eastAsia"/>
            <w:lang w:eastAsia="zh-CN"/>
          </w:rPr>
          <w:t>(二)、聚硫橡胶市场分析预测</w:t>
        </w:r>
        <w:r>
          <w:tab/>
        </w:r>
        <w:r>
          <w:fldChar w:fldCharType="begin"/>
        </w:r>
        <w:r>
          <w:instrText xml:space="preserve"> PAGEREF _Toc6280 \h </w:instrText>
        </w:r>
        <w:r>
          <w:fldChar w:fldCharType="separate"/>
        </w:r>
        <w:r>
          <w:t>86</w:t>
        </w:r>
        <w:r>
          <w:fldChar w:fldCharType="end"/>
        </w:r>
      </w:hyperlink>
    </w:p>
    <w:p>
      <w:pPr>
        <w:pStyle w:val="TOC1"/>
        <w:tabs>
          <w:tab w:val="right" w:leader="dot" w:pos="8306"/>
        </w:tabs>
      </w:pPr>
      <w:hyperlink w:anchor="_Toc28111" w:history="1">
        <w:r>
          <w:rPr>
            <w:rFonts w:ascii="仿宋" w:eastAsia="仿宋" w:hAnsi="仿宋" w:cs="仿宋" w:hint="eastAsia"/>
            <w:lang w:eastAsia="zh-CN"/>
          </w:rPr>
          <w:t>二十、社会影响与可持续性报告</w:t>
        </w:r>
        <w:r>
          <w:tab/>
        </w:r>
        <w:r>
          <w:fldChar w:fldCharType="begin"/>
        </w:r>
        <w:r>
          <w:instrText xml:space="preserve"> PAGEREF _Toc28111 \h </w:instrText>
        </w:r>
        <w:r>
          <w:fldChar w:fldCharType="separate"/>
        </w:r>
        <w:r>
          <w:t>87</w:t>
        </w:r>
        <w:r>
          <w:fldChar w:fldCharType="end"/>
        </w:r>
      </w:hyperlink>
    </w:p>
    <w:p>
      <w:pPr>
        <w:pStyle w:val="TOC2"/>
        <w:tabs>
          <w:tab w:val="right" w:leader="dot" w:pos="8306"/>
        </w:tabs>
      </w:pPr>
      <w:hyperlink w:anchor="_Toc30259" w:history="1">
        <w:r>
          <w:rPr>
            <w:rFonts w:ascii="仿宋" w:eastAsia="仿宋" w:hAnsi="仿宋" w:cs="仿宋" w:hint="eastAsia"/>
            <w:lang w:eastAsia="zh-CN"/>
          </w:rPr>
          <w:t>(一)、社会责任与可持续性</w:t>
        </w:r>
        <w:r>
          <w:tab/>
        </w:r>
        <w:r>
          <w:fldChar w:fldCharType="begin"/>
        </w:r>
        <w:r>
          <w:instrText xml:space="preserve"> PAGEREF _Toc30259 \h </w:instrText>
        </w:r>
        <w:r>
          <w:fldChar w:fldCharType="separate"/>
        </w:r>
        <w:r>
          <w:t>87</w:t>
        </w:r>
        <w:r>
          <w:fldChar w:fldCharType="end"/>
        </w:r>
      </w:hyperlink>
    </w:p>
    <w:p>
      <w:pPr>
        <w:pStyle w:val="TOC2"/>
        <w:tabs>
          <w:tab w:val="right" w:leader="dot" w:pos="8306"/>
        </w:tabs>
      </w:pPr>
      <w:hyperlink w:anchor="_Toc21330" w:history="1">
        <w:r>
          <w:rPr>
            <w:rFonts w:ascii="仿宋" w:eastAsia="仿宋" w:hAnsi="仿宋" w:cs="仿宋" w:hint="eastAsia"/>
            <w:lang w:eastAsia="zh-CN"/>
          </w:rPr>
          <w:t>(二)、社会影响评估</w:t>
        </w:r>
        <w:r>
          <w:tab/>
        </w:r>
        <w:r>
          <w:fldChar w:fldCharType="begin"/>
        </w:r>
        <w:r>
          <w:instrText xml:space="preserve"> PAGEREF _Toc21330 \h </w:instrText>
        </w:r>
        <w:r>
          <w:fldChar w:fldCharType="separate"/>
        </w:r>
        <w:r>
          <w:t>87</w:t>
        </w:r>
        <w:r>
          <w:fldChar w:fldCharType="end"/>
        </w:r>
      </w:hyperlink>
    </w:p>
    <w:p>
      <w:pPr>
        <w:pStyle w:val="TOC2"/>
        <w:tabs>
          <w:tab w:val="right" w:leader="dot" w:pos="8306"/>
        </w:tabs>
      </w:pPr>
      <w:hyperlink w:anchor="_Toc27716" w:history="1">
        <w:r>
          <w:rPr>
            <w:rFonts w:ascii="仿宋" w:eastAsia="仿宋" w:hAnsi="仿宋" w:cs="仿宋" w:hint="eastAsia"/>
            <w:lang w:eastAsia="zh-CN"/>
          </w:rPr>
          <w:t>(三)、可持续性报告与透明度</w:t>
        </w:r>
        <w:r>
          <w:tab/>
        </w:r>
        <w:r>
          <w:fldChar w:fldCharType="begin"/>
        </w:r>
        <w:r>
          <w:instrText xml:space="preserve"> PAGEREF _Toc27716 \h </w:instrText>
        </w:r>
        <w:r>
          <w:fldChar w:fldCharType="separate"/>
        </w:r>
        <w:r>
          <w:t>88</w:t>
        </w:r>
        <w:r>
          <w:fldChar w:fldCharType="end"/>
        </w:r>
      </w:hyperlink>
    </w:p>
    <w:p>
      <w:pPr>
        <w:pStyle w:val="TOC1"/>
        <w:tabs>
          <w:tab w:val="right" w:leader="dot" w:pos="8306"/>
        </w:tabs>
      </w:pPr>
      <w:hyperlink w:anchor="_Toc5871" w:history="1">
        <w:r>
          <w:rPr>
            <w:rFonts w:ascii="仿宋" w:eastAsia="仿宋" w:hAnsi="仿宋" w:cs="仿宋" w:hint="eastAsia"/>
            <w:lang w:eastAsia="zh-CN"/>
          </w:rPr>
          <w:t>二十一、聚硫橡胶国际化战略</w:t>
        </w:r>
        <w:r>
          <w:tab/>
        </w:r>
        <w:r>
          <w:fldChar w:fldCharType="begin"/>
        </w:r>
        <w:r>
          <w:instrText xml:space="preserve"> PAGEREF _Toc5871 \h </w:instrText>
        </w:r>
        <w:r>
          <w:fldChar w:fldCharType="separate"/>
        </w:r>
        <w:r>
          <w:t>88</w:t>
        </w:r>
        <w:r>
          <w:fldChar w:fldCharType="end"/>
        </w:r>
      </w:hyperlink>
    </w:p>
    <w:p>
      <w:pPr>
        <w:pStyle w:val="TOC2"/>
        <w:tabs>
          <w:tab w:val="right" w:leader="dot" w:pos="8306"/>
        </w:tabs>
      </w:pPr>
      <w:hyperlink w:anchor="_Toc25364" w:history="1">
        <w:r>
          <w:rPr>
            <w:rFonts w:ascii="仿宋" w:eastAsia="仿宋" w:hAnsi="仿宋" w:cs="仿宋" w:hint="eastAsia"/>
            <w:lang w:eastAsia="zh-CN"/>
          </w:rPr>
          <w:t>(一)、海外市场分析与选择</w:t>
        </w:r>
        <w:r>
          <w:tab/>
        </w:r>
        <w:r>
          <w:fldChar w:fldCharType="begin"/>
        </w:r>
        <w:r>
          <w:instrText xml:space="preserve"> PAGEREF _Toc25364 \h </w:instrText>
        </w:r>
        <w:r>
          <w:fldChar w:fldCharType="separate"/>
        </w:r>
        <w:r>
          <w:t>88</w:t>
        </w:r>
        <w:r>
          <w:fldChar w:fldCharType="end"/>
        </w:r>
      </w:hyperlink>
    </w:p>
    <w:p>
      <w:pPr>
        <w:pStyle w:val="TOC2"/>
        <w:tabs>
          <w:tab w:val="right" w:leader="dot" w:pos="8306"/>
        </w:tabs>
      </w:pPr>
      <w:hyperlink w:anchor="_Toc21540" w:history="1">
        <w:r>
          <w:rPr>
            <w:rFonts w:ascii="仿宋" w:eastAsia="仿宋" w:hAnsi="仿宋" w:cs="仿宋" w:hint="eastAsia"/>
            <w:lang w:eastAsia="zh-CN"/>
          </w:rPr>
          <w:t>(二)、跨国合作伙伴关系</w:t>
        </w:r>
        <w:r>
          <w:tab/>
        </w:r>
        <w:r>
          <w:fldChar w:fldCharType="begin"/>
        </w:r>
        <w:r>
          <w:instrText xml:space="preserve"> PAGEREF _Toc21540 \h </w:instrText>
        </w:r>
        <w:r>
          <w:fldChar w:fldCharType="separate"/>
        </w:r>
        <w:r>
          <w:t>89</w:t>
        </w:r>
        <w:r>
          <w:fldChar w:fldCharType="end"/>
        </w:r>
      </w:hyperlink>
    </w:p>
    <w:p>
      <w:pPr>
        <w:pStyle w:val="TOC2"/>
        <w:tabs>
          <w:tab w:val="right" w:leader="dot" w:pos="8306"/>
        </w:tabs>
      </w:pPr>
      <w:hyperlink w:anchor="_Toc4775" w:history="1">
        <w:r>
          <w:rPr>
            <w:rFonts w:ascii="仿宋" w:eastAsia="仿宋" w:hAnsi="仿宋" w:cs="仿宋" w:hint="eastAsia"/>
            <w:lang w:eastAsia="zh-CN"/>
          </w:rPr>
          <w:t>(三)、国际市场营销与品牌推广</w:t>
        </w:r>
        <w:r>
          <w:tab/>
        </w:r>
        <w:r>
          <w:fldChar w:fldCharType="begin"/>
        </w:r>
        <w:r>
          <w:instrText xml:space="preserve"> PAGEREF _Toc4775 \h </w:instrText>
        </w:r>
        <w:r>
          <w:fldChar w:fldCharType="separate"/>
        </w:r>
        <w:r>
          <w:t>90</w:t>
        </w:r>
        <w:r>
          <w:fldChar w:fldCharType="end"/>
        </w:r>
      </w:hyperlink>
    </w:p>
    <w:p>
      <w:pPr>
        <w:pStyle w:val="TOC2"/>
        <w:tabs>
          <w:tab w:val="right" w:leader="dot" w:pos="8306"/>
        </w:tabs>
      </w:pPr>
      <w:hyperlink w:anchor="_Toc11124" w:history="1">
        <w:r>
          <w:rPr>
            <w:rFonts w:ascii="仿宋" w:eastAsia="仿宋" w:hAnsi="仿宋" w:cs="仿宋" w:hint="eastAsia"/>
            <w:lang w:eastAsia="zh-CN"/>
          </w:rPr>
          <w:t>(四)、国际贸易与风险管理</w:t>
        </w:r>
        <w:r>
          <w:tab/>
        </w:r>
        <w:r>
          <w:fldChar w:fldCharType="begin"/>
        </w:r>
        <w:r>
          <w:instrText xml:space="preserve"> PAGEREF _Toc11124 \h </w:instrText>
        </w:r>
        <w:r>
          <w:fldChar w:fldCharType="separate"/>
        </w:r>
        <w:r>
          <w:t>92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5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4427"/>
      <w:r>
        <w:rPr>
          <w:rFonts w:ascii="仿宋" w:eastAsia="仿宋" w:hAnsi="仿宋" w:cs="仿宋" w:hint="eastAsia"/>
          <w:sz w:val="28"/>
          <w:lang w:eastAsia="zh-CN"/>
        </w:rPr>
        <w:t>一、聚硫橡胶项目土建工程</w:t>
      </w:r>
      <w:bookmarkEnd w:id="2"/>
    </w:p>
    <w:p>
      <w:pPr>
        <w:pStyle w:val="Heading2"/>
        <w:rPr>
          <w:rFonts w:ascii="仿宋" w:eastAsia="仿宋" w:hAnsi="仿宋" w:cs="仿宋" w:hint="eastAsia"/>
          <w:lang w:eastAsia="zh-CN"/>
        </w:rPr>
      </w:pPr>
      <w:bookmarkStart w:id="3" w:name="_Toc104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在聚硫橡胶项目的建筑工程设计中，我们将秉承一系列重要的设计原则，以确保聚硫橡胶项目建筑在功能、美观、可持续性等方面达到最佳效果。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首要原则是确保建筑的功能性得到最大化的发挥。我们将充分理解聚硫橡胶项目的实际需求，合理布局各个功能区域，保证建筑在满足业务需求的同时，提供高效的工作环境。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https://d.book118.com/366025202135010054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聚硫橡胶项目规划设计方案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聚硫橡胶项目规划设计方案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聚硫橡胶项目规划设计方案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聚硫橡胶项目规划设计方案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聚硫橡胶项目规划设计方案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90007F"/>
    <w:rsid w:val="1790007F"/>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6602520213501005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2024-02-25T21:30:00Z</dcterms:created>
  <dcterms:modified xsi:type="dcterms:W3CDTF">2024-02-25T21:30:30Z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24429911C71C4303A2F804B4EFCE68F2_11</vt:lpwstr>
  </property>
  <property fmtid="{D5CDD505-2E9C-101B-9397-08002B2CF9AE}" pid="3" name="KSOProductBuildVer">
    <vt:lpwstr>2052-12.1.0.16250</vt:lpwstr>
  </property>
</Properties>
</file>