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精密雕刻机项目建设方案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09" w:history="1">
        <w:r>
          <w:rPr>
            <w:rFonts w:ascii="仿宋" w:eastAsia="仿宋" w:hAnsi="仿宋" w:cs="仿宋" w:hint="eastAsia"/>
            <w:lang w:eastAsia="zh-CN"/>
          </w:rPr>
          <w:t>概论</w:t>
        </w:r>
        <w:r>
          <w:tab/>
        </w:r>
        <w:r>
          <w:fldChar w:fldCharType="begin"/>
        </w:r>
        <w:r>
          <w:instrText xml:space="preserve"> PAGEREF _Toc19209 \h </w:instrText>
        </w:r>
        <w:r>
          <w:fldChar w:fldCharType="separate"/>
        </w:r>
        <w:r>
          <w:t>3</w:t>
        </w:r>
        <w:r>
          <w:fldChar w:fldCharType="end"/>
        </w:r>
      </w:hyperlink>
    </w:p>
    <w:p>
      <w:pPr>
        <w:pStyle w:val="TOC1"/>
        <w:tabs>
          <w:tab w:val="right" w:leader="dot" w:pos="8306"/>
        </w:tabs>
      </w:pPr>
      <w:hyperlink w:anchor="_Toc3861" w:history="1">
        <w:r>
          <w:rPr>
            <w:rFonts w:ascii="仿宋" w:eastAsia="仿宋" w:hAnsi="仿宋" w:cs="仿宋" w:hint="eastAsia"/>
            <w:lang w:eastAsia="zh-CN"/>
          </w:rPr>
          <w:t>一、经济影响分析</w:t>
        </w:r>
        <w:r>
          <w:tab/>
        </w:r>
        <w:r>
          <w:fldChar w:fldCharType="begin"/>
        </w:r>
        <w:r>
          <w:instrText xml:space="preserve"> PAGEREF _Toc3861 \h </w:instrText>
        </w:r>
        <w:r>
          <w:fldChar w:fldCharType="separate"/>
        </w:r>
        <w:r>
          <w:t>3</w:t>
        </w:r>
        <w:r>
          <w:fldChar w:fldCharType="end"/>
        </w:r>
      </w:hyperlink>
    </w:p>
    <w:p>
      <w:pPr>
        <w:pStyle w:val="TOC2"/>
        <w:tabs>
          <w:tab w:val="right" w:leader="dot" w:pos="8306"/>
        </w:tabs>
      </w:pPr>
      <w:hyperlink w:anchor="_Toc31507" w:history="1">
        <w:r>
          <w:rPr>
            <w:rFonts w:ascii="仿宋" w:eastAsia="仿宋" w:hAnsi="仿宋" w:cs="仿宋" w:hint="eastAsia"/>
            <w:lang w:eastAsia="zh-CN"/>
          </w:rPr>
          <w:t>(一)、经济费用效益或费用效果分析</w:t>
        </w:r>
        <w:r>
          <w:tab/>
        </w:r>
        <w:r>
          <w:fldChar w:fldCharType="begin"/>
        </w:r>
        <w:r>
          <w:instrText xml:space="preserve"> PAGEREF _Toc31507 \h </w:instrText>
        </w:r>
        <w:r>
          <w:fldChar w:fldCharType="separate"/>
        </w:r>
        <w:r>
          <w:t>3</w:t>
        </w:r>
        <w:r>
          <w:fldChar w:fldCharType="end"/>
        </w:r>
      </w:hyperlink>
    </w:p>
    <w:p>
      <w:pPr>
        <w:pStyle w:val="TOC2"/>
        <w:tabs>
          <w:tab w:val="right" w:leader="dot" w:pos="8306"/>
        </w:tabs>
      </w:pPr>
      <w:hyperlink w:anchor="_Toc4456" w:history="1">
        <w:r>
          <w:rPr>
            <w:rFonts w:ascii="仿宋" w:eastAsia="仿宋" w:hAnsi="仿宋" w:cs="仿宋" w:hint="eastAsia"/>
            <w:lang w:eastAsia="zh-CN"/>
          </w:rPr>
          <w:t>(二)、行业影响分析</w:t>
        </w:r>
        <w:r>
          <w:tab/>
        </w:r>
        <w:r>
          <w:fldChar w:fldCharType="begin"/>
        </w:r>
        <w:r>
          <w:instrText xml:space="preserve"> PAGEREF _Toc4456 \h </w:instrText>
        </w:r>
        <w:r>
          <w:fldChar w:fldCharType="separate"/>
        </w:r>
        <w:r>
          <w:t>5</w:t>
        </w:r>
        <w:r>
          <w:fldChar w:fldCharType="end"/>
        </w:r>
      </w:hyperlink>
    </w:p>
    <w:p>
      <w:pPr>
        <w:pStyle w:val="TOC2"/>
        <w:tabs>
          <w:tab w:val="right" w:leader="dot" w:pos="8306"/>
        </w:tabs>
      </w:pPr>
      <w:hyperlink w:anchor="_Toc30577" w:history="1">
        <w:r>
          <w:rPr>
            <w:rFonts w:ascii="仿宋" w:eastAsia="仿宋" w:hAnsi="仿宋" w:cs="仿宋" w:hint="eastAsia"/>
            <w:lang w:eastAsia="zh-CN"/>
          </w:rPr>
          <w:t>(三)、区域经济影响分析</w:t>
        </w:r>
        <w:r>
          <w:tab/>
        </w:r>
        <w:r>
          <w:fldChar w:fldCharType="begin"/>
        </w:r>
        <w:r>
          <w:instrText xml:space="preserve"> PAGEREF _Toc30577 \h </w:instrText>
        </w:r>
        <w:r>
          <w:fldChar w:fldCharType="separate"/>
        </w:r>
        <w:r>
          <w:t>7</w:t>
        </w:r>
        <w:r>
          <w:fldChar w:fldCharType="end"/>
        </w:r>
      </w:hyperlink>
    </w:p>
    <w:p>
      <w:pPr>
        <w:pStyle w:val="TOC2"/>
        <w:tabs>
          <w:tab w:val="right" w:leader="dot" w:pos="8306"/>
        </w:tabs>
      </w:pPr>
      <w:hyperlink w:anchor="_Toc25197" w:history="1">
        <w:r>
          <w:rPr>
            <w:rFonts w:ascii="仿宋" w:eastAsia="仿宋" w:hAnsi="仿宋" w:cs="仿宋" w:hint="eastAsia"/>
            <w:lang w:eastAsia="zh-CN"/>
          </w:rPr>
          <w:t>(四)、宏观经济影响分析</w:t>
        </w:r>
        <w:r>
          <w:tab/>
        </w:r>
        <w:r>
          <w:fldChar w:fldCharType="begin"/>
        </w:r>
        <w:r>
          <w:instrText xml:space="preserve"> PAGEREF _Toc25197 \h </w:instrText>
        </w:r>
        <w:r>
          <w:fldChar w:fldCharType="separate"/>
        </w:r>
        <w:r>
          <w:t>8</w:t>
        </w:r>
        <w:r>
          <w:fldChar w:fldCharType="end"/>
        </w:r>
      </w:hyperlink>
    </w:p>
    <w:p>
      <w:pPr>
        <w:pStyle w:val="TOC1"/>
        <w:tabs>
          <w:tab w:val="right" w:leader="dot" w:pos="8306"/>
        </w:tabs>
      </w:pPr>
      <w:hyperlink w:anchor="_Toc16802" w:history="1">
        <w:r>
          <w:rPr>
            <w:rFonts w:ascii="仿宋" w:eastAsia="仿宋" w:hAnsi="仿宋" w:cs="仿宋" w:hint="eastAsia"/>
            <w:lang w:eastAsia="zh-CN"/>
          </w:rPr>
          <w:t>二、建设风险评估分析</w:t>
        </w:r>
        <w:r>
          <w:tab/>
        </w:r>
        <w:r>
          <w:fldChar w:fldCharType="begin"/>
        </w:r>
        <w:r>
          <w:instrText xml:space="preserve"> PAGEREF _Toc16802 \h </w:instrText>
        </w:r>
        <w:r>
          <w:fldChar w:fldCharType="separate"/>
        </w:r>
        <w:r>
          <w:t>9</w:t>
        </w:r>
        <w:r>
          <w:fldChar w:fldCharType="end"/>
        </w:r>
      </w:hyperlink>
    </w:p>
    <w:p>
      <w:pPr>
        <w:pStyle w:val="TOC2"/>
        <w:tabs>
          <w:tab w:val="right" w:leader="dot" w:pos="8306"/>
        </w:tabs>
      </w:pPr>
      <w:hyperlink w:anchor="_Toc7477" w:history="1">
        <w:r>
          <w:rPr>
            <w:rFonts w:ascii="仿宋" w:eastAsia="仿宋" w:hAnsi="仿宋" w:cs="仿宋" w:hint="eastAsia"/>
            <w:lang w:eastAsia="zh-CN"/>
          </w:rPr>
          <w:t>(一)、政策风险分析</w:t>
        </w:r>
        <w:r>
          <w:tab/>
        </w:r>
        <w:r>
          <w:fldChar w:fldCharType="begin"/>
        </w:r>
        <w:r>
          <w:instrText xml:space="preserve"> PAGEREF _Toc7477 \h </w:instrText>
        </w:r>
        <w:r>
          <w:fldChar w:fldCharType="separate"/>
        </w:r>
        <w:r>
          <w:t>9</w:t>
        </w:r>
        <w:r>
          <w:fldChar w:fldCharType="end"/>
        </w:r>
      </w:hyperlink>
    </w:p>
    <w:p>
      <w:pPr>
        <w:pStyle w:val="TOC2"/>
        <w:tabs>
          <w:tab w:val="right" w:leader="dot" w:pos="8306"/>
        </w:tabs>
      </w:pPr>
      <w:hyperlink w:anchor="_Toc20955" w:history="1">
        <w:r>
          <w:rPr>
            <w:rFonts w:ascii="仿宋" w:eastAsia="仿宋" w:hAnsi="仿宋" w:cs="仿宋" w:hint="eastAsia"/>
            <w:lang w:eastAsia="zh-CN"/>
          </w:rPr>
          <w:t>(二)、社会风险分析</w:t>
        </w:r>
        <w:r>
          <w:tab/>
        </w:r>
        <w:r>
          <w:fldChar w:fldCharType="begin"/>
        </w:r>
        <w:r>
          <w:instrText xml:space="preserve"> PAGEREF _Toc20955 \h </w:instrText>
        </w:r>
        <w:r>
          <w:fldChar w:fldCharType="separate"/>
        </w:r>
        <w:r>
          <w:t>10</w:t>
        </w:r>
        <w:r>
          <w:fldChar w:fldCharType="end"/>
        </w:r>
      </w:hyperlink>
    </w:p>
    <w:p>
      <w:pPr>
        <w:pStyle w:val="TOC2"/>
        <w:tabs>
          <w:tab w:val="right" w:leader="dot" w:pos="8306"/>
        </w:tabs>
      </w:pPr>
      <w:hyperlink w:anchor="_Toc1273" w:history="1">
        <w:r>
          <w:rPr>
            <w:rFonts w:ascii="仿宋" w:eastAsia="仿宋" w:hAnsi="仿宋" w:cs="仿宋" w:hint="eastAsia"/>
            <w:lang w:eastAsia="zh-CN"/>
          </w:rPr>
          <w:t>(三)、市场风险分析</w:t>
        </w:r>
        <w:r>
          <w:tab/>
        </w:r>
        <w:r>
          <w:fldChar w:fldCharType="begin"/>
        </w:r>
        <w:r>
          <w:instrText xml:space="preserve"> PAGEREF _Toc1273 \h </w:instrText>
        </w:r>
        <w:r>
          <w:fldChar w:fldCharType="separate"/>
        </w:r>
        <w:r>
          <w:t>12</w:t>
        </w:r>
        <w:r>
          <w:fldChar w:fldCharType="end"/>
        </w:r>
      </w:hyperlink>
    </w:p>
    <w:p>
      <w:pPr>
        <w:pStyle w:val="TOC2"/>
        <w:tabs>
          <w:tab w:val="right" w:leader="dot" w:pos="8306"/>
        </w:tabs>
      </w:pPr>
      <w:hyperlink w:anchor="_Toc17119" w:history="1">
        <w:r>
          <w:rPr>
            <w:rFonts w:ascii="仿宋" w:eastAsia="仿宋" w:hAnsi="仿宋" w:cs="仿宋" w:hint="eastAsia"/>
            <w:lang w:eastAsia="zh-CN"/>
          </w:rPr>
          <w:t>(四)、资金风险分析</w:t>
        </w:r>
        <w:r>
          <w:tab/>
        </w:r>
        <w:r>
          <w:fldChar w:fldCharType="begin"/>
        </w:r>
        <w:r>
          <w:instrText xml:space="preserve"> PAGEREF _Toc17119 \h </w:instrText>
        </w:r>
        <w:r>
          <w:fldChar w:fldCharType="separate"/>
        </w:r>
        <w:r>
          <w:t>13</w:t>
        </w:r>
        <w:r>
          <w:fldChar w:fldCharType="end"/>
        </w:r>
      </w:hyperlink>
    </w:p>
    <w:p>
      <w:pPr>
        <w:pStyle w:val="TOC2"/>
        <w:tabs>
          <w:tab w:val="right" w:leader="dot" w:pos="8306"/>
        </w:tabs>
      </w:pPr>
      <w:hyperlink w:anchor="_Toc25628" w:history="1">
        <w:r>
          <w:rPr>
            <w:rFonts w:ascii="仿宋" w:eastAsia="仿宋" w:hAnsi="仿宋" w:cs="仿宋" w:hint="eastAsia"/>
            <w:lang w:eastAsia="zh-CN"/>
          </w:rPr>
          <w:t>(五)、技术风险分析</w:t>
        </w:r>
        <w:r>
          <w:tab/>
        </w:r>
        <w:r>
          <w:fldChar w:fldCharType="begin"/>
        </w:r>
        <w:r>
          <w:instrText xml:space="preserve"> PAGEREF _Toc25628 \h </w:instrText>
        </w:r>
        <w:r>
          <w:fldChar w:fldCharType="separate"/>
        </w:r>
        <w:r>
          <w:t>14</w:t>
        </w:r>
        <w:r>
          <w:fldChar w:fldCharType="end"/>
        </w:r>
      </w:hyperlink>
    </w:p>
    <w:p>
      <w:pPr>
        <w:pStyle w:val="TOC2"/>
        <w:tabs>
          <w:tab w:val="right" w:leader="dot" w:pos="8306"/>
        </w:tabs>
      </w:pPr>
      <w:hyperlink w:anchor="_Toc3466" w:history="1">
        <w:r>
          <w:rPr>
            <w:rFonts w:ascii="仿宋" w:eastAsia="仿宋" w:hAnsi="仿宋" w:cs="仿宋" w:hint="eastAsia"/>
            <w:lang w:eastAsia="zh-CN"/>
          </w:rPr>
          <w:t>(六)、财务风险分析</w:t>
        </w:r>
        <w:r>
          <w:tab/>
        </w:r>
        <w:r>
          <w:fldChar w:fldCharType="begin"/>
        </w:r>
        <w:r>
          <w:instrText xml:space="preserve"> PAGEREF _Toc3466 \h </w:instrText>
        </w:r>
        <w:r>
          <w:fldChar w:fldCharType="separate"/>
        </w:r>
        <w:r>
          <w:t>15</w:t>
        </w:r>
        <w:r>
          <w:fldChar w:fldCharType="end"/>
        </w:r>
      </w:hyperlink>
    </w:p>
    <w:p>
      <w:pPr>
        <w:pStyle w:val="TOC2"/>
        <w:tabs>
          <w:tab w:val="right" w:leader="dot" w:pos="8306"/>
        </w:tabs>
      </w:pPr>
      <w:hyperlink w:anchor="_Toc20484" w:history="1">
        <w:r>
          <w:rPr>
            <w:rFonts w:ascii="仿宋" w:eastAsia="仿宋" w:hAnsi="仿宋" w:cs="仿宋" w:hint="eastAsia"/>
            <w:lang w:eastAsia="zh-CN"/>
          </w:rPr>
          <w:t>(七)、管理风险分析</w:t>
        </w:r>
        <w:r>
          <w:tab/>
        </w:r>
        <w:r>
          <w:fldChar w:fldCharType="begin"/>
        </w:r>
        <w:r>
          <w:instrText xml:space="preserve"> PAGEREF _Toc20484 \h </w:instrText>
        </w:r>
        <w:r>
          <w:fldChar w:fldCharType="separate"/>
        </w:r>
        <w:r>
          <w:t>17</w:t>
        </w:r>
        <w:r>
          <w:fldChar w:fldCharType="end"/>
        </w:r>
      </w:hyperlink>
    </w:p>
    <w:p>
      <w:pPr>
        <w:pStyle w:val="TOC2"/>
        <w:tabs>
          <w:tab w:val="right" w:leader="dot" w:pos="8306"/>
        </w:tabs>
      </w:pPr>
      <w:hyperlink w:anchor="_Toc22969" w:history="1">
        <w:r>
          <w:rPr>
            <w:rFonts w:ascii="仿宋" w:eastAsia="仿宋" w:hAnsi="仿宋" w:cs="仿宋" w:hint="eastAsia"/>
            <w:lang w:eastAsia="zh-CN"/>
          </w:rPr>
          <w:t>(八)、其它风险分析</w:t>
        </w:r>
        <w:r>
          <w:tab/>
        </w:r>
        <w:r>
          <w:fldChar w:fldCharType="begin"/>
        </w:r>
        <w:r>
          <w:instrText xml:space="preserve"> PAGEREF _Toc22969 \h </w:instrText>
        </w:r>
        <w:r>
          <w:fldChar w:fldCharType="separate"/>
        </w:r>
        <w:r>
          <w:t>18</w:t>
        </w:r>
        <w:r>
          <w:fldChar w:fldCharType="end"/>
        </w:r>
      </w:hyperlink>
    </w:p>
    <w:p>
      <w:pPr>
        <w:pStyle w:val="TOC2"/>
        <w:tabs>
          <w:tab w:val="right" w:leader="dot" w:pos="8306"/>
        </w:tabs>
      </w:pPr>
      <w:hyperlink w:anchor="_Toc24803" w:history="1">
        <w:r>
          <w:rPr>
            <w:rFonts w:ascii="仿宋" w:eastAsia="仿宋" w:hAnsi="仿宋" w:cs="仿宋" w:hint="eastAsia"/>
            <w:lang w:eastAsia="zh-CN"/>
          </w:rPr>
          <w:t>(九)、社会影响评估</w:t>
        </w:r>
        <w:r>
          <w:tab/>
        </w:r>
        <w:r>
          <w:fldChar w:fldCharType="begin"/>
        </w:r>
        <w:r>
          <w:instrText xml:space="preserve"> PAGEREF _Toc24803 \h </w:instrText>
        </w:r>
        <w:r>
          <w:fldChar w:fldCharType="separate"/>
        </w:r>
        <w:r>
          <w:t>20</w:t>
        </w:r>
        <w:r>
          <w:fldChar w:fldCharType="end"/>
        </w:r>
      </w:hyperlink>
    </w:p>
    <w:p>
      <w:pPr>
        <w:pStyle w:val="TOC1"/>
        <w:tabs>
          <w:tab w:val="right" w:leader="dot" w:pos="8306"/>
        </w:tabs>
      </w:pPr>
      <w:hyperlink w:anchor="_Toc22392" w:history="1">
        <w:r>
          <w:rPr>
            <w:rFonts w:ascii="仿宋" w:eastAsia="仿宋" w:hAnsi="仿宋" w:cs="仿宋" w:hint="eastAsia"/>
            <w:lang w:eastAsia="zh-CN"/>
          </w:rPr>
          <w:t>三、精密雕刻机项目概论</w:t>
        </w:r>
        <w:r>
          <w:tab/>
        </w:r>
        <w:r>
          <w:fldChar w:fldCharType="begin"/>
        </w:r>
        <w:r>
          <w:instrText xml:space="preserve"> PAGEREF _Toc22392 \h </w:instrText>
        </w:r>
        <w:r>
          <w:fldChar w:fldCharType="separate"/>
        </w:r>
        <w:r>
          <w:t>22</w:t>
        </w:r>
        <w:r>
          <w:fldChar w:fldCharType="end"/>
        </w:r>
      </w:hyperlink>
    </w:p>
    <w:p>
      <w:pPr>
        <w:pStyle w:val="TOC2"/>
        <w:tabs>
          <w:tab w:val="right" w:leader="dot" w:pos="8306"/>
        </w:tabs>
      </w:pPr>
      <w:hyperlink w:anchor="_Toc9389" w:history="1">
        <w:r>
          <w:rPr>
            <w:rFonts w:ascii="仿宋" w:eastAsia="仿宋" w:hAnsi="仿宋" w:cs="仿宋" w:hint="eastAsia"/>
            <w:lang w:eastAsia="zh-CN"/>
          </w:rPr>
          <w:t>(一)、项目申报单位概况</w:t>
        </w:r>
        <w:r>
          <w:tab/>
        </w:r>
        <w:r>
          <w:fldChar w:fldCharType="begin"/>
        </w:r>
        <w:r>
          <w:instrText xml:space="preserve"> PAGEREF _Toc9389 \h </w:instrText>
        </w:r>
        <w:r>
          <w:fldChar w:fldCharType="separate"/>
        </w:r>
        <w:r>
          <w:t>22</w:t>
        </w:r>
        <w:r>
          <w:fldChar w:fldCharType="end"/>
        </w:r>
      </w:hyperlink>
    </w:p>
    <w:p>
      <w:pPr>
        <w:pStyle w:val="TOC2"/>
        <w:tabs>
          <w:tab w:val="right" w:leader="dot" w:pos="8306"/>
        </w:tabs>
      </w:pPr>
      <w:hyperlink w:anchor="_Toc27295" w:history="1">
        <w:r>
          <w:rPr>
            <w:rFonts w:ascii="仿宋" w:eastAsia="仿宋" w:hAnsi="仿宋" w:cs="仿宋" w:hint="eastAsia"/>
            <w:lang w:eastAsia="zh-CN"/>
          </w:rPr>
          <w:t>(二)、项目概况</w:t>
        </w:r>
        <w:r>
          <w:tab/>
        </w:r>
        <w:r>
          <w:fldChar w:fldCharType="begin"/>
        </w:r>
        <w:r>
          <w:instrText xml:space="preserve"> PAGEREF _Toc27295 \h </w:instrText>
        </w:r>
        <w:r>
          <w:fldChar w:fldCharType="separate"/>
        </w:r>
        <w:r>
          <w:t>23</w:t>
        </w:r>
        <w:r>
          <w:fldChar w:fldCharType="end"/>
        </w:r>
      </w:hyperlink>
    </w:p>
    <w:p>
      <w:pPr>
        <w:pStyle w:val="TOC1"/>
        <w:tabs>
          <w:tab w:val="right" w:leader="dot" w:pos="8306"/>
        </w:tabs>
      </w:pPr>
      <w:hyperlink w:anchor="_Toc3784" w:history="1">
        <w:r>
          <w:rPr>
            <w:rFonts w:ascii="仿宋" w:eastAsia="仿宋" w:hAnsi="仿宋" w:cs="仿宋" w:hint="eastAsia"/>
            <w:lang w:eastAsia="zh-CN"/>
          </w:rPr>
          <w:t>四、社会影响分析</w:t>
        </w:r>
        <w:r>
          <w:tab/>
        </w:r>
        <w:r>
          <w:fldChar w:fldCharType="begin"/>
        </w:r>
        <w:r>
          <w:instrText xml:space="preserve"> PAGEREF _Toc3784 \h </w:instrText>
        </w:r>
        <w:r>
          <w:fldChar w:fldCharType="separate"/>
        </w:r>
        <w:r>
          <w:t>26</w:t>
        </w:r>
        <w:r>
          <w:fldChar w:fldCharType="end"/>
        </w:r>
      </w:hyperlink>
    </w:p>
    <w:p>
      <w:pPr>
        <w:pStyle w:val="TOC2"/>
        <w:tabs>
          <w:tab w:val="right" w:leader="dot" w:pos="8306"/>
        </w:tabs>
      </w:pPr>
      <w:hyperlink w:anchor="_Toc1086" w:history="1">
        <w:r>
          <w:rPr>
            <w:rFonts w:ascii="仿宋" w:eastAsia="仿宋" w:hAnsi="仿宋" w:cs="仿宋" w:hint="eastAsia"/>
            <w:lang w:eastAsia="zh-CN"/>
          </w:rPr>
          <w:t>(一)、社会影响效果分析</w:t>
        </w:r>
        <w:r>
          <w:tab/>
        </w:r>
        <w:r>
          <w:fldChar w:fldCharType="begin"/>
        </w:r>
        <w:r>
          <w:instrText xml:space="preserve"> PAGEREF _Toc1086 \h </w:instrText>
        </w:r>
        <w:r>
          <w:fldChar w:fldCharType="separate"/>
        </w:r>
        <w:r>
          <w:t>26</w:t>
        </w:r>
        <w:r>
          <w:fldChar w:fldCharType="end"/>
        </w:r>
      </w:hyperlink>
    </w:p>
    <w:p>
      <w:pPr>
        <w:pStyle w:val="TOC2"/>
        <w:tabs>
          <w:tab w:val="right" w:leader="dot" w:pos="8306"/>
        </w:tabs>
      </w:pPr>
      <w:hyperlink w:anchor="_Toc29245" w:history="1">
        <w:r>
          <w:rPr>
            <w:rFonts w:ascii="仿宋" w:eastAsia="仿宋" w:hAnsi="仿宋" w:cs="仿宋" w:hint="eastAsia"/>
            <w:lang w:eastAsia="zh-CN"/>
          </w:rPr>
          <w:t>(二)、社会适应性分析</w:t>
        </w:r>
        <w:r>
          <w:tab/>
        </w:r>
        <w:r>
          <w:fldChar w:fldCharType="begin"/>
        </w:r>
        <w:r>
          <w:instrText xml:space="preserve"> PAGEREF _Toc29245 \h </w:instrText>
        </w:r>
        <w:r>
          <w:fldChar w:fldCharType="separate"/>
        </w:r>
        <w:r>
          <w:t>28</w:t>
        </w:r>
        <w:r>
          <w:fldChar w:fldCharType="end"/>
        </w:r>
      </w:hyperlink>
    </w:p>
    <w:p>
      <w:pPr>
        <w:pStyle w:val="TOC2"/>
        <w:tabs>
          <w:tab w:val="right" w:leader="dot" w:pos="8306"/>
        </w:tabs>
      </w:pPr>
      <w:hyperlink w:anchor="_Toc8331" w:history="1">
        <w:r>
          <w:rPr>
            <w:rFonts w:ascii="仿宋" w:eastAsia="仿宋" w:hAnsi="仿宋" w:cs="仿宋" w:hint="eastAsia"/>
            <w:lang w:eastAsia="zh-CN"/>
          </w:rPr>
          <w:t>(三)、社会风险及对策分析</w:t>
        </w:r>
        <w:r>
          <w:tab/>
        </w:r>
        <w:r>
          <w:fldChar w:fldCharType="begin"/>
        </w:r>
        <w:r>
          <w:instrText xml:space="preserve"> PAGEREF _Toc8331 \h </w:instrText>
        </w:r>
        <w:r>
          <w:fldChar w:fldCharType="separate"/>
        </w:r>
        <w:r>
          <w:t>30</w:t>
        </w:r>
        <w:r>
          <w:fldChar w:fldCharType="end"/>
        </w:r>
      </w:hyperlink>
    </w:p>
    <w:p>
      <w:pPr>
        <w:pStyle w:val="TOC1"/>
        <w:tabs>
          <w:tab w:val="right" w:leader="dot" w:pos="8306"/>
        </w:tabs>
      </w:pPr>
      <w:hyperlink w:anchor="_Toc17010" w:history="1">
        <w:r>
          <w:rPr>
            <w:rFonts w:ascii="仿宋" w:eastAsia="仿宋" w:hAnsi="仿宋" w:cs="仿宋" w:hint="eastAsia"/>
            <w:lang w:eastAsia="zh-CN"/>
          </w:rPr>
          <w:t>五、背景、必要性分析</w:t>
        </w:r>
        <w:r>
          <w:tab/>
        </w:r>
        <w:r>
          <w:fldChar w:fldCharType="begin"/>
        </w:r>
        <w:r>
          <w:instrText xml:space="preserve"> PAGEREF _Toc17010 \h </w:instrText>
        </w:r>
        <w:r>
          <w:fldChar w:fldCharType="separate"/>
        </w:r>
        <w:r>
          <w:t>33</w:t>
        </w:r>
        <w:r>
          <w:fldChar w:fldCharType="end"/>
        </w:r>
      </w:hyperlink>
    </w:p>
    <w:p>
      <w:pPr>
        <w:pStyle w:val="TOC2"/>
        <w:tabs>
          <w:tab w:val="right" w:leader="dot" w:pos="8306"/>
        </w:tabs>
      </w:pPr>
      <w:hyperlink w:anchor="_Toc21813" w:history="1">
        <w:r>
          <w:rPr>
            <w:rFonts w:ascii="仿宋" w:eastAsia="仿宋" w:hAnsi="仿宋" w:cs="仿宋" w:hint="eastAsia"/>
            <w:lang w:eastAsia="zh-CN"/>
          </w:rPr>
          <w:t>(一)、项目建设背景</w:t>
        </w:r>
        <w:r>
          <w:tab/>
        </w:r>
        <w:r>
          <w:fldChar w:fldCharType="begin"/>
        </w:r>
        <w:r>
          <w:instrText xml:space="preserve"> PAGEREF _Toc21813 \h </w:instrText>
        </w:r>
        <w:r>
          <w:fldChar w:fldCharType="separate"/>
        </w:r>
        <w:r>
          <w:t>33</w:t>
        </w:r>
        <w:r>
          <w:fldChar w:fldCharType="end"/>
        </w:r>
      </w:hyperlink>
    </w:p>
    <w:p>
      <w:pPr>
        <w:pStyle w:val="TOC2"/>
        <w:tabs>
          <w:tab w:val="right" w:leader="dot" w:pos="8306"/>
        </w:tabs>
      </w:pPr>
      <w:hyperlink w:anchor="_Toc30391" w:history="1">
        <w:r>
          <w:rPr>
            <w:rFonts w:ascii="仿宋" w:eastAsia="仿宋" w:hAnsi="仿宋" w:cs="仿宋" w:hint="eastAsia"/>
            <w:lang w:eastAsia="zh-CN"/>
          </w:rPr>
          <w:t>(二)、必要性分析</w:t>
        </w:r>
        <w:r>
          <w:tab/>
        </w:r>
        <w:r>
          <w:fldChar w:fldCharType="begin"/>
        </w:r>
        <w:r>
          <w:instrText xml:space="preserve"> PAGEREF _Toc30391 \h </w:instrText>
        </w:r>
        <w:r>
          <w:fldChar w:fldCharType="separate"/>
        </w:r>
        <w:r>
          <w:t>34</w:t>
        </w:r>
        <w:r>
          <w:fldChar w:fldCharType="end"/>
        </w:r>
      </w:hyperlink>
    </w:p>
    <w:p>
      <w:pPr>
        <w:pStyle w:val="TOC2"/>
        <w:tabs>
          <w:tab w:val="right" w:leader="dot" w:pos="8306"/>
        </w:tabs>
      </w:pPr>
      <w:hyperlink w:anchor="_Toc31552" w:history="1">
        <w:r>
          <w:rPr>
            <w:rFonts w:ascii="仿宋" w:eastAsia="仿宋" w:hAnsi="仿宋" w:cs="仿宋" w:hint="eastAsia"/>
            <w:lang w:eastAsia="zh-CN"/>
          </w:rPr>
          <w:t>(三)、项目建设有利条件</w:t>
        </w:r>
        <w:r>
          <w:tab/>
        </w:r>
        <w:r>
          <w:fldChar w:fldCharType="begin"/>
        </w:r>
        <w:r>
          <w:instrText xml:space="preserve"> PAGEREF _Toc31552 \h </w:instrText>
        </w:r>
        <w:r>
          <w:fldChar w:fldCharType="separate"/>
        </w:r>
        <w:r>
          <w:t>36</w:t>
        </w:r>
        <w:r>
          <w:fldChar w:fldCharType="end"/>
        </w:r>
      </w:hyperlink>
    </w:p>
    <w:p>
      <w:pPr>
        <w:pStyle w:val="TOC1"/>
        <w:tabs>
          <w:tab w:val="right" w:leader="dot" w:pos="8306"/>
        </w:tabs>
      </w:pPr>
      <w:hyperlink w:anchor="_Toc3880" w:history="1">
        <w:r>
          <w:rPr>
            <w:rFonts w:ascii="仿宋" w:eastAsia="仿宋" w:hAnsi="仿宋" w:cs="仿宋" w:hint="eastAsia"/>
            <w:lang w:eastAsia="zh-CN"/>
          </w:rPr>
          <w:t>六、项目选址研究</w:t>
        </w:r>
        <w:r>
          <w:tab/>
        </w:r>
        <w:r>
          <w:fldChar w:fldCharType="begin"/>
        </w:r>
        <w:r>
          <w:instrText xml:space="preserve"> PAGEREF _Toc3880 \h </w:instrText>
        </w:r>
        <w:r>
          <w:fldChar w:fldCharType="separate"/>
        </w:r>
        <w:r>
          <w:t>37</w:t>
        </w:r>
        <w:r>
          <w:fldChar w:fldCharType="end"/>
        </w:r>
      </w:hyperlink>
    </w:p>
    <w:p>
      <w:pPr>
        <w:pStyle w:val="TOC2"/>
        <w:tabs>
          <w:tab w:val="right" w:leader="dot" w:pos="8306"/>
        </w:tabs>
      </w:pPr>
      <w:hyperlink w:anchor="_Toc6363" w:history="1">
        <w:r>
          <w:rPr>
            <w:rFonts w:ascii="仿宋" w:eastAsia="仿宋" w:hAnsi="仿宋" w:cs="仿宋" w:hint="eastAsia"/>
            <w:lang w:eastAsia="zh-CN"/>
          </w:rPr>
          <w:t>(一)、项目选址原则</w:t>
        </w:r>
        <w:r>
          <w:tab/>
        </w:r>
        <w:r>
          <w:fldChar w:fldCharType="begin"/>
        </w:r>
        <w:r>
          <w:instrText xml:space="preserve"> PAGEREF _Toc6363 \h </w:instrText>
        </w:r>
        <w:r>
          <w:fldChar w:fldCharType="separate"/>
        </w:r>
        <w:r>
          <w:t>37</w:t>
        </w:r>
        <w:r>
          <w:fldChar w:fldCharType="end"/>
        </w:r>
      </w:hyperlink>
    </w:p>
    <w:p>
      <w:pPr>
        <w:pStyle w:val="TOC2"/>
        <w:tabs>
          <w:tab w:val="right" w:leader="dot" w:pos="8306"/>
        </w:tabs>
      </w:pPr>
      <w:hyperlink w:anchor="_Toc28081" w:history="1">
        <w:r>
          <w:rPr>
            <w:rFonts w:ascii="仿宋" w:eastAsia="仿宋" w:hAnsi="仿宋" w:cs="仿宋" w:hint="eastAsia"/>
            <w:lang w:eastAsia="zh-CN"/>
          </w:rPr>
          <w:t>(二)、项目选址</w:t>
        </w:r>
        <w:r>
          <w:tab/>
        </w:r>
        <w:r>
          <w:fldChar w:fldCharType="begin"/>
        </w:r>
        <w:r>
          <w:instrText xml:space="preserve"> PAGEREF _Toc28081 \h </w:instrText>
        </w:r>
        <w:r>
          <w:fldChar w:fldCharType="separate"/>
        </w:r>
        <w:r>
          <w:t>41</w:t>
        </w:r>
        <w:r>
          <w:fldChar w:fldCharType="end"/>
        </w:r>
      </w:hyperlink>
    </w:p>
    <w:p>
      <w:pPr>
        <w:pStyle w:val="TOC2"/>
        <w:tabs>
          <w:tab w:val="right" w:leader="dot" w:pos="8306"/>
        </w:tabs>
      </w:pPr>
      <w:hyperlink w:anchor="_Toc4816" w:history="1">
        <w:r>
          <w:rPr>
            <w:rFonts w:ascii="仿宋" w:eastAsia="仿宋" w:hAnsi="仿宋" w:cs="仿宋" w:hint="eastAsia"/>
            <w:lang w:eastAsia="zh-CN"/>
          </w:rPr>
          <w:t>(三)、建设条件分析</w:t>
        </w:r>
        <w:r>
          <w:tab/>
        </w:r>
        <w:r>
          <w:fldChar w:fldCharType="begin"/>
        </w:r>
        <w:r>
          <w:instrText xml:space="preserve"> PAGEREF _Toc4816 \h </w:instrText>
        </w:r>
        <w:r>
          <w:fldChar w:fldCharType="separate"/>
        </w:r>
        <w:r>
          <w:t>43</w:t>
        </w:r>
        <w:r>
          <w:fldChar w:fldCharType="end"/>
        </w:r>
      </w:hyperlink>
    </w:p>
    <w:p>
      <w:pPr>
        <w:pStyle w:val="TOC2"/>
        <w:tabs>
          <w:tab w:val="right" w:leader="dot" w:pos="8306"/>
        </w:tabs>
      </w:pPr>
      <w:hyperlink w:anchor="_Toc3137" w:history="1">
        <w:r>
          <w:rPr>
            <w:rFonts w:ascii="仿宋" w:eastAsia="仿宋" w:hAnsi="仿宋" w:cs="仿宋" w:hint="eastAsia"/>
            <w:lang w:eastAsia="zh-CN"/>
          </w:rPr>
          <w:t>(四)、用地控制指标</w:t>
        </w:r>
        <w:r>
          <w:tab/>
        </w:r>
        <w:r>
          <w:fldChar w:fldCharType="begin"/>
        </w:r>
        <w:r>
          <w:instrText xml:space="preserve"> PAGEREF _Toc3137 \h </w:instrText>
        </w:r>
        <w:r>
          <w:fldChar w:fldCharType="separate"/>
        </w:r>
        <w:r>
          <w:t>44</w:t>
        </w:r>
        <w:r>
          <w:fldChar w:fldCharType="end"/>
        </w:r>
      </w:hyperlink>
    </w:p>
    <w:p>
      <w:pPr>
        <w:pStyle w:val="TOC2"/>
        <w:tabs>
          <w:tab w:val="right" w:leader="dot" w:pos="8306"/>
        </w:tabs>
      </w:pPr>
      <w:hyperlink w:anchor="_Toc10872" w:history="1">
        <w:r>
          <w:rPr>
            <w:rFonts w:ascii="仿宋" w:eastAsia="仿宋" w:hAnsi="仿宋" w:cs="仿宋" w:hint="eastAsia"/>
            <w:lang w:eastAsia="zh-CN"/>
          </w:rPr>
          <w:t>(五)、地总体要求</w:t>
        </w:r>
        <w:r>
          <w:tab/>
        </w:r>
        <w:r>
          <w:fldChar w:fldCharType="begin"/>
        </w:r>
        <w:r>
          <w:instrText xml:space="preserve"> PAGEREF _Toc10872 \h </w:instrText>
        </w:r>
        <w:r>
          <w:fldChar w:fldCharType="separate"/>
        </w:r>
        <w:r>
          <w:t>45</w:t>
        </w:r>
        <w:r>
          <w:fldChar w:fldCharType="end"/>
        </w:r>
      </w:hyperlink>
    </w:p>
    <w:p>
      <w:pPr>
        <w:pStyle w:val="TOC2"/>
        <w:tabs>
          <w:tab w:val="right" w:leader="dot" w:pos="8306"/>
        </w:tabs>
      </w:pPr>
      <w:hyperlink w:anchor="_Toc8547" w:history="1">
        <w:r>
          <w:rPr>
            <w:rFonts w:ascii="仿宋" w:eastAsia="仿宋" w:hAnsi="仿宋" w:cs="仿宋" w:hint="eastAsia"/>
            <w:lang w:eastAsia="zh-CN"/>
          </w:rPr>
          <w:t>(六)、节约用地措施</w:t>
        </w:r>
        <w:r>
          <w:tab/>
        </w:r>
        <w:r>
          <w:fldChar w:fldCharType="begin"/>
        </w:r>
        <w:r>
          <w:instrText xml:space="preserve"> PAGEREF _Toc8547 \h </w:instrText>
        </w:r>
        <w:r>
          <w:fldChar w:fldCharType="separate"/>
        </w:r>
        <w:r>
          <w:t>47</w:t>
        </w:r>
        <w:r>
          <w:fldChar w:fldCharType="end"/>
        </w:r>
      </w:hyperlink>
    </w:p>
    <w:p>
      <w:pPr>
        <w:pStyle w:val="TOC2"/>
        <w:tabs>
          <w:tab w:val="right" w:leader="dot" w:pos="8306"/>
        </w:tabs>
      </w:pPr>
      <w:hyperlink w:anchor="_Toc13408" w:history="1">
        <w:r>
          <w:rPr>
            <w:rFonts w:ascii="仿宋" w:eastAsia="仿宋" w:hAnsi="仿宋" w:cs="仿宋" w:hint="eastAsia"/>
            <w:lang w:eastAsia="zh-CN"/>
          </w:rPr>
          <w:t>(七)、选址综合评价</w:t>
        </w:r>
        <w:r>
          <w:tab/>
        </w:r>
        <w:r>
          <w:fldChar w:fldCharType="begin"/>
        </w:r>
        <w:r>
          <w:instrText xml:space="preserve"> PAGEREF _Toc13408 \h </w:instrText>
        </w:r>
        <w:r>
          <w:fldChar w:fldCharType="separate"/>
        </w:r>
        <w:r>
          <w:t>48</w:t>
        </w:r>
        <w:r>
          <w:fldChar w:fldCharType="end"/>
        </w:r>
      </w:hyperlink>
    </w:p>
    <w:p>
      <w:pPr>
        <w:pStyle w:val="TOC1"/>
        <w:tabs>
          <w:tab w:val="right" w:leader="dot" w:pos="8306"/>
        </w:tabs>
      </w:pPr>
      <w:hyperlink w:anchor="_Toc3803" w:history="1">
        <w:r>
          <w:rPr>
            <w:rFonts w:ascii="仿宋" w:eastAsia="仿宋" w:hAnsi="仿宋" w:cs="仿宋" w:hint="eastAsia"/>
            <w:lang w:eastAsia="zh-CN"/>
          </w:rPr>
          <w:t>七、环境保护与绿色发展</w:t>
        </w:r>
        <w:r>
          <w:tab/>
        </w:r>
        <w:r>
          <w:fldChar w:fldCharType="begin"/>
        </w:r>
        <w:r>
          <w:instrText xml:space="preserve"> PAGEREF _Toc3803 \h </w:instrText>
        </w:r>
        <w:r>
          <w:fldChar w:fldCharType="separate"/>
        </w:r>
        <w:r>
          <w:t>49</w:t>
        </w:r>
        <w:r>
          <w:fldChar w:fldCharType="end"/>
        </w:r>
      </w:hyperlink>
    </w:p>
    <w:p>
      <w:pPr>
        <w:pStyle w:val="TOC2"/>
        <w:tabs>
          <w:tab w:val="right" w:leader="dot" w:pos="8306"/>
        </w:tabs>
      </w:pPr>
      <w:hyperlink w:anchor="_Toc5377" w:history="1">
        <w:r>
          <w:rPr>
            <w:rFonts w:ascii="仿宋" w:eastAsia="仿宋" w:hAnsi="仿宋" w:cs="仿宋" w:hint="eastAsia"/>
            <w:lang w:eastAsia="zh-CN"/>
          </w:rPr>
          <w:t>(一)、环境保护措施</w:t>
        </w:r>
        <w:r>
          <w:tab/>
        </w:r>
        <w:r>
          <w:fldChar w:fldCharType="begin"/>
        </w:r>
        <w:r>
          <w:instrText xml:space="preserve"> PAGEREF _Toc5377 \h </w:instrText>
        </w:r>
        <w:r>
          <w:fldChar w:fldCharType="separate"/>
        </w:r>
        <w:r>
          <w:t>49</w:t>
        </w:r>
        <w:r>
          <w:fldChar w:fldCharType="end"/>
        </w:r>
      </w:hyperlink>
    </w:p>
    <w:p>
      <w:pPr>
        <w:pStyle w:val="TOC2"/>
        <w:tabs>
          <w:tab w:val="right" w:leader="dot" w:pos="8306"/>
        </w:tabs>
      </w:pPr>
      <w:hyperlink w:anchor="_Toc4606" w:history="1">
        <w:r>
          <w:rPr>
            <w:rFonts w:ascii="仿宋" w:eastAsia="仿宋" w:hAnsi="仿宋" w:cs="仿宋" w:hint="eastAsia"/>
            <w:lang w:eastAsia="zh-CN"/>
          </w:rPr>
          <w:t>(二)、绿色发展与可持续发展策略</w:t>
        </w:r>
        <w:r>
          <w:tab/>
        </w:r>
        <w:r>
          <w:fldChar w:fldCharType="begin"/>
        </w:r>
        <w:r>
          <w:instrText xml:space="preserve"> PAGEREF _Toc4606 \h </w:instrText>
        </w:r>
        <w:r>
          <w:fldChar w:fldCharType="separate"/>
        </w:r>
        <w:r>
          <w:t>51</w:t>
        </w:r>
        <w:r>
          <w:fldChar w:fldCharType="end"/>
        </w:r>
      </w:hyperlink>
    </w:p>
    <w:p>
      <w:pPr>
        <w:pStyle w:val="TOC1"/>
        <w:tabs>
          <w:tab w:val="right" w:leader="dot" w:pos="8306"/>
        </w:tabs>
      </w:pPr>
      <w:hyperlink w:anchor="_Toc15407" w:history="1">
        <w:r>
          <w:rPr>
            <w:rFonts w:ascii="仿宋" w:eastAsia="仿宋" w:hAnsi="仿宋" w:cs="仿宋" w:hint="eastAsia"/>
            <w:lang w:eastAsia="zh-CN"/>
          </w:rPr>
          <w:t>八、安全与应急管理</w:t>
        </w:r>
        <w:r>
          <w:tab/>
        </w:r>
        <w:r>
          <w:fldChar w:fldCharType="begin"/>
        </w:r>
        <w:r>
          <w:instrText xml:space="preserve"> PAGEREF _Toc15407 \h </w:instrText>
        </w:r>
        <w:r>
          <w:fldChar w:fldCharType="separate"/>
        </w:r>
        <w:r>
          <w:t>52</w:t>
        </w:r>
        <w:r>
          <w:fldChar w:fldCharType="end"/>
        </w:r>
      </w:hyperlink>
    </w:p>
    <w:p>
      <w:pPr>
        <w:pStyle w:val="TOC2"/>
        <w:tabs>
          <w:tab w:val="right" w:leader="dot" w:pos="8306"/>
        </w:tabs>
      </w:pPr>
      <w:hyperlink w:anchor="_Toc11216" w:history="1">
        <w:r>
          <w:rPr>
            <w:rFonts w:ascii="仿宋" w:eastAsia="仿宋" w:hAnsi="仿宋" w:cs="仿宋" w:hint="eastAsia"/>
            <w:lang w:eastAsia="zh-CN"/>
          </w:rPr>
          <w:t>(一)、安全生产管理</w:t>
        </w:r>
        <w:r>
          <w:tab/>
        </w:r>
        <w:r>
          <w:fldChar w:fldCharType="begin"/>
        </w:r>
        <w:r>
          <w:instrText xml:space="preserve"> PAGEREF _Toc11216 \h </w:instrText>
        </w:r>
        <w:r>
          <w:fldChar w:fldCharType="separate"/>
        </w:r>
        <w:r>
          <w:t>52</w:t>
        </w:r>
        <w:r>
          <w:fldChar w:fldCharType="end"/>
        </w:r>
      </w:hyperlink>
    </w:p>
    <w:p>
      <w:pPr>
        <w:pStyle w:val="TOC2"/>
        <w:tabs>
          <w:tab w:val="right" w:leader="dot" w:pos="8306"/>
        </w:tabs>
      </w:pPr>
      <w:hyperlink w:anchor="_Toc23868" w:history="1">
        <w:r>
          <w:rPr>
            <w:rFonts w:ascii="仿宋" w:eastAsia="仿宋" w:hAnsi="仿宋" w:cs="仿宋" w:hint="eastAsia"/>
            <w:lang w:eastAsia="zh-CN"/>
          </w:rPr>
          <w:t>(二)、应急预案与响应</w:t>
        </w:r>
        <w:r>
          <w:tab/>
        </w:r>
        <w:r>
          <w:fldChar w:fldCharType="begin"/>
        </w:r>
        <w:r>
          <w:instrText xml:space="preserve"> PAGEREF _Toc23868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47" w:history="1">
        <w:r>
          <w:rPr>
            <w:rFonts w:ascii="仿宋" w:eastAsia="仿宋" w:hAnsi="仿宋" w:cs="仿宋" w:hint="eastAsia"/>
            <w:lang w:eastAsia="zh-CN"/>
          </w:rPr>
          <w:t>九、环境保护与治理方案</w:t>
        </w:r>
        <w:r>
          <w:tab/>
        </w:r>
        <w:r>
          <w:fldChar w:fldCharType="begin"/>
        </w:r>
        <w:r>
          <w:instrText xml:space="preserve"> PAGEREF _Toc10047 \h </w:instrText>
        </w:r>
        <w:r>
          <w:fldChar w:fldCharType="separate"/>
        </w:r>
        <w:r>
          <w:t>55</w:t>
        </w:r>
        <w:r>
          <w:fldChar w:fldCharType="end"/>
        </w:r>
      </w:hyperlink>
    </w:p>
    <w:p>
      <w:pPr>
        <w:pStyle w:val="TOC2"/>
        <w:tabs>
          <w:tab w:val="right" w:leader="dot" w:pos="8306"/>
        </w:tabs>
      </w:pPr>
      <w:hyperlink w:anchor="_Toc20693" w:history="1">
        <w:r>
          <w:rPr>
            <w:rFonts w:ascii="仿宋" w:eastAsia="仿宋" w:hAnsi="仿宋" w:cs="仿宋" w:hint="eastAsia"/>
            <w:lang w:eastAsia="zh-CN"/>
          </w:rPr>
          <w:t>(一)、项目环境影响评估</w:t>
        </w:r>
        <w:r>
          <w:tab/>
        </w:r>
        <w:r>
          <w:fldChar w:fldCharType="begin"/>
        </w:r>
        <w:r>
          <w:instrText xml:space="preserve"> PAGEREF _Toc20693 \h </w:instrText>
        </w:r>
        <w:r>
          <w:fldChar w:fldCharType="separate"/>
        </w:r>
        <w:r>
          <w:t>55</w:t>
        </w:r>
        <w:r>
          <w:fldChar w:fldCharType="end"/>
        </w:r>
      </w:hyperlink>
    </w:p>
    <w:p>
      <w:pPr>
        <w:pStyle w:val="TOC2"/>
        <w:tabs>
          <w:tab w:val="right" w:leader="dot" w:pos="8306"/>
        </w:tabs>
      </w:pPr>
      <w:hyperlink w:anchor="_Toc5606" w:history="1">
        <w:r>
          <w:rPr>
            <w:rFonts w:ascii="仿宋" w:eastAsia="仿宋" w:hAnsi="仿宋" w:cs="仿宋" w:hint="eastAsia"/>
            <w:lang w:eastAsia="zh-CN"/>
          </w:rPr>
          <w:t>(二)、环境保护措施与治理方案</w:t>
        </w:r>
        <w:r>
          <w:tab/>
        </w:r>
        <w:r>
          <w:fldChar w:fldCharType="begin"/>
        </w:r>
        <w:r>
          <w:instrText xml:space="preserve"> PAGEREF _Toc5606 \h </w:instrText>
        </w:r>
        <w:r>
          <w:fldChar w:fldCharType="separate"/>
        </w:r>
        <w:r>
          <w:t>56</w:t>
        </w:r>
        <w:r>
          <w:fldChar w:fldCharType="end"/>
        </w:r>
      </w:hyperlink>
    </w:p>
    <w:p>
      <w:pPr>
        <w:pStyle w:val="TOC1"/>
        <w:tabs>
          <w:tab w:val="right" w:leader="dot" w:pos="8306"/>
        </w:tabs>
      </w:pPr>
      <w:hyperlink w:anchor="_Toc14117" w:history="1">
        <w:r>
          <w:rPr>
            <w:rFonts w:ascii="仿宋" w:eastAsia="仿宋" w:hAnsi="仿宋" w:cs="仿宋" w:hint="eastAsia"/>
            <w:lang w:eastAsia="zh-CN"/>
          </w:rPr>
          <w:t>十、技术创新与产业升级</w:t>
        </w:r>
        <w:r>
          <w:tab/>
        </w:r>
        <w:r>
          <w:fldChar w:fldCharType="begin"/>
        </w:r>
        <w:r>
          <w:instrText xml:space="preserve"> PAGEREF _Toc14117 \h </w:instrText>
        </w:r>
        <w:r>
          <w:fldChar w:fldCharType="separate"/>
        </w:r>
        <w:r>
          <w:t>56</w:t>
        </w:r>
        <w:r>
          <w:fldChar w:fldCharType="end"/>
        </w:r>
      </w:hyperlink>
    </w:p>
    <w:p>
      <w:pPr>
        <w:pStyle w:val="TOC2"/>
        <w:tabs>
          <w:tab w:val="right" w:leader="dot" w:pos="8306"/>
        </w:tabs>
      </w:pPr>
      <w:hyperlink w:anchor="_Toc8259" w:history="1">
        <w:r>
          <w:rPr>
            <w:rFonts w:ascii="仿宋" w:eastAsia="仿宋" w:hAnsi="仿宋" w:cs="仿宋" w:hint="eastAsia"/>
            <w:lang w:eastAsia="zh-CN"/>
          </w:rPr>
          <w:t>(一)、技术创新方向与目标</w:t>
        </w:r>
        <w:r>
          <w:tab/>
        </w:r>
        <w:r>
          <w:fldChar w:fldCharType="begin"/>
        </w:r>
        <w:r>
          <w:instrText xml:space="preserve"> PAGEREF _Toc8259 \h </w:instrText>
        </w:r>
        <w:r>
          <w:fldChar w:fldCharType="separate"/>
        </w:r>
        <w:r>
          <w:t>56</w:t>
        </w:r>
        <w:r>
          <w:fldChar w:fldCharType="end"/>
        </w:r>
      </w:hyperlink>
    </w:p>
    <w:p>
      <w:pPr>
        <w:pStyle w:val="TOC2"/>
        <w:tabs>
          <w:tab w:val="right" w:leader="dot" w:pos="8306"/>
        </w:tabs>
      </w:pPr>
      <w:hyperlink w:anchor="_Toc25545" w:history="1">
        <w:r>
          <w:rPr>
            <w:rFonts w:ascii="仿宋" w:eastAsia="仿宋" w:hAnsi="仿宋" w:cs="仿宋" w:hint="eastAsia"/>
            <w:lang w:eastAsia="zh-CN"/>
          </w:rPr>
          <w:t>(二)、产业升级路径与措施</w:t>
        </w:r>
        <w:r>
          <w:tab/>
        </w:r>
        <w:r>
          <w:fldChar w:fldCharType="begin"/>
        </w:r>
        <w:r>
          <w:instrText xml:space="preserve"> PAGEREF _Toc25545 \h </w:instrText>
        </w:r>
        <w:r>
          <w:fldChar w:fldCharType="separate"/>
        </w:r>
        <w:r>
          <w:t>58</w:t>
        </w:r>
        <w:r>
          <w:fldChar w:fldCharType="end"/>
        </w:r>
      </w:hyperlink>
    </w:p>
    <w:p>
      <w:pPr>
        <w:pStyle w:val="TOC1"/>
        <w:tabs>
          <w:tab w:val="right" w:leader="dot" w:pos="8306"/>
        </w:tabs>
      </w:pPr>
      <w:hyperlink w:anchor="_Toc11334" w:history="1">
        <w:r>
          <w:rPr>
            <w:rFonts w:ascii="仿宋" w:eastAsia="仿宋" w:hAnsi="仿宋" w:cs="仿宋" w:hint="eastAsia"/>
            <w:lang w:eastAsia="zh-CN"/>
          </w:rPr>
          <w:t>十一、资金管理与财务规划</w:t>
        </w:r>
        <w:r>
          <w:tab/>
        </w:r>
        <w:r>
          <w:fldChar w:fldCharType="begin"/>
        </w:r>
        <w:r>
          <w:instrText xml:space="preserve"> PAGEREF _Toc11334 \h </w:instrText>
        </w:r>
        <w:r>
          <w:fldChar w:fldCharType="separate"/>
        </w:r>
        <w:r>
          <w:t>59</w:t>
        </w:r>
        <w:r>
          <w:fldChar w:fldCharType="end"/>
        </w:r>
      </w:hyperlink>
    </w:p>
    <w:p>
      <w:pPr>
        <w:pStyle w:val="TOC2"/>
        <w:tabs>
          <w:tab w:val="right" w:leader="dot" w:pos="8306"/>
        </w:tabs>
      </w:pPr>
      <w:hyperlink w:anchor="_Toc10897" w:history="1">
        <w:r>
          <w:rPr>
            <w:rFonts w:ascii="仿宋" w:eastAsia="仿宋" w:hAnsi="仿宋" w:cs="仿宋" w:hint="eastAsia"/>
            <w:lang w:eastAsia="zh-CN"/>
          </w:rPr>
          <w:t>(一)、项目资金来源与筹措</w:t>
        </w:r>
        <w:r>
          <w:tab/>
        </w:r>
        <w:r>
          <w:fldChar w:fldCharType="begin"/>
        </w:r>
        <w:r>
          <w:instrText xml:space="preserve"> PAGEREF _Toc10897 \h </w:instrText>
        </w:r>
        <w:r>
          <w:fldChar w:fldCharType="separate"/>
        </w:r>
        <w:r>
          <w:t>59</w:t>
        </w:r>
        <w:r>
          <w:fldChar w:fldCharType="end"/>
        </w:r>
      </w:hyperlink>
    </w:p>
    <w:p>
      <w:pPr>
        <w:pStyle w:val="TOC2"/>
        <w:tabs>
          <w:tab w:val="right" w:leader="dot" w:pos="8306"/>
        </w:tabs>
      </w:pPr>
      <w:hyperlink w:anchor="_Toc13725" w:history="1">
        <w:r>
          <w:rPr>
            <w:rFonts w:ascii="仿宋" w:eastAsia="仿宋" w:hAnsi="仿宋" w:cs="仿宋" w:hint="eastAsia"/>
            <w:lang w:eastAsia="zh-CN"/>
          </w:rPr>
          <w:t>(二)、资金使用与监管</w:t>
        </w:r>
        <w:r>
          <w:tab/>
        </w:r>
        <w:r>
          <w:fldChar w:fldCharType="begin"/>
        </w:r>
        <w:r>
          <w:instrText xml:space="preserve"> PAGEREF _Toc13725 \h </w:instrText>
        </w:r>
        <w:r>
          <w:fldChar w:fldCharType="separate"/>
        </w:r>
        <w:r>
          <w:t>60</w:t>
        </w:r>
        <w:r>
          <w:fldChar w:fldCharType="end"/>
        </w:r>
      </w:hyperlink>
    </w:p>
    <w:p>
      <w:pPr>
        <w:pStyle w:val="TOC2"/>
        <w:tabs>
          <w:tab w:val="right" w:leader="dot" w:pos="8306"/>
        </w:tabs>
      </w:pPr>
      <w:hyperlink w:anchor="_Toc6950" w:history="1">
        <w:r>
          <w:rPr>
            <w:rFonts w:ascii="仿宋" w:eastAsia="仿宋" w:hAnsi="仿宋" w:cs="仿宋" w:hint="eastAsia"/>
            <w:lang w:eastAsia="zh-CN"/>
          </w:rPr>
          <w:t>(三)、财务规划与预测</w:t>
        </w:r>
        <w:r>
          <w:tab/>
        </w:r>
        <w:r>
          <w:fldChar w:fldCharType="begin"/>
        </w:r>
        <w:r>
          <w:instrText xml:space="preserve"> PAGEREF _Toc6950 \h </w:instrText>
        </w:r>
        <w:r>
          <w:fldChar w:fldCharType="separate"/>
        </w:r>
        <w:r>
          <w:t>62</w:t>
        </w:r>
        <w:r>
          <w:fldChar w:fldCharType="end"/>
        </w:r>
      </w:hyperlink>
    </w:p>
    <w:p>
      <w:pPr>
        <w:pStyle w:val="TOC1"/>
        <w:tabs>
          <w:tab w:val="right" w:leader="dot" w:pos="8306"/>
        </w:tabs>
      </w:pPr>
      <w:hyperlink w:anchor="_Toc19760" w:history="1">
        <w:r>
          <w:rPr>
            <w:rFonts w:ascii="仿宋" w:eastAsia="仿宋" w:hAnsi="仿宋" w:cs="仿宋" w:hint="eastAsia"/>
            <w:lang w:eastAsia="zh-CN"/>
          </w:rPr>
          <w:t>十二、土地利用与规划方案</w:t>
        </w:r>
        <w:r>
          <w:tab/>
        </w:r>
        <w:r>
          <w:fldChar w:fldCharType="begin"/>
        </w:r>
        <w:r>
          <w:instrText xml:space="preserve"> PAGEREF _Toc19760 \h </w:instrText>
        </w:r>
        <w:r>
          <w:fldChar w:fldCharType="separate"/>
        </w:r>
        <w:r>
          <w:t>63</w:t>
        </w:r>
        <w:r>
          <w:fldChar w:fldCharType="end"/>
        </w:r>
      </w:hyperlink>
    </w:p>
    <w:p>
      <w:pPr>
        <w:pStyle w:val="TOC2"/>
        <w:tabs>
          <w:tab w:val="right" w:leader="dot" w:pos="8306"/>
        </w:tabs>
      </w:pPr>
      <w:hyperlink w:anchor="_Toc27409" w:history="1">
        <w:r>
          <w:rPr>
            <w:rFonts w:ascii="仿宋" w:eastAsia="仿宋" w:hAnsi="仿宋" w:cs="仿宋" w:hint="eastAsia"/>
            <w:lang w:eastAsia="zh-CN"/>
          </w:rPr>
          <w:t>(一)、项目用地情况分析</w:t>
        </w:r>
        <w:r>
          <w:tab/>
        </w:r>
        <w:r>
          <w:fldChar w:fldCharType="begin"/>
        </w:r>
        <w:r>
          <w:instrText xml:space="preserve"> PAGEREF _Toc27409 \h </w:instrText>
        </w:r>
        <w:r>
          <w:fldChar w:fldCharType="separate"/>
        </w:r>
        <w:r>
          <w:t>63</w:t>
        </w:r>
        <w:r>
          <w:fldChar w:fldCharType="end"/>
        </w:r>
      </w:hyperlink>
    </w:p>
    <w:p>
      <w:pPr>
        <w:pStyle w:val="TOC2"/>
        <w:tabs>
          <w:tab w:val="right" w:leader="dot" w:pos="8306"/>
        </w:tabs>
      </w:pPr>
      <w:hyperlink w:anchor="_Toc8614" w:history="1">
        <w:r>
          <w:rPr>
            <w:rFonts w:ascii="仿宋" w:eastAsia="仿宋" w:hAnsi="仿宋" w:cs="仿宋" w:hint="eastAsia"/>
            <w:lang w:eastAsia="zh-CN"/>
          </w:rPr>
          <w:t>(二)、土地利用规划方案</w:t>
        </w:r>
        <w:r>
          <w:tab/>
        </w:r>
        <w:r>
          <w:fldChar w:fldCharType="begin"/>
        </w:r>
        <w:r>
          <w:instrText xml:space="preserve"> PAGEREF _Toc8614 \h </w:instrText>
        </w:r>
        <w:r>
          <w:fldChar w:fldCharType="separate"/>
        </w:r>
        <w:r>
          <w:t>64</w:t>
        </w:r>
        <w:r>
          <w:fldChar w:fldCharType="end"/>
        </w:r>
      </w:hyperlink>
    </w:p>
    <w:p>
      <w:pPr>
        <w:pStyle w:val="TOC1"/>
        <w:tabs>
          <w:tab w:val="right" w:leader="dot" w:pos="8306"/>
        </w:tabs>
      </w:pPr>
      <w:hyperlink w:anchor="_Toc2223" w:history="1">
        <w:r>
          <w:rPr>
            <w:rFonts w:ascii="仿宋" w:eastAsia="仿宋" w:hAnsi="仿宋" w:cs="仿宋" w:hint="eastAsia"/>
            <w:lang w:eastAsia="zh-CN"/>
          </w:rPr>
          <w:t>十三、合作与交流机制建立</w:t>
        </w:r>
        <w:r>
          <w:tab/>
        </w:r>
        <w:r>
          <w:fldChar w:fldCharType="begin"/>
        </w:r>
        <w:r>
          <w:instrText xml:space="preserve"> PAGEREF _Toc2223 \h </w:instrText>
        </w:r>
        <w:r>
          <w:fldChar w:fldCharType="separate"/>
        </w:r>
        <w:r>
          <w:t>65</w:t>
        </w:r>
        <w:r>
          <w:fldChar w:fldCharType="end"/>
        </w:r>
      </w:hyperlink>
    </w:p>
    <w:p>
      <w:pPr>
        <w:pStyle w:val="TOC2"/>
        <w:tabs>
          <w:tab w:val="right" w:leader="dot" w:pos="8306"/>
        </w:tabs>
      </w:pPr>
      <w:hyperlink w:anchor="_Toc16620" w:history="1">
        <w:r>
          <w:rPr>
            <w:rFonts w:ascii="仿宋" w:eastAsia="仿宋" w:hAnsi="仿宋" w:cs="仿宋" w:hint="eastAsia"/>
            <w:lang w:eastAsia="zh-CN"/>
          </w:rPr>
          <w:t>(一)、合作伙伴选择与合作方式</w:t>
        </w:r>
        <w:r>
          <w:tab/>
        </w:r>
        <w:r>
          <w:fldChar w:fldCharType="begin"/>
        </w:r>
        <w:r>
          <w:instrText xml:space="preserve"> PAGEREF _Toc16620 \h </w:instrText>
        </w:r>
        <w:r>
          <w:fldChar w:fldCharType="separate"/>
        </w:r>
        <w:r>
          <w:t>65</w:t>
        </w:r>
        <w:r>
          <w:fldChar w:fldCharType="end"/>
        </w:r>
      </w:hyperlink>
    </w:p>
    <w:p>
      <w:pPr>
        <w:pStyle w:val="TOC2"/>
        <w:tabs>
          <w:tab w:val="right" w:leader="dot" w:pos="8306"/>
        </w:tabs>
      </w:pPr>
      <w:hyperlink w:anchor="_Toc26393" w:history="1">
        <w:r>
          <w:rPr>
            <w:rFonts w:ascii="仿宋" w:eastAsia="仿宋" w:hAnsi="仿宋" w:cs="仿宋" w:hint="eastAsia"/>
            <w:lang w:eastAsia="zh-CN"/>
          </w:rPr>
          <w:t>(二)、交流与合作平台搭建</w:t>
        </w:r>
        <w:r>
          <w:tab/>
        </w:r>
        <w:r>
          <w:fldChar w:fldCharType="begin"/>
        </w:r>
        <w:r>
          <w:instrText xml:space="preserve"> PAGEREF _Toc26393 \h </w:instrText>
        </w:r>
        <w:r>
          <w:fldChar w:fldCharType="separate"/>
        </w:r>
        <w:r>
          <w:t>66</w:t>
        </w:r>
        <w:r>
          <w:fldChar w:fldCharType="end"/>
        </w:r>
      </w:hyperlink>
    </w:p>
    <w:p>
      <w:pPr>
        <w:pStyle w:val="TOC1"/>
        <w:tabs>
          <w:tab w:val="right" w:leader="dot" w:pos="8306"/>
        </w:tabs>
      </w:pPr>
      <w:hyperlink w:anchor="_Toc788" w:history="1">
        <w:r>
          <w:rPr>
            <w:rFonts w:ascii="仿宋" w:eastAsia="仿宋" w:hAnsi="仿宋" w:cs="仿宋" w:hint="eastAsia"/>
            <w:lang w:eastAsia="zh-CN"/>
          </w:rPr>
          <w:t>十四、产业协同与集群发展</w:t>
        </w:r>
        <w:r>
          <w:tab/>
        </w:r>
        <w:r>
          <w:fldChar w:fldCharType="begin"/>
        </w:r>
        <w:r>
          <w:instrText xml:space="preserve"> PAGEREF _Toc788 \h </w:instrText>
        </w:r>
        <w:r>
          <w:fldChar w:fldCharType="separate"/>
        </w:r>
        <w:r>
          <w:t>68</w:t>
        </w:r>
        <w:r>
          <w:fldChar w:fldCharType="end"/>
        </w:r>
      </w:hyperlink>
    </w:p>
    <w:p>
      <w:pPr>
        <w:pStyle w:val="TOC2"/>
        <w:tabs>
          <w:tab w:val="right" w:leader="dot" w:pos="8306"/>
        </w:tabs>
      </w:pPr>
      <w:hyperlink w:anchor="_Toc21008" w:history="1">
        <w:r>
          <w:rPr>
            <w:rFonts w:ascii="仿宋" w:eastAsia="仿宋" w:hAnsi="仿宋" w:cs="仿宋" w:hint="eastAsia"/>
            <w:lang w:eastAsia="zh-CN"/>
          </w:rPr>
          <w:t>(一)、产业协同机制建设</w:t>
        </w:r>
        <w:r>
          <w:tab/>
        </w:r>
        <w:r>
          <w:fldChar w:fldCharType="begin"/>
        </w:r>
        <w:r>
          <w:instrText xml:space="preserve"> PAGEREF _Toc21008 \h </w:instrText>
        </w:r>
        <w:r>
          <w:fldChar w:fldCharType="separate"/>
        </w:r>
        <w:r>
          <w:t>68</w:t>
        </w:r>
        <w:r>
          <w:fldChar w:fldCharType="end"/>
        </w:r>
      </w:hyperlink>
    </w:p>
    <w:p>
      <w:pPr>
        <w:pStyle w:val="TOC2"/>
        <w:tabs>
          <w:tab w:val="right" w:leader="dot" w:pos="8306"/>
        </w:tabs>
      </w:pPr>
      <w:hyperlink w:anchor="_Toc20740" w:history="1">
        <w:r>
          <w:rPr>
            <w:rFonts w:ascii="仿宋" w:eastAsia="仿宋" w:hAnsi="仿宋" w:cs="仿宋" w:hint="eastAsia"/>
            <w:lang w:eastAsia="zh-CN"/>
          </w:rPr>
          <w:t>(二)、产业集群培育与发展</w:t>
        </w:r>
        <w:r>
          <w:tab/>
        </w:r>
        <w:r>
          <w:fldChar w:fldCharType="begin"/>
        </w:r>
        <w:r>
          <w:instrText xml:space="preserve"> PAGEREF _Toc20740 \h </w:instrText>
        </w:r>
        <w:r>
          <w:fldChar w:fldCharType="separate"/>
        </w:r>
        <w:r>
          <w:t>69</w:t>
        </w:r>
        <w:r>
          <w:fldChar w:fldCharType="end"/>
        </w:r>
      </w:hyperlink>
    </w:p>
    <w:p>
      <w:pPr>
        <w:pStyle w:val="TOC1"/>
        <w:tabs>
          <w:tab w:val="right" w:leader="dot" w:pos="8306"/>
        </w:tabs>
      </w:pPr>
      <w:hyperlink w:anchor="_Toc21089" w:history="1">
        <w:r>
          <w:rPr>
            <w:rFonts w:ascii="仿宋" w:eastAsia="仿宋" w:hAnsi="仿宋" w:cs="仿宋" w:hint="eastAsia"/>
            <w:lang w:eastAsia="zh-CN"/>
          </w:rPr>
          <w:t>十五、知识产权管理与保护</w:t>
        </w:r>
        <w:r>
          <w:tab/>
        </w:r>
        <w:r>
          <w:fldChar w:fldCharType="begin"/>
        </w:r>
        <w:r>
          <w:instrText xml:space="preserve"> PAGEREF _Toc21089 \h </w:instrText>
        </w:r>
        <w:r>
          <w:fldChar w:fldCharType="separate"/>
        </w:r>
        <w:r>
          <w:t>70</w:t>
        </w:r>
        <w:r>
          <w:fldChar w:fldCharType="end"/>
        </w:r>
      </w:hyperlink>
    </w:p>
    <w:p>
      <w:pPr>
        <w:pStyle w:val="TOC2"/>
        <w:tabs>
          <w:tab w:val="right" w:leader="dot" w:pos="8306"/>
        </w:tabs>
      </w:pPr>
      <w:hyperlink w:anchor="_Toc19918" w:history="1">
        <w:r>
          <w:rPr>
            <w:rFonts w:ascii="仿宋" w:eastAsia="仿宋" w:hAnsi="仿宋" w:cs="仿宋" w:hint="eastAsia"/>
            <w:lang w:eastAsia="zh-CN"/>
          </w:rPr>
          <w:t>(一)、知识产权管理体系建设</w:t>
        </w:r>
        <w:r>
          <w:tab/>
        </w:r>
        <w:r>
          <w:fldChar w:fldCharType="begin"/>
        </w:r>
        <w:r>
          <w:instrText xml:space="preserve"> PAGEREF _Toc19918 \h </w:instrText>
        </w:r>
        <w:r>
          <w:fldChar w:fldCharType="separate"/>
        </w:r>
        <w:r>
          <w:t>70</w:t>
        </w:r>
        <w:r>
          <w:fldChar w:fldCharType="end"/>
        </w:r>
      </w:hyperlink>
    </w:p>
    <w:p>
      <w:pPr>
        <w:pStyle w:val="TOC2"/>
        <w:tabs>
          <w:tab w:val="right" w:leader="dot" w:pos="8306"/>
        </w:tabs>
      </w:pPr>
      <w:hyperlink w:anchor="_Toc11879" w:history="1">
        <w:r>
          <w:rPr>
            <w:rFonts w:ascii="仿宋" w:eastAsia="仿宋" w:hAnsi="仿宋" w:cs="仿宋" w:hint="eastAsia"/>
            <w:lang w:eastAsia="zh-CN"/>
          </w:rPr>
          <w:t>(二)、知识产权保护措施</w:t>
        </w:r>
        <w:r>
          <w:tab/>
        </w:r>
        <w:r>
          <w:fldChar w:fldCharType="begin"/>
        </w:r>
        <w:r>
          <w:instrText xml:space="preserve"> PAGEREF _Toc11879 \h </w:instrText>
        </w:r>
        <w:r>
          <w:fldChar w:fldCharType="separate"/>
        </w:r>
        <w:r>
          <w:t>70</w:t>
        </w:r>
        <w:r>
          <w:fldChar w:fldCharType="end"/>
        </w:r>
      </w:hyperlink>
    </w:p>
    <w:p>
      <w:pPr>
        <w:pStyle w:val="TOC1"/>
        <w:tabs>
          <w:tab w:val="right" w:leader="dot" w:pos="8306"/>
        </w:tabs>
      </w:pPr>
      <w:hyperlink w:anchor="_Toc24496" w:history="1">
        <w:r>
          <w:rPr>
            <w:rFonts w:ascii="仿宋" w:eastAsia="仿宋" w:hAnsi="仿宋" w:cs="仿宋" w:hint="eastAsia"/>
            <w:lang w:eastAsia="zh-CN"/>
          </w:rPr>
          <w:t>十六、人力资源管理与开发</w:t>
        </w:r>
        <w:r>
          <w:tab/>
        </w:r>
        <w:r>
          <w:fldChar w:fldCharType="begin"/>
        </w:r>
        <w:r>
          <w:instrText xml:space="preserve"> PAGEREF _Toc24496 \h </w:instrText>
        </w:r>
        <w:r>
          <w:fldChar w:fldCharType="separate"/>
        </w:r>
        <w:r>
          <w:t>72</w:t>
        </w:r>
        <w:r>
          <w:fldChar w:fldCharType="end"/>
        </w:r>
      </w:hyperlink>
    </w:p>
    <w:p>
      <w:pPr>
        <w:pStyle w:val="TOC2"/>
        <w:tabs>
          <w:tab w:val="right" w:leader="dot" w:pos="8306"/>
        </w:tabs>
      </w:pPr>
      <w:hyperlink w:anchor="_Toc12172" w:history="1">
        <w:r>
          <w:rPr>
            <w:rFonts w:ascii="仿宋" w:eastAsia="仿宋" w:hAnsi="仿宋" w:cs="仿宋" w:hint="eastAsia"/>
            <w:lang w:eastAsia="zh-CN"/>
          </w:rPr>
          <w:t>(一)、人力资源规划</w:t>
        </w:r>
        <w:r>
          <w:tab/>
        </w:r>
        <w:r>
          <w:fldChar w:fldCharType="begin"/>
        </w:r>
        <w:r>
          <w:instrText xml:space="preserve"> PAGEREF _Toc12172 \h </w:instrText>
        </w:r>
        <w:r>
          <w:fldChar w:fldCharType="separate"/>
        </w:r>
        <w:r>
          <w:t>72</w:t>
        </w:r>
        <w:r>
          <w:fldChar w:fldCharType="end"/>
        </w:r>
      </w:hyperlink>
    </w:p>
    <w:p>
      <w:pPr>
        <w:pStyle w:val="TOC2"/>
        <w:tabs>
          <w:tab w:val="right" w:leader="dot" w:pos="8306"/>
        </w:tabs>
      </w:pPr>
      <w:hyperlink w:anchor="_Toc15871" w:history="1">
        <w:r>
          <w:rPr>
            <w:rFonts w:ascii="仿宋" w:eastAsia="仿宋" w:hAnsi="仿宋" w:cs="仿宋" w:hint="eastAsia"/>
            <w:lang w:eastAsia="zh-CN"/>
          </w:rPr>
          <w:t>(二)、人力资源开发与培训</w:t>
        </w:r>
        <w:r>
          <w:tab/>
        </w:r>
        <w:r>
          <w:fldChar w:fldCharType="begin"/>
        </w:r>
        <w:r>
          <w:instrText xml:space="preserve"> PAGEREF _Toc15871 \h </w:instrText>
        </w:r>
        <w:r>
          <w:fldChar w:fldCharType="separate"/>
        </w:r>
        <w:r>
          <w:t>74</w:t>
        </w:r>
        <w:r>
          <w:fldChar w:fldCharType="end"/>
        </w:r>
      </w:hyperlink>
    </w:p>
    <w:p>
      <w:pPr>
        <w:pStyle w:val="TOC1"/>
        <w:tabs>
          <w:tab w:val="right" w:leader="dot" w:pos="8306"/>
        </w:tabs>
      </w:pPr>
      <w:hyperlink w:anchor="_Toc23810" w:history="1">
        <w:r>
          <w:rPr>
            <w:rFonts w:ascii="仿宋" w:eastAsia="仿宋" w:hAnsi="仿宋" w:cs="仿宋" w:hint="eastAsia"/>
            <w:lang w:eastAsia="zh-CN"/>
          </w:rPr>
          <w:t>十七、质量管理与控制</w:t>
        </w:r>
        <w:r>
          <w:tab/>
        </w:r>
        <w:r>
          <w:fldChar w:fldCharType="begin"/>
        </w:r>
        <w:r>
          <w:instrText xml:space="preserve"> PAGEREF _Toc23810 \h </w:instrText>
        </w:r>
        <w:r>
          <w:fldChar w:fldCharType="separate"/>
        </w:r>
        <w:r>
          <w:t>76</w:t>
        </w:r>
        <w:r>
          <w:fldChar w:fldCharType="end"/>
        </w:r>
      </w:hyperlink>
    </w:p>
    <w:p>
      <w:pPr>
        <w:pStyle w:val="TOC2"/>
        <w:tabs>
          <w:tab w:val="right" w:leader="dot" w:pos="8306"/>
        </w:tabs>
      </w:pPr>
      <w:hyperlink w:anchor="_Toc5010" w:history="1">
        <w:r>
          <w:rPr>
            <w:rFonts w:ascii="仿宋" w:eastAsia="仿宋" w:hAnsi="仿宋" w:cs="仿宋" w:hint="eastAsia"/>
            <w:lang w:eastAsia="zh-CN"/>
          </w:rPr>
          <w:t>(一)、质量管理体系建设</w:t>
        </w:r>
        <w:r>
          <w:tab/>
        </w:r>
        <w:r>
          <w:fldChar w:fldCharType="begin"/>
        </w:r>
        <w:r>
          <w:instrText xml:space="preserve"> PAGEREF _Toc5010 \h </w:instrText>
        </w:r>
        <w:r>
          <w:fldChar w:fldCharType="separate"/>
        </w:r>
        <w:r>
          <w:t>76</w:t>
        </w:r>
        <w:r>
          <w:fldChar w:fldCharType="end"/>
        </w:r>
      </w:hyperlink>
    </w:p>
    <w:p>
      <w:pPr>
        <w:pStyle w:val="TOC2"/>
        <w:tabs>
          <w:tab w:val="right" w:leader="dot" w:pos="8306"/>
        </w:tabs>
      </w:pPr>
      <w:hyperlink w:anchor="_Toc7432" w:history="1">
        <w:r>
          <w:rPr>
            <w:rFonts w:ascii="仿宋" w:eastAsia="仿宋" w:hAnsi="仿宋" w:cs="仿宋" w:hint="eastAsia"/>
            <w:lang w:eastAsia="zh-CN"/>
          </w:rPr>
          <w:t>(二)、质量控制措施</w:t>
        </w:r>
        <w:r>
          <w:tab/>
        </w:r>
        <w:r>
          <w:fldChar w:fldCharType="begin"/>
        </w:r>
        <w:r>
          <w:instrText xml:space="preserve"> PAGEREF _Toc7432 \h </w:instrText>
        </w:r>
        <w:r>
          <w:fldChar w:fldCharType="separate"/>
        </w:r>
        <w:r>
          <w:t>78</w:t>
        </w:r>
        <w:r>
          <w:fldChar w:fldCharType="end"/>
        </w:r>
      </w:hyperlink>
    </w:p>
    <w:p>
      <w:pPr>
        <w:pStyle w:val="TOC1"/>
        <w:tabs>
          <w:tab w:val="right" w:leader="dot" w:pos="8306"/>
        </w:tabs>
      </w:pPr>
      <w:hyperlink w:anchor="_Toc361" w:history="1">
        <w:r>
          <w:rPr>
            <w:rFonts w:ascii="仿宋" w:eastAsia="仿宋" w:hAnsi="仿宋" w:cs="仿宋" w:hint="eastAsia"/>
            <w:lang w:eastAsia="zh-CN"/>
          </w:rPr>
          <w:t>十八、成果转化与推广应用</w:t>
        </w:r>
        <w:r>
          <w:tab/>
        </w:r>
        <w:r>
          <w:fldChar w:fldCharType="begin"/>
        </w:r>
        <w:r>
          <w:instrText xml:space="preserve"> PAGEREF _Toc361 \h </w:instrText>
        </w:r>
        <w:r>
          <w:fldChar w:fldCharType="separate"/>
        </w:r>
        <w:r>
          <w:t>79</w:t>
        </w:r>
        <w:r>
          <w:fldChar w:fldCharType="end"/>
        </w:r>
      </w:hyperlink>
    </w:p>
    <w:p>
      <w:pPr>
        <w:pStyle w:val="TOC2"/>
        <w:tabs>
          <w:tab w:val="right" w:leader="dot" w:pos="8306"/>
        </w:tabs>
      </w:pPr>
      <w:hyperlink w:anchor="_Toc31082" w:history="1">
        <w:r>
          <w:rPr>
            <w:rFonts w:ascii="仿宋" w:eastAsia="仿宋" w:hAnsi="仿宋" w:cs="仿宋" w:hint="eastAsia"/>
            <w:lang w:eastAsia="zh-CN"/>
          </w:rPr>
          <w:t>(一)、成果转化策略制定</w:t>
        </w:r>
        <w:r>
          <w:tab/>
        </w:r>
        <w:r>
          <w:fldChar w:fldCharType="begin"/>
        </w:r>
        <w:r>
          <w:instrText xml:space="preserve"> PAGEREF _Toc31082 \h </w:instrText>
        </w:r>
        <w:r>
          <w:fldChar w:fldCharType="separate"/>
        </w:r>
        <w:r>
          <w:t>79</w:t>
        </w:r>
        <w:r>
          <w:fldChar w:fldCharType="end"/>
        </w:r>
      </w:hyperlink>
    </w:p>
    <w:p>
      <w:pPr>
        <w:pStyle w:val="TOC2"/>
        <w:tabs>
          <w:tab w:val="right" w:leader="dot" w:pos="8306"/>
        </w:tabs>
      </w:pPr>
      <w:hyperlink w:anchor="_Toc27555" w:history="1">
        <w:r>
          <w:rPr>
            <w:rFonts w:ascii="仿宋" w:eastAsia="仿宋" w:hAnsi="仿宋" w:cs="仿宋" w:hint="eastAsia"/>
            <w:lang w:eastAsia="zh-CN"/>
          </w:rPr>
          <w:t>(二)、成果推广应用方案</w:t>
        </w:r>
        <w:r>
          <w:tab/>
        </w:r>
        <w:r>
          <w:fldChar w:fldCharType="begin"/>
        </w:r>
        <w:r>
          <w:instrText xml:space="preserve"> PAGEREF _Toc27555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86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150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直接收益：假设精密雕刻机项目的产品或服务年销售收入为XX万元。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4456"/>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若精密雕刻机项目成功推广新型环保产品，比如采用可回收材料的包装，可能会激发消费者对可持续产品的需求。这种需求的增长可能迫使整个行业转向更环保的产品设计和生产方法。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057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519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精密雕刻机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精密雕刻机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精密雕刻机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6802"/>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7477"/>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20955"/>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https://d.book118.com/366041103201010043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CE1CBD"/>
    <w:rsid w:val="3DCE1C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6041103201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2024-01-23T13:49:00Z</dcterms:created>
  <dcterms:modified xsi:type="dcterms:W3CDTF">2024-01-23T13:50:17Z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9B4BFC396B2B4801B6B72E3A930E1ABA_11</vt:lpwstr>
  </property>
  <property fmtid="{D5CDD505-2E9C-101B-9397-08002B2CF9AE}" pid="3" name="KSOProductBuildVer">
    <vt:lpwstr>2052-12.1.0.16120</vt:lpwstr>
  </property>
</Properties>
</file>