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道路货物运输服务项目建设总纲及方案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59" w:history="1">
        <w:r>
          <w:rPr>
            <w:rFonts w:ascii="仿宋" w:eastAsia="仿宋" w:hAnsi="仿宋" w:cs="仿宋" w:hint="eastAsia"/>
            <w:lang w:eastAsia="zh-CN"/>
          </w:rPr>
          <w:t>前言</w:t>
        </w:r>
        <w:r>
          <w:tab/>
        </w:r>
        <w:r>
          <w:fldChar w:fldCharType="begin"/>
        </w:r>
        <w:r>
          <w:instrText xml:space="preserve"> PAGEREF _Toc18359 \h </w:instrText>
        </w:r>
        <w:r>
          <w:fldChar w:fldCharType="separate"/>
        </w:r>
        <w:r>
          <w:t>3</w:t>
        </w:r>
        <w:r>
          <w:fldChar w:fldCharType="end"/>
        </w:r>
      </w:hyperlink>
    </w:p>
    <w:p>
      <w:pPr>
        <w:pStyle w:val="TOC1"/>
        <w:tabs>
          <w:tab w:val="right" w:leader="dot" w:pos="8306"/>
        </w:tabs>
      </w:pPr>
      <w:hyperlink w:anchor="_Toc31548" w:history="1">
        <w:r>
          <w:rPr>
            <w:rFonts w:ascii="仿宋" w:eastAsia="仿宋" w:hAnsi="仿宋" w:cs="仿宋" w:hint="eastAsia"/>
            <w:lang w:eastAsia="zh-CN"/>
          </w:rPr>
          <w:t>一、背景、必要性分析</w:t>
        </w:r>
        <w:r>
          <w:tab/>
        </w:r>
        <w:r>
          <w:fldChar w:fldCharType="begin"/>
        </w:r>
        <w:r>
          <w:instrText xml:space="preserve"> PAGEREF _Toc31548 \h </w:instrText>
        </w:r>
        <w:r>
          <w:fldChar w:fldCharType="separate"/>
        </w:r>
        <w:r>
          <w:t>3</w:t>
        </w:r>
        <w:r>
          <w:fldChar w:fldCharType="end"/>
        </w:r>
      </w:hyperlink>
    </w:p>
    <w:p>
      <w:pPr>
        <w:pStyle w:val="TOC2"/>
        <w:tabs>
          <w:tab w:val="right" w:leader="dot" w:pos="8306"/>
        </w:tabs>
      </w:pPr>
      <w:hyperlink w:anchor="_Toc17823" w:history="1">
        <w:r>
          <w:rPr>
            <w:rFonts w:ascii="仿宋" w:eastAsia="仿宋" w:hAnsi="仿宋" w:cs="仿宋" w:hint="eastAsia"/>
            <w:lang w:eastAsia="zh-CN"/>
          </w:rPr>
          <w:t>(一)、项目建设背景</w:t>
        </w:r>
        <w:r>
          <w:tab/>
        </w:r>
        <w:r>
          <w:fldChar w:fldCharType="begin"/>
        </w:r>
        <w:r>
          <w:instrText xml:space="preserve"> PAGEREF _Toc17823 \h </w:instrText>
        </w:r>
        <w:r>
          <w:fldChar w:fldCharType="separate"/>
        </w:r>
        <w:r>
          <w:t>3</w:t>
        </w:r>
        <w:r>
          <w:fldChar w:fldCharType="end"/>
        </w:r>
      </w:hyperlink>
    </w:p>
    <w:p>
      <w:pPr>
        <w:pStyle w:val="TOC2"/>
        <w:tabs>
          <w:tab w:val="right" w:leader="dot" w:pos="8306"/>
        </w:tabs>
      </w:pPr>
      <w:hyperlink w:anchor="_Toc9236" w:history="1">
        <w:r>
          <w:rPr>
            <w:rFonts w:ascii="仿宋" w:eastAsia="仿宋" w:hAnsi="仿宋" w:cs="仿宋" w:hint="eastAsia"/>
            <w:lang w:eastAsia="zh-CN"/>
          </w:rPr>
          <w:t>(二)、必要性分析</w:t>
        </w:r>
        <w:r>
          <w:tab/>
        </w:r>
        <w:r>
          <w:fldChar w:fldCharType="begin"/>
        </w:r>
        <w:r>
          <w:instrText xml:space="preserve"> PAGEREF _Toc9236 \h </w:instrText>
        </w:r>
        <w:r>
          <w:fldChar w:fldCharType="separate"/>
        </w:r>
        <w:r>
          <w:t>4</w:t>
        </w:r>
        <w:r>
          <w:fldChar w:fldCharType="end"/>
        </w:r>
      </w:hyperlink>
    </w:p>
    <w:p>
      <w:pPr>
        <w:pStyle w:val="TOC2"/>
        <w:tabs>
          <w:tab w:val="right" w:leader="dot" w:pos="8306"/>
        </w:tabs>
      </w:pPr>
      <w:hyperlink w:anchor="_Toc19079" w:history="1">
        <w:r>
          <w:rPr>
            <w:rFonts w:ascii="仿宋" w:eastAsia="仿宋" w:hAnsi="仿宋" w:cs="仿宋" w:hint="eastAsia"/>
            <w:lang w:eastAsia="zh-CN"/>
          </w:rPr>
          <w:t>(三)、项目建设有利条件</w:t>
        </w:r>
        <w:r>
          <w:tab/>
        </w:r>
        <w:r>
          <w:fldChar w:fldCharType="begin"/>
        </w:r>
        <w:r>
          <w:instrText xml:space="preserve"> PAGEREF _Toc19079 \h </w:instrText>
        </w:r>
        <w:r>
          <w:fldChar w:fldCharType="separate"/>
        </w:r>
        <w:r>
          <w:t>5</w:t>
        </w:r>
        <w:r>
          <w:fldChar w:fldCharType="end"/>
        </w:r>
      </w:hyperlink>
    </w:p>
    <w:p>
      <w:pPr>
        <w:pStyle w:val="TOC1"/>
        <w:tabs>
          <w:tab w:val="right" w:leader="dot" w:pos="8306"/>
        </w:tabs>
      </w:pPr>
      <w:hyperlink w:anchor="_Toc24997" w:history="1">
        <w:r>
          <w:rPr>
            <w:rFonts w:ascii="仿宋" w:eastAsia="仿宋" w:hAnsi="仿宋" w:cs="仿宋" w:hint="eastAsia"/>
            <w:lang w:eastAsia="zh-CN"/>
          </w:rPr>
          <w:t>二、道路货物运输服务项目概论</w:t>
        </w:r>
        <w:r>
          <w:tab/>
        </w:r>
        <w:r>
          <w:fldChar w:fldCharType="begin"/>
        </w:r>
        <w:r>
          <w:instrText xml:space="preserve"> PAGEREF _Toc24997 \h </w:instrText>
        </w:r>
        <w:r>
          <w:fldChar w:fldCharType="separate"/>
        </w:r>
        <w:r>
          <w:t>7</w:t>
        </w:r>
        <w:r>
          <w:fldChar w:fldCharType="end"/>
        </w:r>
      </w:hyperlink>
    </w:p>
    <w:p>
      <w:pPr>
        <w:pStyle w:val="TOC2"/>
        <w:tabs>
          <w:tab w:val="right" w:leader="dot" w:pos="8306"/>
        </w:tabs>
      </w:pPr>
      <w:hyperlink w:anchor="_Toc19736" w:history="1">
        <w:r>
          <w:rPr>
            <w:rFonts w:ascii="仿宋" w:eastAsia="仿宋" w:hAnsi="仿宋" w:cs="仿宋" w:hint="eastAsia"/>
            <w:lang w:eastAsia="zh-CN"/>
          </w:rPr>
          <w:t>(一)、项目申报单位概况</w:t>
        </w:r>
        <w:r>
          <w:tab/>
        </w:r>
        <w:r>
          <w:fldChar w:fldCharType="begin"/>
        </w:r>
        <w:r>
          <w:instrText xml:space="preserve"> PAGEREF _Toc19736 \h </w:instrText>
        </w:r>
        <w:r>
          <w:fldChar w:fldCharType="separate"/>
        </w:r>
        <w:r>
          <w:t>7</w:t>
        </w:r>
        <w:r>
          <w:fldChar w:fldCharType="end"/>
        </w:r>
      </w:hyperlink>
    </w:p>
    <w:p>
      <w:pPr>
        <w:pStyle w:val="TOC2"/>
        <w:tabs>
          <w:tab w:val="right" w:leader="dot" w:pos="8306"/>
        </w:tabs>
      </w:pPr>
      <w:hyperlink w:anchor="_Toc18377" w:history="1">
        <w:r>
          <w:rPr>
            <w:rFonts w:ascii="仿宋" w:eastAsia="仿宋" w:hAnsi="仿宋" w:cs="仿宋" w:hint="eastAsia"/>
            <w:lang w:eastAsia="zh-CN"/>
          </w:rPr>
          <w:t>(二)、项目概况</w:t>
        </w:r>
        <w:r>
          <w:tab/>
        </w:r>
        <w:r>
          <w:fldChar w:fldCharType="begin"/>
        </w:r>
        <w:r>
          <w:instrText xml:space="preserve"> PAGEREF _Toc18377 \h </w:instrText>
        </w:r>
        <w:r>
          <w:fldChar w:fldCharType="separate"/>
        </w:r>
        <w:r>
          <w:t>8</w:t>
        </w:r>
        <w:r>
          <w:fldChar w:fldCharType="end"/>
        </w:r>
      </w:hyperlink>
    </w:p>
    <w:p>
      <w:pPr>
        <w:pStyle w:val="TOC1"/>
        <w:tabs>
          <w:tab w:val="right" w:leader="dot" w:pos="8306"/>
        </w:tabs>
      </w:pPr>
      <w:hyperlink w:anchor="_Toc29259" w:history="1">
        <w:r>
          <w:rPr>
            <w:rFonts w:ascii="仿宋" w:eastAsia="仿宋" w:hAnsi="仿宋" w:cs="仿宋" w:hint="eastAsia"/>
            <w:lang w:eastAsia="zh-CN"/>
          </w:rPr>
          <w:t>三、资源开发及综合利用分析</w:t>
        </w:r>
        <w:r>
          <w:tab/>
        </w:r>
        <w:r>
          <w:fldChar w:fldCharType="begin"/>
        </w:r>
        <w:r>
          <w:instrText xml:space="preserve"> PAGEREF _Toc29259 \h </w:instrText>
        </w:r>
        <w:r>
          <w:fldChar w:fldCharType="separate"/>
        </w:r>
        <w:r>
          <w:t>11</w:t>
        </w:r>
        <w:r>
          <w:fldChar w:fldCharType="end"/>
        </w:r>
      </w:hyperlink>
    </w:p>
    <w:p>
      <w:pPr>
        <w:pStyle w:val="TOC2"/>
        <w:tabs>
          <w:tab w:val="right" w:leader="dot" w:pos="8306"/>
        </w:tabs>
      </w:pPr>
      <w:hyperlink w:anchor="_Toc28147" w:history="1">
        <w:r>
          <w:rPr>
            <w:rFonts w:ascii="仿宋" w:eastAsia="仿宋" w:hAnsi="仿宋" w:cs="仿宋" w:hint="eastAsia"/>
            <w:lang w:eastAsia="zh-CN"/>
          </w:rPr>
          <w:t>(一)、资源开发方案</w:t>
        </w:r>
        <w:r>
          <w:tab/>
        </w:r>
        <w:r>
          <w:fldChar w:fldCharType="begin"/>
        </w:r>
        <w:r>
          <w:instrText xml:space="preserve"> PAGEREF _Toc28147 \h </w:instrText>
        </w:r>
        <w:r>
          <w:fldChar w:fldCharType="separate"/>
        </w:r>
        <w:r>
          <w:t>11</w:t>
        </w:r>
        <w:r>
          <w:fldChar w:fldCharType="end"/>
        </w:r>
      </w:hyperlink>
    </w:p>
    <w:p>
      <w:pPr>
        <w:pStyle w:val="TOC2"/>
        <w:tabs>
          <w:tab w:val="right" w:leader="dot" w:pos="8306"/>
        </w:tabs>
      </w:pPr>
      <w:hyperlink w:anchor="_Toc26785" w:history="1">
        <w:r>
          <w:rPr>
            <w:rFonts w:ascii="仿宋" w:eastAsia="仿宋" w:hAnsi="仿宋" w:cs="仿宋" w:hint="eastAsia"/>
            <w:lang w:eastAsia="zh-CN"/>
          </w:rPr>
          <w:t>(二)、资源利用方案</w:t>
        </w:r>
        <w:r>
          <w:tab/>
        </w:r>
        <w:r>
          <w:fldChar w:fldCharType="begin"/>
        </w:r>
        <w:r>
          <w:instrText xml:space="preserve"> PAGEREF _Toc26785 \h </w:instrText>
        </w:r>
        <w:r>
          <w:fldChar w:fldCharType="separate"/>
        </w:r>
        <w:r>
          <w:t>12</w:t>
        </w:r>
        <w:r>
          <w:fldChar w:fldCharType="end"/>
        </w:r>
      </w:hyperlink>
    </w:p>
    <w:p>
      <w:pPr>
        <w:pStyle w:val="TOC2"/>
        <w:tabs>
          <w:tab w:val="right" w:leader="dot" w:pos="8306"/>
        </w:tabs>
      </w:pPr>
      <w:hyperlink w:anchor="_Toc21014" w:history="1">
        <w:r>
          <w:rPr>
            <w:rFonts w:ascii="仿宋" w:eastAsia="仿宋" w:hAnsi="仿宋" w:cs="仿宋" w:hint="eastAsia"/>
            <w:lang w:eastAsia="zh-CN"/>
          </w:rPr>
          <w:t>(三)、资源节约措施</w:t>
        </w:r>
        <w:r>
          <w:tab/>
        </w:r>
        <w:r>
          <w:fldChar w:fldCharType="begin"/>
        </w:r>
        <w:r>
          <w:instrText xml:space="preserve"> PAGEREF _Toc21014 \h </w:instrText>
        </w:r>
        <w:r>
          <w:fldChar w:fldCharType="separate"/>
        </w:r>
        <w:r>
          <w:t>13</w:t>
        </w:r>
        <w:r>
          <w:fldChar w:fldCharType="end"/>
        </w:r>
      </w:hyperlink>
    </w:p>
    <w:p>
      <w:pPr>
        <w:pStyle w:val="TOC1"/>
        <w:tabs>
          <w:tab w:val="right" w:leader="dot" w:pos="8306"/>
        </w:tabs>
      </w:pPr>
      <w:hyperlink w:anchor="_Toc25066" w:history="1">
        <w:r>
          <w:rPr>
            <w:rFonts w:ascii="仿宋" w:eastAsia="仿宋" w:hAnsi="仿宋" w:cs="仿宋" w:hint="eastAsia"/>
            <w:lang w:eastAsia="zh-CN"/>
          </w:rPr>
          <w:t>四、经济影响分析</w:t>
        </w:r>
        <w:r>
          <w:tab/>
        </w:r>
        <w:r>
          <w:fldChar w:fldCharType="begin"/>
        </w:r>
        <w:r>
          <w:instrText xml:space="preserve"> PAGEREF _Toc25066 \h </w:instrText>
        </w:r>
        <w:r>
          <w:fldChar w:fldCharType="separate"/>
        </w:r>
        <w:r>
          <w:t>15</w:t>
        </w:r>
        <w:r>
          <w:fldChar w:fldCharType="end"/>
        </w:r>
      </w:hyperlink>
    </w:p>
    <w:p>
      <w:pPr>
        <w:pStyle w:val="TOC2"/>
        <w:tabs>
          <w:tab w:val="right" w:leader="dot" w:pos="8306"/>
        </w:tabs>
      </w:pPr>
      <w:hyperlink w:anchor="_Toc961" w:history="1">
        <w:r>
          <w:rPr>
            <w:rFonts w:ascii="仿宋" w:eastAsia="仿宋" w:hAnsi="仿宋" w:cs="仿宋" w:hint="eastAsia"/>
            <w:lang w:eastAsia="zh-CN"/>
          </w:rPr>
          <w:t>(一)、经济费用效益或费用效果分析</w:t>
        </w:r>
        <w:r>
          <w:tab/>
        </w:r>
        <w:r>
          <w:fldChar w:fldCharType="begin"/>
        </w:r>
        <w:r>
          <w:instrText xml:space="preserve"> PAGEREF _Toc961 \h </w:instrText>
        </w:r>
        <w:r>
          <w:fldChar w:fldCharType="separate"/>
        </w:r>
        <w:r>
          <w:t>15</w:t>
        </w:r>
        <w:r>
          <w:fldChar w:fldCharType="end"/>
        </w:r>
      </w:hyperlink>
    </w:p>
    <w:p>
      <w:pPr>
        <w:pStyle w:val="TOC2"/>
        <w:tabs>
          <w:tab w:val="right" w:leader="dot" w:pos="8306"/>
        </w:tabs>
      </w:pPr>
      <w:hyperlink w:anchor="_Toc18551" w:history="1">
        <w:r>
          <w:rPr>
            <w:rFonts w:ascii="仿宋" w:eastAsia="仿宋" w:hAnsi="仿宋" w:cs="仿宋" w:hint="eastAsia"/>
            <w:lang w:eastAsia="zh-CN"/>
          </w:rPr>
          <w:t>(二)、行业影响分析</w:t>
        </w:r>
        <w:r>
          <w:tab/>
        </w:r>
        <w:r>
          <w:fldChar w:fldCharType="begin"/>
        </w:r>
        <w:r>
          <w:instrText xml:space="preserve"> PAGEREF _Toc18551 \h </w:instrText>
        </w:r>
        <w:r>
          <w:fldChar w:fldCharType="separate"/>
        </w:r>
        <w:r>
          <w:t>17</w:t>
        </w:r>
        <w:r>
          <w:fldChar w:fldCharType="end"/>
        </w:r>
      </w:hyperlink>
    </w:p>
    <w:p>
      <w:pPr>
        <w:pStyle w:val="TOC2"/>
        <w:tabs>
          <w:tab w:val="right" w:leader="dot" w:pos="8306"/>
        </w:tabs>
      </w:pPr>
      <w:hyperlink w:anchor="_Toc24852" w:history="1">
        <w:r>
          <w:rPr>
            <w:rFonts w:ascii="仿宋" w:eastAsia="仿宋" w:hAnsi="仿宋" w:cs="仿宋" w:hint="eastAsia"/>
            <w:lang w:eastAsia="zh-CN"/>
          </w:rPr>
          <w:t>(三)、区域经济影响分析</w:t>
        </w:r>
        <w:r>
          <w:tab/>
        </w:r>
        <w:r>
          <w:fldChar w:fldCharType="begin"/>
        </w:r>
        <w:r>
          <w:instrText xml:space="preserve"> PAGEREF _Toc24852 \h </w:instrText>
        </w:r>
        <w:r>
          <w:fldChar w:fldCharType="separate"/>
        </w:r>
        <w:r>
          <w:t>19</w:t>
        </w:r>
        <w:r>
          <w:fldChar w:fldCharType="end"/>
        </w:r>
      </w:hyperlink>
    </w:p>
    <w:p>
      <w:pPr>
        <w:pStyle w:val="TOC2"/>
        <w:tabs>
          <w:tab w:val="right" w:leader="dot" w:pos="8306"/>
        </w:tabs>
      </w:pPr>
      <w:hyperlink w:anchor="_Toc29357" w:history="1">
        <w:r>
          <w:rPr>
            <w:rFonts w:ascii="仿宋" w:eastAsia="仿宋" w:hAnsi="仿宋" w:cs="仿宋" w:hint="eastAsia"/>
            <w:lang w:eastAsia="zh-CN"/>
          </w:rPr>
          <w:t>(四)、宏观经济影响分析</w:t>
        </w:r>
        <w:r>
          <w:tab/>
        </w:r>
        <w:r>
          <w:fldChar w:fldCharType="begin"/>
        </w:r>
        <w:r>
          <w:instrText xml:space="preserve"> PAGEREF _Toc29357 \h </w:instrText>
        </w:r>
        <w:r>
          <w:fldChar w:fldCharType="separate"/>
        </w:r>
        <w:r>
          <w:t>20</w:t>
        </w:r>
        <w:r>
          <w:fldChar w:fldCharType="end"/>
        </w:r>
      </w:hyperlink>
    </w:p>
    <w:p>
      <w:pPr>
        <w:pStyle w:val="TOC1"/>
        <w:tabs>
          <w:tab w:val="right" w:leader="dot" w:pos="8306"/>
        </w:tabs>
      </w:pPr>
      <w:hyperlink w:anchor="_Toc15491" w:history="1">
        <w:r>
          <w:rPr>
            <w:rFonts w:ascii="仿宋" w:eastAsia="仿宋" w:hAnsi="仿宋" w:cs="仿宋" w:hint="eastAsia"/>
            <w:lang w:eastAsia="zh-CN"/>
          </w:rPr>
          <w:t>五、环境和生态影响分析</w:t>
        </w:r>
        <w:r>
          <w:tab/>
        </w:r>
        <w:r>
          <w:fldChar w:fldCharType="begin"/>
        </w:r>
        <w:r>
          <w:instrText xml:space="preserve"> PAGEREF _Toc15491 \h </w:instrText>
        </w:r>
        <w:r>
          <w:fldChar w:fldCharType="separate"/>
        </w:r>
        <w:r>
          <w:t>21</w:t>
        </w:r>
        <w:r>
          <w:fldChar w:fldCharType="end"/>
        </w:r>
      </w:hyperlink>
    </w:p>
    <w:p>
      <w:pPr>
        <w:pStyle w:val="TOC2"/>
        <w:tabs>
          <w:tab w:val="right" w:leader="dot" w:pos="8306"/>
        </w:tabs>
      </w:pPr>
      <w:hyperlink w:anchor="_Toc28749" w:history="1">
        <w:r>
          <w:rPr>
            <w:rFonts w:ascii="仿宋" w:eastAsia="仿宋" w:hAnsi="仿宋" w:cs="仿宋" w:hint="eastAsia"/>
            <w:lang w:eastAsia="zh-CN"/>
          </w:rPr>
          <w:t>(一)、环境和生态现状</w:t>
        </w:r>
        <w:r>
          <w:tab/>
        </w:r>
        <w:r>
          <w:fldChar w:fldCharType="begin"/>
        </w:r>
        <w:r>
          <w:instrText xml:space="preserve"> PAGEREF _Toc28749 \h </w:instrText>
        </w:r>
        <w:r>
          <w:fldChar w:fldCharType="separate"/>
        </w:r>
        <w:r>
          <w:t>21</w:t>
        </w:r>
        <w:r>
          <w:fldChar w:fldCharType="end"/>
        </w:r>
      </w:hyperlink>
    </w:p>
    <w:p>
      <w:pPr>
        <w:pStyle w:val="TOC2"/>
        <w:tabs>
          <w:tab w:val="right" w:leader="dot" w:pos="8306"/>
        </w:tabs>
      </w:pPr>
      <w:hyperlink w:anchor="_Toc14717" w:history="1">
        <w:r>
          <w:rPr>
            <w:rFonts w:ascii="仿宋" w:eastAsia="仿宋" w:hAnsi="仿宋" w:cs="仿宋" w:hint="eastAsia"/>
            <w:lang w:eastAsia="zh-CN"/>
          </w:rPr>
          <w:t>(二)、生态环境影响分析</w:t>
        </w:r>
        <w:r>
          <w:tab/>
        </w:r>
        <w:r>
          <w:fldChar w:fldCharType="begin"/>
        </w:r>
        <w:r>
          <w:instrText xml:space="preserve"> PAGEREF _Toc14717 \h </w:instrText>
        </w:r>
        <w:r>
          <w:fldChar w:fldCharType="separate"/>
        </w:r>
        <w:r>
          <w:t>23</w:t>
        </w:r>
        <w:r>
          <w:fldChar w:fldCharType="end"/>
        </w:r>
      </w:hyperlink>
    </w:p>
    <w:p>
      <w:pPr>
        <w:pStyle w:val="TOC2"/>
        <w:tabs>
          <w:tab w:val="right" w:leader="dot" w:pos="8306"/>
        </w:tabs>
      </w:pPr>
      <w:hyperlink w:anchor="_Toc9972" w:history="1">
        <w:r>
          <w:rPr>
            <w:rFonts w:ascii="仿宋" w:eastAsia="仿宋" w:hAnsi="仿宋" w:cs="仿宋" w:hint="eastAsia"/>
            <w:lang w:eastAsia="zh-CN"/>
          </w:rPr>
          <w:t>(三)、生态环境保护措施</w:t>
        </w:r>
        <w:r>
          <w:tab/>
        </w:r>
        <w:r>
          <w:fldChar w:fldCharType="begin"/>
        </w:r>
        <w:r>
          <w:instrText xml:space="preserve"> PAGEREF _Toc9972 \h </w:instrText>
        </w:r>
        <w:r>
          <w:fldChar w:fldCharType="separate"/>
        </w:r>
        <w:r>
          <w:t>24</w:t>
        </w:r>
        <w:r>
          <w:fldChar w:fldCharType="end"/>
        </w:r>
      </w:hyperlink>
    </w:p>
    <w:p>
      <w:pPr>
        <w:pStyle w:val="TOC2"/>
        <w:tabs>
          <w:tab w:val="right" w:leader="dot" w:pos="8306"/>
        </w:tabs>
      </w:pPr>
      <w:hyperlink w:anchor="_Toc24428" w:history="1">
        <w:r>
          <w:rPr>
            <w:rFonts w:ascii="仿宋" w:eastAsia="仿宋" w:hAnsi="仿宋" w:cs="仿宋" w:hint="eastAsia"/>
            <w:lang w:eastAsia="zh-CN"/>
          </w:rPr>
          <w:t>(四)、地质灾害影响分析</w:t>
        </w:r>
        <w:r>
          <w:tab/>
        </w:r>
        <w:r>
          <w:fldChar w:fldCharType="begin"/>
        </w:r>
        <w:r>
          <w:instrText xml:space="preserve"> PAGEREF _Toc24428 \h </w:instrText>
        </w:r>
        <w:r>
          <w:fldChar w:fldCharType="separate"/>
        </w:r>
        <w:r>
          <w:t>26</w:t>
        </w:r>
        <w:r>
          <w:fldChar w:fldCharType="end"/>
        </w:r>
      </w:hyperlink>
    </w:p>
    <w:p>
      <w:pPr>
        <w:pStyle w:val="TOC2"/>
        <w:tabs>
          <w:tab w:val="right" w:leader="dot" w:pos="8306"/>
        </w:tabs>
      </w:pPr>
      <w:hyperlink w:anchor="_Toc24476" w:history="1">
        <w:r>
          <w:rPr>
            <w:rFonts w:ascii="仿宋" w:eastAsia="仿宋" w:hAnsi="仿宋" w:cs="仿宋" w:hint="eastAsia"/>
            <w:lang w:eastAsia="zh-CN"/>
          </w:rPr>
          <w:t>(五)、特殊环境影响</w:t>
        </w:r>
        <w:r>
          <w:tab/>
        </w:r>
        <w:r>
          <w:fldChar w:fldCharType="begin"/>
        </w:r>
        <w:r>
          <w:instrText xml:space="preserve"> PAGEREF _Toc24476 \h </w:instrText>
        </w:r>
        <w:r>
          <w:fldChar w:fldCharType="separate"/>
        </w:r>
        <w:r>
          <w:t>27</w:t>
        </w:r>
        <w:r>
          <w:fldChar w:fldCharType="end"/>
        </w:r>
      </w:hyperlink>
    </w:p>
    <w:p>
      <w:pPr>
        <w:pStyle w:val="TOC1"/>
        <w:tabs>
          <w:tab w:val="right" w:leader="dot" w:pos="8306"/>
        </w:tabs>
      </w:pPr>
      <w:hyperlink w:anchor="_Toc7603" w:history="1">
        <w:r>
          <w:rPr>
            <w:rFonts w:ascii="仿宋" w:eastAsia="仿宋" w:hAnsi="仿宋" w:cs="仿宋" w:hint="eastAsia"/>
            <w:lang w:eastAsia="zh-CN"/>
          </w:rPr>
          <w:t>六、社会影响分析</w:t>
        </w:r>
        <w:r>
          <w:tab/>
        </w:r>
        <w:r>
          <w:fldChar w:fldCharType="begin"/>
        </w:r>
        <w:r>
          <w:instrText xml:space="preserve"> PAGEREF _Toc7603 \h </w:instrText>
        </w:r>
        <w:r>
          <w:fldChar w:fldCharType="separate"/>
        </w:r>
        <w:r>
          <w:t>28</w:t>
        </w:r>
        <w:r>
          <w:fldChar w:fldCharType="end"/>
        </w:r>
      </w:hyperlink>
    </w:p>
    <w:p>
      <w:pPr>
        <w:pStyle w:val="TOC2"/>
        <w:tabs>
          <w:tab w:val="right" w:leader="dot" w:pos="8306"/>
        </w:tabs>
      </w:pPr>
      <w:hyperlink w:anchor="_Toc13608" w:history="1">
        <w:r>
          <w:rPr>
            <w:rFonts w:ascii="仿宋" w:eastAsia="仿宋" w:hAnsi="仿宋" w:cs="仿宋" w:hint="eastAsia"/>
            <w:lang w:eastAsia="zh-CN"/>
          </w:rPr>
          <w:t>(一)、社会影响效果分析</w:t>
        </w:r>
        <w:r>
          <w:tab/>
        </w:r>
        <w:r>
          <w:fldChar w:fldCharType="begin"/>
        </w:r>
        <w:r>
          <w:instrText xml:space="preserve"> PAGEREF _Toc13608 \h </w:instrText>
        </w:r>
        <w:r>
          <w:fldChar w:fldCharType="separate"/>
        </w:r>
        <w:r>
          <w:t>28</w:t>
        </w:r>
        <w:r>
          <w:fldChar w:fldCharType="end"/>
        </w:r>
      </w:hyperlink>
    </w:p>
    <w:p>
      <w:pPr>
        <w:pStyle w:val="TOC2"/>
        <w:tabs>
          <w:tab w:val="right" w:leader="dot" w:pos="8306"/>
        </w:tabs>
      </w:pPr>
      <w:hyperlink w:anchor="_Toc4239" w:history="1">
        <w:r>
          <w:rPr>
            <w:rFonts w:ascii="仿宋" w:eastAsia="仿宋" w:hAnsi="仿宋" w:cs="仿宋" w:hint="eastAsia"/>
            <w:lang w:eastAsia="zh-CN"/>
          </w:rPr>
          <w:t>(二)、社会适应性分析</w:t>
        </w:r>
        <w:r>
          <w:tab/>
        </w:r>
        <w:r>
          <w:fldChar w:fldCharType="begin"/>
        </w:r>
        <w:r>
          <w:instrText xml:space="preserve"> PAGEREF _Toc4239 \h </w:instrText>
        </w:r>
        <w:r>
          <w:fldChar w:fldCharType="separate"/>
        </w:r>
        <w:r>
          <w:t>31</w:t>
        </w:r>
        <w:r>
          <w:fldChar w:fldCharType="end"/>
        </w:r>
      </w:hyperlink>
    </w:p>
    <w:p>
      <w:pPr>
        <w:pStyle w:val="TOC2"/>
        <w:tabs>
          <w:tab w:val="right" w:leader="dot" w:pos="8306"/>
        </w:tabs>
      </w:pPr>
      <w:hyperlink w:anchor="_Toc5179" w:history="1">
        <w:r>
          <w:rPr>
            <w:rFonts w:ascii="仿宋" w:eastAsia="仿宋" w:hAnsi="仿宋" w:cs="仿宋" w:hint="eastAsia"/>
            <w:lang w:eastAsia="zh-CN"/>
          </w:rPr>
          <w:t>(三)、社会风险及对策分析</w:t>
        </w:r>
        <w:r>
          <w:tab/>
        </w:r>
        <w:r>
          <w:fldChar w:fldCharType="begin"/>
        </w:r>
        <w:r>
          <w:instrText xml:space="preserve"> PAGEREF _Toc5179 \h </w:instrText>
        </w:r>
        <w:r>
          <w:fldChar w:fldCharType="separate"/>
        </w:r>
        <w:r>
          <w:t>32</w:t>
        </w:r>
        <w:r>
          <w:fldChar w:fldCharType="end"/>
        </w:r>
      </w:hyperlink>
    </w:p>
    <w:p>
      <w:pPr>
        <w:pStyle w:val="TOC1"/>
        <w:tabs>
          <w:tab w:val="right" w:leader="dot" w:pos="8306"/>
        </w:tabs>
      </w:pPr>
      <w:hyperlink w:anchor="_Toc5636" w:history="1">
        <w:r>
          <w:rPr>
            <w:rFonts w:ascii="仿宋" w:eastAsia="仿宋" w:hAnsi="仿宋" w:cs="仿宋" w:hint="eastAsia"/>
            <w:lang w:eastAsia="zh-CN"/>
          </w:rPr>
          <w:t>七、经济效益与社会效益优化</w:t>
        </w:r>
        <w:r>
          <w:tab/>
        </w:r>
        <w:r>
          <w:fldChar w:fldCharType="begin"/>
        </w:r>
        <w:r>
          <w:instrText xml:space="preserve"> PAGEREF _Toc5636 \h </w:instrText>
        </w:r>
        <w:r>
          <w:fldChar w:fldCharType="separate"/>
        </w:r>
        <w:r>
          <w:t>36</w:t>
        </w:r>
        <w:r>
          <w:fldChar w:fldCharType="end"/>
        </w:r>
      </w:hyperlink>
    </w:p>
    <w:p>
      <w:pPr>
        <w:pStyle w:val="TOC2"/>
        <w:tabs>
          <w:tab w:val="right" w:leader="dot" w:pos="8306"/>
        </w:tabs>
      </w:pPr>
      <w:hyperlink w:anchor="_Toc16112" w:history="1">
        <w:r>
          <w:rPr>
            <w:rFonts w:ascii="仿宋" w:eastAsia="仿宋" w:hAnsi="仿宋" w:cs="仿宋" w:hint="eastAsia"/>
            <w:lang w:eastAsia="zh-CN"/>
          </w:rPr>
          <w:t>(一)、经济效益提升策略</w:t>
        </w:r>
        <w:r>
          <w:tab/>
        </w:r>
        <w:r>
          <w:fldChar w:fldCharType="begin"/>
        </w:r>
        <w:r>
          <w:instrText xml:space="preserve"> PAGEREF _Toc16112 \h </w:instrText>
        </w:r>
        <w:r>
          <w:fldChar w:fldCharType="separate"/>
        </w:r>
        <w:r>
          <w:t>36</w:t>
        </w:r>
        <w:r>
          <w:fldChar w:fldCharType="end"/>
        </w:r>
      </w:hyperlink>
    </w:p>
    <w:p>
      <w:pPr>
        <w:pStyle w:val="TOC2"/>
        <w:tabs>
          <w:tab w:val="right" w:leader="dot" w:pos="8306"/>
        </w:tabs>
      </w:pPr>
      <w:hyperlink w:anchor="_Toc31556" w:history="1">
        <w:r>
          <w:rPr>
            <w:rFonts w:ascii="仿宋" w:eastAsia="仿宋" w:hAnsi="仿宋" w:cs="仿宋" w:hint="eastAsia"/>
            <w:lang w:eastAsia="zh-CN"/>
          </w:rPr>
          <w:t>(二)、社会效益增强方案</w:t>
        </w:r>
        <w:r>
          <w:tab/>
        </w:r>
        <w:r>
          <w:fldChar w:fldCharType="begin"/>
        </w:r>
        <w:r>
          <w:instrText xml:space="preserve"> PAGEREF _Toc31556 \h </w:instrText>
        </w:r>
        <w:r>
          <w:fldChar w:fldCharType="separate"/>
        </w:r>
        <w:r>
          <w:t>37</w:t>
        </w:r>
        <w:r>
          <w:fldChar w:fldCharType="end"/>
        </w:r>
      </w:hyperlink>
    </w:p>
    <w:p>
      <w:pPr>
        <w:pStyle w:val="TOC1"/>
        <w:tabs>
          <w:tab w:val="right" w:leader="dot" w:pos="8306"/>
        </w:tabs>
      </w:pPr>
      <w:hyperlink w:anchor="_Toc6959" w:history="1">
        <w:r>
          <w:rPr>
            <w:rFonts w:ascii="仿宋" w:eastAsia="仿宋" w:hAnsi="仿宋" w:cs="仿宋" w:hint="eastAsia"/>
            <w:lang w:eastAsia="zh-CN"/>
          </w:rPr>
          <w:t>八、资金管理与财务规划</w:t>
        </w:r>
        <w:r>
          <w:tab/>
        </w:r>
        <w:r>
          <w:fldChar w:fldCharType="begin"/>
        </w:r>
        <w:r>
          <w:instrText xml:space="preserve"> PAGEREF _Toc6959 \h </w:instrText>
        </w:r>
        <w:r>
          <w:fldChar w:fldCharType="separate"/>
        </w:r>
        <w:r>
          <w:t>38</w:t>
        </w:r>
        <w:r>
          <w:fldChar w:fldCharType="end"/>
        </w:r>
      </w:hyperlink>
    </w:p>
    <w:p>
      <w:pPr>
        <w:pStyle w:val="TOC2"/>
        <w:tabs>
          <w:tab w:val="right" w:leader="dot" w:pos="8306"/>
        </w:tabs>
      </w:pPr>
      <w:hyperlink w:anchor="_Toc3628" w:history="1">
        <w:r>
          <w:rPr>
            <w:rFonts w:ascii="仿宋" w:eastAsia="仿宋" w:hAnsi="仿宋" w:cs="仿宋" w:hint="eastAsia"/>
            <w:lang w:eastAsia="zh-CN"/>
          </w:rPr>
          <w:t>(一)、项目资金来源与筹措</w:t>
        </w:r>
        <w:r>
          <w:tab/>
        </w:r>
        <w:r>
          <w:fldChar w:fldCharType="begin"/>
        </w:r>
        <w:r>
          <w:instrText xml:space="preserve"> PAGEREF _Toc3628 \h </w:instrText>
        </w:r>
        <w:r>
          <w:fldChar w:fldCharType="separate"/>
        </w:r>
        <w:r>
          <w:t>38</w:t>
        </w:r>
        <w:r>
          <w:fldChar w:fldCharType="end"/>
        </w:r>
      </w:hyperlink>
    </w:p>
    <w:p>
      <w:pPr>
        <w:pStyle w:val="TOC2"/>
        <w:tabs>
          <w:tab w:val="right" w:leader="dot" w:pos="8306"/>
        </w:tabs>
      </w:pPr>
      <w:hyperlink w:anchor="_Toc2216" w:history="1">
        <w:r>
          <w:rPr>
            <w:rFonts w:ascii="仿宋" w:eastAsia="仿宋" w:hAnsi="仿宋" w:cs="仿宋" w:hint="eastAsia"/>
            <w:lang w:eastAsia="zh-CN"/>
          </w:rPr>
          <w:t>(二)、资金使用与监管</w:t>
        </w:r>
        <w:r>
          <w:tab/>
        </w:r>
        <w:r>
          <w:fldChar w:fldCharType="begin"/>
        </w:r>
        <w:r>
          <w:instrText xml:space="preserve"> PAGEREF _Toc2216 \h </w:instrText>
        </w:r>
        <w:r>
          <w:fldChar w:fldCharType="separate"/>
        </w:r>
        <w:r>
          <w:t>39</w:t>
        </w:r>
        <w:r>
          <w:fldChar w:fldCharType="end"/>
        </w:r>
      </w:hyperlink>
    </w:p>
    <w:p>
      <w:pPr>
        <w:pStyle w:val="TOC2"/>
        <w:tabs>
          <w:tab w:val="right" w:leader="dot" w:pos="8306"/>
        </w:tabs>
      </w:pPr>
      <w:hyperlink w:anchor="_Toc31693" w:history="1">
        <w:r>
          <w:rPr>
            <w:rFonts w:ascii="仿宋" w:eastAsia="仿宋" w:hAnsi="仿宋" w:cs="仿宋" w:hint="eastAsia"/>
            <w:lang w:eastAsia="zh-CN"/>
          </w:rPr>
          <w:t>(三)、财务规划与预测</w:t>
        </w:r>
        <w:r>
          <w:tab/>
        </w:r>
        <w:r>
          <w:fldChar w:fldCharType="begin"/>
        </w:r>
        <w:r>
          <w:instrText xml:space="preserve"> PAGEREF _Toc31693 \h </w:instrText>
        </w:r>
        <w:r>
          <w:fldChar w:fldCharType="separate"/>
        </w:r>
        <w:r>
          <w:t>41</w:t>
        </w:r>
        <w:r>
          <w:fldChar w:fldCharType="end"/>
        </w:r>
      </w:hyperlink>
    </w:p>
    <w:p>
      <w:pPr>
        <w:pStyle w:val="TOC1"/>
        <w:tabs>
          <w:tab w:val="right" w:leader="dot" w:pos="8306"/>
        </w:tabs>
      </w:pPr>
      <w:hyperlink w:anchor="_Toc9156" w:history="1">
        <w:r>
          <w:rPr>
            <w:rFonts w:ascii="仿宋" w:eastAsia="仿宋" w:hAnsi="仿宋" w:cs="仿宋" w:hint="eastAsia"/>
            <w:lang w:eastAsia="zh-CN"/>
          </w:rPr>
          <w:t>九、技术创新与产业升级</w:t>
        </w:r>
        <w:r>
          <w:tab/>
        </w:r>
        <w:r>
          <w:fldChar w:fldCharType="begin"/>
        </w:r>
        <w:r>
          <w:instrText xml:space="preserve"> PAGEREF _Toc9156 \h </w:instrText>
        </w:r>
        <w:r>
          <w:fldChar w:fldCharType="separate"/>
        </w:r>
        <w:r>
          <w:t>42</w:t>
        </w:r>
        <w:r>
          <w:fldChar w:fldCharType="end"/>
        </w:r>
      </w:hyperlink>
    </w:p>
    <w:p>
      <w:pPr>
        <w:pStyle w:val="TOC2"/>
        <w:tabs>
          <w:tab w:val="right" w:leader="dot" w:pos="8306"/>
        </w:tabs>
      </w:pPr>
      <w:hyperlink w:anchor="_Toc27675" w:history="1">
        <w:r>
          <w:rPr>
            <w:rFonts w:ascii="仿宋" w:eastAsia="仿宋" w:hAnsi="仿宋" w:cs="仿宋" w:hint="eastAsia"/>
            <w:lang w:eastAsia="zh-CN"/>
          </w:rPr>
          <w:t>(一)、技术创新方向与目标</w:t>
        </w:r>
        <w:r>
          <w:tab/>
        </w:r>
        <w:r>
          <w:fldChar w:fldCharType="begin"/>
        </w:r>
        <w:r>
          <w:instrText xml:space="preserve"> PAGEREF _Toc27675 \h </w:instrText>
        </w:r>
        <w:r>
          <w:fldChar w:fldCharType="separate"/>
        </w:r>
        <w:r>
          <w:t>42</w:t>
        </w:r>
        <w:r>
          <w:fldChar w:fldCharType="end"/>
        </w:r>
      </w:hyperlink>
    </w:p>
    <w:p>
      <w:pPr>
        <w:pStyle w:val="TOC2"/>
        <w:tabs>
          <w:tab w:val="right" w:leader="dot" w:pos="8306"/>
        </w:tabs>
      </w:pPr>
      <w:hyperlink w:anchor="_Toc17679" w:history="1">
        <w:r>
          <w:rPr>
            <w:rFonts w:ascii="仿宋" w:eastAsia="仿宋" w:hAnsi="仿宋" w:cs="仿宋" w:hint="eastAsia"/>
            <w:lang w:eastAsia="zh-CN"/>
          </w:rPr>
          <w:t>(二)、产业升级路径与措施</w:t>
        </w:r>
        <w:r>
          <w:tab/>
        </w:r>
        <w:r>
          <w:fldChar w:fldCharType="begin"/>
        </w:r>
        <w:r>
          <w:instrText xml:space="preserve"> PAGEREF _Toc17679 \h </w:instrText>
        </w:r>
        <w:r>
          <w:fldChar w:fldCharType="separate"/>
        </w:r>
        <w:r>
          <w:t>43</w:t>
        </w:r>
        <w:r>
          <w:fldChar w:fldCharType="end"/>
        </w:r>
      </w:hyperlink>
    </w:p>
    <w:p>
      <w:pPr>
        <w:pStyle w:val="TOC1"/>
        <w:tabs>
          <w:tab w:val="right" w:leader="dot" w:pos="8306"/>
        </w:tabs>
      </w:pPr>
      <w:hyperlink w:anchor="_Toc3129" w:history="1">
        <w:r>
          <w:rPr>
            <w:rFonts w:ascii="仿宋" w:eastAsia="仿宋" w:hAnsi="仿宋" w:cs="仿宋" w:hint="eastAsia"/>
            <w:lang w:eastAsia="zh-CN"/>
          </w:rPr>
          <w:t>十、土地利用与规划方案</w:t>
        </w:r>
        <w:r>
          <w:tab/>
        </w:r>
        <w:r>
          <w:fldChar w:fldCharType="begin"/>
        </w:r>
        <w:r>
          <w:instrText xml:space="preserve"> PAGEREF _Toc3129 \h </w:instrText>
        </w:r>
        <w:r>
          <w:fldChar w:fldCharType="separate"/>
        </w:r>
        <w:r>
          <w:t>44</w:t>
        </w:r>
        <w:r>
          <w:fldChar w:fldCharType="end"/>
        </w:r>
      </w:hyperlink>
    </w:p>
    <w:p>
      <w:pPr>
        <w:pStyle w:val="TOC2"/>
        <w:tabs>
          <w:tab w:val="right" w:leader="dot" w:pos="8306"/>
        </w:tabs>
      </w:pPr>
      <w:hyperlink w:anchor="_Toc18653" w:history="1">
        <w:r>
          <w:rPr>
            <w:rFonts w:ascii="仿宋" w:eastAsia="仿宋" w:hAnsi="仿宋" w:cs="仿宋" w:hint="eastAsia"/>
            <w:lang w:eastAsia="zh-CN"/>
          </w:rPr>
          <w:t>(一)、项目用地情况分析</w:t>
        </w:r>
        <w:r>
          <w:tab/>
        </w:r>
        <w:r>
          <w:fldChar w:fldCharType="begin"/>
        </w:r>
        <w:r>
          <w:instrText xml:space="preserve"> PAGEREF _Toc18653 \h </w:instrText>
        </w:r>
        <w:r>
          <w:fldChar w:fldCharType="separate"/>
        </w:r>
        <w:r>
          <w:t>44</w:t>
        </w:r>
        <w:r>
          <w:fldChar w:fldCharType="end"/>
        </w:r>
      </w:hyperlink>
    </w:p>
    <w:p>
      <w:pPr>
        <w:pStyle w:val="TOC2"/>
        <w:tabs>
          <w:tab w:val="right" w:leader="dot" w:pos="8306"/>
        </w:tabs>
      </w:pPr>
      <w:hyperlink w:anchor="_Toc1017" w:history="1">
        <w:r>
          <w:rPr>
            <w:rFonts w:ascii="仿宋" w:eastAsia="仿宋" w:hAnsi="仿宋" w:cs="仿宋" w:hint="eastAsia"/>
            <w:lang w:eastAsia="zh-CN"/>
          </w:rPr>
          <w:t>(二)、土地利用规划方案</w:t>
        </w:r>
        <w:r>
          <w:tab/>
        </w:r>
        <w:r>
          <w:fldChar w:fldCharType="begin"/>
        </w:r>
        <w:r>
          <w:instrText xml:space="preserve"> PAGEREF _Toc1017 \h </w:instrText>
        </w:r>
        <w:r>
          <w:fldChar w:fldCharType="separate"/>
        </w:r>
        <w:r>
          <w:t>45</w:t>
        </w:r>
        <w:r>
          <w:fldChar w:fldCharType="end"/>
        </w:r>
      </w:hyperlink>
    </w:p>
    <w:p>
      <w:pPr>
        <w:pStyle w:val="TOC1"/>
        <w:tabs>
          <w:tab w:val="right" w:leader="dot" w:pos="8306"/>
        </w:tabs>
      </w:pPr>
      <w:hyperlink w:anchor="_Toc18751" w:history="1">
        <w:r>
          <w:rPr>
            <w:rFonts w:ascii="仿宋" w:eastAsia="仿宋" w:hAnsi="仿宋" w:cs="仿宋" w:hint="eastAsia"/>
            <w:lang w:eastAsia="zh-CN"/>
          </w:rPr>
          <w:t>十一、环境保护与绿色发展</w:t>
        </w:r>
        <w:r>
          <w:tab/>
        </w:r>
        <w:r>
          <w:fldChar w:fldCharType="begin"/>
        </w:r>
        <w:r>
          <w:instrText xml:space="preserve"> PAGEREF _Toc18751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57" w:history="1">
        <w:r>
          <w:rPr>
            <w:rFonts w:ascii="仿宋" w:eastAsia="仿宋" w:hAnsi="仿宋" w:cs="仿宋" w:hint="eastAsia"/>
            <w:lang w:eastAsia="zh-CN"/>
          </w:rPr>
          <w:t>(一)、环境保护措施</w:t>
        </w:r>
        <w:r>
          <w:tab/>
        </w:r>
        <w:r>
          <w:fldChar w:fldCharType="begin"/>
        </w:r>
        <w:r>
          <w:instrText xml:space="preserve"> PAGEREF _Toc30857 \h </w:instrText>
        </w:r>
        <w:r>
          <w:fldChar w:fldCharType="separate"/>
        </w:r>
        <w:r>
          <w:t>46</w:t>
        </w:r>
        <w:r>
          <w:fldChar w:fldCharType="end"/>
        </w:r>
      </w:hyperlink>
    </w:p>
    <w:p>
      <w:pPr>
        <w:pStyle w:val="TOC2"/>
        <w:tabs>
          <w:tab w:val="right" w:leader="dot" w:pos="8306"/>
        </w:tabs>
      </w:pPr>
      <w:hyperlink w:anchor="_Toc1160" w:history="1">
        <w:r>
          <w:rPr>
            <w:rFonts w:ascii="仿宋" w:eastAsia="仿宋" w:hAnsi="仿宋" w:cs="仿宋" w:hint="eastAsia"/>
            <w:lang w:eastAsia="zh-CN"/>
          </w:rPr>
          <w:t>(二)、绿色发展与可持续发展策略</w:t>
        </w:r>
        <w:r>
          <w:tab/>
        </w:r>
        <w:r>
          <w:fldChar w:fldCharType="begin"/>
        </w:r>
        <w:r>
          <w:instrText xml:space="preserve"> PAGEREF _Toc1160 \h </w:instrText>
        </w:r>
        <w:r>
          <w:fldChar w:fldCharType="separate"/>
        </w:r>
        <w:r>
          <w:t>48</w:t>
        </w:r>
        <w:r>
          <w:fldChar w:fldCharType="end"/>
        </w:r>
      </w:hyperlink>
    </w:p>
    <w:p>
      <w:pPr>
        <w:pStyle w:val="TOC1"/>
        <w:tabs>
          <w:tab w:val="right" w:leader="dot" w:pos="8306"/>
        </w:tabs>
      </w:pPr>
      <w:hyperlink w:anchor="_Toc3432" w:history="1">
        <w:r>
          <w:rPr>
            <w:rFonts w:ascii="仿宋" w:eastAsia="仿宋" w:hAnsi="仿宋" w:cs="仿宋" w:hint="eastAsia"/>
            <w:lang w:eastAsia="zh-CN"/>
          </w:rPr>
          <w:t>十二、项目实施与管理方案</w:t>
        </w:r>
        <w:r>
          <w:tab/>
        </w:r>
        <w:r>
          <w:fldChar w:fldCharType="begin"/>
        </w:r>
        <w:r>
          <w:instrText xml:space="preserve"> PAGEREF _Toc3432 \h </w:instrText>
        </w:r>
        <w:r>
          <w:fldChar w:fldCharType="separate"/>
        </w:r>
        <w:r>
          <w:t>50</w:t>
        </w:r>
        <w:r>
          <w:fldChar w:fldCharType="end"/>
        </w:r>
      </w:hyperlink>
    </w:p>
    <w:p>
      <w:pPr>
        <w:pStyle w:val="TOC2"/>
        <w:tabs>
          <w:tab w:val="right" w:leader="dot" w:pos="8306"/>
        </w:tabs>
      </w:pPr>
      <w:hyperlink w:anchor="_Toc15587" w:history="1">
        <w:r>
          <w:rPr>
            <w:rFonts w:ascii="仿宋" w:eastAsia="仿宋" w:hAnsi="仿宋" w:cs="仿宋" w:hint="eastAsia"/>
            <w:lang w:eastAsia="zh-CN"/>
          </w:rPr>
          <w:t>(一)、项目实施计划</w:t>
        </w:r>
        <w:r>
          <w:tab/>
        </w:r>
        <w:r>
          <w:fldChar w:fldCharType="begin"/>
        </w:r>
        <w:r>
          <w:instrText xml:space="preserve"> PAGEREF _Toc15587 \h </w:instrText>
        </w:r>
        <w:r>
          <w:fldChar w:fldCharType="separate"/>
        </w:r>
        <w:r>
          <w:t>50</w:t>
        </w:r>
        <w:r>
          <w:fldChar w:fldCharType="end"/>
        </w:r>
      </w:hyperlink>
    </w:p>
    <w:p>
      <w:pPr>
        <w:pStyle w:val="TOC2"/>
        <w:tabs>
          <w:tab w:val="right" w:leader="dot" w:pos="8306"/>
        </w:tabs>
      </w:pPr>
      <w:hyperlink w:anchor="_Toc7698" w:history="1">
        <w:r>
          <w:rPr>
            <w:rFonts w:ascii="仿宋" w:eastAsia="仿宋" w:hAnsi="仿宋" w:cs="仿宋" w:hint="eastAsia"/>
            <w:lang w:eastAsia="zh-CN"/>
          </w:rPr>
          <w:t>(二)、项目组织机构与职责</w:t>
        </w:r>
        <w:r>
          <w:tab/>
        </w:r>
        <w:r>
          <w:fldChar w:fldCharType="begin"/>
        </w:r>
        <w:r>
          <w:instrText xml:space="preserve"> PAGEREF _Toc7698 \h </w:instrText>
        </w:r>
        <w:r>
          <w:fldChar w:fldCharType="separate"/>
        </w:r>
        <w:r>
          <w:t>51</w:t>
        </w:r>
        <w:r>
          <w:fldChar w:fldCharType="end"/>
        </w:r>
      </w:hyperlink>
    </w:p>
    <w:p>
      <w:pPr>
        <w:pStyle w:val="TOC2"/>
        <w:tabs>
          <w:tab w:val="right" w:leader="dot" w:pos="8306"/>
        </w:tabs>
      </w:pPr>
      <w:hyperlink w:anchor="_Toc469" w:history="1">
        <w:r>
          <w:rPr>
            <w:rFonts w:ascii="仿宋" w:eastAsia="仿宋" w:hAnsi="仿宋" w:cs="仿宋" w:hint="eastAsia"/>
            <w:lang w:eastAsia="zh-CN"/>
          </w:rPr>
          <w:t>(三)、项目管理与监控体系</w:t>
        </w:r>
        <w:r>
          <w:tab/>
        </w:r>
        <w:r>
          <w:fldChar w:fldCharType="begin"/>
        </w:r>
        <w:r>
          <w:instrText xml:space="preserve"> PAGEREF _Toc469 \h </w:instrText>
        </w:r>
        <w:r>
          <w:fldChar w:fldCharType="separate"/>
        </w:r>
        <w:r>
          <w:t>54</w:t>
        </w:r>
        <w:r>
          <w:fldChar w:fldCharType="end"/>
        </w:r>
      </w:hyperlink>
    </w:p>
    <w:p>
      <w:pPr>
        <w:pStyle w:val="TOC1"/>
        <w:tabs>
          <w:tab w:val="right" w:leader="dot" w:pos="8306"/>
        </w:tabs>
      </w:pPr>
      <w:hyperlink w:anchor="_Toc32265" w:history="1">
        <w:r>
          <w:rPr>
            <w:rFonts w:ascii="仿宋" w:eastAsia="仿宋" w:hAnsi="仿宋" w:cs="仿宋" w:hint="eastAsia"/>
            <w:lang w:eastAsia="zh-CN"/>
          </w:rPr>
          <w:t>十三、法律法规与政策遵循</w:t>
        </w:r>
        <w:r>
          <w:tab/>
        </w:r>
        <w:r>
          <w:fldChar w:fldCharType="begin"/>
        </w:r>
        <w:r>
          <w:instrText xml:space="preserve"> PAGEREF _Toc32265 \h </w:instrText>
        </w:r>
        <w:r>
          <w:fldChar w:fldCharType="separate"/>
        </w:r>
        <w:r>
          <w:t>55</w:t>
        </w:r>
        <w:r>
          <w:fldChar w:fldCharType="end"/>
        </w:r>
      </w:hyperlink>
    </w:p>
    <w:p>
      <w:pPr>
        <w:pStyle w:val="TOC2"/>
        <w:tabs>
          <w:tab w:val="right" w:leader="dot" w:pos="8306"/>
        </w:tabs>
      </w:pPr>
      <w:hyperlink w:anchor="_Toc6820" w:history="1">
        <w:r>
          <w:rPr>
            <w:rFonts w:ascii="仿宋" w:eastAsia="仿宋" w:hAnsi="仿宋" w:cs="仿宋" w:hint="eastAsia"/>
            <w:lang w:eastAsia="zh-CN"/>
          </w:rPr>
          <w:t>(一)、法律法规遵守</w:t>
        </w:r>
        <w:r>
          <w:tab/>
        </w:r>
        <w:r>
          <w:fldChar w:fldCharType="begin"/>
        </w:r>
        <w:r>
          <w:instrText xml:space="preserve"> PAGEREF _Toc6820 \h </w:instrText>
        </w:r>
        <w:r>
          <w:fldChar w:fldCharType="separate"/>
        </w:r>
        <w:r>
          <w:t>55</w:t>
        </w:r>
        <w:r>
          <w:fldChar w:fldCharType="end"/>
        </w:r>
      </w:hyperlink>
    </w:p>
    <w:p>
      <w:pPr>
        <w:pStyle w:val="TOC2"/>
        <w:tabs>
          <w:tab w:val="right" w:leader="dot" w:pos="8306"/>
        </w:tabs>
      </w:pPr>
      <w:hyperlink w:anchor="_Toc14882" w:history="1">
        <w:r>
          <w:rPr>
            <w:rFonts w:ascii="仿宋" w:eastAsia="仿宋" w:hAnsi="仿宋" w:cs="仿宋" w:hint="eastAsia"/>
            <w:lang w:eastAsia="zh-CN"/>
          </w:rPr>
          <w:t>(二)、政策导向与利用</w:t>
        </w:r>
        <w:r>
          <w:tab/>
        </w:r>
        <w:r>
          <w:fldChar w:fldCharType="begin"/>
        </w:r>
        <w:r>
          <w:instrText xml:space="preserve"> PAGEREF _Toc14882 \h </w:instrText>
        </w:r>
        <w:r>
          <w:fldChar w:fldCharType="separate"/>
        </w:r>
        <w:r>
          <w:t>56</w:t>
        </w:r>
        <w:r>
          <w:fldChar w:fldCharType="end"/>
        </w:r>
      </w:hyperlink>
    </w:p>
    <w:p>
      <w:pPr>
        <w:pStyle w:val="TOC1"/>
        <w:tabs>
          <w:tab w:val="right" w:leader="dot" w:pos="8306"/>
        </w:tabs>
      </w:pPr>
      <w:hyperlink w:anchor="_Toc16617" w:history="1">
        <w:r>
          <w:rPr>
            <w:rFonts w:ascii="仿宋" w:eastAsia="仿宋" w:hAnsi="仿宋" w:cs="仿宋" w:hint="eastAsia"/>
            <w:lang w:eastAsia="zh-CN"/>
          </w:rPr>
          <w:t>十四、产业协同与集群发展</w:t>
        </w:r>
        <w:r>
          <w:tab/>
        </w:r>
        <w:r>
          <w:fldChar w:fldCharType="begin"/>
        </w:r>
        <w:r>
          <w:instrText xml:space="preserve"> PAGEREF _Toc16617 \h </w:instrText>
        </w:r>
        <w:r>
          <w:fldChar w:fldCharType="separate"/>
        </w:r>
        <w:r>
          <w:t>57</w:t>
        </w:r>
        <w:r>
          <w:fldChar w:fldCharType="end"/>
        </w:r>
      </w:hyperlink>
    </w:p>
    <w:p>
      <w:pPr>
        <w:pStyle w:val="TOC2"/>
        <w:tabs>
          <w:tab w:val="right" w:leader="dot" w:pos="8306"/>
        </w:tabs>
      </w:pPr>
      <w:hyperlink w:anchor="_Toc27969" w:history="1">
        <w:r>
          <w:rPr>
            <w:rFonts w:ascii="仿宋" w:eastAsia="仿宋" w:hAnsi="仿宋" w:cs="仿宋" w:hint="eastAsia"/>
            <w:lang w:eastAsia="zh-CN"/>
          </w:rPr>
          <w:t>(一)、产业协同机制建设</w:t>
        </w:r>
        <w:r>
          <w:tab/>
        </w:r>
        <w:r>
          <w:fldChar w:fldCharType="begin"/>
        </w:r>
        <w:r>
          <w:instrText xml:space="preserve"> PAGEREF _Toc27969 \h </w:instrText>
        </w:r>
        <w:r>
          <w:fldChar w:fldCharType="separate"/>
        </w:r>
        <w:r>
          <w:t>57</w:t>
        </w:r>
        <w:r>
          <w:fldChar w:fldCharType="end"/>
        </w:r>
      </w:hyperlink>
    </w:p>
    <w:p>
      <w:pPr>
        <w:pStyle w:val="TOC2"/>
        <w:tabs>
          <w:tab w:val="right" w:leader="dot" w:pos="8306"/>
        </w:tabs>
      </w:pPr>
      <w:hyperlink w:anchor="_Toc5348" w:history="1">
        <w:r>
          <w:rPr>
            <w:rFonts w:ascii="仿宋" w:eastAsia="仿宋" w:hAnsi="仿宋" w:cs="仿宋" w:hint="eastAsia"/>
            <w:lang w:eastAsia="zh-CN"/>
          </w:rPr>
          <w:t>(二)、产业集群培育与发展</w:t>
        </w:r>
        <w:r>
          <w:tab/>
        </w:r>
        <w:r>
          <w:fldChar w:fldCharType="begin"/>
        </w:r>
        <w:r>
          <w:instrText xml:space="preserve"> PAGEREF _Toc5348 \h </w:instrText>
        </w:r>
        <w:r>
          <w:fldChar w:fldCharType="separate"/>
        </w:r>
        <w:r>
          <w:t>58</w:t>
        </w:r>
        <w:r>
          <w:fldChar w:fldCharType="end"/>
        </w:r>
      </w:hyperlink>
    </w:p>
    <w:p>
      <w:pPr>
        <w:pStyle w:val="TOC1"/>
        <w:tabs>
          <w:tab w:val="right" w:leader="dot" w:pos="8306"/>
        </w:tabs>
      </w:pPr>
      <w:hyperlink w:anchor="_Toc3046" w:history="1">
        <w:r>
          <w:rPr>
            <w:rFonts w:ascii="仿宋" w:eastAsia="仿宋" w:hAnsi="仿宋" w:cs="仿宋" w:hint="eastAsia"/>
            <w:lang w:eastAsia="zh-CN"/>
          </w:rPr>
          <w:t>十五、项目施工方案</w:t>
        </w:r>
        <w:r>
          <w:tab/>
        </w:r>
        <w:r>
          <w:fldChar w:fldCharType="begin"/>
        </w:r>
        <w:r>
          <w:instrText xml:space="preserve"> PAGEREF _Toc3046 \h </w:instrText>
        </w:r>
        <w:r>
          <w:fldChar w:fldCharType="separate"/>
        </w:r>
        <w:r>
          <w:t>59</w:t>
        </w:r>
        <w:r>
          <w:fldChar w:fldCharType="end"/>
        </w:r>
      </w:hyperlink>
    </w:p>
    <w:p>
      <w:pPr>
        <w:pStyle w:val="TOC2"/>
        <w:tabs>
          <w:tab w:val="right" w:leader="dot" w:pos="8306"/>
        </w:tabs>
      </w:pPr>
      <w:hyperlink w:anchor="_Toc16718" w:history="1">
        <w:r>
          <w:rPr>
            <w:rFonts w:ascii="仿宋" w:eastAsia="仿宋" w:hAnsi="仿宋" w:cs="仿宋" w:hint="eastAsia"/>
            <w:lang w:eastAsia="zh-CN"/>
          </w:rPr>
          <w:t>(一)、施工组织设计</w:t>
        </w:r>
        <w:r>
          <w:tab/>
        </w:r>
        <w:r>
          <w:fldChar w:fldCharType="begin"/>
        </w:r>
        <w:r>
          <w:instrText xml:space="preserve"> PAGEREF _Toc16718 \h </w:instrText>
        </w:r>
        <w:r>
          <w:fldChar w:fldCharType="separate"/>
        </w:r>
        <w:r>
          <w:t>59</w:t>
        </w:r>
        <w:r>
          <w:fldChar w:fldCharType="end"/>
        </w:r>
      </w:hyperlink>
    </w:p>
    <w:p>
      <w:pPr>
        <w:pStyle w:val="TOC2"/>
        <w:tabs>
          <w:tab w:val="right" w:leader="dot" w:pos="8306"/>
        </w:tabs>
      </w:pPr>
      <w:hyperlink w:anchor="_Toc25917" w:history="1">
        <w:r>
          <w:rPr>
            <w:rFonts w:ascii="仿宋" w:eastAsia="仿宋" w:hAnsi="仿宋" w:cs="仿宋" w:hint="eastAsia"/>
            <w:lang w:eastAsia="zh-CN"/>
          </w:rPr>
          <w:t>(二)、施工工艺与技术路线</w:t>
        </w:r>
        <w:r>
          <w:tab/>
        </w:r>
        <w:r>
          <w:fldChar w:fldCharType="begin"/>
        </w:r>
        <w:r>
          <w:instrText xml:space="preserve"> PAGEREF _Toc25917 \h </w:instrText>
        </w:r>
        <w:r>
          <w:fldChar w:fldCharType="separate"/>
        </w:r>
        <w:r>
          <w:t>61</w:t>
        </w:r>
        <w:r>
          <w:fldChar w:fldCharType="end"/>
        </w:r>
      </w:hyperlink>
    </w:p>
    <w:p>
      <w:pPr>
        <w:pStyle w:val="TOC2"/>
        <w:tabs>
          <w:tab w:val="right" w:leader="dot" w:pos="8306"/>
        </w:tabs>
      </w:pPr>
      <w:hyperlink w:anchor="_Toc12975" w:history="1">
        <w:r>
          <w:rPr>
            <w:rFonts w:ascii="仿宋" w:eastAsia="仿宋" w:hAnsi="仿宋" w:cs="仿宋" w:hint="eastAsia"/>
            <w:lang w:eastAsia="zh-CN"/>
          </w:rPr>
          <w:t>(三)、关键节点施工计划</w:t>
        </w:r>
        <w:r>
          <w:tab/>
        </w:r>
        <w:r>
          <w:fldChar w:fldCharType="begin"/>
        </w:r>
        <w:r>
          <w:instrText xml:space="preserve"> PAGEREF _Toc12975 \h </w:instrText>
        </w:r>
        <w:r>
          <w:fldChar w:fldCharType="separate"/>
        </w:r>
        <w:r>
          <w:t>62</w:t>
        </w:r>
        <w:r>
          <w:fldChar w:fldCharType="end"/>
        </w:r>
      </w:hyperlink>
    </w:p>
    <w:p>
      <w:pPr>
        <w:pStyle w:val="TOC2"/>
        <w:tabs>
          <w:tab w:val="right" w:leader="dot" w:pos="8306"/>
        </w:tabs>
      </w:pPr>
      <w:hyperlink w:anchor="_Toc19851" w:history="1">
        <w:r>
          <w:rPr>
            <w:rFonts w:ascii="仿宋" w:eastAsia="仿宋" w:hAnsi="仿宋" w:cs="仿宋" w:hint="eastAsia"/>
            <w:lang w:eastAsia="zh-CN"/>
          </w:rPr>
          <w:t>(四)、施工现场管理</w:t>
        </w:r>
        <w:r>
          <w:tab/>
        </w:r>
        <w:r>
          <w:fldChar w:fldCharType="begin"/>
        </w:r>
        <w:r>
          <w:instrText xml:space="preserve"> PAGEREF _Toc19851 \h </w:instrText>
        </w:r>
        <w:r>
          <w:fldChar w:fldCharType="separate"/>
        </w:r>
        <w:r>
          <w:t>63</w:t>
        </w:r>
        <w:r>
          <w:fldChar w:fldCharType="end"/>
        </w:r>
      </w:hyperlink>
    </w:p>
    <w:p>
      <w:pPr>
        <w:pStyle w:val="TOC1"/>
        <w:tabs>
          <w:tab w:val="right" w:leader="dot" w:pos="8306"/>
        </w:tabs>
      </w:pPr>
      <w:hyperlink w:anchor="_Toc9869" w:history="1">
        <w:r>
          <w:rPr>
            <w:rFonts w:ascii="仿宋" w:eastAsia="仿宋" w:hAnsi="仿宋" w:cs="仿宋" w:hint="eastAsia"/>
            <w:lang w:eastAsia="zh-CN"/>
          </w:rPr>
          <w:t>十六、人力资源管理与开发</w:t>
        </w:r>
        <w:r>
          <w:tab/>
        </w:r>
        <w:r>
          <w:fldChar w:fldCharType="begin"/>
        </w:r>
        <w:r>
          <w:instrText xml:space="preserve"> PAGEREF _Toc9869 \h </w:instrText>
        </w:r>
        <w:r>
          <w:fldChar w:fldCharType="separate"/>
        </w:r>
        <w:r>
          <w:t>66</w:t>
        </w:r>
        <w:r>
          <w:fldChar w:fldCharType="end"/>
        </w:r>
      </w:hyperlink>
    </w:p>
    <w:p>
      <w:pPr>
        <w:pStyle w:val="TOC2"/>
        <w:tabs>
          <w:tab w:val="right" w:leader="dot" w:pos="8306"/>
        </w:tabs>
      </w:pPr>
      <w:hyperlink w:anchor="_Toc17715" w:history="1">
        <w:r>
          <w:rPr>
            <w:rFonts w:ascii="仿宋" w:eastAsia="仿宋" w:hAnsi="仿宋" w:cs="仿宋" w:hint="eastAsia"/>
            <w:lang w:eastAsia="zh-CN"/>
          </w:rPr>
          <w:t>(一)、人力资源规划</w:t>
        </w:r>
        <w:r>
          <w:tab/>
        </w:r>
        <w:r>
          <w:fldChar w:fldCharType="begin"/>
        </w:r>
        <w:r>
          <w:instrText xml:space="preserve"> PAGEREF _Toc17715 \h </w:instrText>
        </w:r>
        <w:r>
          <w:fldChar w:fldCharType="separate"/>
        </w:r>
        <w:r>
          <w:t>66</w:t>
        </w:r>
        <w:r>
          <w:fldChar w:fldCharType="end"/>
        </w:r>
      </w:hyperlink>
    </w:p>
    <w:p>
      <w:pPr>
        <w:pStyle w:val="TOC2"/>
        <w:tabs>
          <w:tab w:val="right" w:leader="dot" w:pos="8306"/>
        </w:tabs>
      </w:pPr>
      <w:hyperlink w:anchor="_Toc14574" w:history="1">
        <w:r>
          <w:rPr>
            <w:rFonts w:ascii="仿宋" w:eastAsia="仿宋" w:hAnsi="仿宋" w:cs="仿宋" w:hint="eastAsia"/>
            <w:lang w:eastAsia="zh-CN"/>
          </w:rPr>
          <w:t>(二)、人力资源开发与培训</w:t>
        </w:r>
        <w:r>
          <w:tab/>
        </w:r>
        <w:r>
          <w:fldChar w:fldCharType="begin"/>
        </w:r>
        <w:r>
          <w:instrText xml:space="preserve"> PAGEREF _Toc14574 \h </w:instrText>
        </w:r>
        <w:r>
          <w:fldChar w:fldCharType="separate"/>
        </w:r>
        <w:r>
          <w:t>67</w:t>
        </w:r>
        <w:r>
          <w:fldChar w:fldCharType="end"/>
        </w:r>
      </w:hyperlink>
    </w:p>
    <w:p>
      <w:pPr>
        <w:pStyle w:val="TOC1"/>
        <w:tabs>
          <w:tab w:val="right" w:leader="dot" w:pos="8306"/>
        </w:tabs>
      </w:pPr>
      <w:hyperlink w:anchor="_Toc18596" w:history="1">
        <w:r>
          <w:rPr>
            <w:rFonts w:ascii="仿宋" w:eastAsia="仿宋" w:hAnsi="仿宋" w:cs="仿宋" w:hint="eastAsia"/>
            <w:lang w:eastAsia="zh-CN"/>
          </w:rPr>
          <w:t>十七、合作与交流机制建立</w:t>
        </w:r>
        <w:r>
          <w:tab/>
        </w:r>
        <w:r>
          <w:fldChar w:fldCharType="begin"/>
        </w:r>
        <w:r>
          <w:instrText xml:space="preserve"> PAGEREF _Toc18596 \h </w:instrText>
        </w:r>
        <w:r>
          <w:fldChar w:fldCharType="separate"/>
        </w:r>
        <w:r>
          <w:t>70</w:t>
        </w:r>
        <w:r>
          <w:fldChar w:fldCharType="end"/>
        </w:r>
      </w:hyperlink>
    </w:p>
    <w:p>
      <w:pPr>
        <w:pStyle w:val="TOC2"/>
        <w:tabs>
          <w:tab w:val="right" w:leader="dot" w:pos="8306"/>
        </w:tabs>
      </w:pPr>
      <w:hyperlink w:anchor="_Toc2815" w:history="1">
        <w:r>
          <w:rPr>
            <w:rFonts w:ascii="仿宋" w:eastAsia="仿宋" w:hAnsi="仿宋" w:cs="仿宋" w:hint="eastAsia"/>
            <w:lang w:eastAsia="zh-CN"/>
          </w:rPr>
          <w:t>(一)、合作伙伴选择与合作方式</w:t>
        </w:r>
        <w:r>
          <w:tab/>
        </w:r>
        <w:r>
          <w:fldChar w:fldCharType="begin"/>
        </w:r>
        <w:r>
          <w:instrText xml:space="preserve"> PAGEREF _Toc2815 \h </w:instrText>
        </w:r>
        <w:r>
          <w:fldChar w:fldCharType="separate"/>
        </w:r>
        <w:r>
          <w:t>70</w:t>
        </w:r>
        <w:r>
          <w:fldChar w:fldCharType="end"/>
        </w:r>
      </w:hyperlink>
    </w:p>
    <w:p>
      <w:pPr>
        <w:pStyle w:val="TOC2"/>
        <w:tabs>
          <w:tab w:val="right" w:leader="dot" w:pos="8306"/>
        </w:tabs>
      </w:pPr>
      <w:hyperlink w:anchor="_Toc6379" w:history="1">
        <w:r>
          <w:rPr>
            <w:rFonts w:ascii="仿宋" w:eastAsia="仿宋" w:hAnsi="仿宋" w:cs="仿宋" w:hint="eastAsia"/>
            <w:lang w:eastAsia="zh-CN"/>
          </w:rPr>
          <w:t>(二)、交流与合作平台搭建</w:t>
        </w:r>
        <w:r>
          <w:tab/>
        </w:r>
        <w:r>
          <w:fldChar w:fldCharType="begin"/>
        </w:r>
        <w:r>
          <w:instrText xml:space="preserve"> PAGEREF _Toc6379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4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82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道路货物运输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道路货物运输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道路货物运输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道路货物运输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23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道路货物运输服务项目的必要性在当前经济和社会背景下表现得尤为重要，其对市场需求的满足、技术创新的推动、社会经济发展的促进以及环境可持续性的提高，共同构成了项目建设的核心价值和必要性。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道路货物运输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道路货物运输服务项目在其专注的领域内，特别是在人工智能和数据科学方面，有望推动显著的技术革新。项目的研发活动不仅有望孕育出改变行业运作方式的新技术，还可能在长远中影响整个技术生态系统。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道路货物运输服务项目还致力于提升当地居民的技能和就业能力，通过与当地教育机构合作提供培训和教育机会，从而提高社区整体的生活水平和社会福祉。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道路货物运输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07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道路货物运输服务项目的建设和发展得益于一系列有利条件，这些条件涵盖了技术优势、市场潜力、政策支持、人力资源、基础设施以及投资和合作伙伴的支持，共同构成了项目成功的坚实基础。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道路货物运输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道路货物运输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997"/>
      <w:r>
        <w:rPr>
          <w:rFonts w:ascii="仿宋" w:eastAsia="仿宋" w:hAnsi="仿宋" w:cs="仿宋" w:hint="eastAsia"/>
          <w:sz w:val="28"/>
          <w:lang w:eastAsia="zh-CN"/>
        </w:rPr>
        <w:t>二、道路货物运输服务项目概论</w:t>
      </w:r>
      <w:bookmarkEnd w:id="6"/>
    </w:p>
    <w:p>
      <w:pPr>
        <w:pStyle w:val="Heading2"/>
        <w:rPr>
          <w:rFonts w:ascii="仿宋" w:eastAsia="仿宋" w:hAnsi="仿宋" w:cs="仿宋" w:hint="eastAsia"/>
          <w:lang w:eastAsia="zh-CN"/>
        </w:rPr>
      </w:pPr>
      <w:bookmarkStart w:id="7" w:name="_Toc1973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货物运输服务项目的申报单位是“XXX实业发展公司”，这是一家在其所处行业内备受尊敬的企业。公司自成立以来，通过其在道路货物运输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道路货物运输服务项目及其他多个行业领域中都有着显著的贡献。秦XX以其出色的领导才能和敏锐的商业洞察力，带领公司在道路货物运输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道路货物运输服务项目的重要合作伙伴。公司专注于[行业名称]领域，以创新作为驱动力，不断推动技术进步和市场扩张。在道路货物运输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道路货物运输服务项目中展现了强劲的增长和稳定的财务表现。公司通过有效的策略，在道路货物运输服务项目中扩大了其市场份额并增强了盈利能力。同时，公司积极承担社会责任，参与各类社会公益项目，增强了其在道路货物运输服务项目中的品牌形象和社会影响力。</w:t>
      </w:r>
    </w:p>
    <w:p>
      <w:pPr>
        <w:pStyle w:val="Heading2"/>
        <w:ind w:firstLine="560" w:firstLineChars="200"/>
        <w:rPr>
          <w:rFonts w:ascii="仿宋" w:eastAsia="仿宋" w:hAnsi="仿宋" w:cs="仿宋" w:hint="eastAsia"/>
          <w:sz w:val="28"/>
          <w:lang w:eastAsia="zh-CN"/>
        </w:rPr>
      </w:pPr>
      <w:bookmarkStart w:id="8" w:name="_Toc1837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道路货物运输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道路货物运输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9259"/>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8147"/>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一、道路货物运输服务项目的技术资源开发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货物运输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二、道路货物运输服务项目的人力资源管理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https://d.book118.com/366041220142010045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2202A9"/>
    <w:rsid w:val="392202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041220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2024-02-05T05:34:00Z</dcterms:created>
  <dcterms:modified xsi:type="dcterms:W3CDTF">2024-02-05T05:34:49Z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96DAA817C5C84B8A90212AF2510E3750_11</vt:lpwstr>
  </property>
  <property fmtid="{D5CDD505-2E9C-101B-9397-08002B2CF9AE}" pid="3" name="KSOProductBuildVer">
    <vt:lpwstr>2052-12.1.0.16250</vt:lpwstr>
  </property>
</Properties>
</file>