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19" w:history="1">
        <w:r>
          <w:rPr>
            <w:rFonts w:ascii="仿宋" w:eastAsia="仿宋" w:hAnsi="仿宋" w:cs="仿宋" w:hint="eastAsia"/>
            <w:lang w:eastAsia="zh-CN"/>
          </w:rPr>
          <w:t>前言</w:t>
        </w:r>
        <w:r>
          <w:tab/>
        </w:r>
        <w:r>
          <w:fldChar w:fldCharType="begin"/>
        </w:r>
        <w:r>
          <w:instrText xml:space="preserve"> PAGEREF _Toc29019 \h </w:instrText>
        </w:r>
        <w:r>
          <w:fldChar w:fldCharType="separate"/>
        </w:r>
        <w:r>
          <w:t>3</w:t>
        </w:r>
        <w:r>
          <w:fldChar w:fldCharType="end"/>
        </w:r>
      </w:hyperlink>
    </w:p>
    <w:p>
      <w:pPr>
        <w:pStyle w:val="TOC1"/>
        <w:tabs>
          <w:tab w:val="right" w:leader="dot" w:pos="8306"/>
        </w:tabs>
      </w:pPr>
      <w:hyperlink w:anchor="_Toc8536" w:history="1">
        <w:r>
          <w:rPr>
            <w:rFonts w:ascii="仿宋" w:eastAsia="仿宋" w:hAnsi="仿宋" w:cs="仿宋" w:hint="eastAsia"/>
            <w:lang w:eastAsia="zh-CN"/>
          </w:rPr>
          <w:t>一、工业泵项目危机管理</w:t>
        </w:r>
        <w:r>
          <w:tab/>
        </w:r>
        <w:r>
          <w:fldChar w:fldCharType="begin"/>
        </w:r>
        <w:r>
          <w:instrText xml:space="preserve"> PAGEREF _Toc8536 \h </w:instrText>
        </w:r>
        <w:r>
          <w:fldChar w:fldCharType="separate"/>
        </w:r>
        <w:r>
          <w:t>3</w:t>
        </w:r>
        <w:r>
          <w:fldChar w:fldCharType="end"/>
        </w:r>
      </w:hyperlink>
    </w:p>
    <w:p>
      <w:pPr>
        <w:pStyle w:val="TOC2"/>
        <w:tabs>
          <w:tab w:val="right" w:leader="dot" w:pos="8306"/>
        </w:tabs>
      </w:pPr>
      <w:hyperlink w:anchor="_Toc3953" w:history="1">
        <w:r>
          <w:rPr>
            <w:rFonts w:ascii="仿宋" w:eastAsia="仿宋" w:hAnsi="仿宋" w:cs="仿宋" w:hint="eastAsia"/>
            <w:lang w:eastAsia="zh-CN"/>
          </w:rPr>
          <w:t>(一)、危机预警与识别</w:t>
        </w:r>
        <w:r>
          <w:tab/>
        </w:r>
        <w:r>
          <w:fldChar w:fldCharType="begin"/>
        </w:r>
        <w:r>
          <w:instrText xml:space="preserve"> PAGEREF _Toc3953 \h </w:instrText>
        </w:r>
        <w:r>
          <w:fldChar w:fldCharType="separate"/>
        </w:r>
        <w:r>
          <w:t>3</w:t>
        </w:r>
        <w:r>
          <w:fldChar w:fldCharType="end"/>
        </w:r>
      </w:hyperlink>
    </w:p>
    <w:p>
      <w:pPr>
        <w:pStyle w:val="TOC2"/>
        <w:tabs>
          <w:tab w:val="right" w:leader="dot" w:pos="8306"/>
        </w:tabs>
      </w:pPr>
      <w:hyperlink w:anchor="_Toc8808" w:history="1">
        <w:r>
          <w:rPr>
            <w:rFonts w:ascii="仿宋" w:eastAsia="仿宋" w:hAnsi="仿宋" w:cs="仿宋" w:hint="eastAsia"/>
            <w:lang w:eastAsia="zh-CN"/>
          </w:rPr>
          <w:t>(二)、危机应对与恢复</w:t>
        </w:r>
        <w:r>
          <w:tab/>
        </w:r>
        <w:r>
          <w:fldChar w:fldCharType="begin"/>
        </w:r>
        <w:r>
          <w:instrText xml:space="preserve"> PAGEREF _Toc8808 \h </w:instrText>
        </w:r>
        <w:r>
          <w:fldChar w:fldCharType="separate"/>
        </w:r>
        <w:r>
          <w:t>4</w:t>
        </w:r>
        <w:r>
          <w:fldChar w:fldCharType="end"/>
        </w:r>
      </w:hyperlink>
    </w:p>
    <w:p>
      <w:pPr>
        <w:pStyle w:val="TOC1"/>
        <w:tabs>
          <w:tab w:val="right" w:leader="dot" w:pos="8306"/>
        </w:tabs>
      </w:pPr>
      <w:hyperlink w:anchor="_Toc2923" w:history="1">
        <w:r>
          <w:rPr>
            <w:rFonts w:ascii="仿宋" w:eastAsia="仿宋" w:hAnsi="仿宋" w:cs="仿宋" w:hint="eastAsia"/>
            <w:lang w:eastAsia="zh-CN"/>
          </w:rPr>
          <w:t>二、工业泵项目文档管理</w:t>
        </w:r>
        <w:r>
          <w:tab/>
        </w:r>
        <w:r>
          <w:fldChar w:fldCharType="begin"/>
        </w:r>
        <w:r>
          <w:instrText xml:space="preserve"> PAGEREF _Toc2923 \h </w:instrText>
        </w:r>
        <w:r>
          <w:fldChar w:fldCharType="separate"/>
        </w:r>
        <w:r>
          <w:t>5</w:t>
        </w:r>
        <w:r>
          <w:fldChar w:fldCharType="end"/>
        </w:r>
      </w:hyperlink>
    </w:p>
    <w:p>
      <w:pPr>
        <w:pStyle w:val="TOC2"/>
        <w:tabs>
          <w:tab w:val="right" w:leader="dot" w:pos="8306"/>
        </w:tabs>
      </w:pPr>
      <w:hyperlink w:anchor="_Toc32154" w:history="1">
        <w:r>
          <w:rPr>
            <w:rFonts w:ascii="仿宋" w:eastAsia="仿宋" w:hAnsi="仿宋" w:cs="仿宋" w:hint="eastAsia"/>
            <w:lang w:eastAsia="zh-CN"/>
          </w:rPr>
          <w:t>(一)、文档编制与审查</w:t>
        </w:r>
        <w:r>
          <w:tab/>
        </w:r>
        <w:r>
          <w:fldChar w:fldCharType="begin"/>
        </w:r>
        <w:r>
          <w:instrText xml:space="preserve"> PAGEREF _Toc32154 \h </w:instrText>
        </w:r>
        <w:r>
          <w:fldChar w:fldCharType="separate"/>
        </w:r>
        <w:r>
          <w:t>5</w:t>
        </w:r>
        <w:r>
          <w:fldChar w:fldCharType="end"/>
        </w:r>
      </w:hyperlink>
    </w:p>
    <w:p>
      <w:pPr>
        <w:pStyle w:val="TOC2"/>
        <w:tabs>
          <w:tab w:val="right" w:leader="dot" w:pos="8306"/>
        </w:tabs>
      </w:pPr>
      <w:hyperlink w:anchor="_Toc9877" w:history="1">
        <w:r>
          <w:rPr>
            <w:rFonts w:ascii="仿宋" w:eastAsia="仿宋" w:hAnsi="仿宋" w:cs="仿宋" w:hint="eastAsia"/>
            <w:lang w:eastAsia="zh-CN"/>
          </w:rPr>
          <w:t>(二)、文档发布与分发</w:t>
        </w:r>
        <w:r>
          <w:tab/>
        </w:r>
        <w:r>
          <w:fldChar w:fldCharType="begin"/>
        </w:r>
        <w:r>
          <w:instrText xml:space="preserve"> PAGEREF _Toc9877 \h </w:instrText>
        </w:r>
        <w:r>
          <w:fldChar w:fldCharType="separate"/>
        </w:r>
        <w:r>
          <w:t>7</w:t>
        </w:r>
        <w:r>
          <w:fldChar w:fldCharType="end"/>
        </w:r>
      </w:hyperlink>
    </w:p>
    <w:p>
      <w:pPr>
        <w:pStyle w:val="TOC2"/>
        <w:tabs>
          <w:tab w:val="right" w:leader="dot" w:pos="8306"/>
        </w:tabs>
      </w:pPr>
      <w:hyperlink w:anchor="_Toc22398" w:history="1">
        <w:r>
          <w:rPr>
            <w:rFonts w:ascii="仿宋" w:eastAsia="仿宋" w:hAnsi="仿宋" w:cs="仿宋" w:hint="eastAsia"/>
            <w:lang w:eastAsia="zh-CN"/>
          </w:rPr>
          <w:t>(三)、文档存档与归档</w:t>
        </w:r>
        <w:r>
          <w:tab/>
        </w:r>
        <w:r>
          <w:fldChar w:fldCharType="begin"/>
        </w:r>
        <w:r>
          <w:instrText xml:space="preserve"> PAGEREF _Toc22398 \h </w:instrText>
        </w:r>
        <w:r>
          <w:fldChar w:fldCharType="separate"/>
        </w:r>
        <w:r>
          <w:t>7</w:t>
        </w:r>
        <w:r>
          <w:fldChar w:fldCharType="end"/>
        </w:r>
      </w:hyperlink>
    </w:p>
    <w:p>
      <w:pPr>
        <w:pStyle w:val="TOC1"/>
        <w:tabs>
          <w:tab w:val="right" w:leader="dot" w:pos="8306"/>
        </w:tabs>
      </w:pPr>
      <w:hyperlink w:anchor="_Toc489" w:history="1">
        <w:r>
          <w:rPr>
            <w:rFonts w:ascii="仿宋" w:eastAsia="仿宋" w:hAnsi="仿宋" w:cs="仿宋" w:hint="eastAsia"/>
            <w:lang w:eastAsia="zh-CN"/>
          </w:rPr>
          <w:t>三、工业泵项目土建工程</w:t>
        </w:r>
        <w:r>
          <w:tab/>
        </w:r>
        <w:r>
          <w:fldChar w:fldCharType="begin"/>
        </w:r>
        <w:r>
          <w:instrText xml:space="preserve"> PAGEREF _Toc489 \h </w:instrText>
        </w:r>
        <w:r>
          <w:fldChar w:fldCharType="separate"/>
        </w:r>
        <w:r>
          <w:t>9</w:t>
        </w:r>
        <w:r>
          <w:fldChar w:fldCharType="end"/>
        </w:r>
      </w:hyperlink>
    </w:p>
    <w:p>
      <w:pPr>
        <w:pStyle w:val="TOC2"/>
        <w:tabs>
          <w:tab w:val="right" w:leader="dot" w:pos="8306"/>
        </w:tabs>
      </w:pPr>
      <w:hyperlink w:anchor="_Toc18724" w:history="1">
        <w:r>
          <w:rPr>
            <w:rFonts w:ascii="仿宋" w:eastAsia="仿宋" w:hAnsi="仿宋" w:cs="仿宋" w:hint="eastAsia"/>
            <w:lang w:eastAsia="zh-CN"/>
          </w:rPr>
          <w:t>(一)、建筑工程设计原则</w:t>
        </w:r>
        <w:r>
          <w:tab/>
        </w:r>
        <w:r>
          <w:fldChar w:fldCharType="begin"/>
        </w:r>
        <w:r>
          <w:instrText xml:space="preserve"> PAGEREF _Toc18724 \h </w:instrText>
        </w:r>
        <w:r>
          <w:fldChar w:fldCharType="separate"/>
        </w:r>
        <w:r>
          <w:t>9</w:t>
        </w:r>
        <w:r>
          <w:fldChar w:fldCharType="end"/>
        </w:r>
      </w:hyperlink>
    </w:p>
    <w:p>
      <w:pPr>
        <w:pStyle w:val="TOC2"/>
        <w:tabs>
          <w:tab w:val="right" w:leader="dot" w:pos="8306"/>
        </w:tabs>
      </w:pPr>
      <w:hyperlink w:anchor="_Toc26160" w:history="1">
        <w:r>
          <w:rPr>
            <w:rFonts w:ascii="仿宋" w:eastAsia="仿宋" w:hAnsi="仿宋" w:cs="仿宋" w:hint="eastAsia"/>
            <w:lang w:eastAsia="zh-CN"/>
          </w:rPr>
          <w:t>(二)、土建工程设计年限及安全等级</w:t>
        </w:r>
        <w:r>
          <w:tab/>
        </w:r>
        <w:r>
          <w:fldChar w:fldCharType="begin"/>
        </w:r>
        <w:r>
          <w:instrText xml:space="preserve"> PAGEREF _Toc26160 \h </w:instrText>
        </w:r>
        <w:r>
          <w:fldChar w:fldCharType="separate"/>
        </w:r>
        <w:r>
          <w:t>10</w:t>
        </w:r>
        <w:r>
          <w:fldChar w:fldCharType="end"/>
        </w:r>
      </w:hyperlink>
    </w:p>
    <w:p>
      <w:pPr>
        <w:pStyle w:val="TOC2"/>
        <w:tabs>
          <w:tab w:val="right" w:leader="dot" w:pos="8306"/>
        </w:tabs>
      </w:pPr>
      <w:hyperlink w:anchor="_Toc9286" w:history="1">
        <w:r>
          <w:rPr>
            <w:rFonts w:ascii="仿宋" w:eastAsia="仿宋" w:hAnsi="仿宋" w:cs="仿宋" w:hint="eastAsia"/>
            <w:lang w:eastAsia="zh-CN"/>
          </w:rPr>
          <w:t>(三)、建筑工程设计总体要求</w:t>
        </w:r>
        <w:r>
          <w:tab/>
        </w:r>
        <w:r>
          <w:fldChar w:fldCharType="begin"/>
        </w:r>
        <w:r>
          <w:instrText xml:space="preserve"> PAGEREF _Toc9286 \h </w:instrText>
        </w:r>
        <w:r>
          <w:fldChar w:fldCharType="separate"/>
        </w:r>
        <w:r>
          <w:t>11</w:t>
        </w:r>
        <w:r>
          <w:fldChar w:fldCharType="end"/>
        </w:r>
      </w:hyperlink>
    </w:p>
    <w:p>
      <w:pPr>
        <w:pStyle w:val="TOC2"/>
        <w:tabs>
          <w:tab w:val="right" w:leader="dot" w:pos="8306"/>
        </w:tabs>
      </w:pPr>
      <w:hyperlink w:anchor="_Toc8708" w:history="1">
        <w:r>
          <w:rPr>
            <w:rFonts w:ascii="仿宋" w:eastAsia="仿宋" w:hAnsi="仿宋" w:cs="仿宋" w:hint="eastAsia"/>
            <w:lang w:eastAsia="zh-CN"/>
          </w:rPr>
          <w:t>(四)、土建工程建设指标</w:t>
        </w:r>
        <w:r>
          <w:tab/>
        </w:r>
        <w:r>
          <w:fldChar w:fldCharType="begin"/>
        </w:r>
        <w:r>
          <w:instrText xml:space="preserve"> PAGEREF _Toc8708 \h </w:instrText>
        </w:r>
        <w:r>
          <w:fldChar w:fldCharType="separate"/>
        </w:r>
        <w:r>
          <w:t>12</w:t>
        </w:r>
        <w:r>
          <w:fldChar w:fldCharType="end"/>
        </w:r>
      </w:hyperlink>
    </w:p>
    <w:p>
      <w:pPr>
        <w:pStyle w:val="TOC1"/>
        <w:tabs>
          <w:tab w:val="right" w:leader="dot" w:pos="8306"/>
        </w:tabs>
      </w:pPr>
      <w:hyperlink w:anchor="_Toc22967" w:history="1">
        <w:r>
          <w:rPr>
            <w:rFonts w:ascii="仿宋" w:eastAsia="仿宋" w:hAnsi="仿宋" w:cs="仿宋" w:hint="eastAsia"/>
            <w:lang w:eastAsia="zh-CN"/>
          </w:rPr>
          <w:t>四、产品规划分析</w:t>
        </w:r>
        <w:r>
          <w:tab/>
        </w:r>
        <w:r>
          <w:fldChar w:fldCharType="begin"/>
        </w:r>
        <w:r>
          <w:instrText xml:space="preserve"> PAGEREF _Toc22967 \h </w:instrText>
        </w:r>
        <w:r>
          <w:fldChar w:fldCharType="separate"/>
        </w:r>
        <w:r>
          <w:t>12</w:t>
        </w:r>
        <w:r>
          <w:fldChar w:fldCharType="end"/>
        </w:r>
      </w:hyperlink>
    </w:p>
    <w:p>
      <w:pPr>
        <w:pStyle w:val="TOC2"/>
        <w:tabs>
          <w:tab w:val="right" w:leader="dot" w:pos="8306"/>
        </w:tabs>
      </w:pPr>
      <w:hyperlink w:anchor="_Toc21770" w:history="1">
        <w:r>
          <w:rPr>
            <w:rFonts w:ascii="仿宋" w:eastAsia="仿宋" w:hAnsi="仿宋" w:cs="仿宋" w:hint="eastAsia"/>
            <w:lang w:eastAsia="zh-CN"/>
          </w:rPr>
          <w:t>(一)、产品规划</w:t>
        </w:r>
        <w:r>
          <w:tab/>
        </w:r>
        <w:r>
          <w:fldChar w:fldCharType="begin"/>
        </w:r>
        <w:r>
          <w:instrText xml:space="preserve"> PAGEREF _Toc21770 \h </w:instrText>
        </w:r>
        <w:r>
          <w:fldChar w:fldCharType="separate"/>
        </w:r>
        <w:r>
          <w:t>12</w:t>
        </w:r>
        <w:r>
          <w:fldChar w:fldCharType="end"/>
        </w:r>
      </w:hyperlink>
    </w:p>
    <w:p>
      <w:pPr>
        <w:pStyle w:val="TOC2"/>
        <w:tabs>
          <w:tab w:val="right" w:leader="dot" w:pos="8306"/>
        </w:tabs>
      </w:pPr>
      <w:hyperlink w:anchor="_Toc7226" w:history="1">
        <w:r>
          <w:rPr>
            <w:rFonts w:ascii="仿宋" w:eastAsia="仿宋" w:hAnsi="仿宋" w:cs="仿宋" w:hint="eastAsia"/>
            <w:lang w:eastAsia="zh-CN"/>
          </w:rPr>
          <w:t>(二)、建设规模</w:t>
        </w:r>
        <w:r>
          <w:tab/>
        </w:r>
        <w:r>
          <w:fldChar w:fldCharType="begin"/>
        </w:r>
        <w:r>
          <w:instrText xml:space="preserve"> PAGEREF _Toc7226 \h </w:instrText>
        </w:r>
        <w:r>
          <w:fldChar w:fldCharType="separate"/>
        </w:r>
        <w:r>
          <w:t>13</w:t>
        </w:r>
        <w:r>
          <w:fldChar w:fldCharType="end"/>
        </w:r>
      </w:hyperlink>
    </w:p>
    <w:p>
      <w:pPr>
        <w:pStyle w:val="TOC1"/>
        <w:tabs>
          <w:tab w:val="right" w:leader="dot" w:pos="8306"/>
        </w:tabs>
      </w:pPr>
      <w:hyperlink w:anchor="_Toc31201" w:history="1">
        <w:r>
          <w:rPr>
            <w:rFonts w:ascii="仿宋" w:eastAsia="仿宋" w:hAnsi="仿宋" w:cs="仿宋" w:hint="eastAsia"/>
            <w:lang w:eastAsia="zh-CN"/>
          </w:rPr>
          <w:t>五、工业泵项目建设单位说明</w:t>
        </w:r>
        <w:r>
          <w:tab/>
        </w:r>
        <w:r>
          <w:fldChar w:fldCharType="begin"/>
        </w:r>
        <w:r>
          <w:instrText xml:space="preserve"> PAGEREF _Toc31201 \h </w:instrText>
        </w:r>
        <w:r>
          <w:fldChar w:fldCharType="separate"/>
        </w:r>
        <w:r>
          <w:t>14</w:t>
        </w:r>
        <w:r>
          <w:fldChar w:fldCharType="end"/>
        </w:r>
      </w:hyperlink>
    </w:p>
    <w:p>
      <w:pPr>
        <w:pStyle w:val="TOC2"/>
        <w:tabs>
          <w:tab w:val="right" w:leader="dot" w:pos="8306"/>
        </w:tabs>
      </w:pPr>
      <w:hyperlink w:anchor="_Toc27445" w:history="1">
        <w:r>
          <w:rPr>
            <w:rFonts w:ascii="仿宋" w:eastAsia="仿宋" w:hAnsi="仿宋" w:cs="仿宋" w:hint="eastAsia"/>
            <w:lang w:eastAsia="zh-CN"/>
          </w:rPr>
          <w:t>(一)、工业泵项目承办单位基本情况</w:t>
        </w:r>
        <w:r>
          <w:tab/>
        </w:r>
        <w:r>
          <w:fldChar w:fldCharType="begin"/>
        </w:r>
        <w:r>
          <w:instrText xml:space="preserve"> PAGEREF _Toc27445 \h </w:instrText>
        </w:r>
        <w:r>
          <w:fldChar w:fldCharType="separate"/>
        </w:r>
        <w:r>
          <w:t>14</w:t>
        </w:r>
        <w:r>
          <w:fldChar w:fldCharType="end"/>
        </w:r>
      </w:hyperlink>
    </w:p>
    <w:p>
      <w:pPr>
        <w:pStyle w:val="TOC2"/>
        <w:tabs>
          <w:tab w:val="right" w:leader="dot" w:pos="8306"/>
        </w:tabs>
      </w:pPr>
      <w:hyperlink w:anchor="_Toc19603" w:history="1">
        <w:r>
          <w:rPr>
            <w:rFonts w:ascii="仿宋" w:eastAsia="仿宋" w:hAnsi="仿宋" w:cs="仿宋" w:hint="eastAsia"/>
            <w:lang w:eastAsia="zh-CN"/>
          </w:rPr>
          <w:t>(二)、公司经济效益分析</w:t>
        </w:r>
        <w:r>
          <w:tab/>
        </w:r>
        <w:r>
          <w:fldChar w:fldCharType="begin"/>
        </w:r>
        <w:r>
          <w:instrText xml:space="preserve"> PAGEREF _Toc19603 \h </w:instrText>
        </w:r>
        <w:r>
          <w:fldChar w:fldCharType="separate"/>
        </w:r>
        <w:r>
          <w:t>14</w:t>
        </w:r>
        <w:r>
          <w:fldChar w:fldCharType="end"/>
        </w:r>
      </w:hyperlink>
    </w:p>
    <w:p>
      <w:pPr>
        <w:pStyle w:val="TOC1"/>
        <w:tabs>
          <w:tab w:val="right" w:leader="dot" w:pos="8306"/>
        </w:tabs>
      </w:pPr>
      <w:hyperlink w:anchor="_Toc19418" w:history="1">
        <w:r>
          <w:rPr>
            <w:rFonts w:ascii="仿宋" w:eastAsia="仿宋" w:hAnsi="仿宋" w:cs="仿宋" w:hint="eastAsia"/>
            <w:lang w:eastAsia="zh-CN"/>
          </w:rPr>
          <w:t>六、工业泵项目概论</w:t>
        </w:r>
        <w:r>
          <w:tab/>
        </w:r>
        <w:r>
          <w:fldChar w:fldCharType="begin"/>
        </w:r>
        <w:r>
          <w:instrText xml:space="preserve"> PAGEREF _Toc19418 \h </w:instrText>
        </w:r>
        <w:r>
          <w:fldChar w:fldCharType="separate"/>
        </w:r>
        <w:r>
          <w:t>15</w:t>
        </w:r>
        <w:r>
          <w:fldChar w:fldCharType="end"/>
        </w:r>
      </w:hyperlink>
    </w:p>
    <w:p>
      <w:pPr>
        <w:pStyle w:val="TOC2"/>
        <w:tabs>
          <w:tab w:val="right" w:leader="dot" w:pos="8306"/>
        </w:tabs>
      </w:pPr>
      <w:hyperlink w:anchor="_Toc22928" w:history="1">
        <w:r>
          <w:rPr>
            <w:rFonts w:ascii="仿宋" w:eastAsia="仿宋" w:hAnsi="仿宋" w:cs="仿宋" w:hint="eastAsia"/>
            <w:lang w:eastAsia="zh-CN"/>
          </w:rPr>
          <w:t>(一)、工业泵项目概况</w:t>
        </w:r>
        <w:r>
          <w:tab/>
        </w:r>
        <w:r>
          <w:fldChar w:fldCharType="begin"/>
        </w:r>
        <w:r>
          <w:instrText xml:space="preserve"> PAGEREF _Toc22928 \h </w:instrText>
        </w:r>
        <w:r>
          <w:fldChar w:fldCharType="separate"/>
        </w:r>
        <w:r>
          <w:t>15</w:t>
        </w:r>
        <w:r>
          <w:fldChar w:fldCharType="end"/>
        </w:r>
      </w:hyperlink>
    </w:p>
    <w:p>
      <w:pPr>
        <w:pStyle w:val="TOC2"/>
        <w:tabs>
          <w:tab w:val="right" w:leader="dot" w:pos="8306"/>
        </w:tabs>
      </w:pPr>
      <w:hyperlink w:anchor="_Toc27837" w:history="1">
        <w:r>
          <w:rPr>
            <w:rFonts w:ascii="仿宋" w:eastAsia="仿宋" w:hAnsi="仿宋" w:cs="仿宋" w:hint="eastAsia"/>
            <w:lang w:eastAsia="zh-CN"/>
          </w:rPr>
          <w:t>(二)、工业泵项目目标</w:t>
        </w:r>
        <w:r>
          <w:tab/>
        </w:r>
        <w:r>
          <w:fldChar w:fldCharType="begin"/>
        </w:r>
        <w:r>
          <w:instrText xml:space="preserve"> PAGEREF _Toc27837 \h </w:instrText>
        </w:r>
        <w:r>
          <w:fldChar w:fldCharType="separate"/>
        </w:r>
        <w:r>
          <w:t>18</w:t>
        </w:r>
        <w:r>
          <w:fldChar w:fldCharType="end"/>
        </w:r>
      </w:hyperlink>
    </w:p>
    <w:p>
      <w:pPr>
        <w:pStyle w:val="TOC2"/>
        <w:tabs>
          <w:tab w:val="right" w:leader="dot" w:pos="8306"/>
        </w:tabs>
      </w:pPr>
      <w:hyperlink w:anchor="_Toc8568" w:history="1">
        <w:r>
          <w:rPr>
            <w:rFonts w:ascii="仿宋" w:eastAsia="仿宋" w:hAnsi="仿宋" w:cs="仿宋" w:hint="eastAsia"/>
            <w:lang w:eastAsia="zh-CN"/>
          </w:rPr>
          <w:t>(三)、工业泵项目提出的理由</w:t>
        </w:r>
        <w:r>
          <w:tab/>
        </w:r>
        <w:r>
          <w:fldChar w:fldCharType="begin"/>
        </w:r>
        <w:r>
          <w:instrText xml:space="preserve"> PAGEREF _Toc8568 \h </w:instrText>
        </w:r>
        <w:r>
          <w:fldChar w:fldCharType="separate"/>
        </w:r>
        <w:r>
          <w:t>18</w:t>
        </w:r>
        <w:r>
          <w:fldChar w:fldCharType="end"/>
        </w:r>
      </w:hyperlink>
    </w:p>
    <w:p>
      <w:pPr>
        <w:pStyle w:val="TOC2"/>
        <w:tabs>
          <w:tab w:val="right" w:leader="dot" w:pos="8306"/>
        </w:tabs>
      </w:pPr>
      <w:hyperlink w:anchor="_Toc3825" w:history="1">
        <w:r>
          <w:rPr>
            <w:rFonts w:ascii="仿宋" w:eastAsia="仿宋" w:hAnsi="仿宋" w:cs="仿宋" w:hint="eastAsia"/>
            <w:lang w:eastAsia="zh-CN"/>
          </w:rPr>
          <w:t>(四)、工业泵项目意义</w:t>
        </w:r>
        <w:r>
          <w:tab/>
        </w:r>
        <w:r>
          <w:fldChar w:fldCharType="begin"/>
        </w:r>
        <w:r>
          <w:instrText xml:space="preserve"> PAGEREF _Toc3825 \h </w:instrText>
        </w:r>
        <w:r>
          <w:fldChar w:fldCharType="separate"/>
        </w:r>
        <w:r>
          <w:t>20</w:t>
        </w:r>
        <w:r>
          <w:fldChar w:fldCharType="end"/>
        </w:r>
      </w:hyperlink>
    </w:p>
    <w:p>
      <w:pPr>
        <w:pStyle w:val="TOC2"/>
        <w:tabs>
          <w:tab w:val="right" w:leader="dot" w:pos="8306"/>
        </w:tabs>
      </w:pPr>
      <w:hyperlink w:anchor="_Toc24639" w:history="1">
        <w:r>
          <w:rPr>
            <w:rFonts w:ascii="仿宋" w:eastAsia="仿宋" w:hAnsi="仿宋" w:cs="仿宋" w:hint="eastAsia"/>
            <w:lang w:eastAsia="zh-CN"/>
          </w:rPr>
          <w:t>(五)、工业泵项目背景</w:t>
        </w:r>
        <w:r>
          <w:tab/>
        </w:r>
        <w:r>
          <w:fldChar w:fldCharType="begin"/>
        </w:r>
        <w:r>
          <w:instrText xml:space="preserve"> PAGEREF _Toc24639 \h </w:instrText>
        </w:r>
        <w:r>
          <w:fldChar w:fldCharType="separate"/>
        </w:r>
        <w:r>
          <w:t>21</w:t>
        </w:r>
        <w:r>
          <w:fldChar w:fldCharType="end"/>
        </w:r>
      </w:hyperlink>
    </w:p>
    <w:p>
      <w:pPr>
        <w:pStyle w:val="TOC1"/>
        <w:tabs>
          <w:tab w:val="right" w:leader="dot" w:pos="8306"/>
        </w:tabs>
      </w:pPr>
      <w:hyperlink w:anchor="_Toc10520" w:history="1">
        <w:r>
          <w:rPr>
            <w:rFonts w:ascii="仿宋" w:eastAsia="仿宋" w:hAnsi="仿宋" w:cs="仿宋" w:hint="eastAsia"/>
            <w:lang w:eastAsia="zh-CN"/>
          </w:rPr>
          <w:t>七、工业泵项目人力资源培养与发展</w:t>
        </w:r>
        <w:r>
          <w:tab/>
        </w:r>
        <w:r>
          <w:fldChar w:fldCharType="begin"/>
        </w:r>
        <w:r>
          <w:instrText xml:space="preserve"> PAGEREF _Toc10520 \h </w:instrText>
        </w:r>
        <w:r>
          <w:fldChar w:fldCharType="separate"/>
        </w:r>
        <w:r>
          <w:t>22</w:t>
        </w:r>
        <w:r>
          <w:fldChar w:fldCharType="end"/>
        </w:r>
      </w:hyperlink>
    </w:p>
    <w:p>
      <w:pPr>
        <w:pStyle w:val="TOC2"/>
        <w:tabs>
          <w:tab w:val="right" w:leader="dot" w:pos="8306"/>
        </w:tabs>
      </w:pPr>
      <w:hyperlink w:anchor="_Toc14964" w:history="1">
        <w:r>
          <w:rPr>
            <w:rFonts w:ascii="仿宋" w:eastAsia="仿宋" w:hAnsi="仿宋" w:cs="仿宋" w:hint="eastAsia"/>
            <w:lang w:eastAsia="zh-CN"/>
          </w:rPr>
          <w:t>(一)、人才需求与规划</w:t>
        </w:r>
        <w:r>
          <w:tab/>
        </w:r>
        <w:r>
          <w:fldChar w:fldCharType="begin"/>
        </w:r>
        <w:r>
          <w:instrText xml:space="preserve"> PAGEREF _Toc14964 \h </w:instrText>
        </w:r>
        <w:r>
          <w:fldChar w:fldCharType="separate"/>
        </w:r>
        <w:r>
          <w:t>22</w:t>
        </w:r>
        <w:r>
          <w:fldChar w:fldCharType="end"/>
        </w:r>
      </w:hyperlink>
    </w:p>
    <w:p>
      <w:pPr>
        <w:pStyle w:val="TOC2"/>
        <w:tabs>
          <w:tab w:val="right" w:leader="dot" w:pos="8306"/>
        </w:tabs>
      </w:pPr>
      <w:hyperlink w:anchor="_Toc7193" w:history="1">
        <w:r>
          <w:rPr>
            <w:rFonts w:ascii="仿宋" w:eastAsia="仿宋" w:hAnsi="仿宋" w:cs="仿宋" w:hint="eastAsia"/>
            <w:lang w:eastAsia="zh-CN"/>
          </w:rPr>
          <w:t>(二)、培训与发展计划</w:t>
        </w:r>
        <w:r>
          <w:tab/>
        </w:r>
        <w:r>
          <w:fldChar w:fldCharType="begin"/>
        </w:r>
        <w:r>
          <w:instrText xml:space="preserve"> PAGEREF _Toc7193 \h </w:instrText>
        </w:r>
        <w:r>
          <w:fldChar w:fldCharType="separate"/>
        </w:r>
        <w:r>
          <w:t>22</w:t>
        </w:r>
        <w:r>
          <w:fldChar w:fldCharType="end"/>
        </w:r>
      </w:hyperlink>
    </w:p>
    <w:p>
      <w:pPr>
        <w:pStyle w:val="TOC1"/>
        <w:tabs>
          <w:tab w:val="right" w:leader="dot" w:pos="8306"/>
        </w:tabs>
      </w:pPr>
      <w:hyperlink w:anchor="_Toc27053" w:history="1">
        <w:r>
          <w:rPr>
            <w:rFonts w:ascii="仿宋" w:eastAsia="仿宋" w:hAnsi="仿宋" w:cs="仿宋" w:hint="eastAsia"/>
            <w:lang w:eastAsia="zh-CN"/>
          </w:rPr>
          <w:t>八、工业泵项目计划安排</w:t>
        </w:r>
        <w:r>
          <w:tab/>
        </w:r>
        <w:r>
          <w:fldChar w:fldCharType="begin"/>
        </w:r>
        <w:r>
          <w:instrText xml:space="preserve"> PAGEREF _Toc27053 \h </w:instrText>
        </w:r>
        <w:r>
          <w:fldChar w:fldCharType="separate"/>
        </w:r>
        <w:r>
          <w:t>23</w:t>
        </w:r>
        <w:r>
          <w:fldChar w:fldCharType="end"/>
        </w:r>
      </w:hyperlink>
    </w:p>
    <w:p>
      <w:pPr>
        <w:pStyle w:val="TOC2"/>
        <w:tabs>
          <w:tab w:val="right" w:leader="dot" w:pos="8306"/>
        </w:tabs>
      </w:pPr>
      <w:hyperlink w:anchor="_Toc20052" w:history="1">
        <w:r>
          <w:rPr>
            <w:rFonts w:ascii="仿宋" w:eastAsia="仿宋" w:hAnsi="仿宋" w:cs="仿宋" w:hint="eastAsia"/>
            <w:lang w:eastAsia="zh-CN"/>
          </w:rPr>
          <w:t>(一)、建设周期</w:t>
        </w:r>
        <w:r>
          <w:tab/>
        </w:r>
        <w:r>
          <w:fldChar w:fldCharType="begin"/>
        </w:r>
        <w:r>
          <w:instrText xml:space="preserve"> PAGEREF _Toc20052 \h </w:instrText>
        </w:r>
        <w:r>
          <w:fldChar w:fldCharType="separate"/>
        </w:r>
        <w:r>
          <w:t>23</w:t>
        </w:r>
        <w:r>
          <w:fldChar w:fldCharType="end"/>
        </w:r>
      </w:hyperlink>
    </w:p>
    <w:p>
      <w:pPr>
        <w:pStyle w:val="TOC2"/>
        <w:tabs>
          <w:tab w:val="right" w:leader="dot" w:pos="8306"/>
        </w:tabs>
      </w:pPr>
      <w:hyperlink w:anchor="_Toc2409" w:history="1">
        <w:r>
          <w:rPr>
            <w:rFonts w:ascii="仿宋" w:eastAsia="仿宋" w:hAnsi="仿宋" w:cs="仿宋" w:hint="eastAsia"/>
            <w:lang w:eastAsia="zh-CN"/>
          </w:rPr>
          <w:t>(二)、建设进度</w:t>
        </w:r>
        <w:r>
          <w:tab/>
        </w:r>
        <w:r>
          <w:fldChar w:fldCharType="begin"/>
        </w:r>
        <w:r>
          <w:instrText xml:space="preserve"> PAGEREF _Toc2409 \h </w:instrText>
        </w:r>
        <w:r>
          <w:fldChar w:fldCharType="separate"/>
        </w:r>
        <w:r>
          <w:t>24</w:t>
        </w:r>
        <w:r>
          <w:fldChar w:fldCharType="end"/>
        </w:r>
      </w:hyperlink>
    </w:p>
    <w:p>
      <w:pPr>
        <w:pStyle w:val="TOC2"/>
        <w:tabs>
          <w:tab w:val="right" w:leader="dot" w:pos="8306"/>
        </w:tabs>
      </w:pPr>
      <w:hyperlink w:anchor="_Toc27009" w:history="1">
        <w:r>
          <w:rPr>
            <w:rFonts w:ascii="仿宋" w:eastAsia="仿宋" w:hAnsi="仿宋" w:cs="仿宋" w:hint="eastAsia"/>
            <w:lang w:eastAsia="zh-CN"/>
          </w:rPr>
          <w:t>(三)、进度安排注意事项</w:t>
        </w:r>
        <w:r>
          <w:tab/>
        </w:r>
        <w:r>
          <w:fldChar w:fldCharType="begin"/>
        </w:r>
        <w:r>
          <w:instrText xml:space="preserve"> PAGEREF _Toc27009 \h </w:instrText>
        </w:r>
        <w:r>
          <w:fldChar w:fldCharType="separate"/>
        </w:r>
        <w:r>
          <w:t>24</w:t>
        </w:r>
        <w:r>
          <w:fldChar w:fldCharType="end"/>
        </w:r>
      </w:hyperlink>
    </w:p>
    <w:p>
      <w:pPr>
        <w:pStyle w:val="TOC2"/>
        <w:tabs>
          <w:tab w:val="right" w:leader="dot" w:pos="8306"/>
        </w:tabs>
      </w:pPr>
      <w:hyperlink w:anchor="_Toc28642" w:history="1">
        <w:r>
          <w:rPr>
            <w:rFonts w:ascii="仿宋" w:eastAsia="仿宋" w:hAnsi="仿宋" w:cs="仿宋" w:hint="eastAsia"/>
            <w:lang w:eastAsia="zh-CN"/>
          </w:rPr>
          <w:t>(四)、人力资源配置</w:t>
        </w:r>
        <w:r>
          <w:tab/>
        </w:r>
        <w:r>
          <w:fldChar w:fldCharType="begin"/>
        </w:r>
        <w:r>
          <w:instrText xml:space="preserve"> PAGEREF _Toc28642 \h </w:instrText>
        </w:r>
        <w:r>
          <w:fldChar w:fldCharType="separate"/>
        </w:r>
        <w:r>
          <w:t>26</w:t>
        </w:r>
        <w:r>
          <w:fldChar w:fldCharType="end"/>
        </w:r>
      </w:hyperlink>
    </w:p>
    <w:p>
      <w:pPr>
        <w:pStyle w:val="TOC1"/>
        <w:tabs>
          <w:tab w:val="right" w:leader="dot" w:pos="8306"/>
        </w:tabs>
      </w:pPr>
      <w:hyperlink w:anchor="_Toc6318" w:history="1">
        <w:r>
          <w:rPr>
            <w:rFonts w:ascii="仿宋" w:eastAsia="仿宋" w:hAnsi="仿宋" w:cs="仿宋" w:hint="eastAsia"/>
            <w:lang w:eastAsia="zh-CN"/>
          </w:rPr>
          <w:t>九、工业泵项目人力资源管理</w:t>
        </w:r>
        <w:r>
          <w:tab/>
        </w:r>
        <w:r>
          <w:fldChar w:fldCharType="begin"/>
        </w:r>
        <w:r>
          <w:instrText xml:space="preserve"> PAGEREF _Toc6318 \h </w:instrText>
        </w:r>
        <w:r>
          <w:fldChar w:fldCharType="separate"/>
        </w:r>
        <w:r>
          <w:t>27</w:t>
        </w:r>
        <w:r>
          <w:fldChar w:fldCharType="end"/>
        </w:r>
      </w:hyperlink>
    </w:p>
    <w:p>
      <w:pPr>
        <w:pStyle w:val="TOC2"/>
        <w:tabs>
          <w:tab w:val="right" w:leader="dot" w:pos="8306"/>
        </w:tabs>
      </w:pPr>
      <w:hyperlink w:anchor="_Toc6831" w:history="1">
        <w:r>
          <w:rPr>
            <w:rFonts w:ascii="仿宋" w:eastAsia="仿宋" w:hAnsi="仿宋" w:cs="仿宋" w:hint="eastAsia"/>
            <w:lang w:eastAsia="zh-CN"/>
          </w:rPr>
          <w:t>(一)、建立健全的预算管理制度</w:t>
        </w:r>
        <w:r>
          <w:tab/>
        </w:r>
        <w:r>
          <w:fldChar w:fldCharType="begin"/>
        </w:r>
        <w:r>
          <w:instrText xml:space="preserve"> PAGEREF _Toc6831 \h </w:instrText>
        </w:r>
        <w:r>
          <w:fldChar w:fldCharType="separate"/>
        </w:r>
        <w:r>
          <w:t>27</w:t>
        </w:r>
        <w:r>
          <w:fldChar w:fldCharType="end"/>
        </w:r>
      </w:hyperlink>
    </w:p>
    <w:p>
      <w:pPr>
        <w:pStyle w:val="TOC2"/>
        <w:tabs>
          <w:tab w:val="right" w:leader="dot" w:pos="8306"/>
        </w:tabs>
      </w:pPr>
      <w:hyperlink w:anchor="_Toc20206" w:history="1">
        <w:r>
          <w:rPr>
            <w:rFonts w:ascii="仿宋" w:eastAsia="仿宋" w:hAnsi="仿宋" w:cs="仿宋" w:hint="eastAsia"/>
            <w:lang w:eastAsia="zh-CN"/>
          </w:rPr>
          <w:t>(二)、加强资金流动监控</w:t>
        </w:r>
        <w:r>
          <w:tab/>
        </w:r>
        <w:r>
          <w:fldChar w:fldCharType="begin"/>
        </w:r>
        <w:r>
          <w:instrText xml:space="preserve"> PAGEREF _Toc20206 \h </w:instrText>
        </w:r>
        <w:r>
          <w:fldChar w:fldCharType="separate"/>
        </w:r>
        <w:r>
          <w:t>29</w:t>
        </w:r>
        <w:r>
          <w:fldChar w:fldCharType="end"/>
        </w:r>
      </w:hyperlink>
    </w:p>
    <w:p>
      <w:pPr>
        <w:pStyle w:val="TOC2"/>
        <w:tabs>
          <w:tab w:val="right" w:leader="dot" w:pos="8306"/>
        </w:tabs>
      </w:pPr>
      <w:hyperlink w:anchor="_Toc13598" w:history="1">
        <w:r>
          <w:rPr>
            <w:rFonts w:ascii="仿宋" w:eastAsia="仿宋" w:hAnsi="仿宋" w:cs="仿宋" w:hint="eastAsia"/>
            <w:lang w:eastAsia="zh-CN"/>
          </w:rPr>
          <w:t>(三)、制定完善的风险控制机制</w:t>
        </w:r>
        <w:r>
          <w:tab/>
        </w:r>
        <w:r>
          <w:fldChar w:fldCharType="begin"/>
        </w:r>
        <w:r>
          <w:instrText xml:space="preserve"> PAGEREF _Toc13598 \h </w:instrText>
        </w:r>
        <w:r>
          <w:fldChar w:fldCharType="separate"/>
        </w:r>
        <w:r>
          <w:t>30</w:t>
        </w:r>
        <w:r>
          <w:fldChar w:fldCharType="end"/>
        </w:r>
      </w:hyperlink>
    </w:p>
    <w:p>
      <w:pPr>
        <w:pStyle w:val="TOC2"/>
        <w:tabs>
          <w:tab w:val="right" w:leader="dot" w:pos="8306"/>
        </w:tabs>
      </w:pPr>
      <w:hyperlink w:anchor="_Toc9398" w:history="1">
        <w:r>
          <w:rPr>
            <w:rFonts w:ascii="仿宋" w:eastAsia="仿宋" w:hAnsi="仿宋" w:cs="仿宋" w:hint="eastAsia"/>
            <w:lang w:eastAsia="zh-CN"/>
          </w:rPr>
          <w:t>(四)、优化成本管理</w:t>
        </w:r>
        <w:r>
          <w:tab/>
        </w:r>
        <w:r>
          <w:fldChar w:fldCharType="begin"/>
        </w:r>
        <w:r>
          <w:instrText xml:space="preserve"> PAGEREF _Toc9398 \h </w:instrText>
        </w:r>
        <w:r>
          <w:fldChar w:fldCharType="separate"/>
        </w:r>
        <w:r>
          <w:t>31</w:t>
        </w:r>
        <w:r>
          <w:fldChar w:fldCharType="end"/>
        </w:r>
      </w:hyperlink>
    </w:p>
    <w:p>
      <w:pPr>
        <w:pStyle w:val="TOC1"/>
        <w:tabs>
          <w:tab w:val="right" w:leader="dot" w:pos="8306"/>
        </w:tabs>
      </w:pPr>
      <w:hyperlink w:anchor="_Toc11947" w:history="1">
        <w:r>
          <w:rPr>
            <w:rFonts w:ascii="仿宋" w:eastAsia="仿宋" w:hAnsi="仿宋" w:cs="仿宋" w:hint="eastAsia"/>
            <w:lang w:eastAsia="zh-CN"/>
          </w:rPr>
          <w:t>十、工业泵项目风险管理</w:t>
        </w:r>
        <w:r>
          <w:tab/>
        </w:r>
        <w:r>
          <w:fldChar w:fldCharType="begin"/>
        </w:r>
        <w:r>
          <w:instrText xml:space="preserve"> PAGEREF _Toc11947 \h </w:instrText>
        </w:r>
        <w:r>
          <w:fldChar w:fldCharType="separate"/>
        </w:r>
        <w:r>
          <w:t>32</w:t>
        </w:r>
        <w:r>
          <w:fldChar w:fldCharType="end"/>
        </w:r>
      </w:hyperlink>
    </w:p>
    <w:p>
      <w:pPr>
        <w:pStyle w:val="TOC2"/>
        <w:tabs>
          <w:tab w:val="right" w:leader="dot" w:pos="8306"/>
        </w:tabs>
      </w:pPr>
      <w:hyperlink w:anchor="_Toc2304" w:history="1">
        <w:r>
          <w:rPr>
            <w:rFonts w:ascii="仿宋" w:eastAsia="仿宋" w:hAnsi="仿宋" w:cs="仿宋" w:hint="eastAsia"/>
            <w:lang w:eastAsia="zh-CN"/>
          </w:rPr>
          <w:t>(一)、风险识别与评估</w:t>
        </w:r>
        <w:r>
          <w:tab/>
        </w:r>
        <w:r>
          <w:fldChar w:fldCharType="begin"/>
        </w:r>
        <w:r>
          <w:instrText xml:space="preserve"> PAGEREF _Toc2304 \h </w:instrText>
        </w:r>
        <w:r>
          <w:fldChar w:fldCharType="separate"/>
        </w:r>
        <w:r>
          <w:t>32</w:t>
        </w:r>
        <w:r>
          <w:fldChar w:fldCharType="end"/>
        </w:r>
      </w:hyperlink>
    </w:p>
    <w:p>
      <w:pPr>
        <w:pStyle w:val="TOC2"/>
        <w:tabs>
          <w:tab w:val="right" w:leader="dot" w:pos="8306"/>
        </w:tabs>
      </w:pPr>
      <w:hyperlink w:anchor="_Toc18959" w:history="1">
        <w:r>
          <w:rPr>
            <w:rFonts w:ascii="仿宋" w:eastAsia="仿宋" w:hAnsi="仿宋" w:cs="仿宋" w:hint="eastAsia"/>
            <w:lang w:eastAsia="zh-CN"/>
          </w:rPr>
          <w:t>(二)、风险应对策略</w:t>
        </w:r>
        <w:r>
          <w:tab/>
        </w:r>
        <w:r>
          <w:fldChar w:fldCharType="begin"/>
        </w:r>
        <w:r>
          <w:instrText xml:space="preserve"> PAGEREF _Toc18959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37" w:history="1">
        <w:r>
          <w:rPr>
            <w:rFonts w:ascii="仿宋" w:eastAsia="仿宋" w:hAnsi="仿宋" w:cs="仿宋" w:hint="eastAsia"/>
            <w:lang w:eastAsia="zh-CN"/>
          </w:rPr>
          <w:t>(三)、风险监控与控制</w:t>
        </w:r>
        <w:r>
          <w:tab/>
        </w:r>
        <w:r>
          <w:fldChar w:fldCharType="begin"/>
        </w:r>
        <w:r>
          <w:instrText xml:space="preserve"> PAGEREF _Toc11437 \h </w:instrText>
        </w:r>
        <w:r>
          <w:fldChar w:fldCharType="separate"/>
        </w:r>
        <w:r>
          <w:t>35</w:t>
        </w:r>
        <w:r>
          <w:fldChar w:fldCharType="end"/>
        </w:r>
      </w:hyperlink>
    </w:p>
    <w:p>
      <w:pPr>
        <w:pStyle w:val="TOC1"/>
        <w:tabs>
          <w:tab w:val="right" w:leader="dot" w:pos="8306"/>
        </w:tabs>
      </w:pPr>
      <w:hyperlink w:anchor="_Toc4516" w:history="1">
        <w:r>
          <w:rPr>
            <w:rFonts w:ascii="仿宋" w:eastAsia="仿宋" w:hAnsi="仿宋" w:cs="仿宋" w:hint="eastAsia"/>
            <w:lang w:eastAsia="zh-CN"/>
          </w:rPr>
          <w:t>十一、生产安全保护</w:t>
        </w:r>
        <w:r>
          <w:tab/>
        </w:r>
        <w:r>
          <w:fldChar w:fldCharType="begin"/>
        </w:r>
        <w:r>
          <w:instrText xml:space="preserve"> PAGEREF _Toc4516 \h </w:instrText>
        </w:r>
        <w:r>
          <w:fldChar w:fldCharType="separate"/>
        </w:r>
        <w:r>
          <w:t>36</w:t>
        </w:r>
        <w:r>
          <w:fldChar w:fldCharType="end"/>
        </w:r>
      </w:hyperlink>
    </w:p>
    <w:p>
      <w:pPr>
        <w:pStyle w:val="TOC2"/>
        <w:tabs>
          <w:tab w:val="right" w:leader="dot" w:pos="8306"/>
        </w:tabs>
      </w:pPr>
      <w:hyperlink w:anchor="_Toc439" w:history="1">
        <w:r>
          <w:rPr>
            <w:rFonts w:ascii="仿宋" w:eastAsia="仿宋" w:hAnsi="仿宋" w:cs="仿宋" w:hint="eastAsia"/>
            <w:lang w:eastAsia="zh-CN"/>
          </w:rPr>
          <w:t>(一)、消防安全</w:t>
        </w:r>
        <w:r>
          <w:tab/>
        </w:r>
        <w:r>
          <w:fldChar w:fldCharType="begin"/>
        </w:r>
        <w:r>
          <w:instrText xml:space="preserve"> PAGEREF _Toc439 \h </w:instrText>
        </w:r>
        <w:r>
          <w:fldChar w:fldCharType="separate"/>
        </w:r>
        <w:r>
          <w:t>36</w:t>
        </w:r>
        <w:r>
          <w:fldChar w:fldCharType="end"/>
        </w:r>
      </w:hyperlink>
    </w:p>
    <w:p>
      <w:pPr>
        <w:pStyle w:val="TOC2"/>
        <w:tabs>
          <w:tab w:val="right" w:leader="dot" w:pos="8306"/>
        </w:tabs>
      </w:pPr>
      <w:hyperlink w:anchor="_Toc17478" w:history="1">
        <w:r>
          <w:rPr>
            <w:rFonts w:ascii="仿宋" w:eastAsia="仿宋" w:hAnsi="仿宋" w:cs="仿宋" w:hint="eastAsia"/>
            <w:lang w:eastAsia="zh-CN"/>
          </w:rPr>
          <w:t>(二)、防火防爆总图布置措施</w:t>
        </w:r>
        <w:r>
          <w:tab/>
        </w:r>
        <w:r>
          <w:fldChar w:fldCharType="begin"/>
        </w:r>
        <w:r>
          <w:instrText xml:space="preserve"> PAGEREF _Toc17478 \h </w:instrText>
        </w:r>
        <w:r>
          <w:fldChar w:fldCharType="separate"/>
        </w:r>
        <w:r>
          <w:t>38</w:t>
        </w:r>
        <w:r>
          <w:fldChar w:fldCharType="end"/>
        </w:r>
      </w:hyperlink>
    </w:p>
    <w:p>
      <w:pPr>
        <w:pStyle w:val="TOC2"/>
        <w:tabs>
          <w:tab w:val="right" w:leader="dot" w:pos="8306"/>
        </w:tabs>
      </w:pPr>
      <w:hyperlink w:anchor="_Toc13618" w:history="1">
        <w:r>
          <w:rPr>
            <w:rFonts w:ascii="仿宋" w:eastAsia="仿宋" w:hAnsi="仿宋" w:cs="仿宋" w:hint="eastAsia"/>
            <w:lang w:eastAsia="zh-CN"/>
          </w:rPr>
          <w:t>(三)、自然灾害防范措施</w:t>
        </w:r>
        <w:r>
          <w:tab/>
        </w:r>
        <w:r>
          <w:fldChar w:fldCharType="begin"/>
        </w:r>
        <w:r>
          <w:instrText xml:space="preserve"> PAGEREF _Toc13618 \h </w:instrText>
        </w:r>
        <w:r>
          <w:fldChar w:fldCharType="separate"/>
        </w:r>
        <w:r>
          <w:t>38</w:t>
        </w:r>
        <w:r>
          <w:fldChar w:fldCharType="end"/>
        </w:r>
      </w:hyperlink>
    </w:p>
    <w:p>
      <w:pPr>
        <w:pStyle w:val="TOC2"/>
        <w:tabs>
          <w:tab w:val="right" w:leader="dot" w:pos="8306"/>
        </w:tabs>
      </w:pPr>
      <w:hyperlink w:anchor="_Toc9683" w:history="1">
        <w:r>
          <w:rPr>
            <w:rFonts w:ascii="仿宋" w:eastAsia="仿宋" w:hAnsi="仿宋" w:cs="仿宋" w:hint="eastAsia"/>
            <w:lang w:eastAsia="zh-CN"/>
          </w:rPr>
          <w:t>(四)、安全色及安全标志使用要求</w:t>
        </w:r>
        <w:r>
          <w:tab/>
        </w:r>
        <w:r>
          <w:fldChar w:fldCharType="begin"/>
        </w:r>
        <w:r>
          <w:instrText xml:space="preserve"> PAGEREF _Toc9683 \h </w:instrText>
        </w:r>
        <w:r>
          <w:fldChar w:fldCharType="separate"/>
        </w:r>
        <w:r>
          <w:t>39</w:t>
        </w:r>
        <w:r>
          <w:fldChar w:fldCharType="end"/>
        </w:r>
      </w:hyperlink>
    </w:p>
    <w:p>
      <w:pPr>
        <w:pStyle w:val="TOC2"/>
        <w:tabs>
          <w:tab w:val="right" w:leader="dot" w:pos="8306"/>
        </w:tabs>
      </w:pPr>
      <w:hyperlink w:anchor="_Toc565" w:history="1">
        <w:r>
          <w:rPr>
            <w:rFonts w:ascii="仿宋" w:eastAsia="仿宋" w:hAnsi="仿宋" w:cs="仿宋" w:hint="eastAsia"/>
            <w:lang w:eastAsia="zh-CN"/>
          </w:rPr>
          <w:t>(五)、防尘防毒措施</w:t>
        </w:r>
        <w:r>
          <w:tab/>
        </w:r>
        <w:r>
          <w:fldChar w:fldCharType="begin"/>
        </w:r>
        <w:r>
          <w:instrText xml:space="preserve"> PAGEREF _Toc565 \h </w:instrText>
        </w:r>
        <w:r>
          <w:fldChar w:fldCharType="separate"/>
        </w:r>
        <w:r>
          <w:t>40</w:t>
        </w:r>
        <w:r>
          <w:fldChar w:fldCharType="end"/>
        </w:r>
      </w:hyperlink>
    </w:p>
    <w:p>
      <w:pPr>
        <w:pStyle w:val="TOC2"/>
        <w:tabs>
          <w:tab w:val="right" w:leader="dot" w:pos="8306"/>
        </w:tabs>
      </w:pPr>
      <w:hyperlink w:anchor="_Toc14572" w:history="1">
        <w:r>
          <w:rPr>
            <w:rFonts w:ascii="仿宋" w:eastAsia="仿宋" w:hAnsi="仿宋" w:cs="仿宋" w:hint="eastAsia"/>
            <w:lang w:eastAsia="zh-CN"/>
          </w:rPr>
          <w:t>(六)、防静电、触电防护及防雷措施</w:t>
        </w:r>
        <w:r>
          <w:tab/>
        </w:r>
        <w:r>
          <w:fldChar w:fldCharType="begin"/>
        </w:r>
        <w:r>
          <w:instrText xml:space="preserve"> PAGEREF _Toc14572 \h </w:instrText>
        </w:r>
        <w:r>
          <w:fldChar w:fldCharType="separate"/>
        </w:r>
        <w:r>
          <w:t>41</w:t>
        </w:r>
        <w:r>
          <w:fldChar w:fldCharType="end"/>
        </w:r>
      </w:hyperlink>
    </w:p>
    <w:p>
      <w:pPr>
        <w:pStyle w:val="TOC2"/>
        <w:tabs>
          <w:tab w:val="right" w:leader="dot" w:pos="8306"/>
        </w:tabs>
      </w:pPr>
      <w:hyperlink w:anchor="_Toc27934" w:history="1">
        <w:r>
          <w:rPr>
            <w:rFonts w:ascii="仿宋" w:eastAsia="仿宋" w:hAnsi="仿宋" w:cs="仿宋" w:hint="eastAsia"/>
            <w:lang w:eastAsia="zh-CN"/>
          </w:rPr>
          <w:t>(七)、机械设备安全保障措施</w:t>
        </w:r>
        <w:r>
          <w:tab/>
        </w:r>
        <w:r>
          <w:fldChar w:fldCharType="begin"/>
        </w:r>
        <w:r>
          <w:instrText xml:space="preserve"> PAGEREF _Toc27934 \h </w:instrText>
        </w:r>
        <w:r>
          <w:fldChar w:fldCharType="separate"/>
        </w:r>
        <w:r>
          <w:t>42</w:t>
        </w:r>
        <w:r>
          <w:fldChar w:fldCharType="end"/>
        </w:r>
      </w:hyperlink>
    </w:p>
    <w:p>
      <w:pPr>
        <w:pStyle w:val="TOC1"/>
        <w:tabs>
          <w:tab w:val="right" w:leader="dot" w:pos="8306"/>
        </w:tabs>
      </w:pPr>
      <w:hyperlink w:anchor="_Toc21433" w:history="1">
        <w:r>
          <w:rPr>
            <w:rFonts w:ascii="仿宋" w:eastAsia="仿宋" w:hAnsi="仿宋" w:cs="仿宋" w:hint="eastAsia"/>
            <w:lang w:eastAsia="zh-CN"/>
          </w:rPr>
          <w:t>十二、工业泵项目财务管理</w:t>
        </w:r>
        <w:r>
          <w:tab/>
        </w:r>
        <w:r>
          <w:fldChar w:fldCharType="begin"/>
        </w:r>
        <w:r>
          <w:instrText xml:space="preserve"> PAGEREF _Toc21433 \h </w:instrText>
        </w:r>
        <w:r>
          <w:fldChar w:fldCharType="separate"/>
        </w:r>
        <w:r>
          <w:t>44</w:t>
        </w:r>
        <w:r>
          <w:fldChar w:fldCharType="end"/>
        </w:r>
      </w:hyperlink>
    </w:p>
    <w:p>
      <w:pPr>
        <w:pStyle w:val="TOC2"/>
        <w:tabs>
          <w:tab w:val="right" w:leader="dot" w:pos="8306"/>
        </w:tabs>
      </w:pPr>
      <w:hyperlink w:anchor="_Toc12742" w:history="1">
        <w:r>
          <w:rPr>
            <w:rFonts w:ascii="仿宋" w:eastAsia="仿宋" w:hAnsi="仿宋" w:cs="仿宋" w:hint="eastAsia"/>
            <w:lang w:eastAsia="zh-CN"/>
          </w:rPr>
          <w:t>(一)、资金需求大</w:t>
        </w:r>
        <w:r>
          <w:tab/>
        </w:r>
        <w:r>
          <w:fldChar w:fldCharType="begin"/>
        </w:r>
        <w:r>
          <w:instrText xml:space="preserve"> PAGEREF _Toc12742 \h </w:instrText>
        </w:r>
        <w:r>
          <w:fldChar w:fldCharType="separate"/>
        </w:r>
        <w:r>
          <w:t>44</w:t>
        </w:r>
        <w:r>
          <w:fldChar w:fldCharType="end"/>
        </w:r>
      </w:hyperlink>
    </w:p>
    <w:p>
      <w:pPr>
        <w:pStyle w:val="TOC2"/>
        <w:tabs>
          <w:tab w:val="right" w:leader="dot" w:pos="8306"/>
        </w:tabs>
      </w:pPr>
      <w:hyperlink w:anchor="_Toc20401" w:history="1">
        <w:r>
          <w:rPr>
            <w:rFonts w:ascii="仿宋" w:eastAsia="仿宋" w:hAnsi="仿宋" w:cs="仿宋" w:hint="eastAsia"/>
            <w:lang w:eastAsia="zh-CN"/>
          </w:rPr>
          <w:t>(二)、研发周期长</w:t>
        </w:r>
        <w:r>
          <w:tab/>
        </w:r>
        <w:r>
          <w:fldChar w:fldCharType="begin"/>
        </w:r>
        <w:r>
          <w:instrText xml:space="preserve"> PAGEREF _Toc20401 \h </w:instrText>
        </w:r>
        <w:r>
          <w:fldChar w:fldCharType="separate"/>
        </w:r>
        <w:r>
          <w:t>45</w:t>
        </w:r>
        <w:r>
          <w:fldChar w:fldCharType="end"/>
        </w:r>
      </w:hyperlink>
    </w:p>
    <w:p>
      <w:pPr>
        <w:pStyle w:val="TOC2"/>
        <w:tabs>
          <w:tab w:val="right" w:leader="dot" w:pos="8306"/>
        </w:tabs>
      </w:pPr>
      <w:hyperlink w:anchor="_Toc17580" w:history="1">
        <w:r>
          <w:rPr>
            <w:rFonts w:ascii="仿宋" w:eastAsia="仿宋" w:hAnsi="仿宋" w:cs="仿宋" w:hint="eastAsia"/>
            <w:lang w:eastAsia="zh-CN"/>
          </w:rPr>
          <w:t>(三)、市场风险大</w:t>
        </w:r>
        <w:r>
          <w:tab/>
        </w:r>
        <w:r>
          <w:fldChar w:fldCharType="begin"/>
        </w:r>
        <w:r>
          <w:instrText xml:space="preserve"> PAGEREF _Toc17580 \h </w:instrText>
        </w:r>
        <w:r>
          <w:fldChar w:fldCharType="separate"/>
        </w:r>
        <w:r>
          <w:t>46</w:t>
        </w:r>
        <w:r>
          <w:fldChar w:fldCharType="end"/>
        </w:r>
      </w:hyperlink>
    </w:p>
    <w:p>
      <w:pPr>
        <w:pStyle w:val="TOC2"/>
        <w:tabs>
          <w:tab w:val="right" w:leader="dot" w:pos="8306"/>
        </w:tabs>
      </w:pPr>
      <w:hyperlink w:anchor="_Toc21686" w:history="1">
        <w:r>
          <w:rPr>
            <w:rFonts w:ascii="仿宋" w:eastAsia="仿宋" w:hAnsi="仿宋" w:cs="仿宋" w:hint="eastAsia"/>
            <w:lang w:eastAsia="zh-CN"/>
          </w:rPr>
          <w:t>(四)、利润率高</w:t>
        </w:r>
        <w:r>
          <w:tab/>
        </w:r>
        <w:r>
          <w:fldChar w:fldCharType="begin"/>
        </w:r>
        <w:r>
          <w:instrText xml:space="preserve"> PAGEREF _Toc21686 \h </w:instrText>
        </w:r>
        <w:r>
          <w:fldChar w:fldCharType="separate"/>
        </w:r>
        <w:r>
          <w:t>49</w:t>
        </w:r>
        <w:r>
          <w:fldChar w:fldCharType="end"/>
        </w:r>
      </w:hyperlink>
    </w:p>
    <w:p>
      <w:pPr>
        <w:pStyle w:val="TOC1"/>
        <w:tabs>
          <w:tab w:val="right" w:leader="dot" w:pos="8306"/>
        </w:tabs>
      </w:pPr>
      <w:hyperlink w:anchor="_Toc1565" w:history="1">
        <w:r>
          <w:rPr>
            <w:rFonts w:ascii="仿宋" w:eastAsia="仿宋" w:hAnsi="仿宋" w:cs="仿宋" w:hint="eastAsia"/>
            <w:lang w:eastAsia="zh-CN"/>
          </w:rPr>
          <w:t>十三、工业泵项目工程方案分析</w:t>
        </w:r>
        <w:r>
          <w:tab/>
        </w:r>
        <w:r>
          <w:fldChar w:fldCharType="begin"/>
        </w:r>
        <w:r>
          <w:instrText xml:space="preserve"> PAGEREF _Toc1565 \h </w:instrText>
        </w:r>
        <w:r>
          <w:fldChar w:fldCharType="separate"/>
        </w:r>
        <w:r>
          <w:t>51</w:t>
        </w:r>
        <w:r>
          <w:fldChar w:fldCharType="end"/>
        </w:r>
      </w:hyperlink>
    </w:p>
    <w:p>
      <w:pPr>
        <w:pStyle w:val="TOC2"/>
        <w:tabs>
          <w:tab w:val="right" w:leader="dot" w:pos="8306"/>
        </w:tabs>
      </w:pPr>
      <w:hyperlink w:anchor="_Toc518" w:history="1">
        <w:r>
          <w:rPr>
            <w:rFonts w:ascii="仿宋" w:eastAsia="仿宋" w:hAnsi="仿宋" w:cs="仿宋" w:hint="eastAsia"/>
            <w:lang w:eastAsia="zh-CN"/>
          </w:rPr>
          <w:t>(一)、建筑工程设计原则</w:t>
        </w:r>
        <w:r>
          <w:tab/>
        </w:r>
        <w:r>
          <w:fldChar w:fldCharType="begin"/>
        </w:r>
        <w:r>
          <w:instrText xml:space="preserve"> PAGEREF _Toc518 \h </w:instrText>
        </w:r>
        <w:r>
          <w:fldChar w:fldCharType="separate"/>
        </w:r>
        <w:r>
          <w:t>51</w:t>
        </w:r>
        <w:r>
          <w:fldChar w:fldCharType="end"/>
        </w:r>
      </w:hyperlink>
    </w:p>
    <w:p>
      <w:pPr>
        <w:pStyle w:val="TOC2"/>
        <w:tabs>
          <w:tab w:val="right" w:leader="dot" w:pos="8306"/>
        </w:tabs>
      </w:pPr>
      <w:hyperlink w:anchor="_Toc32733" w:history="1">
        <w:r>
          <w:rPr>
            <w:rFonts w:ascii="仿宋" w:eastAsia="仿宋" w:hAnsi="仿宋" w:cs="仿宋" w:hint="eastAsia"/>
            <w:lang w:eastAsia="zh-CN"/>
          </w:rPr>
          <w:t>(二)、土建工程建设指标</w:t>
        </w:r>
        <w:r>
          <w:tab/>
        </w:r>
        <w:r>
          <w:fldChar w:fldCharType="begin"/>
        </w:r>
        <w:r>
          <w:instrText xml:space="preserve"> PAGEREF _Toc32733 \h </w:instrText>
        </w:r>
        <w:r>
          <w:fldChar w:fldCharType="separate"/>
        </w:r>
        <w:r>
          <w:t>54</w:t>
        </w:r>
        <w:r>
          <w:fldChar w:fldCharType="end"/>
        </w:r>
      </w:hyperlink>
    </w:p>
    <w:p>
      <w:pPr>
        <w:pStyle w:val="TOC1"/>
        <w:tabs>
          <w:tab w:val="right" w:leader="dot" w:pos="8306"/>
        </w:tabs>
      </w:pPr>
      <w:hyperlink w:anchor="_Toc3030" w:history="1">
        <w:r>
          <w:rPr>
            <w:rFonts w:ascii="仿宋" w:eastAsia="仿宋" w:hAnsi="仿宋" w:cs="仿宋" w:hint="eastAsia"/>
            <w:lang w:eastAsia="zh-CN"/>
          </w:rPr>
          <w:t>十四、工业泵项目实施时间节点</w:t>
        </w:r>
        <w:r>
          <w:tab/>
        </w:r>
        <w:r>
          <w:fldChar w:fldCharType="begin"/>
        </w:r>
        <w:r>
          <w:instrText xml:space="preserve"> PAGEREF _Toc3030 \h </w:instrText>
        </w:r>
        <w:r>
          <w:fldChar w:fldCharType="separate"/>
        </w:r>
        <w:r>
          <w:t>56</w:t>
        </w:r>
        <w:r>
          <w:fldChar w:fldCharType="end"/>
        </w:r>
      </w:hyperlink>
    </w:p>
    <w:p>
      <w:pPr>
        <w:pStyle w:val="TOC2"/>
        <w:tabs>
          <w:tab w:val="right" w:leader="dot" w:pos="8306"/>
        </w:tabs>
      </w:pPr>
      <w:hyperlink w:anchor="_Toc2273" w:history="1">
        <w:r>
          <w:rPr>
            <w:rFonts w:ascii="仿宋" w:eastAsia="仿宋" w:hAnsi="仿宋" w:cs="仿宋" w:hint="eastAsia"/>
            <w:lang w:eastAsia="zh-CN"/>
          </w:rPr>
          <w:t>(一)、工业泵项目启动阶段时间节点</w:t>
        </w:r>
        <w:r>
          <w:tab/>
        </w:r>
        <w:r>
          <w:fldChar w:fldCharType="begin"/>
        </w:r>
        <w:r>
          <w:instrText xml:space="preserve"> PAGEREF _Toc2273 \h </w:instrText>
        </w:r>
        <w:r>
          <w:fldChar w:fldCharType="separate"/>
        </w:r>
        <w:r>
          <w:t>56</w:t>
        </w:r>
        <w:r>
          <w:fldChar w:fldCharType="end"/>
        </w:r>
      </w:hyperlink>
    </w:p>
    <w:p>
      <w:pPr>
        <w:pStyle w:val="TOC2"/>
        <w:tabs>
          <w:tab w:val="right" w:leader="dot" w:pos="8306"/>
        </w:tabs>
      </w:pPr>
      <w:hyperlink w:anchor="_Toc23180" w:history="1">
        <w:r>
          <w:rPr>
            <w:rFonts w:ascii="仿宋" w:eastAsia="仿宋" w:hAnsi="仿宋" w:cs="仿宋" w:hint="eastAsia"/>
            <w:lang w:eastAsia="zh-CN"/>
          </w:rPr>
          <w:t>(二)、工业泵项目执行阶段时间节点</w:t>
        </w:r>
        <w:r>
          <w:tab/>
        </w:r>
        <w:r>
          <w:fldChar w:fldCharType="begin"/>
        </w:r>
        <w:r>
          <w:instrText xml:space="preserve"> PAGEREF _Toc23180 \h </w:instrText>
        </w:r>
        <w:r>
          <w:fldChar w:fldCharType="separate"/>
        </w:r>
        <w:r>
          <w:t>57</w:t>
        </w:r>
        <w:r>
          <w:fldChar w:fldCharType="end"/>
        </w:r>
      </w:hyperlink>
    </w:p>
    <w:p>
      <w:pPr>
        <w:pStyle w:val="TOC2"/>
        <w:tabs>
          <w:tab w:val="right" w:leader="dot" w:pos="8306"/>
        </w:tabs>
      </w:pPr>
      <w:hyperlink w:anchor="_Toc18458" w:history="1">
        <w:r>
          <w:rPr>
            <w:rFonts w:ascii="仿宋" w:eastAsia="仿宋" w:hAnsi="仿宋" w:cs="仿宋" w:hint="eastAsia"/>
            <w:lang w:eastAsia="zh-CN"/>
          </w:rPr>
          <w:t>(三)、工业泵项目完成阶段时间节点</w:t>
        </w:r>
        <w:r>
          <w:tab/>
        </w:r>
        <w:r>
          <w:fldChar w:fldCharType="begin"/>
        </w:r>
        <w:r>
          <w:instrText xml:space="preserve"> PAGEREF _Toc18458 \h </w:instrText>
        </w:r>
        <w:r>
          <w:fldChar w:fldCharType="separate"/>
        </w:r>
        <w:r>
          <w:t>58</w:t>
        </w:r>
        <w:r>
          <w:fldChar w:fldCharType="end"/>
        </w:r>
      </w:hyperlink>
    </w:p>
    <w:p>
      <w:pPr>
        <w:pStyle w:val="TOC1"/>
        <w:tabs>
          <w:tab w:val="right" w:leader="dot" w:pos="8306"/>
        </w:tabs>
      </w:pPr>
      <w:hyperlink w:anchor="_Toc24814" w:history="1">
        <w:r>
          <w:rPr>
            <w:rFonts w:ascii="仿宋" w:eastAsia="仿宋" w:hAnsi="仿宋" w:cs="仿宋" w:hint="eastAsia"/>
            <w:lang w:eastAsia="zh-CN"/>
          </w:rPr>
          <w:t>十五、风险识别与分类</w:t>
        </w:r>
        <w:r>
          <w:tab/>
        </w:r>
        <w:r>
          <w:fldChar w:fldCharType="begin"/>
        </w:r>
        <w:r>
          <w:instrText xml:space="preserve"> PAGEREF _Toc24814 \h </w:instrText>
        </w:r>
        <w:r>
          <w:fldChar w:fldCharType="separate"/>
        </w:r>
        <w:r>
          <w:t>59</w:t>
        </w:r>
        <w:r>
          <w:fldChar w:fldCharType="end"/>
        </w:r>
      </w:hyperlink>
    </w:p>
    <w:p>
      <w:pPr>
        <w:pStyle w:val="TOC2"/>
        <w:tabs>
          <w:tab w:val="right" w:leader="dot" w:pos="8306"/>
        </w:tabs>
      </w:pPr>
      <w:hyperlink w:anchor="_Toc5736" w:history="1">
        <w:r>
          <w:rPr>
            <w:rFonts w:ascii="仿宋" w:eastAsia="仿宋" w:hAnsi="仿宋" w:cs="仿宋" w:hint="eastAsia"/>
            <w:lang w:eastAsia="zh-CN"/>
          </w:rPr>
          <w:t>(一)、风险识别</w:t>
        </w:r>
        <w:r>
          <w:tab/>
        </w:r>
        <w:r>
          <w:fldChar w:fldCharType="begin"/>
        </w:r>
        <w:r>
          <w:instrText xml:space="preserve"> PAGEREF _Toc5736 \h </w:instrText>
        </w:r>
        <w:r>
          <w:fldChar w:fldCharType="separate"/>
        </w:r>
        <w:r>
          <w:t>59</w:t>
        </w:r>
        <w:r>
          <w:fldChar w:fldCharType="end"/>
        </w:r>
      </w:hyperlink>
    </w:p>
    <w:p>
      <w:pPr>
        <w:pStyle w:val="TOC2"/>
        <w:tabs>
          <w:tab w:val="right" w:leader="dot" w:pos="8306"/>
        </w:tabs>
      </w:pPr>
      <w:hyperlink w:anchor="_Toc18636" w:history="1">
        <w:r>
          <w:rPr>
            <w:rFonts w:ascii="仿宋" w:eastAsia="仿宋" w:hAnsi="仿宋" w:cs="仿宋" w:hint="eastAsia"/>
            <w:lang w:eastAsia="zh-CN"/>
          </w:rPr>
          <w:t>(二)、风险分类</w:t>
        </w:r>
        <w:r>
          <w:tab/>
        </w:r>
        <w:r>
          <w:fldChar w:fldCharType="begin"/>
        </w:r>
        <w:r>
          <w:instrText xml:space="preserve"> PAGEREF _Toc18636 \h </w:instrText>
        </w:r>
        <w:r>
          <w:fldChar w:fldCharType="separate"/>
        </w:r>
        <w:r>
          <w:t>60</w:t>
        </w:r>
        <w:r>
          <w:fldChar w:fldCharType="end"/>
        </w:r>
      </w:hyperlink>
    </w:p>
    <w:p>
      <w:pPr>
        <w:pStyle w:val="TOC1"/>
        <w:tabs>
          <w:tab w:val="right" w:leader="dot" w:pos="8306"/>
        </w:tabs>
      </w:pPr>
      <w:hyperlink w:anchor="_Toc283" w:history="1">
        <w:r>
          <w:rPr>
            <w:rFonts w:ascii="仿宋" w:eastAsia="仿宋" w:hAnsi="仿宋" w:cs="仿宋" w:hint="eastAsia"/>
            <w:lang w:eastAsia="zh-CN"/>
          </w:rPr>
          <w:t>十六、工业泵项目变更管理</w:t>
        </w:r>
        <w:r>
          <w:tab/>
        </w:r>
        <w:r>
          <w:fldChar w:fldCharType="begin"/>
        </w:r>
        <w:r>
          <w:instrText xml:space="preserve"> PAGEREF _Toc283 \h </w:instrText>
        </w:r>
        <w:r>
          <w:fldChar w:fldCharType="separate"/>
        </w:r>
        <w:r>
          <w:t>62</w:t>
        </w:r>
        <w:r>
          <w:fldChar w:fldCharType="end"/>
        </w:r>
      </w:hyperlink>
    </w:p>
    <w:p>
      <w:pPr>
        <w:pStyle w:val="TOC2"/>
        <w:tabs>
          <w:tab w:val="right" w:leader="dot" w:pos="8306"/>
        </w:tabs>
      </w:pPr>
      <w:hyperlink w:anchor="_Toc20968" w:history="1">
        <w:r>
          <w:rPr>
            <w:rFonts w:ascii="仿宋" w:eastAsia="仿宋" w:hAnsi="仿宋" w:cs="仿宋" w:hint="eastAsia"/>
            <w:lang w:eastAsia="zh-CN"/>
          </w:rPr>
          <w:t>(一)、变更申请与评估</w:t>
        </w:r>
        <w:r>
          <w:tab/>
        </w:r>
        <w:r>
          <w:fldChar w:fldCharType="begin"/>
        </w:r>
        <w:r>
          <w:instrText xml:space="preserve"> PAGEREF _Toc20968 \h </w:instrText>
        </w:r>
        <w:r>
          <w:fldChar w:fldCharType="separate"/>
        </w:r>
        <w:r>
          <w:t>62</w:t>
        </w:r>
        <w:r>
          <w:fldChar w:fldCharType="end"/>
        </w:r>
      </w:hyperlink>
    </w:p>
    <w:p>
      <w:pPr>
        <w:pStyle w:val="TOC2"/>
        <w:tabs>
          <w:tab w:val="right" w:leader="dot" w:pos="8306"/>
        </w:tabs>
      </w:pPr>
      <w:hyperlink w:anchor="_Toc31170" w:history="1">
        <w:r>
          <w:rPr>
            <w:rFonts w:ascii="仿宋" w:eastAsia="仿宋" w:hAnsi="仿宋" w:cs="仿宋" w:hint="eastAsia"/>
            <w:lang w:eastAsia="zh-CN"/>
          </w:rPr>
          <w:t>(二)、变更实施与控制</w:t>
        </w:r>
        <w:r>
          <w:tab/>
        </w:r>
        <w:r>
          <w:fldChar w:fldCharType="begin"/>
        </w:r>
        <w:r>
          <w:instrText xml:space="preserve"> PAGEREF _Toc31170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536"/>
      <w:r>
        <w:rPr>
          <w:rFonts w:ascii="仿宋" w:eastAsia="仿宋" w:hAnsi="仿宋" w:cs="仿宋" w:hint="eastAsia"/>
          <w:sz w:val="28"/>
          <w:lang w:eastAsia="zh-CN"/>
        </w:rPr>
        <w:t>一、工业泵项目危机管理</w:t>
      </w:r>
      <w:bookmarkEnd w:id="2"/>
    </w:p>
    <w:p>
      <w:pPr>
        <w:pStyle w:val="Heading2"/>
        <w:rPr>
          <w:rFonts w:ascii="仿宋" w:eastAsia="仿宋" w:hAnsi="仿宋" w:cs="仿宋" w:hint="eastAsia"/>
          <w:lang w:eastAsia="zh-CN"/>
        </w:rPr>
      </w:pPr>
      <w:bookmarkStart w:id="3" w:name="_Toc395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泵项目危机管理中，危机预警与识别是确保工业泵项目稳健运行的核心步骤。通过建立全面的监测机制，工业泵项目团队旨在及时发现和理解潜在的风险和危机因素，以便采取及时的预防和应对措施，确保工业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首先，通过深入的风险评估，工业泵项目团队全面分析了整个工业泵项目和各个阶段可能存在的威胁。这包括准确评估每个潜在风险的发生概率和可能影响的程度，为后续危机预警提供了有力支持。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泵项目团队着重于明确定义工业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泵项目进展的持续监控，团队能够及时发现潜在问题并作出迅速反应。工业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在这一阶段，团队的专业素养和反应速度将发挥至关重要的作用，以确保潜在危机能够在初期得到有效的处理，最大程度地减轻负面影响。通过危机预警与识别，工业泵项目得以更有序、可控地推进。</w:t>
      </w:r>
    </w:p>
    <w:p>
      <w:pPr>
        <w:pStyle w:val="Heading2"/>
        <w:ind w:firstLine="560" w:firstLineChars="200"/>
        <w:rPr>
          <w:rFonts w:ascii="仿宋" w:eastAsia="仿宋" w:hAnsi="仿宋" w:cs="仿宋" w:hint="eastAsia"/>
          <w:sz w:val="28"/>
          <w:lang w:eastAsia="zh-CN"/>
        </w:rPr>
      </w:pPr>
      <w:bookmarkStart w:id="4" w:name="_Toc880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暂停工业泵项目进度：为遏制危机蔓延，工业泵项目暂时停止进行，以便全面评估当前状况。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实时沟通：与关键利益相关者建立实时沟通机制，向他们传递工业泵项目危机的实际状况，保障工业泵项目核心利益。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在紧急应对的同时，工业泵项目团队强调了团队协作和有效沟通的重要性。以下是团队协作的关键举措：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随着危机得到初步控制，工业泵项目团队转向制定恢复计划，以确保工业泵项目能够从中迅速恢复。主要恢复计划包括：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修复受损的进度计划：重新评估工业泵项目进度，制定修复计划，确保工业泵项目尽快回归正常进程。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23"/>
      <w:r>
        <w:rPr>
          <w:rFonts w:ascii="仿宋" w:eastAsia="仿宋" w:hAnsi="仿宋" w:cs="仿宋" w:hint="eastAsia"/>
          <w:sz w:val="28"/>
          <w:lang w:eastAsia="zh-CN"/>
        </w:rPr>
        <w:t>二、工业泵项目文档管理</w:t>
      </w:r>
      <w:bookmarkEnd w:id="5"/>
    </w:p>
    <w:p>
      <w:pPr>
        <w:pStyle w:val="Heading2"/>
        <w:rPr>
          <w:rFonts w:ascii="仿宋" w:eastAsia="仿宋" w:hAnsi="仿宋" w:cs="仿宋" w:hint="eastAsia"/>
          <w:lang w:eastAsia="zh-CN"/>
        </w:rPr>
      </w:pPr>
      <w:bookmarkStart w:id="6" w:name="_Toc3215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工业泵项目高度重视文档的质量和准确性，以支持工业泵项目的各项活动和决策。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文档的编制始于工业泵项目计划的初期，我们制定了详细的文档编制计划，明确了每个文档的内容、格式和编写责任人。在工业泵项目启动阶段，我们首先编制了工业泵项目章程，明确定义了工业泵项目的目标、范围、风险等关键要素。随后，工业泵项目团队根据计划陆续编制了需求文档、设计文档、测试文档等各类文档，确保工业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泵项目管理中的重要环节，旨在确保工业泵项目文档符合质量标准和工业泵项目需求。在工业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除了内部审查，我们还进行了外部审查，邀请工业泵项目相关利益方和专业领域的专家对文档进行独立审查。这有助于获取更全面、客观的反馈，确保工业泵项目文档不仅符合内部标准，也满足外部需求。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工业泵项目在文档编制与审查方面建立了严格的管理机制，通过规范的流程和多维度的审查，确保工业泵项目文档的质量、准确性和可靠性，为工业泵项目的顺利推进提供了有力支持。</w:t>
      </w:r>
    </w:p>
    <w:p>
      <w:pPr>
        <w:pStyle w:val="Heading2"/>
        <w:ind w:firstLine="560" w:firstLineChars="200"/>
        <w:rPr>
          <w:rFonts w:ascii="仿宋" w:eastAsia="仿宋" w:hAnsi="仿宋" w:cs="仿宋" w:hint="eastAsia"/>
          <w:sz w:val="28"/>
          <w:lang w:eastAsia="zh-CN"/>
        </w:rPr>
      </w:pPr>
      <w:bookmarkStart w:id="7" w:name="_Toc987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39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文档存档与归档是工业泵项目生命周期中一个至关重要的环节，直接关系到工业泵项目信息的长期保存和历史记录的完整性。在工业泵项目中，我们实施了一系列有效的文档存档与归档管理策略：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89"/>
      <w:r>
        <w:rPr>
          <w:rFonts w:ascii="仿宋" w:eastAsia="仿宋" w:hAnsi="仿宋" w:cs="仿宋" w:hint="eastAsia"/>
          <w:sz w:val="28"/>
          <w:lang w:eastAsia="zh-CN"/>
        </w:rPr>
        <w:t>三、工业泵项目土建工程</w:t>
      </w:r>
      <w:bookmarkEnd w:id="9"/>
    </w:p>
    <w:p>
      <w:pPr>
        <w:pStyle w:val="Heading2"/>
        <w:rPr>
          <w:rFonts w:ascii="仿宋" w:eastAsia="仿宋" w:hAnsi="仿宋" w:cs="仿宋" w:hint="eastAsia"/>
          <w:lang w:eastAsia="zh-CN"/>
        </w:rPr>
      </w:pPr>
      <w:bookmarkStart w:id="10" w:name="_Toc1872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在工业泵项目的建筑工程设计中，我们将秉承一系列重要的设计原则，以确保工业泵项目建筑在功能、美观、可持续性等方面达到最佳效果。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在建筑设计中，我们将综合考虑建设和运营成本。通过精细的经济效益分析，确保设计方案在高效利用资源的同时，对工业泵项目的长期盈利能力有积极的贡献。</w:t>
      </w:r>
    </w:p>
    <w:p>
      <w:pPr>
        <w:pStyle w:val="Heading2"/>
        <w:ind w:firstLine="560" w:firstLineChars="200"/>
        <w:rPr>
          <w:rFonts w:ascii="仿宋" w:eastAsia="仿宋" w:hAnsi="仿宋" w:cs="仿宋" w:hint="eastAsia"/>
          <w:sz w:val="28"/>
          <w:lang w:eastAsia="zh-CN"/>
        </w:rPr>
      </w:pPr>
      <w:bookmarkStart w:id="11" w:name="_Toc2616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泵项目的土建工程设计中，我们将精准设定设计年限，结合工业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928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工业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泵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870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本期工程工业泵项目预计总建筑面积XXX平方米，其中：计容建筑面积XXX平方米，计划建筑工程投资XX万元，占工业泵项目总投资的XX%。</w:t>
      </w:r>
    </w:p>
    <w:p>
      <w:pPr>
        <w:pStyle w:val="Heading1"/>
        <w:ind w:firstLine="560" w:firstLineChars="200"/>
        <w:rPr>
          <w:rFonts w:ascii="仿宋" w:eastAsia="仿宋" w:hAnsi="仿宋" w:cs="仿宋" w:hint="eastAsia"/>
          <w:sz w:val="28"/>
          <w:lang w:eastAsia="zh-CN"/>
        </w:rPr>
      </w:pPr>
      <w:bookmarkStart w:id="14" w:name="_Toc2296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177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工业泵项目的主要产品是XXXX，预计年产值为XXX万元。这一产品在市场中占据着重要的地位，其广泛的应用范围使得该工业泵项目的市场前景非常广阔。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泵项目的xxx产品作为重要的原材料之一，将在多个领域发挥关键作用。其在建筑、交通、能源等方面的广泛应用将为整个产业链提供强大的支持，形成产业协同效应。工业泵项目的年产值XXX万XXX万XXX万万元不仅反映了其在市场上的巨大潜力，更预示着它对国民经济的积极贡献。这种关联度高、涉及面广的产业关系，使得该工业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722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总征地面积为XXXX平方米，相当于约XX.XX亩，其中净用地面积为XXXX平方米，红线范围内相当于约XX.XX亩。这一用地规模充分考虑了工业泵项目的建设需求，保障了工业泵项目在合适的空间内得以充分发展。工业泵项目规划的总建筑面积为XXXX平方米，其中主体工程建设占XXXX平方米，计容建筑面积达XXXX平方米。预计建筑工程的投资将达到XXXX万元，为工业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计划购置的设备共计XXXX台（套），设备购置费用为XXXX万元。这一设备购置计划充分考虑到工业泵项目的生产需求和技术要求，确保了工业泵项目在生产运营中具备先进的技术装备和高效的生产能力。设备的合理配置将为工业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计划总投资为XXXX万元，预计年实现营业收入为XXXX万元。这一产能规模的设定旨在确保工业泵项目能够在投资与回报之间取得平衡，实现长期可持续的发展。工业泵项目的总投资充分考虑到各个方面的需求，包括用地建设、设备购置等多个环节，以确保工业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1201"/>
      <w:r>
        <w:rPr>
          <w:rFonts w:ascii="仿宋" w:eastAsia="仿宋" w:hAnsi="仿宋" w:cs="仿宋" w:hint="eastAsia"/>
          <w:sz w:val="28"/>
          <w:lang w:eastAsia="zh-CN"/>
        </w:rPr>
        <w:t>五、工业泵项目建设单位说明</w:t>
      </w:r>
      <w:bookmarkEnd w:id="17"/>
    </w:p>
    <w:p>
      <w:pPr>
        <w:pStyle w:val="Heading2"/>
        <w:rPr>
          <w:rFonts w:ascii="仿宋" w:eastAsia="仿宋" w:hAnsi="仿宋" w:cs="仿宋" w:hint="eastAsia"/>
          <w:lang w:eastAsia="zh-CN"/>
        </w:rPr>
      </w:pPr>
      <w:bookmarkStart w:id="18" w:name="_Toc27445"/>
      <w:r>
        <w:rPr>
          <w:rFonts w:ascii="仿宋" w:eastAsia="仿宋" w:hAnsi="仿宋" w:cs="仿宋" w:hint="eastAsia"/>
          <w:lang w:eastAsia="zh-CN"/>
        </w:rPr>
        <w:t>(一)、工业泵项目承办单位基本情况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9603"/>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泵项目承办单位的XXXX，我们着眼于实现可持续的经济效益。通过技术创新和解决方案的提供，公司预计在工业泵项目执行期间将获得可观的收入增长。这一收入来源主要包括工业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同时，我们注重成本控制和效率提升，以确保工业泵项目的可持续盈利。透过精细的管理和资源优化，公司期望实现工业泵项目利润最大化。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泵项目实施进行全面的投资评估，包括工业泵项目启动阶段的资金投入和后续运营成本。通过对工业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业泵项目实施过程中具备足够的资金流动性，公司将进行详尽的现金流分析。这包括资金需求的合理预测、工业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9418"/>
      <w:r>
        <w:rPr>
          <w:rFonts w:ascii="仿宋" w:eastAsia="仿宋" w:hAnsi="仿宋" w:cs="仿宋" w:hint="eastAsia"/>
          <w:sz w:val="28"/>
          <w:lang w:eastAsia="zh-CN"/>
        </w:rPr>
        <w:t>六、工业泵项目概论</w:t>
      </w:r>
      <w:bookmarkEnd w:id="20"/>
    </w:p>
    <w:p>
      <w:pPr>
        <w:pStyle w:val="Heading2"/>
        <w:rPr>
          <w:rFonts w:ascii="仿宋" w:eastAsia="仿宋" w:hAnsi="仿宋" w:cs="仿宋" w:hint="eastAsia"/>
          <w:lang w:eastAsia="zh-CN"/>
        </w:rPr>
      </w:pPr>
      <w:bookmarkStart w:id="21" w:name="_Toc22928"/>
      <w:r>
        <w:rPr>
          <w:rFonts w:ascii="仿宋" w:eastAsia="仿宋" w:hAnsi="仿宋" w:cs="仿宋" w:hint="eastAsia"/>
          <w:lang w:eastAsia="zh-CN"/>
        </w:rPr>
        <w:t>(一)、工业泵项目概况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的起源追溯至对市场的深入洞察。市场的不断演变与变革为工业泵项目提供了难得的机遇。当前市场存在的需求缺口和变革的大环境共同构成了工业泵项目的背景。这个工业泵项目旨在充分利用市场机遇，填补行业中尚未满足的需求，为客户提供全新的解决方案。市场的变革和需求的增长使得这个工业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正式命名为工业泵。这个名称不仅仅是一个标识，更代表了工业泵项目的核心理念和愿景。它蕴含着工业泵项目所要解决问题的关键字，具有强烈的表达和辨识度，为工业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的核心目标是提供一种全新、高效的解决方案，满足客户日益增长的需求。工业泵项目追求的不仅仅是满足市场需求，更是在市场中获得卓越的竞争优势。通过不断提升产品或服务的质量和创新水平，工业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泵项目全面涵盖了产品研发、制造、市场推广和售后服务，确保从产品设计到最终用户体验的全方位关注。这一全面的工业泵项目范围是为了确保工业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工业泵项目时间表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https://d.book118.com/366104002154010030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1E6129"/>
    <w:rsid w:val="6F1E61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10400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2023-12-30T10:54:00Z</dcterms:created>
  <dcterms:modified xsi:type="dcterms:W3CDTF">2023-12-30T10:54:14Z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8995794B1F734EFBA9A0566F4C4CBBFE_11</vt:lpwstr>
  </property>
  <property fmtid="{D5CDD505-2E9C-101B-9397-08002B2CF9AE}" pid="3" name="KSOProductBuildVer">
    <vt:lpwstr>2052-12.1.0.16120</vt:lpwstr>
  </property>
</Properties>
</file>