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8" w:history="1">
        <w:r>
          <w:rPr>
            <w:rFonts w:ascii="仿宋" w:eastAsia="仿宋" w:hAnsi="仿宋" w:cs="仿宋" w:hint="eastAsia"/>
            <w:lang w:eastAsia="zh-CN"/>
          </w:rPr>
          <w:t>序言</w:t>
        </w:r>
        <w:r>
          <w:tab/>
        </w:r>
        <w:r>
          <w:fldChar w:fldCharType="begin"/>
        </w:r>
        <w:r>
          <w:instrText xml:space="preserve"> PAGEREF _Toc8418 \h </w:instrText>
        </w:r>
        <w:r>
          <w:fldChar w:fldCharType="separate"/>
        </w:r>
        <w:r>
          <w:t>3</w:t>
        </w:r>
        <w:r>
          <w:fldChar w:fldCharType="end"/>
        </w:r>
      </w:hyperlink>
    </w:p>
    <w:p>
      <w:pPr>
        <w:pStyle w:val="TOC1"/>
        <w:tabs>
          <w:tab w:val="right" w:leader="dot" w:pos="8306"/>
        </w:tabs>
      </w:pPr>
      <w:hyperlink w:anchor="_Toc27816" w:history="1">
        <w:r>
          <w:rPr>
            <w:rFonts w:ascii="仿宋" w:eastAsia="仿宋" w:hAnsi="仿宋" w:cs="仿宋" w:hint="eastAsia"/>
            <w:lang w:eastAsia="zh-CN"/>
          </w:rPr>
          <w:t>一、背景、必要性分析</w:t>
        </w:r>
        <w:r>
          <w:tab/>
        </w:r>
        <w:r>
          <w:fldChar w:fldCharType="begin"/>
        </w:r>
        <w:r>
          <w:instrText xml:space="preserve"> PAGEREF _Toc27816 \h </w:instrText>
        </w:r>
        <w:r>
          <w:fldChar w:fldCharType="separate"/>
        </w:r>
        <w:r>
          <w:t>3</w:t>
        </w:r>
        <w:r>
          <w:fldChar w:fldCharType="end"/>
        </w:r>
      </w:hyperlink>
    </w:p>
    <w:p>
      <w:pPr>
        <w:pStyle w:val="TOC2"/>
        <w:tabs>
          <w:tab w:val="right" w:leader="dot" w:pos="8306"/>
        </w:tabs>
      </w:pPr>
      <w:hyperlink w:anchor="_Toc25620" w:history="1">
        <w:r>
          <w:rPr>
            <w:rFonts w:ascii="仿宋" w:eastAsia="仿宋" w:hAnsi="仿宋" w:cs="仿宋" w:hint="eastAsia"/>
            <w:lang w:eastAsia="zh-CN"/>
          </w:rPr>
          <w:t>(一)、项目建设背景</w:t>
        </w:r>
        <w:r>
          <w:tab/>
        </w:r>
        <w:r>
          <w:fldChar w:fldCharType="begin"/>
        </w:r>
        <w:r>
          <w:instrText xml:space="preserve"> PAGEREF _Toc25620 \h </w:instrText>
        </w:r>
        <w:r>
          <w:fldChar w:fldCharType="separate"/>
        </w:r>
        <w:r>
          <w:t>3</w:t>
        </w:r>
        <w:r>
          <w:fldChar w:fldCharType="end"/>
        </w:r>
      </w:hyperlink>
    </w:p>
    <w:p>
      <w:pPr>
        <w:pStyle w:val="TOC2"/>
        <w:tabs>
          <w:tab w:val="right" w:leader="dot" w:pos="8306"/>
        </w:tabs>
      </w:pPr>
      <w:hyperlink w:anchor="_Toc13317" w:history="1">
        <w:r>
          <w:rPr>
            <w:rFonts w:ascii="仿宋" w:eastAsia="仿宋" w:hAnsi="仿宋" w:cs="仿宋" w:hint="eastAsia"/>
            <w:lang w:eastAsia="zh-CN"/>
          </w:rPr>
          <w:t>(二)、必要性分析</w:t>
        </w:r>
        <w:r>
          <w:tab/>
        </w:r>
        <w:r>
          <w:fldChar w:fldCharType="begin"/>
        </w:r>
        <w:r>
          <w:instrText xml:space="preserve"> PAGEREF _Toc13317 \h </w:instrText>
        </w:r>
        <w:r>
          <w:fldChar w:fldCharType="separate"/>
        </w:r>
        <w:r>
          <w:t>4</w:t>
        </w:r>
        <w:r>
          <w:fldChar w:fldCharType="end"/>
        </w:r>
      </w:hyperlink>
    </w:p>
    <w:p>
      <w:pPr>
        <w:pStyle w:val="TOC2"/>
        <w:tabs>
          <w:tab w:val="right" w:leader="dot" w:pos="8306"/>
        </w:tabs>
      </w:pPr>
      <w:hyperlink w:anchor="_Toc3654" w:history="1">
        <w:r>
          <w:rPr>
            <w:rFonts w:ascii="仿宋" w:eastAsia="仿宋" w:hAnsi="仿宋" w:cs="仿宋" w:hint="eastAsia"/>
            <w:lang w:eastAsia="zh-CN"/>
          </w:rPr>
          <w:t>(三)、项目建设有利条件</w:t>
        </w:r>
        <w:r>
          <w:tab/>
        </w:r>
        <w:r>
          <w:fldChar w:fldCharType="begin"/>
        </w:r>
        <w:r>
          <w:instrText xml:space="preserve"> PAGEREF _Toc3654 \h </w:instrText>
        </w:r>
        <w:r>
          <w:fldChar w:fldCharType="separate"/>
        </w:r>
        <w:r>
          <w:t>5</w:t>
        </w:r>
        <w:r>
          <w:fldChar w:fldCharType="end"/>
        </w:r>
      </w:hyperlink>
    </w:p>
    <w:p>
      <w:pPr>
        <w:pStyle w:val="TOC1"/>
        <w:tabs>
          <w:tab w:val="right" w:leader="dot" w:pos="8306"/>
        </w:tabs>
      </w:pPr>
      <w:hyperlink w:anchor="_Toc6963" w:history="1">
        <w:r>
          <w:rPr>
            <w:rFonts w:ascii="仿宋" w:eastAsia="仿宋" w:hAnsi="仿宋" w:cs="仿宋" w:hint="eastAsia"/>
            <w:lang w:eastAsia="zh-CN"/>
          </w:rPr>
          <w:t>二、项目选址研究</w:t>
        </w:r>
        <w:r>
          <w:tab/>
        </w:r>
        <w:r>
          <w:fldChar w:fldCharType="begin"/>
        </w:r>
        <w:r>
          <w:instrText xml:space="preserve"> PAGEREF _Toc6963 \h </w:instrText>
        </w:r>
        <w:r>
          <w:fldChar w:fldCharType="separate"/>
        </w:r>
        <w:r>
          <w:t>7</w:t>
        </w:r>
        <w:r>
          <w:fldChar w:fldCharType="end"/>
        </w:r>
      </w:hyperlink>
    </w:p>
    <w:p>
      <w:pPr>
        <w:pStyle w:val="TOC2"/>
        <w:tabs>
          <w:tab w:val="right" w:leader="dot" w:pos="8306"/>
        </w:tabs>
      </w:pPr>
      <w:hyperlink w:anchor="_Toc29584" w:history="1">
        <w:r>
          <w:rPr>
            <w:rFonts w:ascii="仿宋" w:eastAsia="仿宋" w:hAnsi="仿宋" w:cs="仿宋" w:hint="eastAsia"/>
            <w:lang w:eastAsia="zh-CN"/>
          </w:rPr>
          <w:t>(一)、项目选址原则</w:t>
        </w:r>
        <w:r>
          <w:tab/>
        </w:r>
        <w:r>
          <w:fldChar w:fldCharType="begin"/>
        </w:r>
        <w:r>
          <w:instrText xml:space="preserve"> PAGEREF _Toc29584 \h </w:instrText>
        </w:r>
        <w:r>
          <w:fldChar w:fldCharType="separate"/>
        </w:r>
        <w:r>
          <w:t>7</w:t>
        </w:r>
        <w:r>
          <w:fldChar w:fldCharType="end"/>
        </w:r>
      </w:hyperlink>
    </w:p>
    <w:p>
      <w:pPr>
        <w:pStyle w:val="TOC2"/>
        <w:tabs>
          <w:tab w:val="right" w:leader="dot" w:pos="8306"/>
        </w:tabs>
      </w:pPr>
      <w:hyperlink w:anchor="_Toc13950" w:history="1">
        <w:r>
          <w:rPr>
            <w:rFonts w:ascii="仿宋" w:eastAsia="仿宋" w:hAnsi="仿宋" w:cs="仿宋" w:hint="eastAsia"/>
            <w:lang w:eastAsia="zh-CN"/>
          </w:rPr>
          <w:t>(二)、项目选址</w:t>
        </w:r>
        <w:r>
          <w:tab/>
        </w:r>
        <w:r>
          <w:fldChar w:fldCharType="begin"/>
        </w:r>
        <w:r>
          <w:instrText xml:space="preserve"> PAGEREF _Toc13950 \h </w:instrText>
        </w:r>
        <w:r>
          <w:fldChar w:fldCharType="separate"/>
        </w:r>
        <w:r>
          <w:t>10</w:t>
        </w:r>
        <w:r>
          <w:fldChar w:fldCharType="end"/>
        </w:r>
      </w:hyperlink>
    </w:p>
    <w:p>
      <w:pPr>
        <w:pStyle w:val="TOC2"/>
        <w:tabs>
          <w:tab w:val="right" w:leader="dot" w:pos="8306"/>
        </w:tabs>
      </w:pPr>
      <w:hyperlink w:anchor="_Toc27988" w:history="1">
        <w:r>
          <w:rPr>
            <w:rFonts w:ascii="仿宋" w:eastAsia="仿宋" w:hAnsi="仿宋" w:cs="仿宋" w:hint="eastAsia"/>
            <w:lang w:eastAsia="zh-CN"/>
          </w:rPr>
          <w:t>(三)、建设条件分析</w:t>
        </w:r>
        <w:r>
          <w:tab/>
        </w:r>
        <w:r>
          <w:fldChar w:fldCharType="begin"/>
        </w:r>
        <w:r>
          <w:instrText xml:space="preserve"> PAGEREF _Toc27988 \h </w:instrText>
        </w:r>
        <w:r>
          <w:fldChar w:fldCharType="separate"/>
        </w:r>
        <w:r>
          <w:t>12</w:t>
        </w:r>
        <w:r>
          <w:fldChar w:fldCharType="end"/>
        </w:r>
      </w:hyperlink>
    </w:p>
    <w:p>
      <w:pPr>
        <w:pStyle w:val="TOC2"/>
        <w:tabs>
          <w:tab w:val="right" w:leader="dot" w:pos="8306"/>
        </w:tabs>
      </w:pPr>
      <w:hyperlink w:anchor="_Toc24288" w:history="1">
        <w:r>
          <w:rPr>
            <w:rFonts w:ascii="仿宋" w:eastAsia="仿宋" w:hAnsi="仿宋" w:cs="仿宋" w:hint="eastAsia"/>
            <w:lang w:eastAsia="zh-CN"/>
          </w:rPr>
          <w:t>(四)、用地控制指标</w:t>
        </w:r>
        <w:r>
          <w:tab/>
        </w:r>
        <w:r>
          <w:fldChar w:fldCharType="begin"/>
        </w:r>
        <w:r>
          <w:instrText xml:space="preserve"> PAGEREF _Toc24288 \h </w:instrText>
        </w:r>
        <w:r>
          <w:fldChar w:fldCharType="separate"/>
        </w:r>
        <w:r>
          <w:t>14</w:t>
        </w:r>
        <w:r>
          <w:fldChar w:fldCharType="end"/>
        </w:r>
      </w:hyperlink>
    </w:p>
    <w:p>
      <w:pPr>
        <w:pStyle w:val="TOC2"/>
        <w:tabs>
          <w:tab w:val="right" w:leader="dot" w:pos="8306"/>
        </w:tabs>
      </w:pPr>
      <w:hyperlink w:anchor="_Toc18753" w:history="1">
        <w:r>
          <w:rPr>
            <w:rFonts w:ascii="仿宋" w:eastAsia="仿宋" w:hAnsi="仿宋" w:cs="仿宋" w:hint="eastAsia"/>
            <w:lang w:eastAsia="zh-CN"/>
          </w:rPr>
          <w:t>(五)、地总体要求</w:t>
        </w:r>
        <w:r>
          <w:tab/>
        </w:r>
        <w:r>
          <w:fldChar w:fldCharType="begin"/>
        </w:r>
        <w:r>
          <w:instrText xml:space="preserve"> PAGEREF _Toc18753 \h </w:instrText>
        </w:r>
        <w:r>
          <w:fldChar w:fldCharType="separate"/>
        </w:r>
        <w:r>
          <w:t>15</w:t>
        </w:r>
        <w:r>
          <w:fldChar w:fldCharType="end"/>
        </w:r>
      </w:hyperlink>
    </w:p>
    <w:p>
      <w:pPr>
        <w:pStyle w:val="TOC2"/>
        <w:tabs>
          <w:tab w:val="right" w:leader="dot" w:pos="8306"/>
        </w:tabs>
      </w:pPr>
      <w:hyperlink w:anchor="_Toc2433" w:history="1">
        <w:r>
          <w:rPr>
            <w:rFonts w:ascii="仿宋" w:eastAsia="仿宋" w:hAnsi="仿宋" w:cs="仿宋" w:hint="eastAsia"/>
            <w:lang w:eastAsia="zh-CN"/>
          </w:rPr>
          <w:t>(六)、节约用地措施</w:t>
        </w:r>
        <w:r>
          <w:tab/>
        </w:r>
        <w:r>
          <w:fldChar w:fldCharType="begin"/>
        </w:r>
        <w:r>
          <w:instrText xml:space="preserve"> PAGEREF _Toc2433 \h </w:instrText>
        </w:r>
        <w:r>
          <w:fldChar w:fldCharType="separate"/>
        </w:r>
        <w:r>
          <w:t>16</w:t>
        </w:r>
        <w:r>
          <w:fldChar w:fldCharType="end"/>
        </w:r>
      </w:hyperlink>
    </w:p>
    <w:p>
      <w:pPr>
        <w:pStyle w:val="TOC2"/>
        <w:tabs>
          <w:tab w:val="right" w:leader="dot" w:pos="8306"/>
        </w:tabs>
      </w:pPr>
      <w:hyperlink w:anchor="_Toc21831" w:history="1">
        <w:r>
          <w:rPr>
            <w:rFonts w:ascii="仿宋" w:eastAsia="仿宋" w:hAnsi="仿宋" w:cs="仿宋" w:hint="eastAsia"/>
            <w:lang w:eastAsia="zh-CN"/>
          </w:rPr>
          <w:t>(七)、选址综合评价</w:t>
        </w:r>
        <w:r>
          <w:tab/>
        </w:r>
        <w:r>
          <w:fldChar w:fldCharType="begin"/>
        </w:r>
        <w:r>
          <w:instrText xml:space="preserve"> PAGEREF _Toc21831 \h </w:instrText>
        </w:r>
        <w:r>
          <w:fldChar w:fldCharType="separate"/>
        </w:r>
        <w:r>
          <w:t>18</w:t>
        </w:r>
        <w:r>
          <w:fldChar w:fldCharType="end"/>
        </w:r>
      </w:hyperlink>
    </w:p>
    <w:p>
      <w:pPr>
        <w:pStyle w:val="TOC1"/>
        <w:tabs>
          <w:tab w:val="right" w:leader="dot" w:pos="8306"/>
        </w:tabs>
      </w:pPr>
      <w:hyperlink w:anchor="_Toc27729" w:history="1">
        <w:r>
          <w:rPr>
            <w:rFonts w:ascii="仿宋" w:eastAsia="仿宋" w:hAnsi="仿宋" w:cs="仿宋" w:hint="eastAsia"/>
            <w:lang w:eastAsia="zh-CN"/>
          </w:rPr>
          <w:t>三、经济影响分析</w:t>
        </w:r>
        <w:r>
          <w:tab/>
        </w:r>
        <w:r>
          <w:fldChar w:fldCharType="begin"/>
        </w:r>
        <w:r>
          <w:instrText xml:space="preserve"> PAGEREF _Toc27729 \h </w:instrText>
        </w:r>
        <w:r>
          <w:fldChar w:fldCharType="separate"/>
        </w:r>
        <w:r>
          <w:t>19</w:t>
        </w:r>
        <w:r>
          <w:fldChar w:fldCharType="end"/>
        </w:r>
      </w:hyperlink>
    </w:p>
    <w:p>
      <w:pPr>
        <w:pStyle w:val="TOC2"/>
        <w:tabs>
          <w:tab w:val="right" w:leader="dot" w:pos="8306"/>
        </w:tabs>
      </w:pPr>
      <w:hyperlink w:anchor="_Toc6227" w:history="1">
        <w:r>
          <w:rPr>
            <w:rFonts w:ascii="仿宋" w:eastAsia="仿宋" w:hAnsi="仿宋" w:cs="仿宋" w:hint="eastAsia"/>
            <w:lang w:eastAsia="zh-CN"/>
          </w:rPr>
          <w:t>(一)、经济费用效益或费用效果分析</w:t>
        </w:r>
        <w:r>
          <w:tab/>
        </w:r>
        <w:r>
          <w:fldChar w:fldCharType="begin"/>
        </w:r>
        <w:r>
          <w:instrText xml:space="preserve"> PAGEREF _Toc6227 \h </w:instrText>
        </w:r>
        <w:r>
          <w:fldChar w:fldCharType="separate"/>
        </w:r>
        <w:r>
          <w:t>19</w:t>
        </w:r>
        <w:r>
          <w:fldChar w:fldCharType="end"/>
        </w:r>
      </w:hyperlink>
    </w:p>
    <w:p>
      <w:pPr>
        <w:pStyle w:val="TOC2"/>
        <w:tabs>
          <w:tab w:val="right" w:leader="dot" w:pos="8306"/>
        </w:tabs>
      </w:pPr>
      <w:hyperlink w:anchor="_Toc24665" w:history="1">
        <w:r>
          <w:rPr>
            <w:rFonts w:ascii="仿宋" w:eastAsia="仿宋" w:hAnsi="仿宋" w:cs="仿宋" w:hint="eastAsia"/>
            <w:lang w:eastAsia="zh-CN"/>
          </w:rPr>
          <w:t>(二)、行业影响分析</w:t>
        </w:r>
        <w:r>
          <w:tab/>
        </w:r>
        <w:r>
          <w:fldChar w:fldCharType="begin"/>
        </w:r>
        <w:r>
          <w:instrText xml:space="preserve"> PAGEREF _Toc24665 \h </w:instrText>
        </w:r>
        <w:r>
          <w:fldChar w:fldCharType="separate"/>
        </w:r>
        <w:r>
          <w:t>21</w:t>
        </w:r>
        <w:r>
          <w:fldChar w:fldCharType="end"/>
        </w:r>
      </w:hyperlink>
    </w:p>
    <w:p>
      <w:pPr>
        <w:pStyle w:val="TOC2"/>
        <w:tabs>
          <w:tab w:val="right" w:leader="dot" w:pos="8306"/>
        </w:tabs>
      </w:pPr>
      <w:hyperlink w:anchor="_Toc1490" w:history="1">
        <w:r>
          <w:rPr>
            <w:rFonts w:ascii="仿宋" w:eastAsia="仿宋" w:hAnsi="仿宋" w:cs="仿宋" w:hint="eastAsia"/>
            <w:lang w:eastAsia="zh-CN"/>
          </w:rPr>
          <w:t>(三)、区域经济影响分析</w:t>
        </w:r>
        <w:r>
          <w:tab/>
        </w:r>
        <w:r>
          <w:fldChar w:fldCharType="begin"/>
        </w:r>
        <w:r>
          <w:instrText xml:space="preserve"> PAGEREF _Toc1490 \h </w:instrText>
        </w:r>
        <w:r>
          <w:fldChar w:fldCharType="separate"/>
        </w:r>
        <w:r>
          <w:t>23</w:t>
        </w:r>
        <w:r>
          <w:fldChar w:fldCharType="end"/>
        </w:r>
      </w:hyperlink>
    </w:p>
    <w:p>
      <w:pPr>
        <w:pStyle w:val="TOC2"/>
        <w:tabs>
          <w:tab w:val="right" w:leader="dot" w:pos="8306"/>
        </w:tabs>
      </w:pPr>
      <w:hyperlink w:anchor="_Toc14264" w:history="1">
        <w:r>
          <w:rPr>
            <w:rFonts w:ascii="仿宋" w:eastAsia="仿宋" w:hAnsi="仿宋" w:cs="仿宋" w:hint="eastAsia"/>
            <w:lang w:eastAsia="zh-CN"/>
          </w:rPr>
          <w:t>(四)、宏观经济影响分析</w:t>
        </w:r>
        <w:r>
          <w:tab/>
        </w:r>
        <w:r>
          <w:fldChar w:fldCharType="begin"/>
        </w:r>
        <w:r>
          <w:instrText xml:space="preserve"> PAGEREF _Toc14264 \h </w:instrText>
        </w:r>
        <w:r>
          <w:fldChar w:fldCharType="separate"/>
        </w:r>
        <w:r>
          <w:t>23</w:t>
        </w:r>
        <w:r>
          <w:fldChar w:fldCharType="end"/>
        </w:r>
      </w:hyperlink>
    </w:p>
    <w:p>
      <w:pPr>
        <w:pStyle w:val="TOC1"/>
        <w:tabs>
          <w:tab w:val="right" w:leader="dot" w:pos="8306"/>
        </w:tabs>
      </w:pPr>
      <w:hyperlink w:anchor="_Toc10817" w:history="1">
        <w:r>
          <w:rPr>
            <w:rFonts w:ascii="仿宋" w:eastAsia="仿宋" w:hAnsi="仿宋" w:cs="仿宋" w:hint="eastAsia"/>
            <w:lang w:eastAsia="zh-CN"/>
          </w:rPr>
          <w:t>四、社会影响分析</w:t>
        </w:r>
        <w:r>
          <w:tab/>
        </w:r>
        <w:r>
          <w:fldChar w:fldCharType="begin"/>
        </w:r>
        <w:r>
          <w:instrText xml:space="preserve"> PAGEREF _Toc10817 \h </w:instrText>
        </w:r>
        <w:r>
          <w:fldChar w:fldCharType="separate"/>
        </w:r>
        <w:r>
          <w:t>25</w:t>
        </w:r>
        <w:r>
          <w:fldChar w:fldCharType="end"/>
        </w:r>
      </w:hyperlink>
    </w:p>
    <w:p>
      <w:pPr>
        <w:pStyle w:val="TOC2"/>
        <w:tabs>
          <w:tab w:val="right" w:leader="dot" w:pos="8306"/>
        </w:tabs>
      </w:pPr>
      <w:hyperlink w:anchor="_Toc11369" w:history="1">
        <w:r>
          <w:rPr>
            <w:rFonts w:ascii="仿宋" w:eastAsia="仿宋" w:hAnsi="仿宋" w:cs="仿宋" w:hint="eastAsia"/>
            <w:lang w:eastAsia="zh-CN"/>
          </w:rPr>
          <w:t>(一)、社会影响效果分析</w:t>
        </w:r>
        <w:r>
          <w:tab/>
        </w:r>
        <w:r>
          <w:fldChar w:fldCharType="begin"/>
        </w:r>
        <w:r>
          <w:instrText xml:space="preserve"> PAGEREF _Toc11369 \h </w:instrText>
        </w:r>
        <w:r>
          <w:fldChar w:fldCharType="separate"/>
        </w:r>
        <w:r>
          <w:t>25</w:t>
        </w:r>
        <w:r>
          <w:fldChar w:fldCharType="end"/>
        </w:r>
      </w:hyperlink>
    </w:p>
    <w:p>
      <w:pPr>
        <w:pStyle w:val="TOC2"/>
        <w:tabs>
          <w:tab w:val="right" w:leader="dot" w:pos="8306"/>
        </w:tabs>
      </w:pPr>
      <w:hyperlink w:anchor="_Toc346" w:history="1">
        <w:r>
          <w:rPr>
            <w:rFonts w:ascii="仿宋" w:eastAsia="仿宋" w:hAnsi="仿宋" w:cs="仿宋" w:hint="eastAsia"/>
            <w:lang w:eastAsia="zh-CN"/>
          </w:rPr>
          <w:t>(二)、社会适应性分析</w:t>
        </w:r>
        <w:r>
          <w:tab/>
        </w:r>
        <w:r>
          <w:fldChar w:fldCharType="begin"/>
        </w:r>
        <w:r>
          <w:instrText xml:space="preserve"> PAGEREF _Toc346 \h </w:instrText>
        </w:r>
        <w:r>
          <w:fldChar w:fldCharType="separate"/>
        </w:r>
        <w:r>
          <w:t>28</w:t>
        </w:r>
        <w:r>
          <w:fldChar w:fldCharType="end"/>
        </w:r>
      </w:hyperlink>
    </w:p>
    <w:p>
      <w:pPr>
        <w:pStyle w:val="TOC2"/>
        <w:tabs>
          <w:tab w:val="right" w:leader="dot" w:pos="8306"/>
        </w:tabs>
      </w:pPr>
      <w:hyperlink w:anchor="_Toc30269" w:history="1">
        <w:r>
          <w:rPr>
            <w:rFonts w:ascii="仿宋" w:eastAsia="仿宋" w:hAnsi="仿宋" w:cs="仿宋" w:hint="eastAsia"/>
            <w:lang w:eastAsia="zh-CN"/>
          </w:rPr>
          <w:t>(三)、社会风险及对策分析</w:t>
        </w:r>
        <w:r>
          <w:tab/>
        </w:r>
        <w:r>
          <w:fldChar w:fldCharType="begin"/>
        </w:r>
        <w:r>
          <w:instrText xml:space="preserve"> PAGEREF _Toc30269 \h </w:instrText>
        </w:r>
        <w:r>
          <w:fldChar w:fldCharType="separate"/>
        </w:r>
        <w:r>
          <w:t>29</w:t>
        </w:r>
        <w:r>
          <w:fldChar w:fldCharType="end"/>
        </w:r>
      </w:hyperlink>
    </w:p>
    <w:p>
      <w:pPr>
        <w:pStyle w:val="TOC1"/>
        <w:tabs>
          <w:tab w:val="right" w:leader="dot" w:pos="8306"/>
        </w:tabs>
      </w:pPr>
      <w:hyperlink w:anchor="_Toc27299" w:history="1">
        <w:r>
          <w:rPr>
            <w:rFonts w:ascii="仿宋" w:eastAsia="仿宋" w:hAnsi="仿宋" w:cs="仿宋" w:hint="eastAsia"/>
            <w:lang w:eastAsia="zh-CN"/>
          </w:rPr>
          <w:t>五、移动金融项目概论</w:t>
        </w:r>
        <w:r>
          <w:tab/>
        </w:r>
        <w:r>
          <w:fldChar w:fldCharType="begin"/>
        </w:r>
        <w:r>
          <w:instrText xml:space="preserve"> PAGEREF _Toc27299 \h </w:instrText>
        </w:r>
        <w:r>
          <w:fldChar w:fldCharType="separate"/>
        </w:r>
        <w:r>
          <w:t>32</w:t>
        </w:r>
        <w:r>
          <w:fldChar w:fldCharType="end"/>
        </w:r>
      </w:hyperlink>
    </w:p>
    <w:p>
      <w:pPr>
        <w:pStyle w:val="TOC2"/>
        <w:tabs>
          <w:tab w:val="right" w:leader="dot" w:pos="8306"/>
        </w:tabs>
      </w:pPr>
      <w:hyperlink w:anchor="_Toc18869" w:history="1">
        <w:r>
          <w:rPr>
            <w:rFonts w:ascii="仿宋" w:eastAsia="仿宋" w:hAnsi="仿宋" w:cs="仿宋" w:hint="eastAsia"/>
            <w:lang w:eastAsia="zh-CN"/>
          </w:rPr>
          <w:t>(一)、项目申报单位概况</w:t>
        </w:r>
        <w:r>
          <w:tab/>
        </w:r>
        <w:r>
          <w:fldChar w:fldCharType="begin"/>
        </w:r>
        <w:r>
          <w:instrText xml:space="preserve"> PAGEREF _Toc18869 \h </w:instrText>
        </w:r>
        <w:r>
          <w:fldChar w:fldCharType="separate"/>
        </w:r>
        <w:r>
          <w:t>32</w:t>
        </w:r>
        <w:r>
          <w:fldChar w:fldCharType="end"/>
        </w:r>
      </w:hyperlink>
    </w:p>
    <w:p>
      <w:pPr>
        <w:pStyle w:val="TOC2"/>
        <w:tabs>
          <w:tab w:val="right" w:leader="dot" w:pos="8306"/>
        </w:tabs>
      </w:pPr>
      <w:hyperlink w:anchor="_Toc5986" w:history="1">
        <w:r>
          <w:rPr>
            <w:rFonts w:ascii="仿宋" w:eastAsia="仿宋" w:hAnsi="仿宋" w:cs="仿宋" w:hint="eastAsia"/>
            <w:lang w:eastAsia="zh-CN"/>
          </w:rPr>
          <w:t>(二)、项目概况</w:t>
        </w:r>
        <w:r>
          <w:tab/>
        </w:r>
        <w:r>
          <w:fldChar w:fldCharType="begin"/>
        </w:r>
        <w:r>
          <w:instrText xml:space="preserve"> PAGEREF _Toc5986 \h </w:instrText>
        </w:r>
        <w:r>
          <w:fldChar w:fldCharType="separate"/>
        </w:r>
        <w:r>
          <w:t>33</w:t>
        </w:r>
        <w:r>
          <w:fldChar w:fldCharType="end"/>
        </w:r>
      </w:hyperlink>
    </w:p>
    <w:p>
      <w:pPr>
        <w:pStyle w:val="TOC1"/>
        <w:tabs>
          <w:tab w:val="right" w:leader="dot" w:pos="8306"/>
        </w:tabs>
      </w:pPr>
      <w:hyperlink w:anchor="_Toc20128" w:history="1">
        <w:r>
          <w:rPr>
            <w:rFonts w:ascii="仿宋" w:eastAsia="仿宋" w:hAnsi="仿宋" w:cs="仿宋" w:hint="eastAsia"/>
            <w:lang w:eastAsia="zh-CN"/>
          </w:rPr>
          <w:t>六、发展规划、产业政策和行业准入分析</w:t>
        </w:r>
        <w:r>
          <w:tab/>
        </w:r>
        <w:r>
          <w:fldChar w:fldCharType="begin"/>
        </w:r>
        <w:r>
          <w:instrText xml:space="preserve"> PAGEREF _Toc20128 \h </w:instrText>
        </w:r>
        <w:r>
          <w:fldChar w:fldCharType="separate"/>
        </w:r>
        <w:r>
          <w:t>36</w:t>
        </w:r>
        <w:r>
          <w:fldChar w:fldCharType="end"/>
        </w:r>
      </w:hyperlink>
    </w:p>
    <w:p>
      <w:pPr>
        <w:pStyle w:val="TOC2"/>
        <w:tabs>
          <w:tab w:val="right" w:leader="dot" w:pos="8306"/>
        </w:tabs>
      </w:pPr>
      <w:hyperlink w:anchor="_Toc25927" w:history="1">
        <w:r>
          <w:rPr>
            <w:rFonts w:ascii="仿宋" w:eastAsia="仿宋" w:hAnsi="仿宋" w:cs="仿宋" w:hint="eastAsia"/>
            <w:lang w:eastAsia="zh-CN"/>
          </w:rPr>
          <w:t>(一)、发展规划分析</w:t>
        </w:r>
        <w:r>
          <w:tab/>
        </w:r>
        <w:r>
          <w:fldChar w:fldCharType="begin"/>
        </w:r>
        <w:r>
          <w:instrText xml:space="preserve"> PAGEREF _Toc25927 \h </w:instrText>
        </w:r>
        <w:r>
          <w:fldChar w:fldCharType="separate"/>
        </w:r>
        <w:r>
          <w:t>36</w:t>
        </w:r>
        <w:r>
          <w:fldChar w:fldCharType="end"/>
        </w:r>
      </w:hyperlink>
    </w:p>
    <w:p>
      <w:pPr>
        <w:pStyle w:val="TOC2"/>
        <w:tabs>
          <w:tab w:val="right" w:leader="dot" w:pos="8306"/>
        </w:tabs>
      </w:pPr>
      <w:hyperlink w:anchor="_Toc21668" w:history="1">
        <w:r>
          <w:rPr>
            <w:rFonts w:ascii="仿宋" w:eastAsia="仿宋" w:hAnsi="仿宋" w:cs="仿宋" w:hint="eastAsia"/>
            <w:lang w:eastAsia="zh-CN"/>
          </w:rPr>
          <w:t>(二)、产业政策分析</w:t>
        </w:r>
        <w:r>
          <w:tab/>
        </w:r>
        <w:r>
          <w:fldChar w:fldCharType="begin"/>
        </w:r>
        <w:r>
          <w:instrText xml:space="preserve"> PAGEREF _Toc21668 \h </w:instrText>
        </w:r>
        <w:r>
          <w:fldChar w:fldCharType="separate"/>
        </w:r>
        <w:r>
          <w:t>38</w:t>
        </w:r>
        <w:r>
          <w:fldChar w:fldCharType="end"/>
        </w:r>
      </w:hyperlink>
    </w:p>
    <w:p>
      <w:pPr>
        <w:pStyle w:val="TOC2"/>
        <w:tabs>
          <w:tab w:val="right" w:leader="dot" w:pos="8306"/>
        </w:tabs>
      </w:pPr>
      <w:hyperlink w:anchor="_Toc29511" w:history="1">
        <w:r>
          <w:rPr>
            <w:rFonts w:ascii="仿宋" w:eastAsia="仿宋" w:hAnsi="仿宋" w:cs="仿宋" w:hint="eastAsia"/>
            <w:lang w:eastAsia="zh-CN"/>
          </w:rPr>
          <w:t>(三)、行业准入分析</w:t>
        </w:r>
        <w:r>
          <w:tab/>
        </w:r>
        <w:r>
          <w:fldChar w:fldCharType="begin"/>
        </w:r>
        <w:r>
          <w:instrText xml:space="preserve"> PAGEREF _Toc29511 \h </w:instrText>
        </w:r>
        <w:r>
          <w:fldChar w:fldCharType="separate"/>
        </w:r>
        <w:r>
          <w:t>40</w:t>
        </w:r>
        <w:r>
          <w:fldChar w:fldCharType="end"/>
        </w:r>
      </w:hyperlink>
    </w:p>
    <w:p>
      <w:pPr>
        <w:pStyle w:val="TOC1"/>
        <w:tabs>
          <w:tab w:val="right" w:leader="dot" w:pos="8306"/>
        </w:tabs>
      </w:pPr>
      <w:hyperlink w:anchor="_Toc32031" w:history="1">
        <w:r>
          <w:rPr>
            <w:rFonts w:ascii="仿宋" w:eastAsia="仿宋" w:hAnsi="仿宋" w:cs="仿宋" w:hint="eastAsia"/>
            <w:lang w:eastAsia="zh-CN"/>
          </w:rPr>
          <w:t>七、环境保护与绿色发展</w:t>
        </w:r>
        <w:r>
          <w:tab/>
        </w:r>
        <w:r>
          <w:fldChar w:fldCharType="begin"/>
        </w:r>
        <w:r>
          <w:instrText xml:space="preserve"> PAGEREF _Toc32031 \h </w:instrText>
        </w:r>
        <w:r>
          <w:fldChar w:fldCharType="separate"/>
        </w:r>
        <w:r>
          <w:t>41</w:t>
        </w:r>
        <w:r>
          <w:fldChar w:fldCharType="end"/>
        </w:r>
      </w:hyperlink>
    </w:p>
    <w:p>
      <w:pPr>
        <w:pStyle w:val="TOC2"/>
        <w:tabs>
          <w:tab w:val="right" w:leader="dot" w:pos="8306"/>
        </w:tabs>
      </w:pPr>
      <w:hyperlink w:anchor="_Toc27266" w:history="1">
        <w:r>
          <w:rPr>
            <w:rFonts w:ascii="仿宋" w:eastAsia="仿宋" w:hAnsi="仿宋" w:cs="仿宋" w:hint="eastAsia"/>
            <w:lang w:eastAsia="zh-CN"/>
          </w:rPr>
          <w:t>(一)、环境保护措施</w:t>
        </w:r>
        <w:r>
          <w:tab/>
        </w:r>
        <w:r>
          <w:fldChar w:fldCharType="begin"/>
        </w:r>
        <w:r>
          <w:instrText xml:space="preserve"> PAGEREF _Toc27266 \h </w:instrText>
        </w:r>
        <w:r>
          <w:fldChar w:fldCharType="separate"/>
        </w:r>
        <w:r>
          <w:t>41</w:t>
        </w:r>
        <w:r>
          <w:fldChar w:fldCharType="end"/>
        </w:r>
      </w:hyperlink>
    </w:p>
    <w:p>
      <w:pPr>
        <w:pStyle w:val="TOC2"/>
        <w:tabs>
          <w:tab w:val="right" w:leader="dot" w:pos="8306"/>
        </w:tabs>
      </w:pPr>
      <w:hyperlink w:anchor="_Toc3332" w:history="1">
        <w:r>
          <w:rPr>
            <w:rFonts w:ascii="仿宋" w:eastAsia="仿宋" w:hAnsi="仿宋" w:cs="仿宋" w:hint="eastAsia"/>
            <w:lang w:eastAsia="zh-CN"/>
          </w:rPr>
          <w:t>(二)、绿色发展与可持续发展策略</w:t>
        </w:r>
        <w:r>
          <w:tab/>
        </w:r>
        <w:r>
          <w:fldChar w:fldCharType="begin"/>
        </w:r>
        <w:r>
          <w:instrText xml:space="preserve"> PAGEREF _Toc3332 \h </w:instrText>
        </w:r>
        <w:r>
          <w:fldChar w:fldCharType="separate"/>
        </w:r>
        <w:r>
          <w:t>43</w:t>
        </w:r>
        <w:r>
          <w:fldChar w:fldCharType="end"/>
        </w:r>
      </w:hyperlink>
    </w:p>
    <w:p>
      <w:pPr>
        <w:pStyle w:val="TOC1"/>
        <w:tabs>
          <w:tab w:val="right" w:leader="dot" w:pos="8306"/>
        </w:tabs>
      </w:pPr>
      <w:hyperlink w:anchor="_Toc813" w:history="1">
        <w:r>
          <w:rPr>
            <w:rFonts w:ascii="仿宋" w:eastAsia="仿宋" w:hAnsi="仿宋" w:cs="仿宋" w:hint="eastAsia"/>
            <w:lang w:eastAsia="zh-CN"/>
          </w:rPr>
          <w:t>八、项目实施与管理方案</w:t>
        </w:r>
        <w:r>
          <w:tab/>
        </w:r>
        <w:r>
          <w:fldChar w:fldCharType="begin"/>
        </w:r>
        <w:r>
          <w:instrText xml:space="preserve"> PAGEREF _Toc813 \h </w:instrText>
        </w:r>
        <w:r>
          <w:fldChar w:fldCharType="separate"/>
        </w:r>
        <w:r>
          <w:t>44</w:t>
        </w:r>
        <w:r>
          <w:fldChar w:fldCharType="end"/>
        </w:r>
      </w:hyperlink>
    </w:p>
    <w:p>
      <w:pPr>
        <w:pStyle w:val="TOC2"/>
        <w:tabs>
          <w:tab w:val="right" w:leader="dot" w:pos="8306"/>
        </w:tabs>
      </w:pPr>
      <w:hyperlink w:anchor="_Toc28314" w:history="1">
        <w:r>
          <w:rPr>
            <w:rFonts w:ascii="仿宋" w:eastAsia="仿宋" w:hAnsi="仿宋" w:cs="仿宋" w:hint="eastAsia"/>
            <w:lang w:eastAsia="zh-CN"/>
          </w:rPr>
          <w:t>(一)、项目实施计划</w:t>
        </w:r>
        <w:r>
          <w:tab/>
        </w:r>
        <w:r>
          <w:fldChar w:fldCharType="begin"/>
        </w:r>
        <w:r>
          <w:instrText xml:space="preserve"> PAGEREF _Toc28314 \h </w:instrText>
        </w:r>
        <w:r>
          <w:fldChar w:fldCharType="separate"/>
        </w:r>
        <w:r>
          <w:t>44</w:t>
        </w:r>
        <w:r>
          <w:fldChar w:fldCharType="end"/>
        </w:r>
      </w:hyperlink>
    </w:p>
    <w:p>
      <w:pPr>
        <w:pStyle w:val="TOC2"/>
        <w:tabs>
          <w:tab w:val="right" w:leader="dot" w:pos="8306"/>
        </w:tabs>
      </w:pPr>
      <w:hyperlink w:anchor="_Toc19912" w:history="1">
        <w:r>
          <w:rPr>
            <w:rFonts w:ascii="仿宋" w:eastAsia="仿宋" w:hAnsi="仿宋" w:cs="仿宋" w:hint="eastAsia"/>
            <w:lang w:eastAsia="zh-CN"/>
          </w:rPr>
          <w:t>(二)、项目组织机构与职责</w:t>
        </w:r>
        <w:r>
          <w:tab/>
        </w:r>
        <w:r>
          <w:fldChar w:fldCharType="begin"/>
        </w:r>
        <w:r>
          <w:instrText xml:space="preserve"> PAGEREF _Toc19912 \h </w:instrText>
        </w:r>
        <w:r>
          <w:fldChar w:fldCharType="separate"/>
        </w:r>
        <w:r>
          <w:t>45</w:t>
        </w:r>
        <w:r>
          <w:fldChar w:fldCharType="end"/>
        </w:r>
      </w:hyperlink>
    </w:p>
    <w:p>
      <w:pPr>
        <w:pStyle w:val="TOC2"/>
        <w:tabs>
          <w:tab w:val="right" w:leader="dot" w:pos="8306"/>
        </w:tabs>
      </w:pPr>
      <w:hyperlink w:anchor="_Toc27214" w:history="1">
        <w:r>
          <w:rPr>
            <w:rFonts w:ascii="仿宋" w:eastAsia="仿宋" w:hAnsi="仿宋" w:cs="仿宋" w:hint="eastAsia"/>
            <w:lang w:eastAsia="zh-CN"/>
          </w:rPr>
          <w:t>(三)、项目管理与监控体系</w:t>
        </w:r>
        <w:r>
          <w:tab/>
        </w:r>
        <w:r>
          <w:fldChar w:fldCharType="begin"/>
        </w:r>
        <w:r>
          <w:instrText xml:space="preserve"> PAGEREF _Toc27214 \h </w:instrText>
        </w:r>
        <w:r>
          <w:fldChar w:fldCharType="separate"/>
        </w:r>
        <w:r>
          <w:t>48</w:t>
        </w:r>
        <w:r>
          <w:fldChar w:fldCharType="end"/>
        </w:r>
      </w:hyperlink>
    </w:p>
    <w:p>
      <w:pPr>
        <w:pStyle w:val="TOC1"/>
        <w:tabs>
          <w:tab w:val="right" w:leader="dot" w:pos="8306"/>
        </w:tabs>
      </w:pPr>
      <w:hyperlink w:anchor="_Toc19257" w:history="1">
        <w:r>
          <w:rPr>
            <w:rFonts w:ascii="仿宋" w:eastAsia="仿宋" w:hAnsi="仿宋" w:cs="仿宋" w:hint="eastAsia"/>
            <w:lang w:eastAsia="zh-CN"/>
          </w:rPr>
          <w:t>九、经济效益与社会效益优化</w:t>
        </w:r>
        <w:r>
          <w:tab/>
        </w:r>
        <w:r>
          <w:fldChar w:fldCharType="begin"/>
        </w:r>
        <w:r>
          <w:instrText xml:space="preserve"> PAGEREF _Toc19257 \h </w:instrText>
        </w:r>
        <w:r>
          <w:fldChar w:fldCharType="separate"/>
        </w:r>
        <w:r>
          <w:t>50</w:t>
        </w:r>
        <w:r>
          <w:fldChar w:fldCharType="end"/>
        </w:r>
      </w:hyperlink>
    </w:p>
    <w:p>
      <w:pPr>
        <w:pStyle w:val="TOC2"/>
        <w:tabs>
          <w:tab w:val="right" w:leader="dot" w:pos="8306"/>
        </w:tabs>
      </w:pPr>
      <w:hyperlink w:anchor="_Toc5877" w:history="1">
        <w:r>
          <w:rPr>
            <w:rFonts w:ascii="仿宋" w:eastAsia="仿宋" w:hAnsi="仿宋" w:cs="仿宋" w:hint="eastAsia"/>
            <w:lang w:eastAsia="zh-CN"/>
          </w:rPr>
          <w:t>(一)、经济效益提升策略</w:t>
        </w:r>
        <w:r>
          <w:tab/>
        </w:r>
        <w:r>
          <w:fldChar w:fldCharType="begin"/>
        </w:r>
        <w:r>
          <w:instrText xml:space="preserve"> PAGEREF _Toc5877 \h </w:instrText>
        </w:r>
        <w:r>
          <w:fldChar w:fldCharType="separate"/>
        </w:r>
        <w:r>
          <w:t>50</w:t>
        </w:r>
        <w:r>
          <w:fldChar w:fldCharType="end"/>
        </w:r>
      </w:hyperlink>
    </w:p>
    <w:p>
      <w:pPr>
        <w:pStyle w:val="TOC2"/>
        <w:tabs>
          <w:tab w:val="right" w:leader="dot" w:pos="8306"/>
        </w:tabs>
      </w:pPr>
      <w:hyperlink w:anchor="_Toc29307" w:history="1">
        <w:r>
          <w:rPr>
            <w:rFonts w:ascii="仿宋" w:eastAsia="仿宋" w:hAnsi="仿宋" w:cs="仿宋" w:hint="eastAsia"/>
            <w:lang w:eastAsia="zh-CN"/>
          </w:rPr>
          <w:t>(二)、社会效益增强方案</w:t>
        </w:r>
        <w:r>
          <w:tab/>
        </w:r>
        <w:r>
          <w:fldChar w:fldCharType="begin"/>
        </w:r>
        <w:r>
          <w:instrText xml:space="preserve"> PAGEREF _Toc29307 \h </w:instrText>
        </w:r>
        <w:r>
          <w:fldChar w:fldCharType="separate"/>
        </w:r>
        <w:r>
          <w:t>51</w:t>
        </w:r>
        <w:r>
          <w:fldChar w:fldCharType="end"/>
        </w:r>
      </w:hyperlink>
    </w:p>
    <w:p>
      <w:pPr>
        <w:pStyle w:val="TOC1"/>
        <w:tabs>
          <w:tab w:val="right" w:leader="dot" w:pos="8306"/>
        </w:tabs>
      </w:pPr>
      <w:hyperlink w:anchor="_Toc17707" w:history="1">
        <w:r>
          <w:rPr>
            <w:rFonts w:ascii="仿宋" w:eastAsia="仿宋" w:hAnsi="仿宋" w:cs="仿宋" w:hint="eastAsia"/>
            <w:lang w:eastAsia="zh-CN"/>
          </w:rPr>
          <w:t>十、安全与应急管理</w:t>
        </w:r>
        <w:r>
          <w:tab/>
        </w:r>
        <w:r>
          <w:fldChar w:fldCharType="begin"/>
        </w:r>
        <w:r>
          <w:instrText xml:space="preserve"> PAGEREF _Toc17707 \h </w:instrText>
        </w:r>
        <w:r>
          <w:fldChar w:fldCharType="separate"/>
        </w:r>
        <w:r>
          <w:t>52</w:t>
        </w:r>
        <w:r>
          <w:fldChar w:fldCharType="end"/>
        </w:r>
      </w:hyperlink>
    </w:p>
    <w:p>
      <w:pPr>
        <w:pStyle w:val="TOC2"/>
        <w:tabs>
          <w:tab w:val="right" w:leader="dot" w:pos="8306"/>
        </w:tabs>
      </w:pPr>
      <w:hyperlink w:anchor="_Toc30977" w:history="1">
        <w:r>
          <w:rPr>
            <w:rFonts w:ascii="仿宋" w:eastAsia="仿宋" w:hAnsi="仿宋" w:cs="仿宋" w:hint="eastAsia"/>
            <w:lang w:eastAsia="zh-CN"/>
          </w:rPr>
          <w:t>(一)、安全生产管理</w:t>
        </w:r>
        <w:r>
          <w:tab/>
        </w:r>
        <w:r>
          <w:fldChar w:fldCharType="begin"/>
        </w:r>
        <w:r>
          <w:instrText xml:space="preserve"> PAGEREF _Toc30977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 w:history="1">
        <w:r>
          <w:rPr>
            <w:rFonts w:ascii="仿宋" w:eastAsia="仿宋" w:hAnsi="仿宋" w:cs="仿宋" w:hint="eastAsia"/>
            <w:lang w:eastAsia="zh-CN"/>
          </w:rPr>
          <w:t>(二)、应急预案与响应</w:t>
        </w:r>
        <w:r>
          <w:tab/>
        </w:r>
        <w:r>
          <w:fldChar w:fldCharType="begin"/>
        </w:r>
        <w:r>
          <w:instrText xml:space="preserve"> PAGEREF _Toc1726 \h </w:instrText>
        </w:r>
        <w:r>
          <w:fldChar w:fldCharType="separate"/>
        </w:r>
        <w:r>
          <w:t>53</w:t>
        </w:r>
        <w:r>
          <w:fldChar w:fldCharType="end"/>
        </w:r>
      </w:hyperlink>
    </w:p>
    <w:p>
      <w:pPr>
        <w:pStyle w:val="TOC1"/>
        <w:tabs>
          <w:tab w:val="right" w:leader="dot" w:pos="8306"/>
        </w:tabs>
      </w:pPr>
      <w:hyperlink w:anchor="_Toc6913" w:history="1">
        <w:r>
          <w:rPr>
            <w:rFonts w:ascii="仿宋" w:eastAsia="仿宋" w:hAnsi="仿宋" w:cs="仿宋" w:hint="eastAsia"/>
            <w:lang w:eastAsia="zh-CN"/>
          </w:rPr>
          <w:t>十一、项目进度计划</w:t>
        </w:r>
        <w:r>
          <w:tab/>
        </w:r>
        <w:r>
          <w:fldChar w:fldCharType="begin"/>
        </w:r>
        <w:r>
          <w:instrText xml:space="preserve"> PAGEREF _Toc6913 \h </w:instrText>
        </w:r>
        <w:r>
          <w:fldChar w:fldCharType="separate"/>
        </w:r>
        <w:r>
          <w:t>55</w:t>
        </w:r>
        <w:r>
          <w:fldChar w:fldCharType="end"/>
        </w:r>
      </w:hyperlink>
    </w:p>
    <w:p>
      <w:pPr>
        <w:pStyle w:val="TOC2"/>
        <w:tabs>
          <w:tab w:val="right" w:leader="dot" w:pos="8306"/>
        </w:tabs>
      </w:pPr>
      <w:hyperlink w:anchor="_Toc14904" w:history="1">
        <w:r>
          <w:rPr>
            <w:rFonts w:ascii="仿宋" w:eastAsia="仿宋" w:hAnsi="仿宋" w:cs="仿宋" w:hint="eastAsia"/>
            <w:lang w:eastAsia="zh-CN"/>
          </w:rPr>
          <w:t>(一)、建设周期</w:t>
        </w:r>
        <w:r>
          <w:tab/>
        </w:r>
        <w:r>
          <w:fldChar w:fldCharType="begin"/>
        </w:r>
        <w:r>
          <w:instrText xml:space="preserve"> PAGEREF _Toc14904 \h </w:instrText>
        </w:r>
        <w:r>
          <w:fldChar w:fldCharType="separate"/>
        </w:r>
        <w:r>
          <w:t>55</w:t>
        </w:r>
        <w:r>
          <w:fldChar w:fldCharType="end"/>
        </w:r>
      </w:hyperlink>
    </w:p>
    <w:p>
      <w:pPr>
        <w:pStyle w:val="TOC2"/>
        <w:tabs>
          <w:tab w:val="right" w:leader="dot" w:pos="8306"/>
        </w:tabs>
      </w:pPr>
      <w:hyperlink w:anchor="_Toc19264" w:history="1">
        <w:r>
          <w:rPr>
            <w:rFonts w:ascii="仿宋" w:eastAsia="仿宋" w:hAnsi="仿宋" w:cs="仿宋" w:hint="eastAsia"/>
            <w:lang w:eastAsia="zh-CN"/>
          </w:rPr>
          <w:t>(二)、建设进度</w:t>
        </w:r>
        <w:r>
          <w:tab/>
        </w:r>
        <w:r>
          <w:fldChar w:fldCharType="begin"/>
        </w:r>
        <w:r>
          <w:instrText xml:space="preserve"> PAGEREF _Toc19264 \h </w:instrText>
        </w:r>
        <w:r>
          <w:fldChar w:fldCharType="separate"/>
        </w:r>
        <w:r>
          <w:t>55</w:t>
        </w:r>
        <w:r>
          <w:fldChar w:fldCharType="end"/>
        </w:r>
      </w:hyperlink>
    </w:p>
    <w:p>
      <w:pPr>
        <w:pStyle w:val="TOC2"/>
        <w:tabs>
          <w:tab w:val="right" w:leader="dot" w:pos="8306"/>
        </w:tabs>
      </w:pPr>
      <w:hyperlink w:anchor="_Toc1039" w:history="1">
        <w:r>
          <w:rPr>
            <w:rFonts w:ascii="仿宋" w:eastAsia="仿宋" w:hAnsi="仿宋" w:cs="仿宋" w:hint="eastAsia"/>
            <w:lang w:eastAsia="zh-CN"/>
          </w:rPr>
          <w:t>(三)、进度安排注意事项</w:t>
        </w:r>
        <w:r>
          <w:tab/>
        </w:r>
        <w:r>
          <w:fldChar w:fldCharType="begin"/>
        </w:r>
        <w:r>
          <w:instrText xml:space="preserve"> PAGEREF _Toc1039 \h </w:instrText>
        </w:r>
        <w:r>
          <w:fldChar w:fldCharType="separate"/>
        </w:r>
        <w:r>
          <w:t>56</w:t>
        </w:r>
        <w:r>
          <w:fldChar w:fldCharType="end"/>
        </w:r>
      </w:hyperlink>
    </w:p>
    <w:p>
      <w:pPr>
        <w:pStyle w:val="TOC2"/>
        <w:tabs>
          <w:tab w:val="right" w:leader="dot" w:pos="8306"/>
        </w:tabs>
      </w:pPr>
      <w:hyperlink w:anchor="_Toc11801" w:history="1">
        <w:r>
          <w:rPr>
            <w:rFonts w:ascii="仿宋" w:eastAsia="仿宋" w:hAnsi="仿宋" w:cs="仿宋" w:hint="eastAsia"/>
            <w:lang w:eastAsia="zh-CN"/>
          </w:rPr>
          <w:t>(四)、人力资源配置</w:t>
        </w:r>
        <w:r>
          <w:tab/>
        </w:r>
        <w:r>
          <w:fldChar w:fldCharType="begin"/>
        </w:r>
        <w:r>
          <w:instrText xml:space="preserve"> PAGEREF _Toc11801 \h </w:instrText>
        </w:r>
        <w:r>
          <w:fldChar w:fldCharType="separate"/>
        </w:r>
        <w:r>
          <w:t>57</w:t>
        </w:r>
        <w:r>
          <w:fldChar w:fldCharType="end"/>
        </w:r>
      </w:hyperlink>
    </w:p>
    <w:p>
      <w:pPr>
        <w:pStyle w:val="TOC2"/>
        <w:tabs>
          <w:tab w:val="right" w:leader="dot" w:pos="8306"/>
        </w:tabs>
      </w:pPr>
      <w:hyperlink w:anchor="_Toc10758" w:history="1">
        <w:r>
          <w:rPr>
            <w:rFonts w:ascii="仿宋" w:eastAsia="仿宋" w:hAnsi="仿宋" w:cs="仿宋" w:hint="eastAsia"/>
            <w:lang w:eastAsia="zh-CN"/>
          </w:rPr>
          <w:t>(五)、员工培训</w:t>
        </w:r>
        <w:r>
          <w:tab/>
        </w:r>
        <w:r>
          <w:fldChar w:fldCharType="begin"/>
        </w:r>
        <w:r>
          <w:instrText xml:space="preserve"> PAGEREF _Toc10758 \h </w:instrText>
        </w:r>
        <w:r>
          <w:fldChar w:fldCharType="separate"/>
        </w:r>
        <w:r>
          <w:t>59</w:t>
        </w:r>
        <w:r>
          <w:fldChar w:fldCharType="end"/>
        </w:r>
      </w:hyperlink>
    </w:p>
    <w:p>
      <w:pPr>
        <w:pStyle w:val="TOC2"/>
        <w:tabs>
          <w:tab w:val="right" w:leader="dot" w:pos="8306"/>
        </w:tabs>
      </w:pPr>
      <w:hyperlink w:anchor="_Toc8655" w:history="1">
        <w:r>
          <w:rPr>
            <w:rFonts w:ascii="仿宋" w:eastAsia="仿宋" w:hAnsi="仿宋" w:cs="仿宋" w:hint="eastAsia"/>
            <w:lang w:eastAsia="zh-CN"/>
          </w:rPr>
          <w:t>(六)、项目实施保障</w:t>
        </w:r>
        <w:r>
          <w:tab/>
        </w:r>
        <w:r>
          <w:fldChar w:fldCharType="begin"/>
        </w:r>
        <w:r>
          <w:instrText xml:space="preserve"> PAGEREF _Toc8655 \h </w:instrText>
        </w:r>
        <w:r>
          <w:fldChar w:fldCharType="separate"/>
        </w:r>
        <w:r>
          <w:t>60</w:t>
        </w:r>
        <w:r>
          <w:fldChar w:fldCharType="end"/>
        </w:r>
      </w:hyperlink>
    </w:p>
    <w:p>
      <w:pPr>
        <w:pStyle w:val="TOC2"/>
        <w:tabs>
          <w:tab w:val="right" w:leader="dot" w:pos="8306"/>
        </w:tabs>
      </w:pPr>
      <w:hyperlink w:anchor="_Toc10934" w:history="1">
        <w:r>
          <w:rPr>
            <w:rFonts w:ascii="仿宋" w:eastAsia="仿宋" w:hAnsi="仿宋" w:cs="仿宋" w:hint="eastAsia"/>
            <w:lang w:eastAsia="zh-CN"/>
          </w:rPr>
          <w:t>(七)、安全规范管理</w:t>
        </w:r>
        <w:r>
          <w:tab/>
        </w:r>
        <w:r>
          <w:fldChar w:fldCharType="begin"/>
        </w:r>
        <w:r>
          <w:instrText xml:space="preserve"> PAGEREF _Toc10934 \h </w:instrText>
        </w:r>
        <w:r>
          <w:fldChar w:fldCharType="separate"/>
        </w:r>
        <w:r>
          <w:t>61</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十二、土地利用与规划方案</w:t>
        </w:r>
        <w:r>
          <w:tab/>
        </w:r>
        <w:r>
          <w:fldChar w:fldCharType="begin"/>
        </w:r>
        <w:r>
          <w:instrText xml:space="preserve"> PAGEREF _Toc26223 \h </w:instrText>
        </w:r>
        <w:r>
          <w:fldChar w:fldCharType="separate"/>
        </w:r>
        <w:r>
          <w:t>62</w:t>
        </w:r>
        <w:r>
          <w:fldChar w:fldCharType="end"/>
        </w:r>
      </w:hyperlink>
    </w:p>
    <w:p>
      <w:pPr>
        <w:pStyle w:val="TOC2"/>
        <w:tabs>
          <w:tab w:val="right" w:leader="dot" w:pos="8306"/>
        </w:tabs>
      </w:pPr>
      <w:hyperlink w:anchor="_Toc31334" w:history="1">
        <w:r>
          <w:rPr>
            <w:rFonts w:ascii="仿宋" w:eastAsia="仿宋" w:hAnsi="仿宋" w:cs="仿宋" w:hint="eastAsia"/>
            <w:lang w:eastAsia="zh-CN"/>
          </w:rPr>
          <w:t>(一)、项目用地情况分析</w:t>
        </w:r>
        <w:r>
          <w:tab/>
        </w:r>
        <w:r>
          <w:fldChar w:fldCharType="begin"/>
        </w:r>
        <w:r>
          <w:instrText xml:space="preserve"> PAGEREF _Toc31334 \h </w:instrText>
        </w:r>
        <w:r>
          <w:fldChar w:fldCharType="separate"/>
        </w:r>
        <w:r>
          <w:t>62</w:t>
        </w:r>
        <w:r>
          <w:fldChar w:fldCharType="end"/>
        </w:r>
      </w:hyperlink>
    </w:p>
    <w:p>
      <w:pPr>
        <w:pStyle w:val="TOC2"/>
        <w:tabs>
          <w:tab w:val="right" w:leader="dot" w:pos="8306"/>
        </w:tabs>
      </w:pPr>
      <w:hyperlink w:anchor="_Toc18896" w:history="1">
        <w:r>
          <w:rPr>
            <w:rFonts w:ascii="仿宋" w:eastAsia="仿宋" w:hAnsi="仿宋" w:cs="仿宋" w:hint="eastAsia"/>
            <w:lang w:eastAsia="zh-CN"/>
          </w:rPr>
          <w:t>(二)、土地利用规划方案</w:t>
        </w:r>
        <w:r>
          <w:tab/>
        </w:r>
        <w:r>
          <w:fldChar w:fldCharType="begin"/>
        </w:r>
        <w:r>
          <w:instrText xml:space="preserve"> PAGEREF _Toc18896 \h </w:instrText>
        </w:r>
        <w:r>
          <w:fldChar w:fldCharType="separate"/>
        </w:r>
        <w:r>
          <w:t>63</w:t>
        </w:r>
        <w:r>
          <w:fldChar w:fldCharType="end"/>
        </w:r>
      </w:hyperlink>
    </w:p>
    <w:p>
      <w:pPr>
        <w:pStyle w:val="TOC1"/>
        <w:tabs>
          <w:tab w:val="right" w:leader="dot" w:pos="8306"/>
        </w:tabs>
      </w:pPr>
      <w:hyperlink w:anchor="_Toc22420" w:history="1">
        <w:r>
          <w:rPr>
            <w:rFonts w:ascii="仿宋" w:eastAsia="仿宋" w:hAnsi="仿宋" w:cs="仿宋" w:hint="eastAsia"/>
            <w:lang w:eastAsia="zh-CN"/>
          </w:rPr>
          <w:t>十三、设施与设备管理</w:t>
        </w:r>
        <w:r>
          <w:tab/>
        </w:r>
        <w:r>
          <w:fldChar w:fldCharType="begin"/>
        </w:r>
        <w:r>
          <w:instrText xml:space="preserve"> PAGEREF _Toc22420 \h </w:instrText>
        </w:r>
        <w:r>
          <w:fldChar w:fldCharType="separate"/>
        </w:r>
        <w:r>
          <w:t>65</w:t>
        </w:r>
        <w:r>
          <w:fldChar w:fldCharType="end"/>
        </w:r>
      </w:hyperlink>
    </w:p>
    <w:p>
      <w:pPr>
        <w:pStyle w:val="TOC2"/>
        <w:tabs>
          <w:tab w:val="right" w:leader="dot" w:pos="8306"/>
        </w:tabs>
      </w:pPr>
      <w:hyperlink w:anchor="_Toc8302" w:history="1">
        <w:r>
          <w:rPr>
            <w:rFonts w:ascii="仿宋" w:eastAsia="仿宋" w:hAnsi="仿宋" w:cs="仿宋" w:hint="eastAsia"/>
            <w:lang w:eastAsia="zh-CN"/>
          </w:rPr>
          <w:t>(一)、设施规划与配置</w:t>
        </w:r>
        <w:r>
          <w:tab/>
        </w:r>
        <w:r>
          <w:fldChar w:fldCharType="begin"/>
        </w:r>
        <w:r>
          <w:instrText xml:space="preserve"> PAGEREF _Toc8302 \h </w:instrText>
        </w:r>
        <w:r>
          <w:fldChar w:fldCharType="separate"/>
        </w:r>
        <w:r>
          <w:t>65</w:t>
        </w:r>
        <w:r>
          <w:fldChar w:fldCharType="end"/>
        </w:r>
      </w:hyperlink>
    </w:p>
    <w:p>
      <w:pPr>
        <w:pStyle w:val="TOC2"/>
        <w:tabs>
          <w:tab w:val="right" w:leader="dot" w:pos="8306"/>
        </w:tabs>
      </w:pPr>
      <w:hyperlink w:anchor="_Toc31971" w:history="1">
        <w:r>
          <w:rPr>
            <w:rFonts w:ascii="仿宋" w:eastAsia="仿宋" w:hAnsi="仿宋" w:cs="仿宋" w:hint="eastAsia"/>
            <w:lang w:eastAsia="zh-CN"/>
          </w:rPr>
          <w:t>(二)、设备采购与维护管理</w:t>
        </w:r>
        <w:r>
          <w:tab/>
        </w:r>
        <w:r>
          <w:fldChar w:fldCharType="begin"/>
        </w:r>
        <w:r>
          <w:instrText xml:space="preserve"> PAGEREF _Toc31971 \h </w:instrText>
        </w:r>
        <w:r>
          <w:fldChar w:fldCharType="separate"/>
        </w:r>
        <w:r>
          <w:t>65</w:t>
        </w:r>
        <w:r>
          <w:fldChar w:fldCharType="end"/>
        </w:r>
      </w:hyperlink>
    </w:p>
    <w:p>
      <w:pPr>
        <w:pStyle w:val="TOC2"/>
        <w:tabs>
          <w:tab w:val="right" w:leader="dot" w:pos="8306"/>
        </w:tabs>
      </w:pPr>
      <w:hyperlink w:anchor="_Toc23084" w:history="1">
        <w:r>
          <w:rPr>
            <w:rFonts w:ascii="仿宋" w:eastAsia="仿宋" w:hAnsi="仿宋" w:cs="仿宋" w:hint="eastAsia"/>
            <w:lang w:eastAsia="zh-CN"/>
          </w:rPr>
          <w:t>(三)、设施设备升级策略</w:t>
        </w:r>
        <w:r>
          <w:tab/>
        </w:r>
        <w:r>
          <w:fldChar w:fldCharType="begin"/>
        </w:r>
        <w:r>
          <w:instrText xml:space="preserve"> PAGEREF _Toc23084 \h </w:instrText>
        </w:r>
        <w:r>
          <w:fldChar w:fldCharType="separate"/>
        </w:r>
        <w:r>
          <w:t>66</w:t>
        </w:r>
        <w:r>
          <w:fldChar w:fldCharType="end"/>
        </w:r>
      </w:hyperlink>
    </w:p>
    <w:p>
      <w:pPr>
        <w:pStyle w:val="TOC1"/>
        <w:tabs>
          <w:tab w:val="right" w:leader="dot" w:pos="8306"/>
        </w:tabs>
      </w:pPr>
      <w:hyperlink w:anchor="_Toc25411" w:history="1">
        <w:r>
          <w:rPr>
            <w:rFonts w:ascii="仿宋" w:eastAsia="仿宋" w:hAnsi="仿宋" w:cs="仿宋" w:hint="eastAsia"/>
            <w:lang w:eastAsia="zh-CN"/>
          </w:rPr>
          <w:t>十四、知识产权管理与保护</w:t>
        </w:r>
        <w:r>
          <w:tab/>
        </w:r>
        <w:r>
          <w:fldChar w:fldCharType="begin"/>
        </w:r>
        <w:r>
          <w:instrText xml:space="preserve"> PAGEREF _Toc25411 \h </w:instrText>
        </w:r>
        <w:r>
          <w:fldChar w:fldCharType="separate"/>
        </w:r>
        <w:r>
          <w:t>67</w:t>
        </w:r>
        <w:r>
          <w:fldChar w:fldCharType="end"/>
        </w:r>
      </w:hyperlink>
    </w:p>
    <w:p>
      <w:pPr>
        <w:pStyle w:val="TOC2"/>
        <w:tabs>
          <w:tab w:val="right" w:leader="dot" w:pos="8306"/>
        </w:tabs>
      </w:pPr>
      <w:hyperlink w:anchor="_Toc14933" w:history="1">
        <w:r>
          <w:rPr>
            <w:rFonts w:ascii="仿宋" w:eastAsia="仿宋" w:hAnsi="仿宋" w:cs="仿宋" w:hint="eastAsia"/>
            <w:lang w:eastAsia="zh-CN"/>
          </w:rPr>
          <w:t>(一)、知识产权管理体系建设</w:t>
        </w:r>
        <w:r>
          <w:tab/>
        </w:r>
        <w:r>
          <w:fldChar w:fldCharType="begin"/>
        </w:r>
        <w:r>
          <w:instrText xml:space="preserve"> PAGEREF _Toc14933 \h </w:instrText>
        </w:r>
        <w:r>
          <w:fldChar w:fldCharType="separate"/>
        </w:r>
        <w:r>
          <w:t>67</w:t>
        </w:r>
        <w:r>
          <w:fldChar w:fldCharType="end"/>
        </w:r>
      </w:hyperlink>
    </w:p>
    <w:p>
      <w:pPr>
        <w:pStyle w:val="TOC2"/>
        <w:tabs>
          <w:tab w:val="right" w:leader="dot" w:pos="8306"/>
        </w:tabs>
      </w:pPr>
      <w:hyperlink w:anchor="_Toc7823" w:history="1">
        <w:r>
          <w:rPr>
            <w:rFonts w:ascii="仿宋" w:eastAsia="仿宋" w:hAnsi="仿宋" w:cs="仿宋" w:hint="eastAsia"/>
            <w:lang w:eastAsia="zh-CN"/>
          </w:rPr>
          <w:t>(二)、知识产权保护措施</w:t>
        </w:r>
        <w:r>
          <w:tab/>
        </w:r>
        <w:r>
          <w:fldChar w:fldCharType="begin"/>
        </w:r>
        <w:r>
          <w:instrText xml:space="preserve"> PAGEREF _Toc7823 \h </w:instrText>
        </w:r>
        <w:r>
          <w:fldChar w:fldCharType="separate"/>
        </w:r>
        <w:r>
          <w:t>68</w:t>
        </w:r>
        <w:r>
          <w:fldChar w:fldCharType="end"/>
        </w:r>
      </w:hyperlink>
    </w:p>
    <w:p>
      <w:pPr>
        <w:pStyle w:val="TOC1"/>
        <w:tabs>
          <w:tab w:val="right" w:leader="dot" w:pos="8306"/>
        </w:tabs>
      </w:pPr>
      <w:hyperlink w:anchor="_Toc13377" w:history="1">
        <w:r>
          <w:rPr>
            <w:rFonts w:ascii="仿宋" w:eastAsia="仿宋" w:hAnsi="仿宋" w:cs="仿宋" w:hint="eastAsia"/>
            <w:lang w:eastAsia="zh-CN"/>
          </w:rPr>
          <w:t>十五、成果转化与推广应用</w:t>
        </w:r>
        <w:r>
          <w:tab/>
        </w:r>
        <w:r>
          <w:fldChar w:fldCharType="begin"/>
        </w:r>
        <w:r>
          <w:instrText xml:space="preserve"> PAGEREF _Toc13377 \h </w:instrText>
        </w:r>
        <w:r>
          <w:fldChar w:fldCharType="separate"/>
        </w:r>
        <w:r>
          <w:t>69</w:t>
        </w:r>
        <w:r>
          <w:fldChar w:fldCharType="end"/>
        </w:r>
      </w:hyperlink>
    </w:p>
    <w:p>
      <w:pPr>
        <w:pStyle w:val="TOC2"/>
        <w:tabs>
          <w:tab w:val="right" w:leader="dot" w:pos="8306"/>
        </w:tabs>
      </w:pPr>
      <w:hyperlink w:anchor="_Toc28668" w:history="1">
        <w:r>
          <w:rPr>
            <w:rFonts w:ascii="仿宋" w:eastAsia="仿宋" w:hAnsi="仿宋" w:cs="仿宋" w:hint="eastAsia"/>
            <w:lang w:eastAsia="zh-CN"/>
          </w:rPr>
          <w:t>(一)、成果转化策略制定</w:t>
        </w:r>
        <w:r>
          <w:tab/>
        </w:r>
        <w:r>
          <w:fldChar w:fldCharType="begin"/>
        </w:r>
        <w:r>
          <w:instrText xml:space="preserve"> PAGEREF _Toc28668 \h </w:instrText>
        </w:r>
        <w:r>
          <w:fldChar w:fldCharType="separate"/>
        </w:r>
        <w:r>
          <w:t>69</w:t>
        </w:r>
        <w:r>
          <w:fldChar w:fldCharType="end"/>
        </w:r>
      </w:hyperlink>
    </w:p>
    <w:p>
      <w:pPr>
        <w:pStyle w:val="TOC2"/>
        <w:tabs>
          <w:tab w:val="right" w:leader="dot" w:pos="8306"/>
        </w:tabs>
      </w:pPr>
      <w:hyperlink w:anchor="_Toc14989" w:history="1">
        <w:r>
          <w:rPr>
            <w:rFonts w:ascii="仿宋" w:eastAsia="仿宋" w:hAnsi="仿宋" w:cs="仿宋" w:hint="eastAsia"/>
            <w:lang w:eastAsia="zh-CN"/>
          </w:rPr>
          <w:t>(二)、成果推广应用方案</w:t>
        </w:r>
        <w:r>
          <w:tab/>
        </w:r>
        <w:r>
          <w:fldChar w:fldCharType="begin"/>
        </w:r>
        <w:r>
          <w:instrText xml:space="preserve"> PAGEREF _Toc14989 \h </w:instrText>
        </w:r>
        <w:r>
          <w:fldChar w:fldCharType="separate"/>
        </w:r>
        <w:r>
          <w:t>71</w:t>
        </w:r>
        <w:r>
          <w:fldChar w:fldCharType="end"/>
        </w:r>
      </w:hyperlink>
    </w:p>
    <w:p>
      <w:pPr>
        <w:pStyle w:val="TOC1"/>
        <w:tabs>
          <w:tab w:val="right" w:leader="dot" w:pos="8306"/>
        </w:tabs>
      </w:pPr>
      <w:hyperlink w:anchor="_Toc17667" w:history="1">
        <w:r>
          <w:rPr>
            <w:rFonts w:ascii="仿宋" w:eastAsia="仿宋" w:hAnsi="仿宋" w:cs="仿宋" w:hint="eastAsia"/>
            <w:lang w:eastAsia="zh-CN"/>
          </w:rPr>
          <w:t>十六、创新驱动与持续发展</w:t>
        </w:r>
        <w:r>
          <w:tab/>
        </w:r>
        <w:r>
          <w:fldChar w:fldCharType="begin"/>
        </w:r>
        <w:r>
          <w:instrText xml:space="preserve"> PAGEREF _Toc17667 \h </w:instrText>
        </w:r>
        <w:r>
          <w:fldChar w:fldCharType="separate"/>
        </w:r>
        <w:r>
          <w:t>72</w:t>
        </w:r>
        <w:r>
          <w:fldChar w:fldCharType="end"/>
        </w:r>
      </w:hyperlink>
    </w:p>
    <w:p>
      <w:pPr>
        <w:pStyle w:val="TOC2"/>
        <w:tabs>
          <w:tab w:val="right" w:leader="dot" w:pos="8306"/>
        </w:tabs>
      </w:pPr>
      <w:hyperlink w:anchor="_Toc31956" w:history="1">
        <w:r>
          <w:rPr>
            <w:rFonts w:ascii="仿宋" w:eastAsia="仿宋" w:hAnsi="仿宋" w:cs="仿宋" w:hint="eastAsia"/>
            <w:lang w:eastAsia="zh-CN"/>
          </w:rPr>
          <w:t>(一)、创新驱动战略实施</w:t>
        </w:r>
        <w:r>
          <w:tab/>
        </w:r>
        <w:r>
          <w:fldChar w:fldCharType="begin"/>
        </w:r>
        <w:r>
          <w:instrText xml:space="preserve"> PAGEREF _Toc31956 \h </w:instrText>
        </w:r>
        <w:r>
          <w:fldChar w:fldCharType="separate"/>
        </w:r>
        <w:r>
          <w:t>72</w:t>
        </w:r>
        <w:r>
          <w:fldChar w:fldCharType="end"/>
        </w:r>
      </w:hyperlink>
    </w:p>
    <w:p>
      <w:pPr>
        <w:pStyle w:val="TOC2"/>
        <w:tabs>
          <w:tab w:val="right" w:leader="dot" w:pos="8306"/>
        </w:tabs>
      </w:pPr>
      <w:hyperlink w:anchor="_Toc20151" w:history="1">
        <w:r>
          <w:rPr>
            <w:rFonts w:ascii="仿宋" w:eastAsia="仿宋" w:hAnsi="仿宋" w:cs="仿宋" w:hint="eastAsia"/>
            <w:lang w:eastAsia="zh-CN"/>
          </w:rPr>
          <w:t>(二)、持续发展路径探索</w:t>
        </w:r>
        <w:r>
          <w:tab/>
        </w:r>
        <w:r>
          <w:fldChar w:fldCharType="begin"/>
        </w:r>
        <w:r>
          <w:instrText xml:space="preserve"> PAGEREF _Toc20151 \h </w:instrText>
        </w:r>
        <w:r>
          <w:fldChar w:fldCharType="separate"/>
        </w:r>
        <w:r>
          <w:t>74</w:t>
        </w:r>
        <w:r>
          <w:fldChar w:fldCharType="end"/>
        </w:r>
      </w:hyperlink>
    </w:p>
    <w:p>
      <w:pPr>
        <w:pStyle w:val="TOC1"/>
        <w:tabs>
          <w:tab w:val="right" w:leader="dot" w:pos="8306"/>
        </w:tabs>
      </w:pPr>
      <w:hyperlink w:anchor="_Toc12346" w:history="1">
        <w:r>
          <w:rPr>
            <w:rFonts w:ascii="仿宋" w:eastAsia="仿宋" w:hAnsi="仿宋" w:cs="仿宋" w:hint="eastAsia"/>
            <w:lang w:eastAsia="zh-CN"/>
          </w:rPr>
          <w:t>十七、产业协同与集群发展</w:t>
        </w:r>
        <w:r>
          <w:tab/>
        </w:r>
        <w:r>
          <w:fldChar w:fldCharType="begin"/>
        </w:r>
        <w:r>
          <w:instrText xml:space="preserve"> PAGEREF _Toc12346 \h </w:instrText>
        </w:r>
        <w:r>
          <w:fldChar w:fldCharType="separate"/>
        </w:r>
        <w:r>
          <w:t>78</w:t>
        </w:r>
        <w:r>
          <w:fldChar w:fldCharType="end"/>
        </w:r>
      </w:hyperlink>
    </w:p>
    <w:p>
      <w:pPr>
        <w:pStyle w:val="TOC2"/>
        <w:tabs>
          <w:tab w:val="right" w:leader="dot" w:pos="8306"/>
        </w:tabs>
      </w:pPr>
      <w:hyperlink w:anchor="_Toc31905" w:history="1">
        <w:r>
          <w:rPr>
            <w:rFonts w:ascii="仿宋" w:eastAsia="仿宋" w:hAnsi="仿宋" w:cs="仿宋" w:hint="eastAsia"/>
            <w:lang w:eastAsia="zh-CN"/>
          </w:rPr>
          <w:t>(一)、产业协同机制建设</w:t>
        </w:r>
        <w:r>
          <w:tab/>
        </w:r>
        <w:r>
          <w:fldChar w:fldCharType="begin"/>
        </w:r>
        <w:r>
          <w:instrText xml:space="preserve"> PAGEREF _Toc31905 \h </w:instrText>
        </w:r>
        <w:r>
          <w:fldChar w:fldCharType="separate"/>
        </w:r>
        <w:r>
          <w:t>78</w:t>
        </w:r>
        <w:r>
          <w:fldChar w:fldCharType="end"/>
        </w:r>
      </w:hyperlink>
    </w:p>
    <w:p>
      <w:pPr>
        <w:pStyle w:val="TOC2"/>
        <w:tabs>
          <w:tab w:val="right" w:leader="dot" w:pos="8306"/>
        </w:tabs>
      </w:pPr>
      <w:hyperlink w:anchor="_Toc8525" w:history="1">
        <w:r>
          <w:rPr>
            <w:rFonts w:ascii="仿宋" w:eastAsia="仿宋" w:hAnsi="仿宋" w:cs="仿宋" w:hint="eastAsia"/>
            <w:lang w:eastAsia="zh-CN"/>
          </w:rPr>
          <w:t>(二)、产业集群培育与发展</w:t>
        </w:r>
        <w:r>
          <w:tab/>
        </w:r>
        <w:r>
          <w:fldChar w:fldCharType="begin"/>
        </w:r>
        <w:r>
          <w:instrText xml:space="preserve"> PAGEREF _Toc8525 \h </w:instrText>
        </w:r>
        <w:r>
          <w:fldChar w:fldCharType="separate"/>
        </w:r>
        <w:r>
          <w:t>79</w:t>
        </w:r>
        <w:r>
          <w:fldChar w:fldCharType="end"/>
        </w:r>
      </w:hyperlink>
    </w:p>
    <w:p>
      <w:pPr>
        <w:pStyle w:val="TOC1"/>
        <w:tabs>
          <w:tab w:val="right" w:leader="dot" w:pos="8306"/>
        </w:tabs>
      </w:pPr>
      <w:hyperlink w:anchor="_Toc16275" w:history="1">
        <w:r>
          <w:rPr>
            <w:rFonts w:ascii="仿宋" w:eastAsia="仿宋" w:hAnsi="仿宋" w:cs="仿宋" w:hint="eastAsia"/>
            <w:lang w:eastAsia="zh-CN"/>
          </w:rPr>
          <w:t>十八、人力资源管理与开发</w:t>
        </w:r>
        <w:r>
          <w:tab/>
        </w:r>
        <w:r>
          <w:fldChar w:fldCharType="begin"/>
        </w:r>
        <w:r>
          <w:instrText xml:space="preserve"> PAGEREF _Toc16275 \h </w:instrText>
        </w:r>
        <w:r>
          <w:fldChar w:fldCharType="separate"/>
        </w:r>
        <w:r>
          <w:t>80</w:t>
        </w:r>
        <w:r>
          <w:fldChar w:fldCharType="end"/>
        </w:r>
      </w:hyperlink>
    </w:p>
    <w:p>
      <w:pPr>
        <w:pStyle w:val="TOC2"/>
        <w:tabs>
          <w:tab w:val="right" w:leader="dot" w:pos="8306"/>
        </w:tabs>
      </w:pPr>
      <w:hyperlink w:anchor="_Toc528" w:history="1">
        <w:r>
          <w:rPr>
            <w:rFonts w:ascii="仿宋" w:eastAsia="仿宋" w:hAnsi="仿宋" w:cs="仿宋" w:hint="eastAsia"/>
            <w:lang w:eastAsia="zh-CN"/>
          </w:rPr>
          <w:t>(一)、人力资源规划</w:t>
        </w:r>
        <w:r>
          <w:tab/>
        </w:r>
        <w:r>
          <w:fldChar w:fldCharType="begin"/>
        </w:r>
        <w:r>
          <w:instrText xml:space="preserve"> PAGEREF _Toc528 \h </w:instrText>
        </w:r>
        <w:r>
          <w:fldChar w:fldCharType="separate"/>
        </w:r>
        <w:r>
          <w:t>80</w:t>
        </w:r>
        <w:r>
          <w:fldChar w:fldCharType="end"/>
        </w:r>
      </w:hyperlink>
    </w:p>
    <w:p>
      <w:pPr>
        <w:pStyle w:val="TOC2"/>
        <w:tabs>
          <w:tab w:val="right" w:leader="dot" w:pos="8306"/>
        </w:tabs>
      </w:pPr>
      <w:hyperlink w:anchor="_Toc23580" w:history="1">
        <w:r>
          <w:rPr>
            <w:rFonts w:ascii="仿宋" w:eastAsia="仿宋" w:hAnsi="仿宋" w:cs="仿宋" w:hint="eastAsia"/>
            <w:lang w:eastAsia="zh-CN"/>
          </w:rPr>
          <w:t>(二)、人力资源开发与培训</w:t>
        </w:r>
        <w:r>
          <w:tab/>
        </w:r>
        <w:r>
          <w:fldChar w:fldCharType="begin"/>
        </w:r>
        <w:r>
          <w:instrText xml:space="preserve"> PAGEREF _Toc23580 \h </w:instrText>
        </w:r>
        <w:r>
          <w:fldChar w:fldCharType="separate"/>
        </w:r>
        <w:r>
          <w:t>81</w:t>
        </w:r>
        <w:r>
          <w:fldChar w:fldCharType="end"/>
        </w:r>
      </w:hyperlink>
    </w:p>
    <w:p>
      <w:pPr>
        <w:pStyle w:val="TOC1"/>
        <w:tabs>
          <w:tab w:val="right" w:leader="dot" w:pos="8306"/>
        </w:tabs>
      </w:pPr>
      <w:hyperlink w:anchor="_Toc15651" w:history="1">
        <w:r>
          <w:rPr>
            <w:rFonts w:ascii="仿宋" w:eastAsia="仿宋" w:hAnsi="仿宋" w:cs="仿宋" w:hint="eastAsia"/>
            <w:lang w:eastAsia="zh-CN"/>
          </w:rPr>
          <w:t>十九、项目施工方案</w:t>
        </w:r>
        <w:r>
          <w:tab/>
        </w:r>
        <w:r>
          <w:fldChar w:fldCharType="begin"/>
        </w:r>
        <w:r>
          <w:instrText xml:space="preserve"> PAGEREF _Toc15651 \h </w:instrText>
        </w:r>
        <w:r>
          <w:fldChar w:fldCharType="separate"/>
        </w:r>
        <w:r>
          <w:t>84</w:t>
        </w:r>
        <w:r>
          <w:fldChar w:fldCharType="end"/>
        </w:r>
      </w:hyperlink>
    </w:p>
    <w:p>
      <w:pPr>
        <w:pStyle w:val="TOC2"/>
        <w:tabs>
          <w:tab w:val="right" w:leader="dot" w:pos="8306"/>
        </w:tabs>
      </w:pPr>
      <w:hyperlink w:anchor="_Toc4473" w:history="1">
        <w:r>
          <w:rPr>
            <w:rFonts w:ascii="仿宋" w:eastAsia="仿宋" w:hAnsi="仿宋" w:cs="仿宋" w:hint="eastAsia"/>
            <w:lang w:eastAsia="zh-CN"/>
          </w:rPr>
          <w:t>(一)、施工组织设计</w:t>
        </w:r>
        <w:r>
          <w:tab/>
        </w:r>
        <w:r>
          <w:fldChar w:fldCharType="begin"/>
        </w:r>
        <w:r>
          <w:instrText xml:space="preserve"> PAGEREF _Toc4473 \h </w:instrText>
        </w:r>
        <w:r>
          <w:fldChar w:fldCharType="separate"/>
        </w:r>
        <w:r>
          <w:t>84</w:t>
        </w:r>
        <w:r>
          <w:fldChar w:fldCharType="end"/>
        </w:r>
      </w:hyperlink>
    </w:p>
    <w:p>
      <w:pPr>
        <w:pStyle w:val="TOC2"/>
        <w:tabs>
          <w:tab w:val="right" w:leader="dot" w:pos="8306"/>
        </w:tabs>
      </w:pPr>
      <w:hyperlink w:anchor="_Toc8039" w:history="1">
        <w:r>
          <w:rPr>
            <w:rFonts w:ascii="仿宋" w:eastAsia="仿宋" w:hAnsi="仿宋" w:cs="仿宋" w:hint="eastAsia"/>
            <w:lang w:eastAsia="zh-CN"/>
          </w:rPr>
          <w:t>(二)、施工工艺与技术路线</w:t>
        </w:r>
        <w:r>
          <w:tab/>
        </w:r>
        <w:r>
          <w:fldChar w:fldCharType="begin"/>
        </w:r>
        <w:r>
          <w:instrText xml:space="preserve"> PAGEREF _Toc8039 \h </w:instrText>
        </w:r>
        <w:r>
          <w:fldChar w:fldCharType="separate"/>
        </w:r>
        <w:r>
          <w:t>86</w:t>
        </w:r>
        <w:r>
          <w:fldChar w:fldCharType="end"/>
        </w:r>
      </w:hyperlink>
    </w:p>
    <w:p>
      <w:pPr>
        <w:pStyle w:val="TOC2"/>
        <w:tabs>
          <w:tab w:val="right" w:leader="dot" w:pos="8306"/>
        </w:tabs>
      </w:pPr>
      <w:hyperlink w:anchor="_Toc16699" w:history="1">
        <w:r>
          <w:rPr>
            <w:rFonts w:ascii="仿宋" w:eastAsia="仿宋" w:hAnsi="仿宋" w:cs="仿宋" w:hint="eastAsia"/>
            <w:lang w:eastAsia="zh-CN"/>
          </w:rPr>
          <w:t>(三)、关键节点施工计划</w:t>
        </w:r>
        <w:r>
          <w:tab/>
        </w:r>
        <w:r>
          <w:fldChar w:fldCharType="begin"/>
        </w:r>
        <w:r>
          <w:instrText xml:space="preserve"> PAGEREF _Toc16699 \h </w:instrText>
        </w:r>
        <w:r>
          <w:fldChar w:fldCharType="separate"/>
        </w:r>
        <w:r>
          <w:t>87</w:t>
        </w:r>
        <w:r>
          <w:fldChar w:fldCharType="end"/>
        </w:r>
      </w:hyperlink>
    </w:p>
    <w:p>
      <w:pPr>
        <w:pStyle w:val="TOC2"/>
        <w:tabs>
          <w:tab w:val="right" w:leader="dot" w:pos="8306"/>
        </w:tabs>
      </w:pPr>
      <w:hyperlink w:anchor="_Toc29589" w:history="1">
        <w:r>
          <w:rPr>
            <w:rFonts w:ascii="仿宋" w:eastAsia="仿宋" w:hAnsi="仿宋" w:cs="仿宋" w:hint="eastAsia"/>
            <w:lang w:eastAsia="zh-CN"/>
          </w:rPr>
          <w:t>(四)、施工现场管理</w:t>
        </w:r>
        <w:r>
          <w:tab/>
        </w:r>
        <w:r>
          <w:fldChar w:fldCharType="begin"/>
        </w:r>
        <w:r>
          <w:instrText xml:space="preserve"> PAGEREF _Toc29589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6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移动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移动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3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在全球经济快速发展和科技日新月异的今天，市场对创新技术和环保解决方案的需求日益增长。移动金融项目恰好聚焦于这一趋势，提供涵盖人工智能、大数据分析和可持续能源等领域的高效、先进产品和服务。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移动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移动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移动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96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5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95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https://d.book118.com/366110234134010040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B23EC"/>
    <w:rsid w:val="2A5B2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10234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2024-01-16T08:05:00Z</dcterms:created>
  <dcterms:modified xsi:type="dcterms:W3CDTF">2024-01-16T08:06:21Z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010F3F1A764B4B5CAAD1496EC9CA2ACB_11</vt:lpwstr>
  </property>
  <property fmtid="{D5CDD505-2E9C-101B-9397-08002B2CF9AE}" pid="3" name="KSOProductBuildVer">
    <vt:lpwstr>2052-12.1.0.16120</vt:lpwstr>
  </property>
</Properties>
</file>