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干涉仪相关行业公司成立方案及可行性研究报告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47" w:history="1">
        <w:r>
          <w:rPr>
            <w:rFonts w:ascii="仿宋" w:eastAsia="仿宋" w:hAnsi="仿宋" w:cs="仿宋" w:hint="eastAsia"/>
            <w:lang w:eastAsia="zh-CN"/>
          </w:rPr>
          <w:t>序言</w:t>
        </w:r>
        <w:r>
          <w:tab/>
        </w:r>
        <w:r>
          <w:fldChar w:fldCharType="begin"/>
        </w:r>
        <w:r>
          <w:instrText xml:space="preserve"> PAGEREF _Toc5447 \h </w:instrText>
        </w:r>
        <w:r>
          <w:fldChar w:fldCharType="separate"/>
        </w:r>
        <w:r>
          <w:t>3</w:t>
        </w:r>
        <w:r>
          <w:fldChar w:fldCharType="end"/>
        </w:r>
      </w:hyperlink>
    </w:p>
    <w:p>
      <w:pPr>
        <w:pStyle w:val="TOC1"/>
        <w:tabs>
          <w:tab w:val="right" w:leader="dot" w:pos="8306"/>
        </w:tabs>
      </w:pPr>
      <w:hyperlink w:anchor="_Toc18330" w:history="1">
        <w:r>
          <w:rPr>
            <w:rFonts w:ascii="仿宋" w:eastAsia="仿宋" w:hAnsi="仿宋" w:cs="仿宋" w:hint="eastAsia"/>
            <w:lang w:eastAsia="zh-CN"/>
          </w:rPr>
          <w:t>一、行业、市场分析</w:t>
        </w:r>
        <w:r>
          <w:tab/>
        </w:r>
        <w:r>
          <w:fldChar w:fldCharType="begin"/>
        </w:r>
        <w:r>
          <w:instrText xml:space="preserve"> PAGEREF _Toc18330 \h </w:instrText>
        </w:r>
        <w:r>
          <w:fldChar w:fldCharType="separate"/>
        </w:r>
        <w:r>
          <w:t>3</w:t>
        </w:r>
        <w:r>
          <w:fldChar w:fldCharType="end"/>
        </w:r>
      </w:hyperlink>
    </w:p>
    <w:p>
      <w:pPr>
        <w:pStyle w:val="TOC2"/>
        <w:tabs>
          <w:tab w:val="right" w:leader="dot" w:pos="8306"/>
        </w:tabs>
      </w:pPr>
      <w:hyperlink w:anchor="_Toc10317" w:history="1">
        <w:r>
          <w:rPr>
            <w:rFonts w:ascii="仿宋" w:eastAsia="仿宋" w:hAnsi="仿宋" w:cs="仿宋" w:hint="eastAsia"/>
            <w:lang w:eastAsia="zh-CN"/>
          </w:rPr>
          <w:t>(一)、行业分析</w:t>
        </w:r>
        <w:r>
          <w:tab/>
        </w:r>
        <w:r>
          <w:fldChar w:fldCharType="begin"/>
        </w:r>
        <w:r>
          <w:instrText xml:space="preserve"> PAGEREF _Toc10317 \h </w:instrText>
        </w:r>
        <w:r>
          <w:fldChar w:fldCharType="separate"/>
        </w:r>
        <w:r>
          <w:t>3</w:t>
        </w:r>
        <w:r>
          <w:fldChar w:fldCharType="end"/>
        </w:r>
      </w:hyperlink>
    </w:p>
    <w:p>
      <w:pPr>
        <w:pStyle w:val="TOC2"/>
        <w:tabs>
          <w:tab w:val="right" w:leader="dot" w:pos="8306"/>
        </w:tabs>
      </w:pPr>
      <w:hyperlink w:anchor="_Toc12256" w:history="1">
        <w:r>
          <w:rPr>
            <w:rFonts w:ascii="仿宋" w:eastAsia="仿宋" w:hAnsi="仿宋" w:cs="仿宋" w:hint="eastAsia"/>
            <w:lang w:eastAsia="zh-CN"/>
          </w:rPr>
          <w:t>(二)、市场分析</w:t>
        </w:r>
        <w:r>
          <w:tab/>
        </w:r>
        <w:r>
          <w:fldChar w:fldCharType="begin"/>
        </w:r>
        <w:r>
          <w:instrText xml:space="preserve"> PAGEREF _Toc12256 \h </w:instrText>
        </w:r>
        <w:r>
          <w:fldChar w:fldCharType="separate"/>
        </w:r>
        <w:r>
          <w:t>4</w:t>
        </w:r>
        <w:r>
          <w:fldChar w:fldCharType="end"/>
        </w:r>
      </w:hyperlink>
    </w:p>
    <w:p>
      <w:pPr>
        <w:pStyle w:val="TOC2"/>
        <w:tabs>
          <w:tab w:val="right" w:leader="dot" w:pos="8306"/>
        </w:tabs>
      </w:pPr>
      <w:hyperlink w:anchor="_Toc10775" w:history="1">
        <w:r>
          <w:rPr>
            <w:rFonts w:ascii="仿宋" w:eastAsia="仿宋" w:hAnsi="仿宋" w:cs="仿宋" w:hint="eastAsia"/>
            <w:lang w:eastAsia="zh-CN"/>
          </w:rPr>
          <w:t>(三)、行业发展及市场前景分析</w:t>
        </w:r>
        <w:r>
          <w:tab/>
        </w:r>
        <w:r>
          <w:fldChar w:fldCharType="begin"/>
        </w:r>
        <w:r>
          <w:instrText xml:space="preserve"> PAGEREF _Toc10775 \h </w:instrText>
        </w:r>
        <w:r>
          <w:fldChar w:fldCharType="separate"/>
        </w:r>
        <w:r>
          <w:t>4</w:t>
        </w:r>
        <w:r>
          <w:fldChar w:fldCharType="end"/>
        </w:r>
      </w:hyperlink>
    </w:p>
    <w:p>
      <w:pPr>
        <w:pStyle w:val="TOC1"/>
        <w:tabs>
          <w:tab w:val="right" w:leader="dot" w:pos="8306"/>
        </w:tabs>
      </w:pPr>
      <w:hyperlink w:anchor="_Toc7891" w:history="1">
        <w:r>
          <w:rPr>
            <w:rFonts w:ascii="仿宋" w:eastAsia="仿宋" w:hAnsi="仿宋" w:cs="仿宋" w:hint="eastAsia"/>
            <w:lang w:eastAsia="zh-CN"/>
          </w:rPr>
          <w:t>二、公司成立背景及可行性分析</w:t>
        </w:r>
        <w:r>
          <w:tab/>
        </w:r>
        <w:r>
          <w:fldChar w:fldCharType="begin"/>
        </w:r>
        <w:r>
          <w:instrText xml:space="preserve"> PAGEREF _Toc7891 \h </w:instrText>
        </w:r>
        <w:r>
          <w:fldChar w:fldCharType="separate"/>
        </w:r>
        <w:r>
          <w:t>6</w:t>
        </w:r>
        <w:r>
          <w:fldChar w:fldCharType="end"/>
        </w:r>
      </w:hyperlink>
    </w:p>
    <w:p>
      <w:pPr>
        <w:pStyle w:val="TOC2"/>
        <w:tabs>
          <w:tab w:val="right" w:leader="dot" w:pos="8306"/>
        </w:tabs>
      </w:pPr>
      <w:hyperlink w:anchor="_Toc5100" w:history="1">
        <w:r>
          <w:rPr>
            <w:rFonts w:ascii="仿宋" w:eastAsia="仿宋" w:hAnsi="仿宋" w:cs="仿宋" w:hint="eastAsia"/>
            <w:lang w:eastAsia="zh-CN"/>
          </w:rPr>
          <w:t>(一)、发展思路</w:t>
        </w:r>
        <w:r>
          <w:tab/>
        </w:r>
        <w:r>
          <w:fldChar w:fldCharType="begin"/>
        </w:r>
        <w:r>
          <w:instrText xml:space="preserve"> PAGEREF _Toc5100 \h </w:instrText>
        </w:r>
        <w:r>
          <w:fldChar w:fldCharType="separate"/>
        </w:r>
        <w:r>
          <w:t>6</w:t>
        </w:r>
        <w:r>
          <w:fldChar w:fldCharType="end"/>
        </w:r>
      </w:hyperlink>
    </w:p>
    <w:p>
      <w:pPr>
        <w:pStyle w:val="TOC2"/>
        <w:tabs>
          <w:tab w:val="right" w:leader="dot" w:pos="8306"/>
        </w:tabs>
      </w:pPr>
      <w:hyperlink w:anchor="_Toc614" w:history="1">
        <w:r>
          <w:rPr>
            <w:rFonts w:ascii="仿宋" w:eastAsia="仿宋" w:hAnsi="仿宋" w:cs="仿宋" w:hint="eastAsia"/>
            <w:lang w:eastAsia="zh-CN"/>
          </w:rPr>
          <w:t>(二)、产业发展背景分析</w:t>
        </w:r>
        <w:r>
          <w:tab/>
        </w:r>
        <w:r>
          <w:fldChar w:fldCharType="begin"/>
        </w:r>
        <w:r>
          <w:instrText xml:space="preserve"> PAGEREF _Toc614 \h </w:instrText>
        </w:r>
        <w:r>
          <w:fldChar w:fldCharType="separate"/>
        </w:r>
        <w:r>
          <w:t>6</w:t>
        </w:r>
        <w:r>
          <w:fldChar w:fldCharType="end"/>
        </w:r>
      </w:hyperlink>
    </w:p>
    <w:p>
      <w:pPr>
        <w:pStyle w:val="TOC2"/>
        <w:tabs>
          <w:tab w:val="right" w:leader="dot" w:pos="8306"/>
        </w:tabs>
      </w:pPr>
      <w:hyperlink w:anchor="_Toc13977" w:history="1">
        <w:r>
          <w:rPr>
            <w:rFonts w:ascii="仿宋" w:eastAsia="仿宋" w:hAnsi="仿宋" w:cs="仿宋" w:hint="eastAsia"/>
            <w:lang w:eastAsia="zh-CN"/>
          </w:rPr>
          <w:t>(三)、产业发展原则</w:t>
        </w:r>
        <w:r>
          <w:tab/>
        </w:r>
        <w:r>
          <w:fldChar w:fldCharType="begin"/>
        </w:r>
        <w:r>
          <w:instrText xml:space="preserve"> PAGEREF _Toc13977 \h </w:instrText>
        </w:r>
        <w:r>
          <w:fldChar w:fldCharType="separate"/>
        </w:r>
        <w:r>
          <w:t>8</w:t>
        </w:r>
        <w:r>
          <w:fldChar w:fldCharType="end"/>
        </w:r>
      </w:hyperlink>
    </w:p>
    <w:p>
      <w:pPr>
        <w:pStyle w:val="TOC2"/>
        <w:tabs>
          <w:tab w:val="right" w:leader="dot" w:pos="8306"/>
        </w:tabs>
      </w:pPr>
      <w:hyperlink w:anchor="_Toc8272" w:history="1">
        <w:r>
          <w:rPr>
            <w:rFonts w:ascii="仿宋" w:eastAsia="仿宋" w:hAnsi="仿宋" w:cs="仿宋" w:hint="eastAsia"/>
            <w:lang w:eastAsia="zh-CN"/>
          </w:rPr>
          <w:t>(四)、区域产业环境分析</w:t>
        </w:r>
        <w:r>
          <w:tab/>
        </w:r>
        <w:r>
          <w:fldChar w:fldCharType="begin"/>
        </w:r>
        <w:r>
          <w:instrText xml:space="preserve"> PAGEREF _Toc8272 \h </w:instrText>
        </w:r>
        <w:r>
          <w:fldChar w:fldCharType="separate"/>
        </w:r>
        <w:r>
          <w:t>9</w:t>
        </w:r>
        <w:r>
          <w:fldChar w:fldCharType="end"/>
        </w:r>
      </w:hyperlink>
    </w:p>
    <w:p>
      <w:pPr>
        <w:pStyle w:val="TOC2"/>
        <w:tabs>
          <w:tab w:val="right" w:leader="dot" w:pos="8306"/>
        </w:tabs>
      </w:pPr>
      <w:hyperlink w:anchor="_Toc166" w:history="1">
        <w:r>
          <w:rPr>
            <w:rFonts w:ascii="仿宋" w:eastAsia="仿宋" w:hAnsi="仿宋" w:cs="仿宋" w:hint="eastAsia"/>
            <w:lang w:eastAsia="zh-CN"/>
          </w:rPr>
          <w:t>(五)、可行性分析</w:t>
        </w:r>
        <w:r>
          <w:tab/>
        </w:r>
        <w:r>
          <w:fldChar w:fldCharType="begin"/>
        </w:r>
        <w:r>
          <w:instrText xml:space="preserve"> PAGEREF _Toc166 \h </w:instrText>
        </w:r>
        <w:r>
          <w:fldChar w:fldCharType="separate"/>
        </w:r>
        <w:r>
          <w:t>11</w:t>
        </w:r>
        <w:r>
          <w:fldChar w:fldCharType="end"/>
        </w:r>
      </w:hyperlink>
    </w:p>
    <w:p>
      <w:pPr>
        <w:pStyle w:val="TOC2"/>
        <w:tabs>
          <w:tab w:val="right" w:leader="dot" w:pos="8306"/>
        </w:tabs>
      </w:pPr>
      <w:hyperlink w:anchor="_Toc13793" w:history="1">
        <w:r>
          <w:rPr>
            <w:rFonts w:ascii="仿宋" w:eastAsia="仿宋" w:hAnsi="仿宋" w:cs="仿宋" w:hint="eastAsia"/>
            <w:lang w:eastAsia="zh-CN"/>
          </w:rPr>
          <w:t>(六)、产业发展重点任务</w:t>
        </w:r>
        <w:r>
          <w:tab/>
        </w:r>
        <w:r>
          <w:fldChar w:fldCharType="begin"/>
        </w:r>
        <w:r>
          <w:instrText xml:space="preserve"> PAGEREF _Toc13793 \h </w:instrText>
        </w:r>
        <w:r>
          <w:fldChar w:fldCharType="separate"/>
        </w:r>
        <w:r>
          <w:t>12</w:t>
        </w:r>
        <w:r>
          <w:fldChar w:fldCharType="end"/>
        </w:r>
      </w:hyperlink>
    </w:p>
    <w:p>
      <w:pPr>
        <w:pStyle w:val="TOC2"/>
        <w:tabs>
          <w:tab w:val="right" w:leader="dot" w:pos="8306"/>
        </w:tabs>
      </w:pPr>
      <w:hyperlink w:anchor="_Toc18282" w:history="1">
        <w:r>
          <w:rPr>
            <w:rFonts w:ascii="仿宋" w:eastAsia="仿宋" w:hAnsi="仿宋" w:cs="仿宋" w:hint="eastAsia"/>
            <w:lang w:eastAsia="zh-CN"/>
          </w:rPr>
          <w:t>(七)、干涉仪项目建设必要性分析</w:t>
        </w:r>
        <w:r>
          <w:tab/>
        </w:r>
        <w:r>
          <w:fldChar w:fldCharType="begin"/>
        </w:r>
        <w:r>
          <w:instrText xml:space="preserve"> PAGEREF _Toc18282 \h </w:instrText>
        </w:r>
        <w:r>
          <w:fldChar w:fldCharType="separate"/>
        </w:r>
        <w:r>
          <w:t>14</w:t>
        </w:r>
        <w:r>
          <w:fldChar w:fldCharType="end"/>
        </w:r>
      </w:hyperlink>
    </w:p>
    <w:p>
      <w:pPr>
        <w:pStyle w:val="TOC1"/>
        <w:tabs>
          <w:tab w:val="right" w:leader="dot" w:pos="8306"/>
        </w:tabs>
      </w:pPr>
      <w:hyperlink w:anchor="_Toc9039" w:history="1">
        <w:r>
          <w:rPr>
            <w:rFonts w:ascii="仿宋" w:eastAsia="仿宋" w:hAnsi="仿宋" w:cs="仿宋" w:hint="eastAsia"/>
            <w:lang w:eastAsia="zh-CN"/>
          </w:rPr>
          <w:t>三、发展规划</w:t>
        </w:r>
        <w:r>
          <w:tab/>
        </w:r>
        <w:r>
          <w:fldChar w:fldCharType="begin"/>
        </w:r>
        <w:r>
          <w:instrText xml:space="preserve"> PAGEREF _Toc9039 \h </w:instrText>
        </w:r>
        <w:r>
          <w:fldChar w:fldCharType="separate"/>
        </w:r>
        <w:r>
          <w:t>15</w:t>
        </w:r>
        <w:r>
          <w:fldChar w:fldCharType="end"/>
        </w:r>
      </w:hyperlink>
    </w:p>
    <w:p>
      <w:pPr>
        <w:pStyle w:val="TOC2"/>
        <w:tabs>
          <w:tab w:val="right" w:leader="dot" w:pos="8306"/>
        </w:tabs>
      </w:pPr>
      <w:hyperlink w:anchor="_Toc12694" w:history="1">
        <w:r>
          <w:rPr>
            <w:rFonts w:ascii="仿宋" w:eastAsia="仿宋" w:hAnsi="仿宋" w:cs="仿宋" w:hint="eastAsia"/>
            <w:lang w:eastAsia="zh-CN"/>
          </w:rPr>
          <w:t>(一)、公司发展规划</w:t>
        </w:r>
        <w:r>
          <w:tab/>
        </w:r>
        <w:r>
          <w:fldChar w:fldCharType="begin"/>
        </w:r>
        <w:r>
          <w:instrText xml:space="preserve"> PAGEREF _Toc12694 \h </w:instrText>
        </w:r>
        <w:r>
          <w:fldChar w:fldCharType="separate"/>
        </w:r>
        <w:r>
          <w:t>15</w:t>
        </w:r>
        <w:r>
          <w:fldChar w:fldCharType="end"/>
        </w:r>
      </w:hyperlink>
    </w:p>
    <w:p>
      <w:pPr>
        <w:pStyle w:val="TOC2"/>
        <w:tabs>
          <w:tab w:val="right" w:leader="dot" w:pos="8306"/>
        </w:tabs>
      </w:pPr>
      <w:hyperlink w:anchor="_Toc26255" w:history="1">
        <w:r>
          <w:rPr>
            <w:rFonts w:ascii="仿宋" w:eastAsia="仿宋" w:hAnsi="仿宋" w:cs="仿宋" w:hint="eastAsia"/>
            <w:lang w:eastAsia="zh-CN"/>
          </w:rPr>
          <w:t>(二)、保障措施</w:t>
        </w:r>
        <w:r>
          <w:tab/>
        </w:r>
        <w:r>
          <w:fldChar w:fldCharType="begin"/>
        </w:r>
        <w:r>
          <w:instrText xml:space="preserve"> PAGEREF _Toc26255 \h </w:instrText>
        </w:r>
        <w:r>
          <w:fldChar w:fldCharType="separate"/>
        </w:r>
        <w:r>
          <w:t>16</w:t>
        </w:r>
        <w:r>
          <w:fldChar w:fldCharType="end"/>
        </w:r>
      </w:hyperlink>
    </w:p>
    <w:p>
      <w:pPr>
        <w:pStyle w:val="TOC1"/>
        <w:tabs>
          <w:tab w:val="right" w:leader="dot" w:pos="8306"/>
        </w:tabs>
      </w:pPr>
      <w:hyperlink w:anchor="_Toc5927" w:history="1">
        <w:r>
          <w:rPr>
            <w:rFonts w:ascii="仿宋" w:eastAsia="仿宋" w:hAnsi="仿宋" w:cs="仿宋" w:hint="eastAsia"/>
            <w:lang w:eastAsia="zh-CN"/>
          </w:rPr>
          <w:t>四、公司成立方案</w:t>
        </w:r>
        <w:r>
          <w:tab/>
        </w:r>
        <w:r>
          <w:fldChar w:fldCharType="begin"/>
        </w:r>
        <w:r>
          <w:instrText xml:space="preserve"> PAGEREF _Toc5927 \h </w:instrText>
        </w:r>
        <w:r>
          <w:fldChar w:fldCharType="separate"/>
        </w:r>
        <w:r>
          <w:t>21</w:t>
        </w:r>
        <w:r>
          <w:fldChar w:fldCharType="end"/>
        </w:r>
      </w:hyperlink>
    </w:p>
    <w:p>
      <w:pPr>
        <w:pStyle w:val="TOC2"/>
        <w:tabs>
          <w:tab w:val="right" w:leader="dot" w:pos="8306"/>
        </w:tabs>
      </w:pPr>
      <w:hyperlink w:anchor="_Toc2566" w:history="1">
        <w:r>
          <w:rPr>
            <w:rFonts w:ascii="仿宋" w:eastAsia="仿宋" w:hAnsi="仿宋" w:cs="仿宋" w:hint="eastAsia"/>
            <w:lang w:eastAsia="zh-CN"/>
          </w:rPr>
          <w:t>(一)、公司经营宗旨</w:t>
        </w:r>
        <w:r>
          <w:tab/>
        </w:r>
        <w:r>
          <w:fldChar w:fldCharType="begin"/>
        </w:r>
        <w:r>
          <w:instrText xml:space="preserve"> PAGEREF _Toc2566 \h </w:instrText>
        </w:r>
        <w:r>
          <w:fldChar w:fldCharType="separate"/>
        </w:r>
        <w:r>
          <w:t>21</w:t>
        </w:r>
        <w:r>
          <w:fldChar w:fldCharType="end"/>
        </w:r>
      </w:hyperlink>
    </w:p>
    <w:p>
      <w:pPr>
        <w:pStyle w:val="TOC2"/>
        <w:tabs>
          <w:tab w:val="right" w:leader="dot" w:pos="8306"/>
        </w:tabs>
      </w:pPr>
      <w:hyperlink w:anchor="_Toc2532" w:history="1">
        <w:r>
          <w:rPr>
            <w:rFonts w:ascii="仿宋" w:eastAsia="仿宋" w:hAnsi="仿宋" w:cs="仿宋" w:hint="eastAsia"/>
            <w:lang w:eastAsia="zh-CN"/>
          </w:rPr>
          <w:t>(二)、公司的目标、主要职责</w:t>
        </w:r>
        <w:r>
          <w:tab/>
        </w:r>
        <w:r>
          <w:fldChar w:fldCharType="begin"/>
        </w:r>
        <w:r>
          <w:instrText xml:space="preserve"> PAGEREF _Toc2532 \h </w:instrText>
        </w:r>
        <w:r>
          <w:fldChar w:fldCharType="separate"/>
        </w:r>
        <w:r>
          <w:t>22</w:t>
        </w:r>
        <w:r>
          <w:fldChar w:fldCharType="end"/>
        </w:r>
      </w:hyperlink>
    </w:p>
    <w:p>
      <w:pPr>
        <w:pStyle w:val="TOC2"/>
        <w:tabs>
          <w:tab w:val="right" w:leader="dot" w:pos="8306"/>
        </w:tabs>
      </w:pPr>
      <w:hyperlink w:anchor="_Toc3464" w:history="1">
        <w:r>
          <w:rPr>
            <w:rFonts w:ascii="仿宋" w:eastAsia="仿宋" w:hAnsi="仿宋" w:cs="仿宋" w:hint="eastAsia"/>
            <w:lang w:eastAsia="zh-CN"/>
          </w:rPr>
          <w:t>(三)、公司组建方式</w:t>
        </w:r>
        <w:r>
          <w:tab/>
        </w:r>
        <w:r>
          <w:fldChar w:fldCharType="begin"/>
        </w:r>
        <w:r>
          <w:instrText xml:space="preserve"> PAGEREF _Toc3464 \h </w:instrText>
        </w:r>
        <w:r>
          <w:fldChar w:fldCharType="separate"/>
        </w:r>
        <w:r>
          <w:t>25</w:t>
        </w:r>
        <w:r>
          <w:fldChar w:fldCharType="end"/>
        </w:r>
      </w:hyperlink>
    </w:p>
    <w:p>
      <w:pPr>
        <w:pStyle w:val="TOC2"/>
        <w:tabs>
          <w:tab w:val="right" w:leader="dot" w:pos="8306"/>
        </w:tabs>
      </w:pPr>
      <w:hyperlink w:anchor="_Toc4818" w:history="1">
        <w:r>
          <w:rPr>
            <w:rFonts w:ascii="仿宋" w:eastAsia="仿宋" w:hAnsi="仿宋" w:cs="仿宋" w:hint="eastAsia"/>
            <w:lang w:eastAsia="zh-CN"/>
          </w:rPr>
          <w:t>(四)、公司管理体制</w:t>
        </w:r>
        <w:r>
          <w:tab/>
        </w:r>
        <w:r>
          <w:fldChar w:fldCharType="begin"/>
        </w:r>
        <w:r>
          <w:instrText xml:space="preserve"> PAGEREF _Toc4818 \h </w:instrText>
        </w:r>
        <w:r>
          <w:fldChar w:fldCharType="separate"/>
        </w:r>
        <w:r>
          <w:t>25</w:t>
        </w:r>
        <w:r>
          <w:fldChar w:fldCharType="end"/>
        </w:r>
      </w:hyperlink>
    </w:p>
    <w:p>
      <w:pPr>
        <w:pStyle w:val="TOC2"/>
        <w:tabs>
          <w:tab w:val="right" w:leader="dot" w:pos="8306"/>
        </w:tabs>
      </w:pPr>
      <w:hyperlink w:anchor="_Toc17535" w:history="1">
        <w:r>
          <w:rPr>
            <w:rFonts w:ascii="仿宋" w:eastAsia="仿宋" w:hAnsi="仿宋" w:cs="仿宋" w:hint="eastAsia"/>
            <w:lang w:eastAsia="zh-CN"/>
          </w:rPr>
          <w:t>(五)、部门职责及权限</w:t>
        </w:r>
        <w:r>
          <w:tab/>
        </w:r>
        <w:r>
          <w:fldChar w:fldCharType="begin"/>
        </w:r>
        <w:r>
          <w:instrText xml:space="preserve"> PAGEREF _Toc17535 \h </w:instrText>
        </w:r>
        <w:r>
          <w:fldChar w:fldCharType="separate"/>
        </w:r>
        <w:r>
          <w:t>26</w:t>
        </w:r>
        <w:r>
          <w:fldChar w:fldCharType="end"/>
        </w:r>
      </w:hyperlink>
    </w:p>
    <w:p>
      <w:pPr>
        <w:pStyle w:val="TOC2"/>
        <w:tabs>
          <w:tab w:val="right" w:leader="dot" w:pos="8306"/>
        </w:tabs>
      </w:pPr>
      <w:hyperlink w:anchor="_Toc21574" w:history="1">
        <w:r>
          <w:rPr>
            <w:rFonts w:ascii="仿宋" w:eastAsia="仿宋" w:hAnsi="仿宋" w:cs="仿宋" w:hint="eastAsia"/>
            <w:lang w:eastAsia="zh-CN"/>
          </w:rPr>
          <w:t>(六)、核心人员介绍</w:t>
        </w:r>
        <w:r>
          <w:tab/>
        </w:r>
        <w:r>
          <w:fldChar w:fldCharType="begin"/>
        </w:r>
        <w:r>
          <w:instrText xml:space="preserve"> PAGEREF _Toc21574 \h </w:instrText>
        </w:r>
        <w:r>
          <w:fldChar w:fldCharType="separate"/>
        </w:r>
        <w:r>
          <w:t>29</w:t>
        </w:r>
        <w:r>
          <w:fldChar w:fldCharType="end"/>
        </w:r>
      </w:hyperlink>
    </w:p>
    <w:p>
      <w:pPr>
        <w:pStyle w:val="TOC2"/>
        <w:tabs>
          <w:tab w:val="right" w:leader="dot" w:pos="8306"/>
        </w:tabs>
      </w:pPr>
      <w:hyperlink w:anchor="_Toc14905" w:history="1">
        <w:r>
          <w:rPr>
            <w:rFonts w:ascii="仿宋" w:eastAsia="仿宋" w:hAnsi="仿宋" w:cs="仿宋" w:hint="eastAsia"/>
            <w:lang w:eastAsia="zh-CN"/>
          </w:rPr>
          <w:t>(七)、财务会计制度</w:t>
        </w:r>
        <w:r>
          <w:tab/>
        </w:r>
        <w:r>
          <w:fldChar w:fldCharType="begin"/>
        </w:r>
        <w:r>
          <w:instrText xml:space="preserve"> PAGEREF _Toc14905 \h </w:instrText>
        </w:r>
        <w:r>
          <w:fldChar w:fldCharType="separate"/>
        </w:r>
        <w:r>
          <w:t>31</w:t>
        </w:r>
        <w:r>
          <w:fldChar w:fldCharType="end"/>
        </w:r>
      </w:hyperlink>
    </w:p>
    <w:p>
      <w:pPr>
        <w:pStyle w:val="TOC1"/>
        <w:tabs>
          <w:tab w:val="right" w:leader="dot" w:pos="8306"/>
        </w:tabs>
      </w:pPr>
      <w:hyperlink w:anchor="_Toc32120" w:history="1">
        <w:r>
          <w:rPr>
            <w:rFonts w:ascii="仿宋" w:eastAsia="仿宋" w:hAnsi="仿宋" w:cs="仿宋" w:hint="eastAsia"/>
            <w:lang w:eastAsia="zh-CN"/>
          </w:rPr>
          <w:t>五、干涉仪筹建公司基本信息</w:t>
        </w:r>
        <w:r>
          <w:tab/>
        </w:r>
        <w:r>
          <w:fldChar w:fldCharType="begin"/>
        </w:r>
        <w:r>
          <w:instrText xml:space="preserve"> PAGEREF _Toc32120 \h </w:instrText>
        </w:r>
        <w:r>
          <w:fldChar w:fldCharType="separate"/>
        </w:r>
        <w:r>
          <w:t>36</w:t>
        </w:r>
        <w:r>
          <w:fldChar w:fldCharType="end"/>
        </w:r>
      </w:hyperlink>
    </w:p>
    <w:p>
      <w:pPr>
        <w:pStyle w:val="TOC2"/>
        <w:tabs>
          <w:tab w:val="right" w:leader="dot" w:pos="8306"/>
        </w:tabs>
      </w:pPr>
      <w:hyperlink w:anchor="_Toc30118" w:history="1">
        <w:r>
          <w:rPr>
            <w:rFonts w:ascii="仿宋" w:eastAsia="仿宋" w:hAnsi="仿宋" w:cs="仿宋" w:hint="eastAsia"/>
            <w:lang w:eastAsia="zh-CN"/>
          </w:rPr>
          <w:t>(一)、公司名称</w:t>
        </w:r>
        <w:r>
          <w:tab/>
        </w:r>
        <w:r>
          <w:fldChar w:fldCharType="begin"/>
        </w:r>
        <w:r>
          <w:instrText xml:space="preserve"> PAGEREF _Toc30118 \h </w:instrText>
        </w:r>
        <w:r>
          <w:fldChar w:fldCharType="separate"/>
        </w:r>
        <w:r>
          <w:t>36</w:t>
        </w:r>
        <w:r>
          <w:fldChar w:fldCharType="end"/>
        </w:r>
      </w:hyperlink>
    </w:p>
    <w:p>
      <w:pPr>
        <w:pStyle w:val="TOC2"/>
        <w:tabs>
          <w:tab w:val="right" w:leader="dot" w:pos="8306"/>
        </w:tabs>
      </w:pPr>
      <w:hyperlink w:anchor="_Toc9159" w:history="1">
        <w:r>
          <w:rPr>
            <w:rFonts w:ascii="仿宋" w:eastAsia="仿宋" w:hAnsi="仿宋" w:cs="仿宋" w:hint="eastAsia"/>
            <w:lang w:eastAsia="zh-CN"/>
          </w:rPr>
          <w:t>(二)、注册资本</w:t>
        </w:r>
        <w:r>
          <w:tab/>
        </w:r>
        <w:r>
          <w:fldChar w:fldCharType="begin"/>
        </w:r>
        <w:r>
          <w:instrText xml:space="preserve"> PAGEREF _Toc9159 \h </w:instrText>
        </w:r>
        <w:r>
          <w:fldChar w:fldCharType="separate"/>
        </w:r>
        <w:r>
          <w:t>36</w:t>
        </w:r>
        <w:r>
          <w:fldChar w:fldCharType="end"/>
        </w:r>
      </w:hyperlink>
    </w:p>
    <w:p>
      <w:pPr>
        <w:pStyle w:val="TOC2"/>
        <w:tabs>
          <w:tab w:val="right" w:leader="dot" w:pos="8306"/>
        </w:tabs>
      </w:pPr>
      <w:hyperlink w:anchor="_Toc19" w:history="1">
        <w:r>
          <w:rPr>
            <w:rFonts w:ascii="仿宋" w:eastAsia="仿宋" w:hAnsi="仿宋" w:cs="仿宋" w:hint="eastAsia"/>
            <w:lang w:eastAsia="zh-CN"/>
          </w:rPr>
          <w:t>(三)、注册地址</w:t>
        </w:r>
        <w:r>
          <w:tab/>
        </w:r>
        <w:r>
          <w:fldChar w:fldCharType="begin"/>
        </w:r>
        <w:r>
          <w:instrText xml:space="preserve"> PAGEREF _Toc19 \h </w:instrText>
        </w:r>
        <w:r>
          <w:fldChar w:fldCharType="separate"/>
        </w:r>
        <w:r>
          <w:t>37</w:t>
        </w:r>
        <w:r>
          <w:fldChar w:fldCharType="end"/>
        </w:r>
      </w:hyperlink>
    </w:p>
    <w:p>
      <w:pPr>
        <w:pStyle w:val="TOC2"/>
        <w:tabs>
          <w:tab w:val="right" w:leader="dot" w:pos="8306"/>
        </w:tabs>
      </w:pPr>
      <w:hyperlink w:anchor="_Toc30481" w:history="1">
        <w:r>
          <w:rPr>
            <w:rFonts w:ascii="仿宋" w:eastAsia="仿宋" w:hAnsi="仿宋" w:cs="仿宋" w:hint="eastAsia"/>
            <w:lang w:eastAsia="zh-CN"/>
          </w:rPr>
          <w:t>(四)、法人代表</w:t>
        </w:r>
        <w:r>
          <w:tab/>
        </w:r>
        <w:r>
          <w:fldChar w:fldCharType="begin"/>
        </w:r>
        <w:r>
          <w:instrText xml:space="preserve"> PAGEREF _Toc30481 \h </w:instrText>
        </w:r>
        <w:r>
          <w:fldChar w:fldCharType="separate"/>
        </w:r>
        <w:r>
          <w:t>37</w:t>
        </w:r>
        <w:r>
          <w:fldChar w:fldCharType="end"/>
        </w:r>
      </w:hyperlink>
    </w:p>
    <w:p>
      <w:pPr>
        <w:pStyle w:val="TOC2"/>
        <w:tabs>
          <w:tab w:val="right" w:leader="dot" w:pos="8306"/>
        </w:tabs>
      </w:pPr>
      <w:hyperlink w:anchor="_Toc28321" w:history="1">
        <w:r>
          <w:rPr>
            <w:rFonts w:ascii="仿宋" w:eastAsia="仿宋" w:hAnsi="仿宋" w:cs="仿宋" w:hint="eastAsia"/>
            <w:lang w:eastAsia="zh-CN"/>
          </w:rPr>
          <w:t>(五)、主要经营范围</w:t>
        </w:r>
        <w:r>
          <w:tab/>
        </w:r>
        <w:r>
          <w:fldChar w:fldCharType="begin"/>
        </w:r>
        <w:r>
          <w:instrText xml:space="preserve"> PAGEREF _Toc28321 \h </w:instrText>
        </w:r>
        <w:r>
          <w:fldChar w:fldCharType="separate"/>
        </w:r>
        <w:r>
          <w:t>37</w:t>
        </w:r>
        <w:r>
          <w:fldChar w:fldCharType="end"/>
        </w:r>
      </w:hyperlink>
    </w:p>
    <w:p>
      <w:pPr>
        <w:pStyle w:val="TOC2"/>
        <w:tabs>
          <w:tab w:val="right" w:leader="dot" w:pos="8306"/>
        </w:tabs>
      </w:pPr>
      <w:hyperlink w:anchor="_Toc12744" w:history="1">
        <w:r>
          <w:rPr>
            <w:rFonts w:ascii="仿宋" w:eastAsia="仿宋" w:hAnsi="仿宋" w:cs="仿宋" w:hint="eastAsia"/>
            <w:lang w:eastAsia="zh-CN"/>
          </w:rPr>
          <w:t>(六)、主要股东</w:t>
        </w:r>
        <w:r>
          <w:tab/>
        </w:r>
        <w:r>
          <w:fldChar w:fldCharType="begin"/>
        </w:r>
        <w:r>
          <w:instrText xml:space="preserve"> PAGEREF _Toc12744 \h </w:instrText>
        </w:r>
        <w:r>
          <w:fldChar w:fldCharType="separate"/>
        </w:r>
        <w:r>
          <w:t>37</w:t>
        </w:r>
        <w:r>
          <w:fldChar w:fldCharType="end"/>
        </w:r>
      </w:hyperlink>
    </w:p>
    <w:p>
      <w:pPr>
        <w:pStyle w:val="TOC1"/>
        <w:tabs>
          <w:tab w:val="right" w:leader="dot" w:pos="8306"/>
        </w:tabs>
      </w:pPr>
      <w:hyperlink w:anchor="_Toc27780" w:history="1">
        <w:r>
          <w:rPr>
            <w:rFonts w:ascii="仿宋" w:eastAsia="仿宋" w:hAnsi="仿宋" w:cs="仿宋" w:hint="eastAsia"/>
            <w:lang w:eastAsia="zh-CN"/>
          </w:rPr>
          <w:t>六、环境保护分析</w:t>
        </w:r>
        <w:r>
          <w:tab/>
        </w:r>
        <w:r>
          <w:fldChar w:fldCharType="begin"/>
        </w:r>
        <w:r>
          <w:instrText xml:space="preserve"> PAGEREF _Toc27780 \h </w:instrText>
        </w:r>
        <w:r>
          <w:fldChar w:fldCharType="separate"/>
        </w:r>
        <w:r>
          <w:t>38</w:t>
        </w:r>
        <w:r>
          <w:fldChar w:fldCharType="end"/>
        </w:r>
      </w:hyperlink>
    </w:p>
    <w:p>
      <w:pPr>
        <w:pStyle w:val="TOC2"/>
        <w:tabs>
          <w:tab w:val="right" w:leader="dot" w:pos="8306"/>
        </w:tabs>
      </w:pPr>
      <w:hyperlink w:anchor="_Toc27304" w:history="1">
        <w:r>
          <w:rPr>
            <w:rFonts w:ascii="仿宋" w:eastAsia="仿宋" w:hAnsi="仿宋" w:cs="仿宋" w:hint="eastAsia"/>
            <w:lang w:eastAsia="zh-CN"/>
          </w:rPr>
          <w:t>(一)、编制依据</w:t>
        </w:r>
        <w:r>
          <w:tab/>
        </w:r>
        <w:r>
          <w:fldChar w:fldCharType="begin"/>
        </w:r>
        <w:r>
          <w:instrText xml:space="preserve"> PAGEREF _Toc27304 \h </w:instrText>
        </w:r>
        <w:r>
          <w:fldChar w:fldCharType="separate"/>
        </w:r>
        <w:r>
          <w:t>38</w:t>
        </w:r>
        <w:r>
          <w:fldChar w:fldCharType="end"/>
        </w:r>
      </w:hyperlink>
    </w:p>
    <w:p>
      <w:pPr>
        <w:pStyle w:val="TOC2"/>
        <w:tabs>
          <w:tab w:val="right" w:leader="dot" w:pos="8306"/>
        </w:tabs>
      </w:pPr>
      <w:hyperlink w:anchor="_Toc29791" w:history="1">
        <w:r>
          <w:rPr>
            <w:rFonts w:ascii="仿宋" w:eastAsia="仿宋" w:hAnsi="仿宋" w:cs="仿宋" w:hint="eastAsia"/>
            <w:lang w:eastAsia="zh-CN"/>
          </w:rPr>
          <w:t>(二)、环境影响合理性分析</w:t>
        </w:r>
        <w:r>
          <w:tab/>
        </w:r>
        <w:r>
          <w:fldChar w:fldCharType="begin"/>
        </w:r>
        <w:r>
          <w:instrText xml:space="preserve"> PAGEREF _Toc29791 \h </w:instrText>
        </w:r>
        <w:r>
          <w:fldChar w:fldCharType="separate"/>
        </w:r>
        <w:r>
          <w:t>39</w:t>
        </w:r>
        <w:r>
          <w:fldChar w:fldCharType="end"/>
        </w:r>
      </w:hyperlink>
    </w:p>
    <w:p>
      <w:pPr>
        <w:pStyle w:val="TOC2"/>
        <w:tabs>
          <w:tab w:val="right" w:leader="dot" w:pos="8306"/>
        </w:tabs>
      </w:pPr>
      <w:hyperlink w:anchor="_Toc23876" w:history="1">
        <w:r>
          <w:rPr>
            <w:rFonts w:ascii="仿宋" w:eastAsia="仿宋" w:hAnsi="仿宋" w:cs="仿宋" w:hint="eastAsia"/>
            <w:lang w:eastAsia="zh-CN"/>
          </w:rPr>
          <w:t>(三)、建设期大气环境影响分析</w:t>
        </w:r>
        <w:r>
          <w:tab/>
        </w:r>
        <w:r>
          <w:fldChar w:fldCharType="begin"/>
        </w:r>
        <w:r>
          <w:instrText xml:space="preserve"> PAGEREF _Toc23876 \h </w:instrText>
        </w:r>
        <w:r>
          <w:fldChar w:fldCharType="separate"/>
        </w:r>
        <w:r>
          <w:t>40</w:t>
        </w:r>
        <w:r>
          <w:fldChar w:fldCharType="end"/>
        </w:r>
      </w:hyperlink>
    </w:p>
    <w:p>
      <w:pPr>
        <w:pStyle w:val="TOC2"/>
        <w:tabs>
          <w:tab w:val="right" w:leader="dot" w:pos="8306"/>
        </w:tabs>
      </w:pPr>
      <w:hyperlink w:anchor="_Toc6439" w:history="1">
        <w:r>
          <w:rPr>
            <w:rFonts w:ascii="仿宋" w:eastAsia="仿宋" w:hAnsi="仿宋" w:cs="仿宋" w:hint="eastAsia"/>
            <w:lang w:eastAsia="zh-CN"/>
          </w:rPr>
          <w:t>(四)、建设期水环境影响分析</w:t>
        </w:r>
        <w:r>
          <w:tab/>
        </w:r>
        <w:r>
          <w:fldChar w:fldCharType="begin"/>
        </w:r>
        <w:r>
          <w:instrText xml:space="preserve"> PAGEREF _Toc6439 \h </w:instrText>
        </w:r>
        <w:r>
          <w:fldChar w:fldCharType="separate"/>
        </w:r>
        <w:r>
          <w:t>41</w:t>
        </w:r>
        <w:r>
          <w:fldChar w:fldCharType="end"/>
        </w:r>
      </w:hyperlink>
    </w:p>
    <w:p>
      <w:pPr>
        <w:pStyle w:val="TOC2"/>
        <w:tabs>
          <w:tab w:val="right" w:leader="dot" w:pos="8306"/>
        </w:tabs>
      </w:pPr>
      <w:hyperlink w:anchor="_Toc10172" w:history="1">
        <w:r>
          <w:rPr>
            <w:rFonts w:ascii="仿宋" w:eastAsia="仿宋" w:hAnsi="仿宋" w:cs="仿宋" w:hint="eastAsia"/>
            <w:lang w:eastAsia="zh-CN"/>
          </w:rPr>
          <w:t>(五)、建设期固体废弃物环境影响分析</w:t>
        </w:r>
        <w:r>
          <w:tab/>
        </w:r>
        <w:r>
          <w:fldChar w:fldCharType="begin"/>
        </w:r>
        <w:r>
          <w:instrText xml:space="preserve"> PAGEREF _Toc10172 \h </w:instrText>
        </w:r>
        <w:r>
          <w:fldChar w:fldCharType="separate"/>
        </w:r>
        <w:r>
          <w:t>42</w:t>
        </w:r>
        <w:r>
          <w:fldChar w:fldCharType="end"/>
        </w:r>
      </w:hyperlink>
    </w:p>
    <w:p>
      <w:pPr>
        <w:pStyle w:val="TOC2"/>
        <w:tabs>
          <w:tab w:val="right" w:leader="dot" w:pos="8306"/>
        </w:tabs>
      </w:pPr>
      <w:hyperlink w:anchor="_Toc884" w:history="1">
        <w:r>
          <w:rPr>
            <w:rFonts w:ascii="仿宋" w:eastAsia="仿宋" w:hAnsi="仿宋" w:cs="仿宋" w:hint="eastAsia"/>
            <w:lang w:eastAsia="zh-CN"/>
          </w:rPr>
          <w:t>(六)、建设期声环境影响分析</w:t>
        </w:r>
        <w:r>
          <w:tab/>
        </w:r>
        <w:r>
          <w:fldChar w:fldCharType="begin"/>
        </w:r>
        <w:r>
          <w:instrText xml:space="preserve"> PAGEREF _Toc884 \h </w:instrText>
        </w:r>
        <w:r>
          <w:fldChar w:fldCharType="separate"/>
        </w:r>
        <w:r>
          <w:t>43</w:t>
        </w:r>
        <w:r>
          <w:fldChar w:fldCharType="end"/>
        </w:r>
      </w:hyperlink>
    </w:p>
    <w:p>
      <w:pPr>
        <w:pStyle w:val="TOC2"/>
        <w:tabs>
          <w:tab w:val="right" w:leader="dot" w:pos="8306"/>
        </w:tabs>
      </w:pPr>
      <w:hyperlink w:anchor="_Toc12120" w:history="1">
        <w:r>
          <w:rPr>
            <w:rFonts w:ascii="仿宋" w:eastAsia="仿宋" w:hAnsi="仿宋" w:cs="仿宋" w:hint="eastAsia"/>
            <w:lang w:eastAsia="zh-CN"/>
          </w:rPr>
          <w:t>(七)、营运期大气环境影响分析</w:t>
        </w:r>
        <w:r>
          <w:tab/>
        </w:r>
        <w:r>
          <w:fldChar w:fldCharType="begin"/>
        </w:r>
        <w:r>
          <w:instrText xml:space="preserve"> PAGEREF _Toc12120 \h </w:instrText>
        </w:r>
        <w:r>
          <w:fldChar w:fldCharType="separate"/>
        </w:r>
        <w:r>
          <w:t>45</w:t>
        </w:r>
        <w:r>
          <w:fldChar w:fldCharType="end"/>
        </w:r>
      </w:hyperlink>
    </w:p>
    <w:p>
      <w:pPr>
        <w:pStyle w:val="TOC2"/>
        <w:tabs>
          <w:tab w:val="right" w:leader="dot" w:pos="8306"/>
        </w:tabs>
      </w:pPr>
      <w:hyperlink w:anchor="_Toc11832" w:history="1">
        <w:r>
          <w:rPr>
            <w:rFonts w:ascii="仿宋" w:eastAsia="仿宋" w:hAnsi="仿宋" w:cs="仿宋" w:hint="eastAsia"/>
            <w:lang w:eastAsia="zh-CN"/>
          </w:rPr>
          <w:t>(八)、营运期水环境影响分析</w:t>
        </w:r>
        <w:r>
          <w:tab/>
        </w:r>
        <w:r>
          <w:fldChar w:fldCharType="begin"/>
        </w:r>
        <w:r>
          <w:instrText xml:space="preserve"> PAGEREF _Toc11832 \h </w:instrText>
        </w:r>
        <w:r>
          <w:fldChar w:fldCharType="separate"/>
        </w:r>
        <w:r>
          <w:t>45</w:t>
        </w:r>
        <w:r>
          <w:fldChar w:fldCharType="end"/>
        </w:r>
      </w:hyperlink>
    </w:p>
    <w:p>
      <w:pPr>
        <w:pStyle w:val="TOC2"/>
        <w:tabs>
          <w:tab w:val="right" w:leader="dot" w:pos="8306"/>
        </w:tabs>
      </w:pPr>
      <w:hyperlink w:anchor="_Toc10981" w:history="1">
        <w:r>
          <w:rPr>
            <w:rFonts w:ascii="仿宋" w:eastAsia="仿宋" w:hAnsi="仿宋" w:cs="仿宋" w:hint="eastAsia"/>
            <w:lang w:eastAsia="zh-CN"/>
          </w:rPr>
          <w:t>(九)、营运期固体废弃物环境影响分析</w:t>
        </w:r>
        <w:r>
          <w:tab/>
        </w:r>
        <w:r>
          <w:fldChar w:fldCharType="begin"/>
        </w:r>
        <w:r>
          <w:instrText xml:space="preserve"> PAGEREF _Toc10981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 w:history="1">
        <w:r>
          <w:rPr>
            <w:rFonts w:ascii="仿宋" w:eastAsia="仿宋" w:hAnsi="仿宋" w:cs="仿宋" w:hint="eastAsia"/>
            <w:lang w:eastAsia="zh-CN"/>
          </w:rPr>
          <w:t>(十)、营运期声环境影响分析</w:t>
        </w:r>
        <w:r>
          <w:tab/>
        </w:r>
        <w:r>
          <w:fldChar w:fldCharType="begin"/>
        </w:r>
        <w:r>
          <w:instrText xml:space="preserve"> PAGEREF _Toc1572 \h </w:instrText>
        </w:r>
        <w:r>
          <w:fldChar w:fldCharType="separate"/>
        </w:r>
        <w:r>
          <w:t>48</w:t>
        </w:r>
        <w:r>
          <w:fldChar w:fldCharType="end"/>
        </w:r>
      </w:hyperlink>
    </w:p>
    <w:p>
      <w:pPr>
        <w:pStyle w:val="TOC2"/>
        <w:tabs>
          <w:tab w:val="right" w:leader="dot" w:pos="8306"/>
        </w:tabs>
      </w:pPr>
      <w:hyperlink w:anchor="_Toc2306" w:history="1">
        <w:r>
          <w:rPr>
            <w:rFonts w:ascii="仿宋" w:eastAsia="仿宋" w:hAnsi="仿宋" w:cs="仿宋" w:hint="eastAsia"/>
            <w:lang w:eastAsia="zh-CN"/>
          </w:rPr>
          <w:t>(十一)、清洁生产</w:t>
        </w:r>
        <w:r>
          <w:tab/>
        </w:r>
        <w:r>
          <w:fldChar w:fldCharType="begin"/>
        </w:r>
        <w:r>
          <w:instrText xml:space="preserve"> PAGEREF _Toc2306 \h </w:instrText>
        </w:r>
        <w:r>
          <w:fldChar w:fldCharType="separate"/>
        </w:r>
        <w:r>
          <w:t>49</w:t>
        </w:r>
        <w:r>
          <w:fldChar w:fldCharType="end"/>
        </w:r>
      </w:hyperlink>
    </w:p>
    <w:p>
      <w:pPr>
        <w:pStyle w:val="TOC2"/>
        <w:tabs>
          <w:tab w:val="right" w:leader="dot" w:pos="8306"/>
        </w:tabs>
      </w:pPr>
      <w:hyperlink w:anchor="_Toc26954" w:history="1">
        <w:r>
          <w:rPr>
            <w:rFonts w:ascii="仿宋" w:eastAsia="仿宋" w:hAnsi="仿宋" w:cs="仿宋" w:hint="eastAsia"/>
            <w:lang w:eastAsia="zh-CN"/>
          </w:rPr>
          <w:t>(十二)、环境管理分析</w:t>
        </w:r>
        <w:r>
          <w:tab/>
        </w:r>
        <w:r>
          <w:fldChar w:fldCharType="begin"/>
        </w:r>
        <w:r>
          <w:instrText xml:space="preserve"> PAGEREF _Toc26954 \h </w:instrText>
        </w:r>
        <w:r>
          <w:fldChar w:fldCharType="separate"/>
        </w:r>
        <w:r>
          <w:t>50</w:t>
        </w:r>
        <w:r>
          <w:fldChar w:fldCharType="end"/>
        </w:r>
      </w:hyperlink>
    </w:p>
    <w:p>
      <w:pPr>
        <w:pStyle w:val="TOC2"/>
        <w:tabs>
          <w:tab w:val="right" w:leader="dot" w:pos="8306"/>
        </w:tabs>
      </w:pPr>
      <w:hyperlink w:anchor="_Toc22971" w:history="1">
        <w:r>
          <w:rPr>
            <w:rFonts w:ascii="仿宋" w:eastAsia="仿宋" w:hAnsi="仿宋" w:cs="仿宋" w:hint="eastAsia"/>
            <w:lang w:eastAsia="zh-CN"/>
          </w:rPr>
          <w:t>(十三)、结论及建议</w:t>
        </w:r>
        <w:r>
          <w:tab/>
        </w:r>
        <w:r>
          <w:fldChar w:fldCharType="begin"/>
        </w:r>
        <w:r>
          <w:instrText xml:space="preserve"> PAGEREF _Toc22971 \h </w:instrText>
        </w:r>
        <w:r>
          <w:fldChar w:fldCharType="separate"/>
        </w:r>
        <w:r>
          <w:t>51</w:t>
        </w:r>
        <w:r>
          <w:fldChar w:fldCharType="end"/>
        </w:r>
      </w:hyperlink>
    </w:p>
    <w:p>
      <w:pPr>
        <w:pStyle w:val="TOC1"/>
        <w:tabs>
          <w:tab w:val="right" w:leader="dot" w:pos="8306"/>
        </w:tabs>
      </w:pPr>
      <w:hyperlink w:anchor="_Toc12477" w:history="1">
        <w:r>
          <w:rPr>
            <w:rFonts w:ascii="仿宋" w:eastAsia="仿宋" w:hAnsi="仿宋" w:cs="仿宋" w:hint="eastAsia"/>
            <w:lang w:eastAsia="zh-CN"/>
          </w:rPr>
          <w:t>七、公司组建背景分析</w:t>
        </w:r>
        <w:r>
          <w:tab/>
        </w:r>
        <w:r>
          <w:fldChar w:fldCharType="begin"/>
        </w:r>
        <w:r>
          <w:instrText xml:space="preserve"> PAGEREF _Toc12477 \h </w:instrText>
        </w:r>
        <w:r>
          <w:fldChar w:fldCharType="separate"/>
        </w:r>
        <w:r>
          <w:t>52</w:t>
        </w:r>
        <w:r>
          <w:fldChar w:fldCharType="end"/>
        </w:r>
      </w:hyperlink>
    </w:p>
    <w:p>
      <w:pPr>
        <w:pStyle w:val="TOC2"/>
        <w:tabs>
          <w:tab w:val="right" w:leader="dot" w:pos="8306"/>
        </w:tabs>
      </w:pPr>
      <w:hyperlink w:anchor="_Toc24105" w:history="1">
        <w:r>
          <w:rPr>
            <w:rFonts w:ascii="仿宋" w:eastAsia="仿宋" w:hAnsi="仿宋" w:cs="仿宋" w:hint="eastAsia"/>
            <w:lang w:eastAsia="zh-CN"/>
          </w:rPr>
          <w:t>(一)、干涉仪项目背景分析</w:t>
        </w:r>
        <w:r>
          <w:tab/>
        </w:r>
        <w:r>
          <w:fldChar w:fldCharType="begin"/>
        </w:r>
        <w:r>
          <w:instrText xml:space="preserve"> PAGEREF _Toc24105 \h </w:instrText>
        </w:r>
        <w:r>
          <w:fldChar w:fldCharType="separate"/>
        </w:r>
        <w:r>
          <w:t>52</w:t>
        </w:r>
        <w:r>
          <w:fldChar w:fldCharType="end"/>
        </w:r>
      </w:hyperlink>
    </w:p>
    <w:p>
      <w:pPr>
        <w:pStyle w:val="TOC2"/>
        <w:tabs>
          <w:tab w:val="right" w:leader="dot" w:pos="8306"/>
        </w:tabs>
      </w:pPr>
      <w:hyperlink w:anchor="_Toc31804" w:history="1">
        <w:r>
          <w:rPr>
            <w:rFonts w:ascii="仿宋" w:eastAsia="仿宋" w:hAnsi="仿宋" w:cs="仿宋" w:hint="eastAsia"/>
            <w:lang w:eastAsia="zh-CN"/>
          </w:rPr>
          <w:t>(二)、干涉仪项目建设必要性分析</w:t>
        </w:r>
        <w:r>
          <w:tab/>
        </w:r>
        <w:r>
          <w:fldChar w:fldCharType="begin"/>
        </w:r>
        <w:r>
          <w:instrText xml:space="preserve"> PAGEREF _Toc31804 \h </w:instrText>
        </w:r>
        <w:r>
          <w:fldChar w:fldCharType="separate"/>
        </w:r>
        <w:r>
          <w:t>53</w:t>
        </w:r>
        <w:r>
          <w:fldChar w:fldCharType="end"/>
        </w:r>
      </w:hyperlink>
    </w:p>
    <w:p>
      <w:pPr>
        <w:pStyle w:val="TOC2"/>
        <w:tabs>
          <w:tab w:val="right" w:leader="dot" w:pos="8306"/>
        </w:tabs>
      </w:pPr>
      <w:hyperlink w:anchor="_Toc13811" w:history="1">
        <w:r>
          <w:rPr>
            <w:rFonts w:ascii="仿宋" w:eastAsia="仿宋" w:hAnsi="仿宋" w:cs="仿宋" w:hint="eastAsia"/>
            <w:lang w:eastAsia="zh-CN"/>
          </w:rPr>
          <w:t>(三)、鼓励中小企业发展</w:t>
        </w:r>
        <w:r>
          <w:tab/>
        </w:r>
        <w:r>
          <w:fldChar w:fldCharType="begin"/>
        </w:r>
        <w:r>
          <w:instrText xml:space="preserve"> PAGEREF _Toc13811 \h </w:instrText>
        </w:r>
        <w:r>
          <w:fldChar w:fldCharType="separate"/>
        </w:r>
        <w:r>
          <w:t>54</w:t>
        </w:r>
        <w:r>
          <w:fldChar w:fldCharType="end"/>
        </w:r>
      </w:hyperlink>
    </w:p>
    <w:p>
      <w:pPr>
        <w:pStyle w:val="TOC2"/>
        <w:tabs>
          <w:tab w:val="right" w:leader="dot" w:pos="8306"/>
        </w:tabs>
      </w:pPr>
      <w:hyperlink w:anchor="_Toc30763" w:history="1">
        <w:r>
          <w:rPr>
            <w:rFonts w:ascii="仿宋" w:eastAsia="仿宋" w:hAnsi="仿宋" w:cs="仿宋" w:hint="eastAsia"/>
            <w:lang w:eastAsia="zh-CN"/>
          </w:rPr>
          <w:t>(四)、宏观经济形势分析</w:t>
        </w:r>
        <w:r>
          <w:tab/>
        </w:r>
        <w:r>
          <w:fldChar w:fldCharType="begin"/>
        </w:r>
        <w:r>
          <w:instrText xml:space="preserve"> PAGEREF _Toc30763 \h </w:instrText>
        </w:r>
        <w:r>
          <w:fldChar w:fldCharType="separate"/>
        </w:r>
        <w:r>
          <w:t>55</w:t>
        </w:r>
        <w:r>
          <w:fldChar w:fldCharType="end"/>
        </w:r>
      </w:hyperlink>
    </w:p>
    <w:p>
      <w:pPr>
        <w:pStyle w:val="TOC1"/>
        <w:tabs>
          <w:tab w:val="right" w:leader="dot" w:pos="8306"/>
        </w:tabs>
      </w:pPr>
      <w:hyperlink w:anchor="_Toc8669" w:history="1">
        <w:r>
          <w:rPr>
            <w:rFonts w:ascii="仿宋" w:eastAsia="仿宋" w:hAnsi="仿宋" w:cs="仿宋" w:hint="eastAsia"/>
            <w:lang w:eastAsia="zh-CN"/>
          </w:rPr>
          <w:t>八、投资方案分析</w:t>
        </w:r>
        <w:r>
          <w:tab/>
        </w:r>
        <w:r>
          <w:fldChar w:fldCharType="begin"/>
        </w:r>
        <w:r>
          <w:instrText xml:space="preserve"> PAGEREF _Toc8669 \h </w:instrText>
        </w:r>
        <w:r>
          <w:fldChar w:fldCharType="separate"/>
        </w:r>
        <w:r>
          <w:t>57</w:t>
        </w:r>
        <w:r>
          <w:fldChar w:fldCharType="end"/>
        </w:r>
      </w:hyperlink>
    </w:p>
    <w:p>
      <w:pPr>
        <w:pStyle w:val="TOC2"/>
        <w:tabs>
          <w:tab w:val="right" w:leader="dot" w:pos="8306"/>
        </w:tabs>
      </w:pPr>
      <w:hyperlink w:anchor="_Toc22633" w:history="1">
        <w:r>
          <w:rPr>
            <w:rFonts w:ascii="仿宋" w:eastAsia="仿宋" w:hAnsi="仿宋" w:cs="仿宋" w:hint="eastAsia"/>
            <w:lang w:eastAsia="zh-CN"/>
          </w:rPr>
          <w:t>(一)、编制说明</w:t>
        </w:r>
        <w:r>
          <w:tab/>
        </w:r>
        <w:r>
          <w:fldChar w:fldCharType="begin"/>
        </w:r>
        <w:r>
          <w:instrText xml:space="preserve"> PAGEREF _Toc22633 \h </w:instrText>
        </w:r>
        <w:r>
          <w:fldChar w:fldCharType="separate"/>
        </w:r>
        <w:r>
          <w:t>57</w:t>
        </w:r>
        <w:r>
          <w:fldChar w:fldCharType="end"/>
        </w:r>
      </w:hyperlink>
    </w:p>
    <w:p>
      <w:pPr>
        <w:pStyle w:val="TOC2"/>
        <w:tabs>
          <w:tab w:val="right" w:leader="dot" w:pos="8306"/>
        </w:tabs>
      </w:pPr>
      <w:hyperlink w:anchor="_Toc19403" w:history="1">
        <w:r>
          <w:rPr>
            <w:rFonts w:ascii="仿宋" w:eastAsia="仿宋" w:hAnsi="仿宋" w:cs="仿宋" w:hint="eastAsia"/>
            <w:lang w:eastAsia="zh-CN"/>
          </w:rPr>
          <w:t>(二)、建设投资</w:t>
        </w:r>
        <w:r>
          <w:tab/>
        </w:r>
        <w:r>
          <w:fldChar w:fldCharType="begin"/>
        </w:r>
        <w:r>
          <w:instrText xml:space="preserve"> PAGEREF _Toc19403 \h </w:instrText>
        </w:r>
        <w:r>
          <w:fldChar w:fldCharType="separate"/>
        </w:r>
        <w:r>
          <w:t>57</w:t>
        </w:r>
        <w:r>
          <w:fldChar w:fldCharType="end"/>
        </w:r>
      </w:hyperlink>
    </w:p>
    <w:p>
      <w:pPr>
        <w:pStyle w:val="TOC2"/>
        <w:tabs>
          <w:tab w:val="right" w:leader="dot" w:pos="8306"/>
        </w:tabs>
      </w:pPr>
      <w:hyperlink w:anchor="_Toc22214" w:history="1">
        <w:r>
          <w:rPr>
            <w:rFonts w:ascii="仿宋" w:eastAsia="仿宋" w:hAnsi="仿宋" w:cs="仿宋" w:hint="eastAsia"/>
            <w:lang w:eastAsia="zh-CN"/>
          </w:rPr>
          <w:t>(三)、建设期利息</w:t>
        </w:r>
        <w:r>
          <w:tab/>
        </w:r>
        <w:r>
          <w:fldChar w:fldCharType="begin"/>
        </w:r>
        <w:r>
          <w:instrText xml:space="preserve"> PAGEREF _Toc22214 \h </w:instrText>
        </w:r>
        <w:r>
          <w:fldChar w:fldCharType="separate"/>
        </w:r>
        <w:r>
          <w:t>57</w:t>
        </w:r>
        <w:r>
          <w:fldChar w:fldCharType="end"/>
        </w:r>
      </w:hyperlink>
    </w:p>
    <w:p>
      <w:pPr>
        <w:pStyle w:val="TOC2"/>
        <w:tabs>
          <w:tab w:val="right" w:leader="dot" w:pos="8306"/>
        </w:tabs>
      </w:pPr>
      <w:hyperlink w:anchor="_Toc18401" w:history="1">
        <w:r>
          <w:rPr>
            <w:rFonts w:ascii="仿宋" w:eastAsia="仿宋" w:hAnsi="仿宋" w:cs="仿宋" w:hint="eastAsia"/>
            <w:lang w:eastAsia="zh-CN"/>
          </w:rPr>
          <w:t>(四)、流动资金</w:t>
        </w:r>
        <w:r>
          <w:tab/>
        </w:r>
        <w:r>
          <w:fldChar w:fldCharType="begin"/>
        </w:r>
        <w:r>
          <w:instrText xml:space="preserve"> PAGEREF _Toc18401 \h </w:instrText>
        </w:r>
        <w:r>
          <w:fldChar w:fldCharType="separate"/>
        </w:r>
        <w:r>
          <w:t>58</w:t>
        </w:r>
        <w:r>
          <w:fldChar w:fldCharType="end"/>
        </w:r>
      </w:hyperlink>
    </w:p>
    <w:p>
      <w:pPr>
        <w:pStyle w:val="TOC2"/>
        <w:tabs>
          <w:tab w:val="right" w:leader="dot" w:pos="8306"/>
        </w:tabs>
      </w:pPr>
      <w:hyperlink w:anchor="_Toc14879" w:history="1">
        <w:r>
          <w:rPr>
            <w:rFonts w:ascii="仿宋" w:eastAsia="仿宋" w:hAnsi="仿宋" w:cs="仿宋" w:hint="eastAsia"/>
            <w:lang w:eastAsia="zh-CN"/>
          </w:rPr>
          <w:t>(五)、干涉仪项目总投资</w:t>
        </w:r>
        <w:r>
          <w:tab/>
        </w:r>
        <w:r>
          <w:fldChar w:fldCharType="begin"/>
        </w:r>
        <w:r>
          <w:instrText xml:space="preserve"> PAGEREF _Toc14879 \h </w:instrText>
        </w:r>
        <w:r>
          <w:fldChar w:fldCharType="separate"/>
        </w:r>
        <w:r>
          <w:t>58</w:t>
        </w:r>
        <w:r>
          <w:fldChar w:fldCharType="end"/>
        </w:r>
      </w:hyperlink>
    </w:p>
    <w:p>
      <w:pPr>
        <w:pStyle w:val="TOC2"/>
        <w:tabs>
          <w:tab w:val="right" w:leader="dot" w:pos="8306"/>
        </w:tabs>
      </w:pPr>
      <w:hyperlink w:anchor="_Toc24489" w:history="1">
        <w:r>
          <w:rPr>
            <w:rFonts w:ascii="仿宋" w:eastAsia="仿宋" w:hAnsi="仿宋" w:cs="仿宋" w:hint="eastAsia"/>
            <w:lang w:eastAsia="zh-CN"/>
          </w:rPr>
          <w:t>(六)、资金筹措与投资计划</w:t>
        </w:r>
        <w:r>
          <w:tab/>
        </w:r>
        <w:r>
          <w:fldChar w:fldCharType="begin"/>
        </w:r>
        <w:r>
          <w:instrText xml:space="preserve"> PAGEREF _Toc24489 \h </w:instrText>
        </w:r>
        <w:r>
          <w:fldChar w:fldCharType="separate"/>
        </w:r>
        <w:r>
          <w:t>58</w:t>
        </w:r>
        <w:r>
          <w:fldChar w:fldCharType="end"/>
        </w:r>
      </w:hyperlink>
    </w:p>
    <w:p>
      <w:pPr>
        <w:pStyle w:val="TOC1"/>
        <w:tabs>
          <w:tab w:val="right" w:leader="dot" w:pos="8306"/>
        </w:tabs>
      </w:pPr>
      <w:hyperlink w:anchor="_Toc21358" w:history="1">
        <w:r>
          <w:rPr>
            <w:rFonts w:ascii="仿宋" w:eastAsia="仿宋" w:hAnsi="仿宋" w:cs="仿宋" w:hint="eastAsia"/>
            <w:lang w:eastAsia="zh-CN"/>
          </w:rPr>
          <w:t>九、建设进度分析</w:t>
        </w:r>
        <w:r>
          <w:tab/>
        </w:r>
        <w:r>
          <w:fldChar w:fldCharType="begin"/>
        </w:r>
        <w:r>
          <w:instrText xml:space="preserve"> PAGEREF _Toc21358 \h </w:instrText>
        </w:r>
        <w:r>
          <w:fldChar w:fldCharType="separate"/>
        </w:r>
        <w:r>
          <w:t>59</w:t>
        </w:r>
        <w:r>
          <w:fldChar w:fldCharType="end"/>
        </w:r>
      </w:hyperlink>
    </w:p>
    <w:p>
      <w:pPr>
        <w:pStyle w:val="TOC2"/>
        <w:tabs>
          <w:tab w:val="right" w:leader="dot" w:pos="8306"/>
        </w:tabs>
      </w:pPr>
      <w:hyperlink w:anchor="_Toc32614" w:history="1">
        <w:r>
          <w:rPr>
            <w:rFonts w:ascii="仿宋" w:eastAsia="仿宋" w:hAnsi="仿宋" w:cs="仿宋" w:hint="eastAsia"/>
            <w:lang w:eastAsia="zh-CN"/>
          </w:rPr>
          <w:t>(一)、干涉仪项目进度安排</w:t>
        </w:r>
        <w:r>
          <w:tab/>
        </w:r>
        <w:r>
          <w:fldChar w:fldCharType="begin"/>
        </w:r>
        <w:r>
          <w:instrText xml:space="preserve"> PAGEREF _Toc32614 \h </w:instrText>
        </w:r>
        <w:r>
          <w:fldChar w:fldCharType="separate"/>
        </w:r>
        <w:r>
          <w:t>59</w:t>
        </w:r>
        <w:r>
          <w:fldChar w:fldCharType="end"/>
        </w:r>
      </w:hyperlink>
    </w:p>
    <w:p>
      <w:pPr>
        <w:pStyle w:val="TOC2"/>
        <w:tabs>
          <w:tab w:val="right" w:leader="dot" w:pos="8306"/>
        </w:tabs>
      </w:pPr>
      <w:hyperlink w:anchor="_Toc2131" w:history="1">
        <w:r>
          <w:rPr>
            <w:rFonts w:ascii="仿宋" w:eastAsia="仿宋" w:hAnsi="仿宋" w:cs="仿宋" w:hint="eastAsia"/>
            <w:lang w:eastAsia="zh-CN"/>
          </w:rPr>
          <w:t>(二)、干涉仪项目实施保障措施</w:t>
        </w:r>
        <w:r>
          <w:tab/>
        </w:r>
        <w:r>
          <w:fldChar w:fldCharType="begin"/>
        </w:r>
        <w:r>
          <w:instrText xml:space="preserve"> PAGEREF _Toc2131 \h </w:instrText>
        </w:r>
        <w:r>
          <w:fldChar w:fldCharType="separate"/>
        </w:r>
        <w:r>
          <w:t>60</w:t>
        </w:r>
        <w:r>
          <w:fldChar w:fldCharType="end"/>
        </w:r>
      </w:hyperlink>
    </w:p>
    <w:p>
      <w:pPr>
        <w:pStyle w:val="TOC1"/>
        <w:tabs>
          <w:tab w:val="right" w:leader="dot" w:pos="8306"/>
        </w:tabs>
      </w:pPr>
      <w:hyperlink w:anchor="_Toc7934" w:history="1">
        <w:r>
          <w:rPr>
            <w:rFonts w:ascii="仿宋" w:eastAsia="仿宋" w:hAnsi="仿宋" w:cs="仿宋" w:hint="eastAsia"/>
            <w:lang w:eastAsia="zh-CN"/>
          </w:rPr>
          <w:t>十、干涉仪项目经济效益</w:t>
        </w:r>
        <w:r>
          <w:tab/>
        </w:r>
        <w:r>
          <w:fldChar w:fldCharType="begin"/>
        </w:r>
        <w:r>
          <w:instrText xml:space="preserve"> PAGEREF _Toc7934 \h </w:instrText>
        </w:r>
        <w:r>
          <w:fldChar w:fldCharType="separate"/>
        </w:r>
        <w:r>
          <w:t>61</w:t>
        </w:r>
        <w:r>
          <w:fldChar w:fldCharType="end"/>
        </w:r>
      </w:hyperlink>
    </w:p>
    <w:p>
      <w:pPr>
        <w:pStyle w:val="TOC2"/>
        <w:tabs>
          <w:tab w:val="right" w:leader="dot" w:pos="8306"/>
        </w:tabs>
      </w:pPr>
      <w:hyperlink w:anchor="_Toc32474" w:history="1">
        <w:r>
          <w:rPr>
            <w:rFonts w:ascii="仿宋" w:eastAsia="仿宋" w:hAnsi="仿宋" w:cs="仿宋" w:hint="eastAsia"/>
            <w:lang w:eastAsia="zh-CN"/>
          </w:rPr>
          <w:t>(一)、基本假设及基础参数选取</w:t>
        </w:r>
        <w:r>
          <w:tab/>
        </w:r>
        <w:r>
          <w:fldChar w:fldCharType="begin"/>
        </w:r>
        <w:r>
          <w:instrText xml:space="preserve"> PAGEREF _Toc32474 \h </w:instrText>
        </w:r>
        <w:r>
          <w:fldChar w:fldCharType="separate"/>
        </w:r>
        <w:r>
          <w:t>61</w:t>
        </w:r>
        <w:r>
          <w:fldChar w:fldCharType="end"/>
        </w:r>
      </w:hyperlink>
    </w:p>
    <w:p>
      <w:pPr>
        <w:pStyle w:val="TOC2"/>
        <w:tabs>
          <w:tab w:val="right" w:leader="dot" w:pos="8306"/>
        </w:tabs>
      </w:pPr>
      <w:hyperlink w:anchor="_Toc2842" w:history="1">
        <w:r>
          <w:rPr>
            <w:rFonts w:ascii="仿宋" w:eastAsia="仿宋" w:hAnsi="仿宋" w:cs="仿宋" w:hint="eastAsia"/>
            <w:lang w:eastAsia="zh-CN"/>
          </w:rPr>
          <w:t>(二)、经济评价财务测算</w:t>
        </w:r>
        <w:r>
          <w:tab/>
        </w:r>
        <w:r>
          <w:fldChar w:fldCharType="begin"/>
        </w:r>
        <w:r>
          <w:instrText xml:space="preserve"> PAGEREF _Toc2842 \h </w:instrText>
        </w:r>
        <w:r>
          <w:fldChar w:fldCharType="separate"/>
        </w:r>
        <w:r>
          <w:t>61</w:t>
        </w:r>
        <w:r>
          <w:fldChar w:fldCharType="end"/>
        </w:r>
      </w:hyperlink>
    </w:p>
    <w:p>
      <w:pPr>
        <w:pStyle w:val="TOC2"/>
        <w:tabs>
          <w:tab w:val="right" w:leader="dot" w:pos="8306"/>
        </w:tabs>
      </w:pPr>
      <w:hyperlink w:anchor="_Toc23698" w:history="1">
        <w:r>
          <w:rPr>
            <w:rFonts w:ascii="仿宋" w:eastAsia="仿宋" w:hAnsi="仿宋" w:cs="仿宋" w:hint="eastAsia"/>
            <w:lang w:eastAsia="zh-CN"/>
          </w:rPr>
          <w:t>(三)、干涉仪项目盈利能力分析</w:t>
        </w:r>
        <w:r>
          <w:tab/>
        </w:r>
        <w:r>
          <w:fldChar w:fldCharType="begin"/>
        </w:r>
        <w:r>
          <w:instrText xml:space="preserve"> PAGEREF _Toc23698 \h </w:instrText>
        </w:r>
        <w:r>
          <w:fldChar w:fldCharType="separate"/>
        </w:r>
        <w:r>
          <w:t>63</w:t>
        </w:r>
        <w:r>
          <w:fldChar w:fldCharType="end"/>
        </w:r>
      </w:hyperlink>
    </w:p>
    <w:p>
      <w:pPr>
        <w:pStyle w:val="TOC2"/>
        <w:tabs>
          <w:tab w:val="right" w:leader="dot" w:pos="8306"/>
        </w:tabs>
      </w:pPr>
      <w:hyperlink w:anchor="_Toc22641" w:history="1">
        <w:r>
          <w:rPr>
            <w:rFonts w:ascii="仿宋" w:eastAsia="仿宋" w:hAnsi="仿宋" w:cs="仿宋" w:hint="eastAsia"/>
            <w:lang w:eastAsia="zh-CN"/>
          </w:rPr>
          <w:t>(四)、财务生存能力分析</w:t>
        </w:r>
        <w:r>
          <w:tab/>
        </w:r>
        <w:r>
          <w:fldChar w:fldCharType="begin"/>
        </w:r>
        <w:r>
          <w:instrText xml:space="preserve"> PAGEREF _Toc22641 \h </w:instrText>
        </w:r>
        <w:r>
          <w:fldChar w:fldCharType="separate"/>
        </w:r>
        <w:r>
          <w:t>64</w:t>
        </w:r>
        <w:r>
          <w:fldChar w:fldCharType="end"/>
        </w:r>
      </w:hyperlink>
    </w:p>
    <w:p>
      <w:pPr>
        <w:pStyle w:val="TOC2"/>
        <w:tabs>
          <w:tab w:val="right" w:leader="dot" w:pos="8306"/>
        </w:tabs>
      </w:pPr>
      <w:hyperlink w:anchor="_Toc23341" w:history="1">
        <w:r>
          <w:rPr>
            <w:rFonts w:ascii="仿宋" w:eastAsia="仿宋" w:hAnsi="仿宋" w:cs="仿宋" w:hint="eastAsia"/>
            <w:lang w:eastAsia="zh-CN"/>
          </w:rPr>
          <w:t>(五)、偿债能力分析</w:t>
        </w:r>
        <w:r>
          <w:tab/>
        </w:r>
        <w:r>
          <w:fldChar w:fldCharType="begin"/>
        </w:r>
        <w:r>
          <w:instrText xml:space="preserve"> PAGEREF _Toc23341 \h </w:instrText>
        </w:r>
        <w:r>
          <w:fldChar w:fldCharType="separate"/>
        </w:r>
        <w:r>
          <w:t>65</w:t>
        </w:r>
        <w:r>
          <w:fldChar w:fldCharType="end"/>
        </w:r>
      </w:hyperlink>
    </w:p>
    <w:p>
      <w:pPr>
        <w:pStyle w:val="TOC2"/>
        <w:tabs>
          <w:tab w:val="right" w:leader="dot" w:pos="8306"/>
        </w:tabs>
      </w:pPr>
      <w:hyperlink w:anchor="_Toc23137" w:history="1">
        <w:r>
          <w:rPr>
            <w:rFonts w:ascii="仿宋" w:eastAsia="仿宋" w:hAnsi="仿宋" w:cs="仿宋" w:hint="eastAsia"/>
            <w:lang w:eastAsia="zh-CN"/>
          </w:rPr>
          <w:t>(六)、经济评价结论</w:t>
        </w:r>
        <w:r>
          <w:tab/>
        </w:r>
        <w:r>
          <w:fldChar w:fldCharType="begin"/>
        </w:r>
        <w:r>
          <w:instrText xml:space="preserve"> PAGEREF _Toc23137 \h </w:instrText>
        </w:r>
        <w:r>
          <w:fldChar w:fldCharType="separate"/>
        </w:r>
        <w:r>
          <w:t>66</w:t>
        </w:r>
        <w:r>
          <w:fldChar w:fldCharType="end"/>
        </w:r>
      </w:hyperlink>
    </w:p>
    <w:p>
      <w:pPr>
        <w:pStyle w:val="TOC1"/>
        <w:tabs>
          <w:tab w:val="right" w:leader="dot" w:pos="8306"/>
        </w:tabs>
      </w:pPr>
      <w:hyperlink w:anchor="_Toc18235" w:history="1">
        <w:r>
          <w:rPr>
            <w:rFonts w:ascii="仿宋" w:eastAsia="仿宋" w:hAnsi="仿宋" w:cs="仿宋" w:hint="eastAsia"/>
            <w:lang w:eastAsia="zh-CN"/>
          </w:rPr>
          <w:t>十一、未来计划和展望</w:t>
        </w:r>
        <w:r>
          <w:tab/>
        </w:r>
        <w:r>
          <w:fldChar w:fldCharType="begin"/>
        </w:r>
        <w:r>
          <w:instrText xml:space="preserve"> PAGEREF _Toc18235 \h </w:instrText>
        </w:r>
        <w:r>
          <w:fldChar w:fldCharType="separate"/>
        </w:r>
        <w:r>
          <w:t>66</w:t>
        </w:r>
        <w:r>
          <w:fldChar w:fldCharType="end"/>
        </w:r>
      </w:hyperlink>
    </w:p>
    <w:p>
      <w:pPr>
        <w:pStyle w:val="TOC2"/>
        <w:tabs>
          <w:tab w:val="right" w:leader="dot" w:pos="8306"/>
        </w:tabs>
      </w:pPr>
      <w:hyperlink w:anchor="_Toc32570" w:history="1">
        <w:r>
          <w:rPr>
            <w:rFonts w:ascii="仿宋" w:eastAsia="仿宋" w:hAnsi="仿宋" w:cs="仿宋" w:hint="eastAsia"/>
            <w:lang w:eastAsia="zh-CN"/>
          </w:rPr>
          <w:t>(一)、公司未来的发展计划</w:t>
        </w:r>
        <w:r>
          <w:tab/>
        </w:r>
        <w:r>
          <w:fldChar w:fldCharType="begin"/>
        </w:r>
        <w:r>
          <w:instrText xml:space="preserve"> PAGEREF _Toc32570 \h </w:instrText>
        </w:r>
        <w:r>
          <w:fldChar w:fldCharType="separate"/>
        </w:r>
        <w:r>
          <w:t>66</w:t>
        </w:r>
        <w:r>
          <w:fldChar w:fldCharType="end"/>
        </w:r>
      </w:hyperlink>
    </w:p>
    <w:p>
      <w:pPr>
        <w:pStyle w:val="TOC2"/>
        <w:tabs>
          <w:tab w:val="right" w:leader="dot" w:pos="8306"/>
        </w:tabs>
      </w:pPr>
      <w:hyperlink w:anchor="_Toc25034" w:history="1">
        <w:r>
          <w:rPr>
            <w:rFonts w:ascii="仿宋" w:eastAsia="仿宋" w:hAnsi="仿宋" w:cs="仿宋" w:hint="eastAsia"/>
            <w:lang w:eastAsia="zh-CN"/>
          </w:rPr>
          <w:t>(二)、长期目标和目标</w:t>
        </w:r>
        <w:r>
          <w:tab/>
        </w:r>
        <w:r>
          <w:fldChar w:fldCharType="begin"/>
        </w:r>
        <w:r>
          <w:instrText xml:space="preserve"> PAGEREF _Toc25034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33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031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一、干涉仪行业分析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干涉仪行业规模及增长性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干涉仪行业代表品牌及对应公司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25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根据相关机构的最新数据，干涉仪行业在未来几年将继续保持增长，预计到2023年，该行业的价值将达到XXX亿美元。这一行业正在经历新的变革，出现了一些明显趋势。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电子商务的崛起对干涉仪包装产生了重要影响。\需要具备适应不同销售渠道的特性，以保证产品在运输和在线销售中的完好无损。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总体而言，干涉仪包装行业呈现出稳健的年均增长率，约为4-5%。这一增长受到不断变化的消费者偏好、意识提高和不断增长的收入水平的推动。。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77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干涉仪包装行业一直处于稳步增长的轨道，并且未来前景看好。以下是对行业发展及市场前景的分析：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https://d.book118.com/366131015224010050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6131015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2024-02-04T06:10:00Z</dcterms:created>
  <dcterms:modified xsi:type="dcterms:W3CDTF">2024-02-04T06:10:47Z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EFE57380CA7A47FC93A553D153C18B28_11</vt:lpwstr>
  </property>
  <property fmtid="{D5CDD505-2E9C-101B-9397-08002B2CF9AE}" pid="3" name="KSOProductBuildVer">
    <vt:lpwstr>2052-12.1.0.16250</vt:lpwstr>
  </property>
</Properties>
</file>