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汽车尾气自动测定仪项目建设方案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8" w:history="1">
        <w:r>
          <w:rPr>
            <w:rFonts w:ascii="仿宋" w:eastAsia="仿宋" w:hAnsi="仿宋" w:cs="仿宋" w:hint="eastAsia"/>
            <w:lang w:eastAsia="zh-CN"/>
          </w:rPr>
          <w:t>概论</w:t>
        </w:r>
        <w:r>
          <w:tab/>
        </w:r>
        <w:r>
          <w:fldChar w:fldCharType="begin"/>
        </w:r>
        <w:r>
          <w:instrText xml:space="preserve"> PAGEREF _Toc12168 \h </w:instrText>
        </w:r>
        <w:r>
          <w:fldChar w:fldCharType="separate"/>
        </w:r>
        <w:r>
          <w:t>3</w:t>
        </w:r>
        <w:r>
          <w:fldChar w:fldCharType="end"/>
        </w:r>
      </w:hyperlink>
    </w:p>
    <w:p>
      <w:pPr>
        <w:pStyle w:val="TOC1"/>
        <w:tabs>
          <w:tab w:val="right" w:leader="dot" w:pos="8306"/>
        </w:tabs>
      </w:pPr>
      <w:hyperlink w:anchor="_Toc17472" w:history="1">
        <w:r>
          <w:rPr>
            <w:rFonts w:ascii="仿宋" w:eastAsia="仿宋" w:hAnsi="仿宋" w:cs="仿宋" w:hint="eastAsia"/>
            <w:lang w:eastAsia="zh-CN"/>
          </w:rPr>
          <w:t>一、背景、必要性分析</w:t>
        </w:r>
        <w:r>
          <w:tab/>
        </w:r>
        <w:r>
          <w:fldChar w:fldCharType="begin"/>
        </w:r>
        <w:r>
          <w:instrText xml:space="preserve"> PAGEREF _Toc17472 \h </w:instrText>
        </w:r>
        <w:r>
          <w:fldChar w:fldCharType="separate"/>
        </w:r>
        <w:r>
          <w:t>3</w:t>
        </w:r>
        <w:r>
          <w:fldChar w:fldCharType="end"/>
        </w:r>
      </w:hyperlink>
    </w:p>
    <w:p>
      <w:pPr>
        <w:pStyle w:val="TOC2"/>
        <w:tabs>
          <w:tab w:val="right" w:leader="dot" w:pos="8306"/>
        </w:tabs>
      </w:pPr>
      <w:hyperlink w:anchor="_Toc18030" w:history="1">
        <w:r>
          <w:rPr>
            <w:rFonts w:ascii="仿宋" w:eastAsia="仿宋" w:hAnsi="仿宋" w:cs="仿宋" w:hint="eastAsia"/>
            <w:lang w:eastAsia="zh-CN"/>
          </w:rPr>
          <w:t>(一)、项目建设背景</w:t>
        </w:r>
        <w:r>
          <w:tab/>
        </w:r>
        <w:r>
          <w:fldChar w:fldCharType="begin"/>
        </w:r>
        <w:r>
          <w:instrText xml:space="preserve"> PAGEREF _Toc18030 \h </w:instrText>
        </w:r>
        <w:r>
          <w:fldChar w:fldCharType="separate"/>
        </w:r>
        <w:r>
          <w:t>3</w:t>
        </w:r>
        <w:r>
          <w:fldChar w:fldCharType="end"/>
        </w:r>
      </w:hyperlink>
    </w:p>
    <w:p>
      <w:pPr>
        <w:pStyle w:val="TOC2"/>
        <w:tabs>
          <w:tab w:val="right" w:leader="dot" w:pos="8306"/>
        </w:tabs>
      </w:pPr>
      <w:hyperlink w:anchor="_Toc30288" w:history="1">
        <w:r>
          <w:rPr>
            <w:rFonts w:ascii="仿宋" w:eastAsia="仿宋" w:hAnsi="仿宋" w:cs="仿宋" w:hint="eastAsia"/>
            <w:lang w:eastAsia="zh-CN"/>
          </w:rPr>
          <w:t>(二)、必要性分析</w:t>
        </w:r>
        <w:r>
          <w:tab/>
        </w:r>
        <w:r>
          <w:fldChar w:fldCharType="begin"/>
        </w:r>
        <w:r>
          <w:instrText xml:space="preserve"> PAGEREF _Toc30288 \h </w:instrText>
        </w:r>
        <w:r>
          <w:fldChar w:fldCharType="separate"/>
        </w:r>
        <w:r>
          <w:t>4</w:t>
        </w:r>
        <w:r>
          <w:fldChar w:fldCharType="end"/>
        </w:r>
      </w:hyperlink>
    </w:p>
    <w:p>
      <w:pPr>
        <w:pStyle w:val="TOC2"/>
        <w:tabs>
          <w:tab w:val="right" w:leader="dot" w:pos="8306"/>
        </w:tabs>
      </w:pPr>
      <w:hyperlink w:anchor="_Toc7449" w:history="1">
        <w:r>
          <w:rPr>
            <w:rFonts w:ascii="仿宋" w:eastAsia="仿宋" w:hAnsi="仿宋" w:cs="仿宋" w:hint="eastAsia"/>
            <w:lang w:eastAsia="zh-CN"/>
          </w:rPr>
          <w:t>(三)、项目建设有利条件</w:t>
        </w:r>
        <w:r>
          <w:tab/>
        </w:r>
        <w:r>
          <w:fldChar w:fldCharType="begin"/>
        </w:r>
        <w:r>
          <w:instrText xml:space="preserve"> PAGEREF _Toc7449 \h </w:instrText>
        </w:r>
        <w:r>
          <w:fldChar w:fldCharType="separate"/>
        </w:r>
        <w:r>
          <w:t>5</w:t>
        </w:r>
        <w:r>
          <w:fldChar w:fldCharType="end"/>
        </w:r>
      </w:hyperlink>
    </w:p>
    <w:p>
      <w:pPr>
        <w:pStyle w:val="TOC1"/>
        <w:tabs>
          <w:tab w:val="right" w:leader="dot" w:pos="8306"/>
        </w:tabs>
      </w:pPr>
      <w:hyperlink w:anchor="_Toc14432" w:history="1">
        <w:r>
          <w:rPr>
            <w:rFonts w:ascii="仿宋" w:eastAsia="仿宋" w:hAnsi="仿宋" w:cs="仿宋" w:hint="eastAsia"/>
            <w:lang w:eastAsia="zh-CN"/>
          </w:rPr>
          <w:t>二、项目监理与质量保证</w:t>
        </w:r>
        <w:r>
          <w:tab/>
        </w:r>
        <w:r>
          <w:fldChar w:fldCharType="begin"/>
        </w:r>
        <w:r>
          <w:instrText xml:space="preserve"> PAGEREF _Toc14432 \h </w:instrText>
        </w:r>
        <w:r>
          <w:fldChar w:fldCharType="separate"/>
        </w:r>
        <w:r>
          <w:t>7</w:t>
        </w:r>
        <w:r>
          <w:fldChar w:fldCharType="end"/>
        </w:r>
      </w:hyperlink>
    </w:p>
    <w:p>
      <w:pPr>
        <w:pStyle w:val="TOC2"/>
        <w:tabs>
          <w:tab w:val="right" w:leader="dot" w:pos="8306"/>
        </w:tabs>
      </w:pPr>
      <w:hyperlink w:anchor="_Toc24283" w:history="1">
        <w:r>
          <w:rPr>
            <w:rFonts w:ascii="仿宋" w:eastAsia="仿宋" w:hAnsi="仿宋" w:cs="仿宋" w:hint="eastAsia"/>
            <w:lang w:eastAsia="zh-CN"/>
          </w:rPr>
          <w:t>(一)、监理体系构建</w:t>
        </w:r>
        <w:r>
          <w:tab/>
        </w:r>
        <w:r>
          <w:fldChar w:fldCharType="begin"/>
        </w:r>
        <w:r>
          <w:instrText xml:space="preserve"> PAGEREF _Toc24283 \h </w:instrText>
        </w:r>
        <w:r>
          <w:fldChar w:fldCharType="separate"/>
        </w:r>
        <w:r>
          <w:t>7</w:t>
        </w:r>
        <w:r>
          <w:fldChar w:fldCharType="end"/>
        </w:r>
      </w:hyperlink>
    </w:p>
    <w:p>
      <w:pPr>
        <w:pStyle w:val="TOC2"/>
        <w:tabs>
          <w:tab w:val="right" w:leader="dot" w:pos="8306"/>
        </w:tabs>
      </w:pPr>
      <w:hyperlink w:anchor="_Toc19689" w:history="1">
        <w:r>
          <w:rPr>
            <w:rFonts w:ascii="仿宋" w:eastAsia="仿宋" w:hAnsi="仿宋" w:cs="仿宋" w:hint="eastAsia"/>
            <w:lang w:eastAsia="zh-CN"/>
          </w:rPr>
          <w:t>(二)、质量保证体系实施</w:t>
        </w:r>
        <w:r>
          <w:tab/>
        </w:r>
        <w:r>
          <w:fldChar w:fldCharType="begin"/>
        </w:r>
        <w:r>
          <w:instrText xml:space="preserve"> PAGEREF _Toc19689 \h </w:instrText>
        </w:r>
        <w:r>
          <w:fldChar w:fldCharType="separate"/>
        </w:r>
        <w:r>
          <w:t>8</w:t>
        </w:r>
        <w:r>
          <w:fldChar w:fldCharType="end"/>
        </w:r>
      </w:hyperlink>
    </w:p>
    <w:p>
      <w:pPr>
        <w:pStyle w:val="TOC2"/>
        <w:tabs>
          <w:tab w:val="right" w:leader="dot" w:pos="8306"/>
        </w:tabs>
      </w:pPr>
      <w:hyperlink w:anchor="_Toc16111" w:history="1">
        <w:r>
          <w:rPr>
            <w:rFonts w:ascii="仿宋" w:eastAsia="仿宋" w:hAnsi="仿宋" w:cs="仿宋" w:hint="eastAsia"/>
            <w:lang w:eastAsia="zh-CN"/>
          </w:rPr>
          <w:t>(三)、监理与质量控制流程</w:t>
        </w:r>
        <w:r>
          <w:tab/>
        </w:r>
        <w:r>
          <w:fldChar w:fldCharType="begin"/>
        </w:r>
        <w:r>
          <w:instrText xml:space="preserve"> PAGEREF _Toc16111 \h </w:instrText>
        </w:r>
        <w:r>
          <w:fldChar w:fldCharType="separate"/>
        </w:r>
        <w:r>
          <w:t>8</w:t>
        </w:r>
        <w:r>
          <w:fldChar w:fldCharType="end"/>
        </w:r>
      </w:hyperlink>
    </w:p>
    <w:p>
      <w:pPr>
        <w:pStyle w:val="TOC1"/>
        <w:tabs>
          <w:tab w:val="right" w:leader="dot" w:pos="8306"/>
        </w:tabs>
      </w:pPr>
      <w:hyperlink w:anchor="_Toc21055" w:history="1">
        <w:r>
          <w:rPr>
            <w:rFonts w:ascii="仿宋" w:eastAsia="仿宋" w:hAnsi="仿宋" w:cs="仿宋" w:hint="eastAsia"/>
            <w:lang w:eastAsia="zh-CN"/>
          </w:rPr>
          <w:t>三、资源开发及综合利用分析</w:t>
        </w:r>
        <w:r>
          <w:tab/>
        </w:r>
        <w:r>
          <w:fldChar w:fldCharType="begin"/>
        </w:r>
        <w:r>
          <w:instrText xml:space="preserve"> PAGEREF _Toc21055 \h </w:instrText>
        </w:r>
        <w:r>
          <w:fldChar w:fldCharType="separate"/>
        </w:r>
        <w:r>
          <w:t>9</w:t>
        </w:r>
        <w:r>
          <w:fldChar w:fldCharType="end"/>
        </w:r>
      </w:hyperlink>
    </w:p>
    <w:p>
      <w:pPr>
        <w:pStyle w:val="TOC2"/>
        <w:tabs>
          <w:tab w:val="right" w:leader="dot" w:pos="8306"/>
        </w:tabs>
      </w:pPr>
      <w:hyperlink w:anchor="_Toc16979" w:history="1">
        <w:r>
          <w:rPr>
            <w:rFonts w:ascii="仿宋" w:eastAsia="仿宋" w:hAnsi="仿宋" w:cs="仿宋" w:hint="eastAsia"/>
            <w:lang w:eastAsia="zh-CN"/>
          </w:rPr>
          <w:t>(一)、资源开发方案</w:t>
        </w:r>
        <w:r>
          <w:tab/>
        </w:r>
        <w:r>
          <w:fldChar w:fldCharType="begin"/>
        </w:r>
        <w:r>
          <w:instrText xml:space="preserve"> PAGEREF _Toc16979 \h </w:instrText>
        </w:r>
        <w:r>
          <w:fldChar w:fldCharType="separate"/>
        </w:r>
        <w:r>
          <w:t>9</w:t>
        </w:r>
        <w:r>
          <w:fldChar w:fldCharType="end"/>
        </w:r>
      </w:hyperlink>
    </w:p>
    <w:p>
      <w:pPr>
        <w:pStyle w:val="TOC2"/>
        <w:tabs>
          <w:tab w:val="right" w:leader="dot" w:pos="8306"/>
        </w:tabs>
      </w:pPr>
      <w:hyperlink w:anchor="_Toc377" w:history="1">
        <w:r>
          <w:rPr>
            <w:rFonts w:ascii="仿宋" w:eastAsia="仿宋" w:hAnsi="仿宋" w:cs="仿宋" w:hint="eastAsia"/>
            <w:lang w:eastAsia="zh-CN"/>
          </w:rPr>
          <w:t>(二)、资源利用方案</w:t>
        </w:r>
        <w:r>
          <w:tab/>
        </w:r>
        <w:r>
          <w:fldChar w:fldCharType="begin"/>
        </w:r>
        <w:r>
          <w:instrText xml:space="preserve"> PAGEREF _Toc377 \h </w:instrText>
        </w:r>
        <w:r>
          <w:fldChar w:fldCharType="separate"/>
        </w:r>
        <w:r>
          <w:t>10</w:t>
        </w:r>
        <w:r>
          <w:fldChar w:fldCharType="end"/>
        </w:r>
      </w:hyperlink>
    </w:p>
    <w:p>
      <w:pPr>
        <w:pStyle w:val="TOC2"/>
        <w:tabs>
          <w:tab w:val="right" w:leader="dot" w:pos="8306"/>
        </w:tabs>
      </w:pPr>
      <w:hyperlink w:anchor="_Toc11666" w:history="1">
        <w:r>
          <w:rPr>
            <w:rFonts w:ascii="仿宋" w:eastAsia="仿宋" w:hAnsi="仿宋" w:cs="仿宋" w:hint="eastAsia"/>
            <w:lang w:eastAsia="zh-CN"/>
          </w:rPr>
          <w:t>(三)、资源节约措施</w:t>
        </w:r>
        <w:r>
          <w:tab/>
        </w:r>
        <w:r>
          <w:fldChar w:fldCharType="begin"/>
        </w:r>
        <w:r>
          <w:instrText xml:space="preserve"> PAGEREF _Toc11666 \h </w:instrText>
        </w:r>
        <w:r>
          <w:fldChar w:fldCharType="separate"/>
        </w:r>
        <w:r>
          <w:t>11</w:t>
        </w:r>
        <w:r>
          <w:fldChar w:fldCharType="end"/>
        </w:r>
      </w:hyperlink>
    </w:p>
    <w:p>
      <w:pPr>
        <w:pStyle w:val="TOC1"/>
        <w:tabs>
          <w:tab w:val="right" w:leader="dot" w:pos="8306"/>
        </w:tabs>
      </w:pPr>
      <w:hyperlink w:anchor="_Toc26010" w:history="1">
        <w:r>
          <w:rPr>
            <w:rFonts w:ascii="仿宋" w:eastAsia="仿宋" w:hAnsi="仿宋" w:cs="仿宋" w:hint="eastAsia"/>
            <w:lang w:eastAsia="zh-CN"/>
          </w:rPr>
          <w:t>四、经济影响分析</w:t>
        </w:r>
        <w:r>
          <w:tab/>
        </w:r>
        <w:r>
          <w:fldChar w:fldCharType="begin"/>
        </w:r>
        <w:r>
          <w:instrText xml:space="preserve"> PAGEREF _Toc26010 \h </w:instrText>
        </w:r>
        <w:r>
          <w:fldChar w:fldCharType="separate"/>
        </w:r>
        <w:r>
          <w:t>12</w:t>
        </w:r>
        <w:r>
          <w:fldChar w:fldCharType="end"/>
        </w:r>
      </w:hyperlink>
    </w:p>
    <w:p>
      <w:pPr>
        <w:pStyle w:val="TOC2"/>
        <w:tabs>
          <w:tab w:val="right" w:leader="dot" w:pos="8306"/>
        </w:tabs>
      </w:pPr>
      <w:hyperlink w:anchor="_Toc23990" w:history="1">
        <w:r>
          <w:rPr>
            <w:rFonts w:ascii="仿宋" w:eastAsia="仿宋" w:hAnsi="仿宋" w:cs="仿宋" w:hint="eastAsia"/>
            <w:lang w:eastAsia="zh-CN"/>
          </w:rPr>
          <w:t>(一)、经济费用效益或费用效果分析</w:t>
        </w:r>
        <w:r>
          <w:tab/>
        </w:r>
        <w:r>
          <w:fldChar w:fldCharType="begin"/>
        </w:r>
        <w:r>
          <w:instrText xml:space="preserve"> PAGEREF _Toc23990 \h </w:instrText>
        </w:r>
        <w:r>
          <w:fldChar w:fldCharType="separate"/>
        </w:r>
        <w:r>
          <w:t>12</w:t>
        </w:r>
        <w:r>
          <w:fldChar w:fldCharType="end"/>
        </w:r>
      </w:hyperlink>
    </w:p>
    <w:p>
      <w:pPr>
        <w:pStyle w:val="TOC2"/>
        <w:tabs>
          <w:tab w:val="right" w:leader="dot" w:pos="8306"/>
        </w:tabs>
      </w:pPr>
      <w:hyperlink w:anchor="_Toc21810" w:history="1">
        <w:r>
          <w:rPr>
            <w:rFonts w:ascii="仿宋" w:eastAsia="仿宋" w:hAnsi="仿宋" w:cs="仿宋" w:hint="eastAsia"/>
            <w:lang w:eastAsia="zh-CN"/>
          </w:rPr>
          <w:t>(二)、行业影响分析</w:t>
        </w:r>
        <w:r>
          <w:tab/>
        </w:r>
        <w:r>
          <w:fldChar w:fldCharType="begin"/>
        </w:r>
        <w:r>
          <w:instrText xml:space="preserve"> PAGEREF _Toc21810 \h </w:instrText>
        </w:r>
        <w:r>
          <w:fldChar w:fldCharType="separate"/>
        </w:r>
        <w:r>
          <w:t>15</w:t>
        </w:r>
        <w:r>
          <w:fldChar w:fldCharType="end"/>
        </w:r>
      </w:hyperlink>
    </w:p>
    <w:p>
      <w:pPr>
        <w:pStyle w:val="TOC2"/>
        <w:tabs>
          <w:tab w:val="right" w:leader="dot" w:pos="8306"/>
        </w:tabs>
      </w:pPr>
      <w:hyperlink w:anchor="_Toc19967" w:history="1">
        <w:r>
          <w:rPr>
            <w:rFonts w:ascii="仿宋" w:eastAsia="仿宋" w:hAnsi="仿宋" w:cs="仿宋" w:hint="eastAsia"/>
            <w:lang w:eastAsia="zh-CN"/>
          </w:rPr>
          <w:t>(三)、区域经济影响分析</w:t>
        </w:r>
        <w:r>
          <w:tab/>
        </w:r>
        <w:r>
          <w:fldChar w:fldCharType="begin"/>
        </w:r>
        <w:r>
          <w:instrText xml:space="preserve"> PAGEREF _Toc19967 \h </w:instrText>
        </w:r>
        <w:r>
          <w:fldChar w:fldCharType="separate"/>
        </w:r>
        <w:r>
          <w:t>16</w:t>
        </w:r>
        <w:r>
          <w:fldChar w:fldCharType="end"/>
        </w:r>
      </w:hyperlink>
    </w:p>
    <w:p>
      <w:pPr>
        <w:pStyle w:val="TOC2"/>
        <w:tabs>
          <w:tab w:val="right" w:leader="dot" w:pos="8306"/>
        </w:tabs>
      </w:pPr>
      <w:hyperlink w:anchor="_Toc2505" w:history="1">
        <w:r>
          <w:rPr>
            <w:rFonts w:ascii="仿宋" w:eastAsia="仿宋" w:hAnsi="仿宋" w:cs="仿宋" w:hint="eastAsia"/>
            <w:lang w:eastAsia="zh-CN"/>
          </w:rPr>
          <w:t>(四)、宏观经济影响分析</w:t>
        </w:r>
        <w:r>
          <w:tab/>
        </w:r>
        <w:r>
          <w:fldChar w:fldCharType="begin"/>
        </w:r>
        <w:r>
          <w:instrText xml:space="preserve"> PAGEREF _Toc2505 \h </w:instrText>
        </w:r>
        <w:r>
          <w:fldChar w:fldCharType="separate"/>
        </w:r>
        <w:r>
          <w:t>17</w:t>
        </w:r>
        <w:r>
          <w:fldChar w:fldCharType="end"/>
        </w:r>
      </w:hyperlink>
    </w:p>
    <w:p>
      <w:pPr>
        <w:pStyle w:val="TOC1"/>
        <w:tabs>
          <w:tab w:val="right" w:leader="dot" w:pos="8306"/>
        </w:tabs>
      </w:pPr>
      <w:hyperlink w:anchor="_Toc22540" w:history="1">
        <w:r>
          <w:rPr>
            <w:rFonts w:ascii="仿宋" w:eastAsia="仿宋" w:hAnsi="仿宋" w:cs="仿宋" w:hint="eastAsia"/>
            <w:lang w:eastAsia="zh-CN"/>
          </w:rPr>
          <w:t>五、环境和生态影响分析</w:t>
        </w:r>
        <w:r>
          <w:tab/>
        </w:r>
        <w:r>
          <w:fldChar w:fldCharType="begin"/>
        </w:r>
        <w:r>
          <w:instrText xml:space="preserve"> PAGEREF _Toc22540 \h </w:instrText>
        </w:r>
        <w:r>
          <w:fldChar w:fldCharType="separate"/>
        </w:r>
        <w:r>
          <w:t>19</w:t>
        </w:r>
        <w:r>
          <w:fldChar w:fldCharType="end"/>
        </w:r>
      </w:hyperlink>
    </w:p>
    <w:p>
      <w:pPr>
        <w:pStyle w:val="TOC2"/>
        <w:tabs>
          <w:tab w:val="right" w:leader="dot" w:pos="8306"/>
        </w:tabs>
      </w:pPr>
      <w:hyperlink w:anchor="_Toc19405" w:history="1">
        <w:r>
          <w:rPr>
            <w:rFonts w:ascii="仿宋" w:eastAsia="仿宋" w:hAnsi="仿宋" w:cs="仿宋" w:hint="eastAsia"/>
            <w:lang w:eastAsia="zh-CN"/>
          </w:rPr>
          <w:t>(一)、环境和生态现状</w:t>
        </w:r>
        <w:r>
          <w:tab/>
        </w:r>
        <w:r>
          <w:fldChar w:fldCharType="begin"/>
        </w:r>
        <w:r>
          <w:instrText xml:space="preserve"> PAGEREF _Toc19405 \h </w:instrText>
        </w:r>
        <w:r>
          <w:fldChar w:fldCharType="separate"/>
        </w:r>
        <w:r>
          <w:t>19</w:t>
        </w:r>
        <w:r>
          <w:fldChar w:fldCharType="end"/>
        </w:r>
      </w:hyperlink>
    </w:p>
    <w:p>
      <w:pPr>
        <w:pStyle w:val="TOC2"/>
        <w:tabs>
          <w:tab w:val="right" w:leader="dot" w:pos="8306"/>
        </w:tabs>
      </w:pPr>
      <w:hyperlink w:anchor="_Toc27293" w:history="1">
        <w:r>
          <w:rPr>
            <w:rFonts w:ascii="仿宋" w:eastAsia="仿宋" w:hAnsi="仿宋" w:cs="仿宋" w:hint="eastAsia"/>
            <w:lang w:eastAsia="zh-CN"/>
          </w:rPr>
          <w:t>(二)、生态环境影响分析</w:t>
        </w:r>
        <w:r>
          <w:tab/>
        </w:r>
        <w:r>
          <w:fldChar w:fldCharType="begin"/>
        </w:r>
        <w:r>
          <w:instrText xml:space="preserve"> PAGEREF _Toc27293 \h </w:instrText>
        </w:r>
        <w:r>
          <w:fldChar w:fldCharType="separate"/>
        </w:r>
        <w:r>
          <w:t>21</w:t>
        </w:r>
        <w:r>
          <w:fldChar w:fldCharType="end"/>
        </w:r>
      </w:hyperlink>
    </w:p>
    <w:p>
      <w:pPr>
        <w:pStyle w:val="TOC2"/>
        <w:tabs>
          <w:tab w:val="right" w:leader="dot" w:pos="8306"/>
        </w:tabs>
      </w:pPr>
      <w:hyperlink w:anchor="_Toc7909" w:history="1">
        <w:r>
          <w:rPr>
            <w:rFonts w:ascii="仿宋" w:eastAsia="仿宋" w:hAnsi="仿宋" w:cs="仿宋" w:hint="eastAsia"/>
            <w:lang w:eastAsia="zh-CN"/>
          </w:rPr>
          <w:t>(三)、生态环境保护措施</w:t>
        </w:r>
        <w:r>
          <w:tab/>
        </w:r>
        <w:r>
          <w:fldChar w:fldCharType="begin"/>
        </w:r>
        <w:r>
          <w:instrText xml:space="preserve"> PAGEREF _Toc7909 \h </w:instrText>
        </w:r>
        <w:r>
          <w:fldChar w:fldCharType="separate"/>
        </w:r>
        <w:r>
          <w:t>22</w:t>
        </w:r>
        <w:r>
          <w:fldChar w:fldCharType="end"/>
        </w:r>
      </w:hyperlink>
    </w:p>
    <w:p>
      <w:pPr>
        <w:pStyle w:val="TOC2"/>
        <w:tabs>
          <w:tab w:val="right" w:leader="dot" w:pos="8306"/>
        </w:tabs>
      </w:pPr>
      <w:hyperlink w:anchor="_Toc4888" w:history="1">
        <w:r>
          <w:rPr>
            <w:rFonts w:ascii="仿宋" w:eastAsia="仿宋" w:hAnsi="仿宋" w:cs="仿宋" w:hint="eastAsia"/>
            <w:lang w:eastAsia="zh-CN"/>
          </w:rPr>
          <w:t>(四)、地质灾害影响分析</w:t>
        </w:r>
        <w:r>
          <w:tab/>
        </w:r>
        <w:r>
          <w:fldChar w:fldCharType="begin"/>
        </w:r>
        <w:r>
          <w:instrText xml:space="preserve"> PAGEREF _Toc4888 \h </w:instrText>
        </w:r>
        <w:r>
          <w:fldChar w:fldCharType="separate"/>
        </w:r>
        <w:r>
          <w:t>24</w:t>
        </w:r>
        <w:r>
          <w:fldChar w:fldCharType="end"/>
        </w:r>
      </w:hyperlink>
    </w:p>
    <w:p>
      <w:pPr>
        <w:pStyle w:val="TOC2"/>
        <w:tabs>
          <w:tab w:val="right" w:leader="dot" w:pos="8306"/>
        </w:tabs>
      </w:pPr>
      <w:hyperlink w:anchor="_Toc31180" w:history="1">
        <w:r>
          <w:rPr>
            <w:rFonts w:ascii="仿宋" w:eastAsia="仿宋" w:hAnsi="仿宋" w:cs="仿宋" w:hint="eastAsia"/>
            <w:lang w:eastAsia="zh-CN"/>
          </w:rPr>
          <w:t>(五)、特殊环境影响</w:t>
        </w:r>
        <w:r>
          <w:tab/>
        </w:r>
        <w:r>
          <w:fldChar w:fldCharType="begin"/>
        </w:r>
        <w:r>
          <w:instrText xml:space="preserve"> PAGEREF _Toc31180 \h </w:instrText>
        </w:r>
        <w:r>
          <w:fldChar w:fldCharType="separate"/>
        </w:r>
        <w:r>
          <w:t>25</w:t>
        </w:r>
        <w:r>
          <w:fldChar w:fldCharType="end"/>
        </w:r>
      </w:hyperlink>
    </w:p>
    <w:p>
      <w:pPr>
        <w:pStyle w:val="TOC1"/>
        <w:tabs>
          <w:tab w:val="right" w:leader="dot" w:pos="8306"/>
        </w:tabs>
      </w:pPr>
      <w:hyperlink w:anchor="_Toc22642" w:history="1">
        <w:r>
          <w:rPr>
            <w:rFonts w:ascii="仿宋" w:eastAsia="仿宋" w:hAnsi="仿宋" w:cs="仿宋" w:hint="eastAsia"/>
            <w:lang w:eastAsia="zh-CN"/>
          </w:rPr>
          <w:t>六、社会影响分析</w:t>
        </w:r>
        <w:r>
          <w:tab/>
        </w:r>
        <w:r>
          <w:fldChar w:fldCharType="begin"/>
        </w:r>
        <w:r>
          <w:instrText xml:space="preserve"> PAGEREF _Toc22642 \h </w:instrText>
        </w:r>
        <w:r>
          <w:fldChar w:fldCharType="separate"/>
        </w:r>
        <w:r>
          <w:t>26</w:t>
        </w:r>
        <w:r>
          <w:fldChar w:fldCharType="end"/>
        </w:r>
      </w:hyperlink>
    </w:p>
    <w:p>
      <w:pPr>
        <w:pStyle w:val="TOC2"/>
        <w:tabs>
          <w:tab w:val="right" w:leader="dot" w:pos="8306"/>
        </w:tabs>
      </w:pPr>
      <w:hyperlink w:anchor="_Toc11819" w:history="1">
        <w:r>
          <w:rPr>
            <w:rFonts w:ascii="仿宋" w:eastAsia="仿宋" w:hAnsi="仿宋" w:cs="仿宋" w:hint="eastAsia"/>
            <w:lang w:eastAsia="zh-CN"/>
          </w:rPr>
          <w:t>(一)、社会影响效果分析</w:t>
        </w:r>
        <w:r>
          <w:tab/>
        </w:r>
        <w:r>
          <w:fldChar w:fldCharType="begin"/>
        </w:r>
        <w:r>
          <w:instrText xml:space="preserve"> PAGEREF _Toc11819 \h </w:instrText>
        </w:r>
        <w:r>
          <w:fldChar w:fldCharType="separate"/>
        </w:r>
        <w:r>
          <w:t>26</w:t>
        </w:r>
        <w:r>
          <w:fldChar w:fldCharType="end"/>
        </w:r>
      </w:hyperlink>
    </w:p>
    <w:p>
      <w:pPr>
        <w:pStyle w:val="TOC2"/>
        <w:tabs>
          <w:tab w:val="right" w:leader="dot" w:pos="8306"/>
        </w:tabs>
      </w:pPr>
      <w:hyperlink w:anchor="_Toc6704" w:history="1">
        <w:r>
          <w:rPr>
            <w:rFonts w:ascii="仿宋" w:eastAsia="仿宋" w:hAnsi="仿宋" w:cs="仿宋" w:hint="eastAsia"/>
            <w:lang w:eastAsia="zh-CN"/>
          </w:rPr>
          <w:t>(二)、社会适应性分析</w:t>
        </w:r>
        <w:r>
          <w:tab/>
        </w:r>
        <w:r>
          <w:fldChar w:fldCharType="begin"/>
        </w:r>
        <w:r>
          <w:instrText xml:space="preserve"> PAGEREF _Toc6704 \h </w:instrText>
        </w:r>
        <w:r>
          <w:fldChar w:fldCharType="separate"/>
        </w:r>
        <w:r>
          <w:t>29</w:t>
        </w:r>
        <w:r>
          <w:fldChar w:fldCharType="end"/>
        </w:r>
      </w:hyperlink>
    </w:p>
    <w:p>
      <w:pPr>
        <w:pStyle w:val="TOC2"/>
        <w:tabs>
          <w:tab w:val="right" w:leader="dot" w:pos="8306"/>
        </w:tabs>
      </w:pPr>
      <w:hyperlink w:anchor="_Toc2051" w:history="1">
        <w:r>
          <w:rPr>
            <w:rFonts w:ascii="仿宋" w:eastAsia="仿宋" w:hAnsi="仿宋" w:cs="仿宋" w:hint="eastAsia"/>
            <w:lang w:eastAsia="zh-CN"/>
          </w:rPr>
          <w:t>(三)、社会风险及对策分析</w:t>
        </w:r>
        <w:r>
          <w:tab/>
        </w:r>
        <w:r>
          <w:fldChar w:fldCharType="begin"/>
        </w:r>
        <w:r>
          <w:instrText xml:space="preserve"> PAGEREF _Toc2051 \h </w:instrText>
        </w:r>
        <w:r>
          <w:fldChar w:fldCharType="separate"/>
        </w:r>
        <w:r>
          <w:t>30</w:t>
        </w:r>
        <w:r>
          <w:fldChar w:fldCharType="end"/>
        </w:r>
      </w:hyperlink>
    </w:p>
    <w:p>
      <w:pPr>
        <w:pStyle w:val="TOC1"/>
        <w:tabs>
          <w:tab w:val="right" w:leader="dot" w:pos="8306"/>
        </w:tabs>
      </w:pPr>
      <w:hyperlink w:anchor="_Toc31895" w:history="1">
        <w:r>
          <w:rPr>
            <w:rFonts w:ascii="仿宋" w:eastAsia="仿宋" w:hAnsi="仿宋" w:cs="仿宋" w:hint="eastAsia"/>
            <w:lang w:eastAsia="zh-CN"/>
          </w:rPr>
          <w:t>七、环境保护与绿色发展</w:t>
        </w:r>
        <w:r>
          <w:tab/>
        </w:r>
        <w:r>
          <w:fldChar w:fldCharType="begin"/>
        </w:r>
        <w:r>
          <w:instrText xml:space="preserve"> PAGEREF _Toc31895 \h </w:instrText>
        </w:r>
        <w:r>
          <w:fldChar w:fldCharType="separate"/>
        </w:r>
        <w:r>
          <w:t>34</w:t>
        </w:r>
        <w:r>
          <w:fldChar w:fldCharType="end"/>
        </w:r>
      </w:hyperlink>
    </w:p>
    <w:p>
      <w:pPr>
        <w:pStyle w:val="TOC2"/>
        <w:tabs>
          <w:tab w:val="right" w:leader="dot" w:pos="8306"/>
        </w:tabs>
      </w:pPr>
      <w:hyperlink w:anchor="_Toc10661" w:history="1">
        <w:r>
          <w:rPr>
            <w:rFonts w:ascii="仿宋" w:eastAsia="仿宋" w:hAnsi="仿宋" w:cs="仿宋" w:hint="eastAsia"/>
            <w:lang w:eastAsia="zh-CN"/>
          </w:rPr>
          <w:t>(一)、环境保护措施</w:t>
        </w:r>
        <w:r>
          <w:tab/>
        </w:r>
        <w:r>
          <w:fldChar w:fldCharType="begin"/>
        </w:r>
        <w:r>
          <w:instrText xml:space="preserve"> PAGEREF _Toc10661 \h </w:instrText>
        </w:r>
        <w:r>
          <w:fldChar w:fldCharType="separate"/>
        </w:r>
        <w:r>
          <w:t>34</w:t>
        </w:r>
        <w:r>
          <w:fldChar w:fldCharType="end"/>
        </w:r>
      </w:hyperlink>
    </w:p>
    <w:p>
      <w:pPr>
        <w:pStyle w:val="TOC2"/>
        <w:tabs>
          <w:tab w:val="right" w:leader="dot" w:pos="8306"/>
        </w:tabs>
      </w:pPr>
      <w:hyperlink w:anchor="_Toc29516" w:history="1">
        <w:r>
          <w:rPr>
            <w:rFonts w:ascii="仿宋" w:eastAsia="仿宋" w:hAnsi="仿宋" w:cs="仿宋" w:hint="eastAsia"/>
            <w:lang w:eastAsia="zh-CN"/>
          </w:rPr>
          <w:t>(二)、绿色发展与可持续发展策略</w:t>
        </w:r>
        <w:r>
          <w:tab/>
        </w:r>
        <w:r>
          <w:fldChar w:fldCharType="begin"/>
        </w:r>
        <w:r>
          <w:instrText xml:space="preserve"> PAGEREF _Toc29516 \h </w:instrText>
        </w:r>
        <w:r>
          <w:fldChar w:fldCharType="separate"/>
        </w:r>
        <w:r>
          <w:t>35</w:t>
        </w:r>
        <w:r>
          <w:fldChar w:fldCharType="end"/>
        </w:r>
      </w:hyperlink>
    </w:p>
    <w:p>
      <w:pPr>
        <w:pStyle w:val="TOC1"/>
        <w:tabs>
          <w:tab w:val="right" w:leader="dot" w:pos="8306"/>
        </w:tabs>
      </w:pPr>
      <w:hyperlink w:anchor="_Toc4182" w:history="1">
        <w:r>
          <w:rPr>
            <w:rFonts w:ascii="仿宋" w:eastAsia="仿宋" w:hAnsi="仿宋" w:cs="仿宋" w:hint="eastAsia"/>
            <w:lang w:eastAsia="zh-CN"/>
          </w:rPr>
          <w:t>八、项目进度计划</w:t>
        </w:r>
        <w:r>
          <w:tab/>
        </w:r>
        <w:r>
          <w:fldChar w:fldCharType="begin"/>
        </w:r>
        <w:r>
          <w:instrText xml:space="preserve"> PAGEREF _Toc4182 \h </w:instrText>
        </w:r>
        <w:r>
          <w:fldChar w:fldCharType="separate"/>
        </w:r>
        <w:r>
          <w:t>37</w:t>
        </w:r>
        <w:r>
          <w:fldChar w:fldCharType="end"/>
        </w:r>
      </w:hyperlink>
    </w:p>
    <w:p>
      <w:pPr>
        <w:pStyle w:val="TOC2"/>
        <w:tabs>
          <w:tab w:val="right" w:leader="dot" w:pos="8306"/>
        </w:tabs>
      </w:pPr>
      <w:hyperlink w:anchor="_Toc17897" w:history="1">
        <w:r>
          <w:rPr>
            <w:rFonts w:ascii="仿宋" w:eastAsia="仿宋" w:hAnsi="仿宋" w:cs="仿宋" w:hint="eastAsia"/>
            <w:lang w:eastAsia="zh-CN"/>
          </w:rPr>
          <w:t>(一)、建设周期</w:t>
        </w:r>
        <w:r>
          <w:tab/>
        </w:r>
        <w:r>
          <w:fldChar w:fldCharType="begin"/>
        </w:r>
        <w:r>
          <w:instrText xml:space="preserve"> PAGEREF _Toc17897 \h </w:instrText>
        </w:r>
        <w:r>
          <w:fldChar w:fldCharType="separate"/>
        </w:r>
        <w:r>
          <w:t>37</w:t>
        </w:r>
        <w:r>
          <w:fldChar w:fldCharType="end"/>
        </w:r>
      </w:hyperlink>
    </w:p>
    <w:p>
      <w:pPr>
        <w:pStyle w:val="TOC2"/>
        <w:tabs>
          <w:tab w:val="right" w:leader="dot" w:pos="8306"/>
        </w:tabs>
      </w:pPr>
      <w:hyperlink w:anchor="_Toc20231" w:history="1">
        <w:r>
          <w:rPr>
            <w:rFonts w:ascii="仿宋" w:eastAsia="仿宋" w:hAnsi="仿宋" w:cs="仿宋" w:hint="eastAsia"/>
            <w:lang w:eastAsia="zh-CN"/>
          </w:rPr>
          <w:t>(二)、建设进度</w:t>
        </w:r>
        <w:r>
          <w:tab/>
        </w:r>
        <w:r>
          <w:fldChar w:fldCharType="begin"/>
        </w:r>
        <w:r>
          <w:instrText xml:space="preserve"> PAGEREF _Toc20231 \h </w:instrText>
        </w:r>
        <w:r>
          <w:fldChar w:fldCharType="separate"/>
        </w:r>
        <w:r>
          <w:t>37</w:t>
        </w:r>
        <w:r>
          <w:fldChar w:fldCharType="end"/>
        </w:r>
      </w:hyperlink>
    </w:p>
    <w:p>
      <w:pPr>
        <w:pStyle w:val="TOC2"/>
        <w:tabs>
          <w:tab w:val="right" w:leader="dot" w:pos="8306"/>
        </w:tabs>
      </w:pPr>
      <w:hyperlink w:anchor="_Toc1628" w:history="1">
        <w:r>
          <w:rPr>
            <w:rFonts w:ascii="仿宋" w:eastAsia="仿宋" w:hAnsi="仿宋" w:cs="仿宋" w:hint="eastAsia"/>
            <w:lang w:eastAsia="zh-CN"/>
          </w:rPr>
          <w:t>(三)、进度安排注意事项</w:t>
        </w:r>
        <w:r>
          <w:tab/>
        </w:r>
        <w:r>
          <w:fldChar w:fldCharType="begin"/>
        </w:r>
        <w:r>
          <w:instrText xml:space="preserve"> PAGEREF _Toc1628 \h </w:instrText>
        </w:r>
        <w:r>
          <w:fldChar w:fldCharType="separate"/>
        </w:r>
        <w:r>
          <w:t>38</w:t>
        </w:r>
        <w:r>
          <w:fldChar w:fldCharType="end"/>
        </w:r>
      </w:hyperlink>
    </w:p>
    <w:p>
      <w:pPr>
        <w:pStyle w:val="TOC2"/>
        <w:tabs>
          <w:tab w:val="right" w:leader="dot" w:pos="8306"/>
        </w:tabs>
      </w:pPr>
      <w:hyperlink w:anchor="_Toc14276" w:history="1">
        <w:r>
          <w:rPr>
            <w:rFonts w:ascii="仿宋" w:eastAsia="仿宋" w:hAnsi="仿宋" w:cs="仿宋" w:hint="eastAsia"/>
            <w:lang w:eastAsia="zh-CN"/>
          </w:rPr>
          <w:t>(四)、人力资源配置</w:t>
        </w:r>
        <w:r>
          <w:tab/>
        </w:r>
        <w:r>
          <w:fldChar w:fldCharType="begin"/>
        </w:r>
        <w:r>
          <w:instrText xml:space="preserve"> PAGEREF _Toc14276 \h </w:instrText>
        </w:r>
        <w:r>
          <w:fldChar w:fldCharType="separate"/>
        </w:r>
        <w:r>
          <w:t>39</w:t>
        </w:r>
        <w:r>
          <w:fldChar w:fldCharType="end"/>
        </w:r>
      </w:hyperlink>
    </w:p>
    <w:p>
      <w:pPr>
        <w:pStyle w:val="TOC2"/>
        <w:tabs>
          <w:tab w:val="right" w:leader="dot" w:pos="8306"/>
        </w:tabs>
      </w:pPr>
      <w:hyperlink w:anchor="_Toc28418" w:history="1">
        <w:r>
          <w:rPr>
            <w:rFonts w:ascii="仿宋" w:eastAsia="仿宋" w:hAnsi="仿宋" w:cs="仿宋" w:hint="eastAsia"/>
            <w:lang w:eastAsia="zh-CN"/>
          </w:rPr>
          <w:t>(五)、员工培训</w:t>
        </w:r>
        <w:r>
          <w:tab/>
        </w:r>
        <w:r>
          <w:fldChar w:fldCharType="begin"/>
        </w:r>
        <w:r>
          <w:instrText xml:space="preserve"> PAGEREF _Toc28418 \h </w:instrText>
        </w:r>
        <w:r>
          <w:fldChar w:fldCharType="separate"/>
        </w:r>
        <w:r>
          <w:t>41</w:t>
        </w:r>
        <w:r>
          <w:fldChar w:fldCharType="end"/>
        </w:r>
      </w:hyperlink>
    </w:p>
    <w:p>
      <w:pPr>
        <w:pStyle w:val="TOC2"/>
        <w:tabs>
          <w:tab w:val="right" w:leader="dot" w:pos="8306"/>
        </w:tabs>
      </w:pPr>
      <w:hyperlink w:anchor="_Toc12759" w:history="1">
        <w:r>
          <w:rPr>
            <w:rFonts w:ascii="仿宋" w:eastAsia="仿宋" w:hAnsi="仿宋" w:cs="仿宋" w:hint="eastAsia"/>
            <w:lang w:eastAsia="zh-CN"/>
          </w:rPr>
          <w:t>(六)、项目实施保障</w:t>
        </w:r>
        <w:r>
          <w:tab/>
        </w:r>
        <w:r>
          <w:fldChar w:fldCharType="begin"/>
        </w:r>
        <w:r>
          <w:instrText xml:space="preserve"> PAGEREF _Toc12759 \h </w:instrText>
        </w:r>
        <w:r>
          <w:fldChar w:fldCharType="separate"/>
        </w:r>
        <w:r>
          <w:t>42</w:t>
        </w:r>
        <w:r>
          <w:fldChar w:fldCharType="end"/>
        </w:r>
      </w:hyperlink>
    </w:p>
    <w:p>
      <w:pPr>
        <w:pStyle w:val="TOC2"/>
        <w:tabs>
          <w:tab w:val="right" w:leader="dot" w:pos="8306"/>
        </w:tabs>
      </w:pPr>
      <w:hyperlink w:anchor="_Toc3807" w:history="1">
        <w:r>
          <w:rPr>
            <w:rFonts w:ascii="仿宋" w:eastAsia="仿宋" w:hAnsi="仿宋" w:cs="仿宋" w:hint="eastAsia"/>
            <w:lang w:eastAsia="zh-CN"/>
          </w:rPr>
          <w:t>(七)、安全规范管理</w:t>
        </w:r>
        <w:r>
          <w:tab/>
        </w:r>
        <w:r>
          <w:fldChar w:fldCharType="begin"/>
        </w:r>
        <w:r>
          <w:instrText xml:space="preserve"> PAGEREF _Toc3807 \h </w:instrText>
        </w:r>
        <w:r>
          <w:fldChar w:fldCharType="separate"/>
        </w:r>
        <w:r>
          <w:t>43</w:t>
        </w:r>
        <w:r>
          <w:fldChar w:fldCharType="end"/>
        </w:r>
      </w:hyperlink>
    </w:p>
    <w:p>
      <w:pPr>
        <w:pStyle w:val="TOC1"/>
        <w:tabs>
          <w:tab w:val="right" w:leader="dot" w:pos="8306"/>
        </w:tabs>
      </w:pPr>
      <w:hyperlink w:anchor="_Toc7272" w:history="1">
        <w:r>
          <w:rPr>
            <w:rFonts w:ascii="仿宋" w:eastAsia="仿宋" w:hAnsi="仿宋" w:cs="仿宋" w:hint="eastAsia"/>
            <w:lang w:eastAsia="zh-CN"/>
          </w:rPr>
          <w:t>九、资金管理与财务规划</w:t>
        </w:r>
        <w:r>
          <w:tab/>
        </w:r>
        <w:r>
          <w:fldChar w:fldCharType="begin"/>
        </w:r>
        <w:r>
          <w:instrText xml:space="preserve"> PAGEREF _Toc7272 \h </w:instrText>
        </w:r>
        <w:r>
          <w:fldChar w:fldCharType="separate"/>
        </w:r>
        <w:r>
          <w:t>44</w:t>
        </w:r>
        <w:r>
          <w:fldChar w:fldCharType="end"/>
        </w:r>
      </w:hyperlink>
    </w:p>
    <w:p>
      <w:pPr>
        <w:pStyle w:val="TOC2"/>
        <w:tabs>
          <w:tab w:val="right" w:leader="dot" w:pos="8306"/>
        </w:tabs>
      </w:pPr>
      <w:hyperlink w:anchor="_Toc12496" w:history="1">
        <w:r>
          <w:rPr>
            <w:rFonts w:ascii="仿宋" w:eastAsia="仿宋" w:hAnsi="仿宋" w:cs="仿宋" w:hint="eastAsia"/>
            <w:lang w:eastAsia="zh-CN"/>
          </w:rPr>
          <w:t>(一)、项目资金来源与筹措</w:t>
        </w:r>
        <w:r>
          <w:tab/>
        </w:r>
        <w:r>
          <w:fldChar w:fldCharType="begin"/>
        </w:r>
        <w:r>
          <w:instrText xml:space="preserve"> PAGEREF _Toc12496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77" w:history="1">
        <w:r>
          <w:rPr>
            <w:rFonts w:ascii="仿宋" w:eastAsia="仿宋" w:hAnsi="仿宋" w:cs="仿宋" w:hint="eastAsia"/>
            <w:lang w:eastAsia="zh-CN"/>
          </w:rPr>
          <w:t>(二)、资金使用与监管</w:t>
        </w:r>
        <w:r>
          <w:tab/>
        </w:r>
        <w:r>
          <w:fldChar w:fldCharType="begin"/>
        </w:r>
        <w:r>
          <w:instrText xml:space="preserve"> PAGEREF _Toc19377 \h </w:instrText>
        </w:r>
        <w:r>
          <w:fldChar w:fldCharType="separate"/>
        </w:r>
        <w:r>
          <w:t>46</w:t>
        </w:r>
        <w:r>
          <w:fldChar w:fldCharType="end"/>
        </w:r>
      </w:hyperlink>
    </w:p>
    <w:p>
      <w:pPr>
        <w:pStyle w:val="TOC2"/>
        <w:tabs>
          <w:tab w:val="right" w:leader="dot" w:pos="8306"/>
        </w:tabs>
      </w:pPr>
      <w:hyperlink w:anchor="_Toc22575" w:history="1">
        <w:r>
          <w:rPr>
            <w:rFonts w:ascii="仿宋" w:eastAsia="仿宋" w:hAnsi="仿宋" w:cs="仿宋" w:hint="eastAsia"/>
            <w:lang w:eastAsia="zh-CN"/>
          </w:rPr>
          <w:t>(三)、财务规划与预测</w:t>
        </w:r>
        <w:r>
          <w:tab/>
        </w:r>
        <w:r>
          <w:fldChar w:fldCharType="begin"/>
        </w:r>
        <w:r>
          <w:instrText xml:space="preserve"> PAGEREF _Toc22575 \h </w:instrText>
        </w:r>
        <w:r>
          <w:fldChar w:fldCharType="separate"/>
        </w:r>
        <w:r>
          <w:t>47</w:t>
        </w:r>
        <w:r>
          <w:fldChar w:fldCharType="end"/>
        </w:r>
      </w:hyperlink>
    </w:p>
    <w:p>
      <w:pPr>
        <w:pStyle w:val="TOC1"/>
        <w:tabs>
          <w:tab w:val="right" w:leader="dot" w:pos="8306"/>
        </w:tabs>
      </w:pPr>
      <w:hyperlink w:anchor="_Toc11011" w:history="1">
        <w:r>
          <w:rPr>
            <w:rFonts w:ascii="仿宋" w:eastAsia="仿宋" w:hAnsi="仿宋" w:cs="仿宋" w:hint="eastAsia"/>
            <w:lang w:eastAsia="zh-CN"/>
          </w:rPr>
          <w:t>十、客户关系管理与市场拓展</w:t>
        </w:r>
        <w:r>
          <w:tab/>
        </w:r>
        <w:r>
          <w:fldChar w:fldCharType="begin"/>
        </w:r>
        <w:r>
          <w:instrText xml:space="preserve"> PAGEREF _Toc11011 \h </w:instrText>
        </w:r>
        <w:r>
          <w:fldChar w:fldCharType="separate"/>
        </w:r>
        <w:r>
          <w:t>48</w:t>
        </w:r>
        <w:r>
          <w:fldChar w:fldCharType="end"/>
        </w:r>
      </w:hyperlink>
    </w:p>
    <w:p>
      <w:pPr>
        <w:pStyle w:val="TOC2"/>
        <w:tabs>
          <w:tab w:val="right" w:leader="dot" w:pos="8306"/>
        </w:tabs>
      </w:pPr>
      <w:hyperlink w:anchor="_Toc23177" w:history="1">
        <w:r>
          <w:rPr>
            <w:rFonts w:ascii="仿宋" w:eastAsia="仿宋" w:hAnsi="仿宋" w:cs="仿宋" w:hint="eastAsia"/>
            <w:lang w:eastAsia="zh-CN"/>
          </w:rPr>
          <w:t>(一)、客户关系管理策略</w:t>
        </w:r>
        <w:r>
          <w:tab/>
        </w:r>
        <w:r>
          <w:fldChar w:fldCharType="begin"/>
        </w:r>
        <w:r>
          <w:instrText xml:space="preserve"> PAGEREF _Toc23177 \h </w:instrText>
        </w:r>
        <w:r>
          <w:fldChar w:fldCharType="separate"/>
        </w:r>
        <w:r>
          <w:t>48</w:t>
        </w:r>
        <w:r>
          <w:fldChar w:fldCharType="end"/>
        </w:r>
      </w:hyperlink>
    </w:p>
    <w:p>
      <w:pPr>
        <w:pStyle w:val="TOC2"/>
        <w:tabs>
          <w:tab w:val="right" w:leader="dot" w:pos="8306"/>
        </w:tabs>
      </w:pPr>
      <w:hyperlink w:anchor="_Toc24868" w:history="1">
        <w:r>
          <w:rPr>
            <w:rFonts w:ascii="仿宋" w:eastAsia="仿宋" w:hAnsi="仿宋" w:cs="仿宋" w:hint="eastAsia"/>
            <w:lang w:eastAsia="zh-CN"/>
          </w:rPr>
          <w:t>(二)、市场拓展方案</w:t>
        </w:r>
        <w:r>
          <w:tab/>
        </w:r>
        <w:r>
          <w:fldChar w:fldCharType="begin"/>
        </w:r>
        <w:r>
          <w:instrText xml:space="preserve"> PAGEREF _Toc24868 \h </w:instrText>
        </w:r>
        <w:r>
          <w:fldChar w:fldCharType="separate"/>
        </w:r>
        <w:r>
          <w:t>49</w:t>
        </w:r>
        <w:r>
          <w:fldChar w:fldCharType="end"/>
        </w:r>
      </w:hyperlink>
    </w:p>
    <w:p>
      <w:pPr>
        <w:pStyle w:val="TOC1"/>
        <w:tabs>
          <w:tab w:val="right" w:leader="dot" w:pos="8306"/>
        </w:tabs>
      </w:pPr>
      <w:hyperlink w:anchor="_Toc9791" w:history="1">
        <w:r>
          <w:rPr>
            <w:rFonts w:ascii="仿宋" w:eastAsia="仿宋" w:hAnsi="仿宋" w:cs="仿宋" w:hint="eastAsia"/>
            <w:lang w:eastAsia="zh-CN"/>
          </w:rPr>
          <w:t>十一、环境保护与治理方案</w:t>
        </w:r>
        <w:r>
          <w:tab/>
        </w:r>
        <w:r>
          <w:fldChar w:fldCharType="begin"/>
        </w:r>
        <w:r>
          <w:instrText xml:space="preserve"> PAGEREF _Toc9791 \h </w:instrText>
        </w:r>
        <w:r>
          <w:fldChar w:fldCharType="separate"/>
        </w:r>
        <w:r>
          <w:t>50</w:t>
        </w:r>
        <w:r>
          <w:fldChar w:fldCharType="end"/>
        </w:r>
      </w:hyperlink>
    </w:p>
    <w:p>
      <w:pPr>
        <w:pStyle w:val="TOC2"/>
        <w:tabs>
          <w:tab w:val="right" w:leader="dot" w:pos="8306"/>
        </w:tabs>
      </w:pPr>
      <w:hyperlink w:anchor="_Toc17109" w:history="1">
        <w:r>
          <w:rPr>
            <w:rFonts w:ascii="仿宋" w:eastAsia="仿宋" w:hAnsi="仿宋" w:cs="仿宋" w:hint="eastAsia"/>
            <w:lang w:eastAsia="zh-CN"/>
          </w:rPr>
          <w:t>(一)、项目环境影响评估</w:t>
        </w:r>
        <w:r>
          <w:tab/>
        </w:r>
        <w:r>
          <w:fldChar w:fldCharType="begin"/>
        </w:r>
        <w:r>
          <w:instrText xml:space="preserve"> PAGEREF _Toc17109 \h </w:instrText>
        </w:r>
        <w:r>
          <w:fldChar w:fldCharType="separate"/>
        </w:r>
        <w:r>
          <w:t>50</w:t>
        </w:r>
        <w:r>
          <w:fldChar w:fldCharType="end"/>
        </w:r>
      </w:hyperlink>
    </w:p>
    <w:p>
      <w:pPr>
        <w:pStyle w:val="TOC2"/>
        <w:tabs>
          <w:tab w:val="right" w:leader="dot" w:pos="8306"/>
        </w:tabs>
      </w:pPr>
      <w:hyperlink w:anchor="_Toc1362" w:history="1">
        <w:r>
          <w:rPr>
            <w:rFonts w:ascii="仿宋" w:eastAsia="仿宋" w:hAnsi="仿宋" w:cs="仿宋" w:hint="eastAsia"/>
            <w:lang w:eastAsia="zh-CN"/>
          </w:rPr>
          <w:t>(二)、环境保护措施与治理方案</w:t>
        </w:r>
        <w:r>
          <w:tab/>
        </w:r>
        <w:r>
          <w:fldChar w:fldCharType="begin"/>
        </w:r>
        <w:r>
          <w:instrText xml:space="preserve"> PAGEREF _Toc1362 \h </w:instrText>
        </w:r>
        <w:r>
          <w:fldChar w:fldCharType="separate"/>
        </w:r>
        <w:r>
          <w:t>51</w:t>
        </w:r>
        <w:r>
          <w:fldChar w:fldCharType="end"/>
        </w:r>
      </w:hyperlink>
    </w:p>
    <w:p>
      <w:pPr>
        <w:pStyle w:val="TOC1"/>
        <w:tabs>
          <w:tab w:val="right" w:leader="dot" w:pos="8306"/>
        </w:tabs>
      </w:pPr>
      <w:hyperlink w:anchor="_Toc8531" w:history="1">
        <w:r>
          <w:rPr>
            <w:rFonts w:ascii="仿宋" w:eastAsia="仿宋" w:hAnsi="仿宋" w:cs="仿宋" w:hint="eastAsia"/>
            <w:lang w:eastAsia="zh-CN"/>
          </w:rPr>
          <w:t>十二、土地利用与规划方案</w:t>
        </w:r>
        <w:r>
          <w:tab/>
        </w:r>
        <w:r>
          <w:fldChar w:fldCharType="begin"/>
        </w:r>
        <w:r>
          <w:instrText xml:space="preserve"> PAGEREF _Toc8531 \h </w:instrText>
        </w:r>
        <w:r>
          <w:fldChar w:fldCharType="separate"/>
        </w:r>
        <w:r>
          <w:t>51</w:t>
        </w:r>
        <w:r>
          <w:fldChar w:fldCharType="end"/>
        </w:r>
      </w:hyperlink>
    </w:p>
    <w:p>
      <w:pPr>
        <w:pStyle w:val="TOC2"/>
        <w:tabs>
          <w:tab w:val="right" w:leader="dot" w:pos="8306"/>
        </w:tabs>
      </w:pPr>
      <w:hyperlink w:anchor="_Toc24151" w:history="1">
        <w:r>
          <w:rPr>
            <w:rFonts w:ascii="仿宋" w:eastAsia="仿宋" w:hAnsi="仿宋" w:cs="仿宋" w:hint="eastAsia"/>
            <w:lang w:eastAsia="zh-CN"/>
          </w:rPr>
          <w:t>(一)、项目用地情况分析</w:t>
        </w:r>
        <w:r>
          <w:tab/>
        </w:r>
        <w:r>
          <w:fldChar w:fldCharType="begin"/>
        </w:r>
        <w:r>
          <w:instrText xml:space="preserve"> PAGEREF _Toc24151 \h </w:instrText>
        </w:r>
        <w:r>
          <w:fldChar w:fldCharType="separate"/>
        </w:r>
        <w:r>
          <w:t>51</w:t>
        </w:r>
        <w:r>
          <w:fldChar w:fldCharType="end"/>
        </w:r>
      </w:hyperlink>
    </w:p>
    <w:p>
      <w:pPr>
        <w:pStyle w:val="TOC2"/>
        <w:tabs>
          <w:tab w:val="right" w:leader="dot" w:pos="8306"/>
        </w:tabs>
      </w:pPr>
      <w:hyperlink w:anchor="_Toc485" w:history="1">
        <w:r>
          <w:rPr>
            <w:rFonts w:ascii="仿宋" w:eastAsia="仿宋" w:hAnsi="仿宋" w:cs="仿宋" w:hint="eastAsia"/>
            <w:lang w:eastAsia="zh-CN"/>
          </w:rPr>
          <w:t>(二)、土地利用规划方案</w:t>
        </w:r>
        <w:r>
          <w:tab/>
        </w:r>
        <w:r>
          <w:fldChar w:fldCharType="begin"/>
        </w:r>
        <w:r>
          <w:instrText xml:space="preserve"> PAGEREF _Toc485 \h </w:instrText>
        </w:r>
        <w:r>
          <w:fldChar w:fldCharType="separate"/>
        </w:r>
        <w:r>
          <w:t>52</w:t>
        </w:r>
        <w:r>
          <w:fldChar w:fldCharType="end"/>
        </w:r>
      </w:hyperlink>
    </w:p>
    <w:p>
      <w:pPr>
        <w:pStyle w:val="TOC1"/>
        <w:tabs>
          <w:tab w:val="right" w:leader="dot" w:pos="8306"/>
        </w:tabs>
      </w:pPr>
      <w:hyperlink w:anchor="_Toc7774" w:history="1">
        <w:r>
          <w:rPr>
            <w:rFonts w:ascii="仿宋" w:eastAsia="仿宋" w:hAnsi="仿宋" w:cs="仿宋" w:hint="eastAsia"/>
            <w:lang w:eastAsia="zh-CN"/>
          </w:rPr>
          <w:t>十三、人力资源管理与开发</w:t>
        </w:r>
        <w:r>
          <w:tab/>
        </w:r>
        <w:r>
          <w:fldChar w:fldCharType="begin"/>
        </w:r>
        <w:r>
          <w:instrText xml:space="preserve"> PAGEREF _Toc7774 \h </w:instrText>
        </w:r>
        <w:r>
          <w:fldChar w:fldCharType="separate"/>
        </w:r>
        <w:r>
          <w:t>54</w:t>
        </w:r>
        <w:r>
          <w:fldChar w:fldCharType="end"/>
        </w:r>
      </w:hyperlink>
    </w:p>
    <w:p>
      <w:pPr>
        <w:pStyle w:val="TOC2"/>
        <w:tabs>
          <w:tab w:val="right" w:leader="dot" w:pos="8306"/>
        </w:tabs>
      </w:pPr>
      <w:hyperlink w:anchor="_Toc11955" w:history="1">
        <w:r>
          <w:rPr>
            <w:rFonts w:ascii="仿宋" w:eastAsia="仿宋" w:hAnsi="仿宋" w:cs="仿宋" w:hint="eastAsia"/>
            <w:lang w:eastAsia="zh-CN"/>
          </w:rPr>
          <w:t>(一)、人力资源规划</w:t>
        </w:r>
        <w:r>
          <w:tab/>
        </w:r>
        <w:r>
          <w:fldChar w:fldCharType="begin"/>
        </w:r>
        <w:r>
          <w:instrText xml:space="preserve"> PAGEREF _Toc11955 \h </w:instrText>
        </w:r>
        <w:r>
          <w:fldChar w:fldCharType="separate"/>
        </w:r>
        <w:r>
          <w:t>54</w:t>
        </w:r>
        <w:r>
          <w:fldChar w:fldCharType="end"/>
        </w:r>
      </w:hyperlink>
    </w:p>
    <w:p>
      <w:pPr>
        <w:pStyle w:val="TOC2"/>
        <w:tabs>
          <w:tab w:val="right" w:leader="dot" w:pos="8306"/>
        </w:tabs>
      </w:pPr>
      <w:hyperlink w:anchor="_Toc6882" w:history="1">
        <w:r>
          <w:rPr>
            <w:rFonts w:ascii="仿宋" w:eastAsia="仿宋" w:hAnsi="仿宋" w:cs="仿宋" w:hint="eastAsia"/>
            <w:lang w:eastAsia="zh-CN"/>
          </w:rPr>
          <w:t>(二)、人力资源开发与培训</w:t>
        </w:r>
        <w:r>
          <w:tab/>
        </w:r>
        <w:r>
          <w:fldChar w:fldCharType="begin"/>
        </w:r>
        <w:r>
          <w:instrText xml:space="preserve"> PAGEREF _Toc6882 \h </w:instrText>
        </w:r>
        <w:r>
          <w:fldChar w:fldCharType="separate"/>
        </w:r>
        <w:r>
          <w:t>55</w:t>
        </w:r>
        <w:r>
          <w:fldChar w:fldCharType="end"/>
        </w:r>
      </w:hyperlink>
    </w:p>
    <w:p>
      <w:pPr>
        <w:pStyle w:val="TOC1"/>
        <w:tabs>
          <w:tab w:val="right" w:leader="dot" w:pos="8306"/>
        </w:tabs>
      </w:pPr>
      <w:hyperlink w:anchor="_Toc21372" w:history="1">
        <w:r>
          <w:rPr>
            <w:rFonts w:ascii="仿宋" w:eastAsia="仿宋" w:hAnsi="仿宋" w:cs="仿宋" w:hint="eastAsia"/>
            <w:lang w:eastAsia="zh-CN"/>
          </w:rPr>
          <w:t>十四、法律法规与政策遵循</w:t>
        </w:r>
        <w:r>
          <w:tab/>
        </w:r>
        <w:r>
          <w:fldChar w:fldCharType="begin"/>
        </w:r>
        <w:r>
          <w:instrText xml:space="preserve"> PAGEREF _Toc21372 \h </w:instrText>
        </w:r>
        <w:r>
          <w:fldChar w:fldCharType="separate"/>
        </w:r>
        <w:r>
          <w:t>58</w:t>
        </w:r>
        <w:r>
          <w:fldChar w:fldCharType="end"/>
        </w:r>
      </w:hyperlink>
    </w:p>
    <w:p>
      <w:pPr>
        <w:pStyle w:val="TOC2"/>
        <w:tabs>
          <w:tab w:val="right" w:leader="dot" w:pos="8306"/>
        </w:tabs>
      </w:pPr>
      <w:hyperlink w:anchor="_Toc29736" w:history="1">
        <w:r>
          <w:rPr>
            <w:rFonts w:ascii="仿宋" w:eastAsia="仿宋" w:hAnsi="仿宋" w:cs="仿宋" w:hint="eastAsia"/>
            <w:lang w:eastAsia="zh-CN"/>
          </w:rPr>
          <w:t>(一)、法律法规遵守</w:t>
        </w:r>
        <w:r>
          <w:tab/>
        </w:r>
        <w:r>
          <w:fldChar w:fldCharType="begin"/>
        </w:r>
        <w:r>
          <w:instrText xml:space="preserve"> PAGEREF _Toc29736 \h </w:instrText>
        </w:r>
        <w:r>
          <w:fldChar w:fldCharType="separate"/>
        </w:r>
        <w:r>
          <w:t>58</w:t>
        </w:r>
        <w:r>
          <w:fldChar w:fldCharType="end"/>
        </w:r>
      </w:hyperlink>
    </w:p>
    <w:p>
      <w:pPr>
        <w:pStyle w:val="TOC2"/>
        <w:tabs>
          <w:tab w:val="right" w:leader="dot" w:pos="8306"/>
        </w:tabs>
      </w:pPr>
      <w:hyperlink w:anchor="_Toc11499" w:history="1">
        <w:r>
          <w:rPr>
            <w:rFonts w:ascii="仿宋" w:eastAsia="仿宋" w:hAnsi="仿宋" w:cs="仿宋" w:hint="eastAsia"/>
            <w:lang w:eastAsia="zh-CN"/>
          </w:rPr>
          <w:t>(二)、政策导向与利用</w:t>
        </w:r>
        <w:r>
          <w:tab/>
        </w:r>
        <w:r>
          <w:fldChar w:fldCharType="begin"/>
        </w:r>
        <w:r>
          <w:instrText xml:space="preserve"> PAGEREF _Toc11499 \h </w:instrText>
        </w:r>
        <w:r>
          <w:fldChar w:fldCharType="separate"/>
        </w:r>
        <w:r>
          <w:t>59</w:t>
        </w:r>
        <w:r>
          <w:fldChar w:fldCharType="end"/>
        </w:r>
      </w:hyperlink>
    </w:p>
    <w:p>
      <w:pPr>
        <w:pStyle w:val="TOC1"/>
        <w:tabs>
          <w:tab w:val="right" w:leader="dot" w:pos="8306"/>
        </w:tabs>
      </w:pPr>
      <w:hyperlink w:anchor="_Toc960" w:history="1">
        <w:r>
          <w:rPr>
            <w:rFonts w:ascii="仿宋" w:eastAsia="仿宋" w:hAnsi="仿宋" w:cs="仿宋" w:hint="eastAsia"/>
            <w:lang w:eastAsia="zh-CN"/>
          </w:rPr>
          <w:t>十五、产业协同与集群发展</w:t>
        </w:r>
        <w:r>
          <w:tab/>
        </w:r>
        <w:r>
          <w:fldChar w:fldCharType="begin"/>
        </w:r>
        <w:r>
          <w:instrText xml:space="preserve"> PAGEREF _Toc960 \h </w:instrText>
        </w:r>
        <w:r>
          <w:fldChar w:fldCharType="separate"/>
        </w:r>
        <w:r>
          <w:t>60</w:t>
        </w:r>
        <w:r>
          <w:fldChar w:fldCharType="end"/>
        </w:r>
      </w:hyperlink>
    </w:p>
    <w:p>
      <w:pPr>
        <w:pStyle w:val="TOC2"/>
        <w:tabs>
          <w:tab w:val="right" w:leader="dot" w:pos="8306"/>
        </w:tabs>
      </w:pPr>
      <w:hyperlink w:anchor="_Toc18324" w:history="1">
        <w:r>
          <w:rPr>
            <w:rFonts w:ascii="仿宋" w:eastAsia="仿宋" w:hAnsi="仿宋" w:cs="仿宋" w:hint="eastAsia"/>
            <w:lang w:eastAsia="zh-CN"/>
          </w:rPr>
          <w:t>(一)、产业协同机制建设</w:t>
        </w:r>
        <w:r>
          <w:tab/>
        </w:r>
        <w:r>
          <w:fldChar w:fldCharType="begin"/>
        </w:r>
        <w:r>
          <w:instrText xml:space="preserve"> PAGEREF _Toc18324 \h </w:instrText>
        </w:r>
        <w:r>
          <w:fldChar w:fldCharType="separate"/>
        </w:r>
        <w:r>
          <w:t>60</w:t>
        </w:r>
        <w:r>
          <w:fldChar w:fldCharType="end"/>
        </w:r>
      </w:hyperlink>
    </w:p>
    <w:p>
      <w:pPr>
        <w:pStyle w:val="TOC2"/>
        <w:tabs>
          <w:tab w:val="right" w:leader="dot" w:pos="8306"/>
        </w:tabs>
      </w:pPr>
      <w:hyperlink w:anchor="_Toc15" w:history="1">
        <w:r>
          <w:rPr>
            <w:rFonts w:ascii="仿宋" w:eastAsia="仿宋" w:hAnsi="仿宋" w:cs="仿宋" w:hint="eastAsia"/>
            <w:lang w:eastAsia="zh-CN"/>
          </w:rPr>
          <w:t>(二)、产业集群培育与发展</w:t>
        </w:r>
        <w:r>
          <w:tab/>
        </w:r>
        <w:r>
          <w:fldChar w:fldCharType="begin"/>
        </w:r>
        <w:r>
          <w:instrText xml:space="preserve"> PAGEREF _Toc15 \h </w:instrText>
        </w:r>
        <w:r>
          <w:fldChar w:fldCharType="separate"/>
        </w:r>
        <w:r>
          <w:t>61</w:t>
        </w:r>
        <w:r>
          <w:fldChar w:fldCharType="end"/>
        </w:r>
      </w:hyperlink>
    </w:p>
    <w:p>
      <w:pPr>
        <w:pStyle w:val="TOC1"/>
        <w:tabs>
          <w:tab w:val="right" w:leader="dot" w:pos="8306"/>
        </w:tabs>
      </w:pPr>
      <w:hyperlink w:anchor="_Toc29670" w:history="1">
        <w:r>
          <w:rPr>
            <w:rFonts w:ascii="仿宋" w:eastAsia="仿宋" w:hAnsi="仿宋" w:cs="仿宋" w:hint="eastAsia"/>
            <w:lang w:eastAsia="zh-CN"/>
          </w:rPr>
          <w:t>十六、设施与设备管理</w:t>
        </w:r>
        <w:r>
          <w:tab/>
        </w:r>
        <w:r>
          <w:fldChar w:fldCharType="begin"/>
        </w:r>
        <w:r>
          <w:instrText xml:space="preserve"> PAGEREF _Toc29670 \h </w:instrText>
        </w:r>
        <w:r>
          <w:fldChar w:fldCharType="separate"/>
        </w:r>
        <w:r>
          <w:t>62</w:t>
        </w:r>
        <w:r>
          <w:fldChar w:fldCharType="end"/>
        </w:r>
      </w:hyperlink>
    </w:p>
    <w:p>
      <w:pPr>
        <w:pStyle w:val="TOC2"/>
        <w:tabs>
          <w:tab w:val="right" w:leader="dot" w:pos="8306"/>
        </w:tabs>
      </w:pPr>
      <w:hyperlink w:anchor="_Toc1278" w:history="1">
        <w:r>
          <w:rPr>
            <w:rFonts w:ascii="仿宋" w:eastAsia="仿宋" w:hAnsi="仿宋" w:cs="仿宋" w:hint="eastAsia"/>
            <w:lang w:eastAsia="zh-CN"/>
          </w:rPr>
          <w:t>(一)、设施规划与配置</w:t>
        </w:r>
        <w:r>
          <w:tab/>
        </w:r>
        <w:r>
          <w:fldChar w:fldCharType="begin"/>
        </w:r>
        <w:r>
          <w:instrText xml:space="preserve"> PAGEREF _Toc1278 \h </w:instrText>
        </w:r>
        <w:r>
          <w:fldChar w:fldCharType="separate"/>
        </w:r>
        <w:r>
          <w:t>62</w:t>
        </w:r>
        <w:r>
          <w:fldChar w:fldCharType="end"/>
        </w:r>
      </w:hyperlink>
    </w:p>
    <w:p>
      <w:pPr>
        <w:pStyle w:val="TOC2"/>
        <w:tabs>
          <w:tab w:val="right" w:leader="dot" w:pos="8306"/>
        </w:tabs>
      </w:pPr>
      <w:hyperlink w:anchor="_Toc32398" w:history="1">
        <w:r>
          <w:rPr>
            <w:rFonts w:ascii="仿宋" w:eastAsia="仿宋" w:hAnsi="仿宋" w:cs="仿宋" w:hint="eastAsia"/>
            <w:lang w:eastAsia="zh-CN"/>
          </w:rPr>
          <w:t>(二)、设备采购与维护管理</w:t>
        </w:r>
        <w:r>
          <w:tab/>
        </w:r>
        <w:r>
          <w:fldChar w:fldCharType="begin"/>
        </w:r>
        <w:r>
          <w:instrText xml:space="preserve"> PAGEREF _Toc32398 \h </w:instrText>
        </w:r>
        <w:r>
          <w:fldChar w:fldCharType="separate"/>
        </w:r>
        <w:r>
          <w:t>63</w:t>
        </w:r>
        <w:r>
          <w:fldChar w:fldCharType="end"/>
        </w:r>
      </w:hyperlink>
    </w:p>
    <w:p>
      <w:pPr>
        <w:pStyle w:val="TOC2"/>
        <w:tabs>
          <w:tab w:val="right" w:leader="dot" w:pos="8306"/>
        </w:tabs>
      </w:pPr>
      <w:hyperlink w:anchor="_Toc29507" w:history="1">
        <w:r>
          <w:rPr>
            <w:rFonts w:ascii="仿宋" w:eastAsia="仿宋" w:hAnsi="仿宋" w:cs="仿宋" w:hint="eastAsia"/>
            <w:lang w:eastAsia="zh-CN"/>
          </w:rPr>
          <w:t>(三)、设施设备升级策略</w:t>
        </w:r>
        <w:r>
          <w:tab/>
        </w:r>
        <w:r>
          <w:fldChar w:fldCharType="begin"/>
        </w:r>
        <w:r>
          <w:instrText xml:space="preserve"> PAGEREF _Toc29507 \h </w:instrText>
        </w:r>
        <w:r>
          <w:fldChar w:fldCharType="separate"/>
        </w:r>
        <w:r>
          <w:t>63</w:t>
        </w:r>
        <w:r>
          <w:fldChar w:fldCharType="end"/>
        </w:r>
      </w:hyperlink>
    </w:p>
    <w:p>
      <w:pPr>
        <w:pStyle w:val="TOC1"/>
        <w:tabs>
          <w:tab w:val="right" w:leader="dot" w:pos="8306"/>
        </w:tabs>
      </w:pPr>
      <w:hyperlink w:anchor="_Toc31014" w:history="1">
        <w:r>
          <w:rPr>
            <w:rFonts w:ascii="仿宋" w:eastAsia="仿宋" w:hAnsi="仿宋" w:cs="仿宋" w:hint="eastAsia"/>
            <w:lang w:eastAsia="zh-CN"/>
          </w:rPr>
          <w:t>十七、合作与交流机制建立</w:t>
        </w:r>
        <w:r>
          <w:tab/>
        </w:r>
        <w:r>
          <w:fldChar w:fldCharType="begin"/>
        </w:r>
        <w:r>
          <w:instrText xml:space="preserve"> PAGEREF _Toc31014 \h </w:instrText>
        </w:r>
        <w:r>
          <w:fldChar w:fldCharType="separate"/>
        </w:r>
        <w:r>
          <w:t>64</w:t>
        </w:r>
        <w:r>
          <w:fldChar w:fldCharType="end"/>
        </w:r>
      </w:hyperlink>
    </w:p>
    <w:p>
      <w:pPr>
        <w:pStyle w:val="TOC2"/>
        <w:tabs>
          <w:tab w:val="right" w:leader="dot" w:pos="8306"/>
        </w:tabs>
      </w:pPr>
      <w:hyperlink w:anchor="_Toc25317" w:history="1">
        <w:r>
          <w:rPr>
            <w:rFonts w:ascii="仿宋" w:eastAsia="仿宋" w:hAnsi="仿宋" w:cs="仿宋" w:hint="eastAsia"/>
            <w:lang w:eastAsia="zh-CN"/>
          </w:rPr>
          <w:t>(一)、合作伙伴选择与合作方式</w:t>
        </w:r>
        <w:r>
          <w:tab/>
        </w:r>
        <w:r>
          <w:fldChar w:fldCharType="begin"/>
        </w:r>
        <w:r>
          <w:instrText xml:space="preserve"> PAGEREF _Toc25317 \h </w:instrText>
        </w:r>
        <w:r>
          <w:fldChar w:fldCharType="separate"/>
        </w:r>
        <w:r>
          <w:t>64</w:t>
        </w:r>
        <w:r>
          <w:fldChar w:fldCharType="end"/>
        </w:r>
      </w:hyperlink>
    </w:p>
    <w:p>
      <w:pPr>
        <w:pStyle w:val="TOC2"/>
        <w:tabs>
          <w:tab w:val="right" w:leader="dot" w:pos="8306"/>
        </w:tabs>
      </w:pPr>
      <w:hyperlink w:anchor="_Toc32035" w:history="1">
        <w:r>
          <w:rPr>
            <w:rFonts w:ascii="仿宋" w:eastAsia="仿宋" w:hAnsi="仿宋" w:cs="仿宋" w:hint="eastAsia"/>
            <w:lang w:eastAsia="zh-CN"/>
          </w:rPr>
          <w:t>(二)、交流与合作平台搭建</w:t>
        </w:r>
        <w:r>
          <w:tab/>
        </w:r>
        <w:r>
          <w:fldChar w:fldCharType="begin"/>
        </w:r>
        <w:r>
          <w:instrText xml:space="preserve"> PAGEREF _Toc32035 \h </w:instrText>
        </w:r>
        <w:r>
          <w:fldChar w:fldCharType="separate"/>
        </w:r>
        <w:r>
          <w:t>65</w:t>
        </w:r>
        <w:r>
          <w:fldChar w:fldCharType="end"/>
        </w:r>
      </w:hyperlink>
    </w:p>
    <w:p>
      <w:pPr>
        <w:pStyle w:val="TOC1"/>
        <w:tabs>
          <w:tab w:val="right" w:leader="dot" w:pos="8306"/>
        </w:tabs>
      </w:pPr>
      <w:hyperlink w:anchor="_Toc2789" w:history="1">
        <w:r>
          <w:rPr>
            <w:rFonts w:ascii="仿宋" w:eastAsia="仿宋" w:hAnsi="仿宋" w:cs="仿宋" w:hint="eastAsia"/>
            <w:lang w:eastAsia="zh-CN"/>
          </w:rPr>
          <w:t>十八、质量管理与控制</w:t>
        </w:r>
        <w:r>
          <w:tab/>
        </w:r>
        <w:r>
          <w:fldChar w:fldCharType="begin"/>
        </w:r>
        <w:r>
          <w:instrText xml:space="preserve"> PAGEREF _Toc2789 \h </w:instrText>
        </w:r>
        <w:r>
          <w:fldChar w:fldCharType="separate"/>
        </w:r>
        <w:r>
          <w:t>67</w:t>
        </w:r>
        <w:r>
          <w:fldChar w:fldCharType="end"/>
        </w:r>
      </w:hyperlink>
    </w:p>
    <w:p>
      <w:pPr>
        <w:pStyle w:val="TOC2"/>
        <w:tabs>
          <w:tab w:val="right" w:leader="dot" w:pos="8306"/>
        </w:tabs>
      </w:pPr>
      <w:hyperlink w:anchor="_Toc25435" w:history="1">
        <w:r>
          <w:rPr>
            <w:rFonts w:ascii="仿宋" w:eastAsia="仿宋" w:hAnsi="仿宋" w:cs="仿宋" w:hint="eastAsia"/>
            <w:lang w:eastAsia="zh-CN"/>
          </w:rPr>
          <w:t>(一)、质量管理体系建设</w:t>
        </w:r>
        <w:r>
          <w:tab/>
        </w:r>
        <w:r>
          <w:fldChar w:fldCharType="begin"/>
        </w:r>
        <w:r>
          <w:instrText xml:space="preserve"> PAGEREF _Toc25435 \h </w:instrText>
        </w:r>
        <w:r>
          <w:fldChar w:fldCharType="separate"/>
        </w:r>
        <w:r>
          <w:t>67</w:t>
        </w:r>
        <w:r>
          <w:fldChar w:fldCharType="end"/>
        </w:r>
      </w:hyperlink>
    </w:p>
    <w:p>
      <w:pPr>
        <w:pStyle w:val="TOC2"/>
        <w:tabs>
          <w:tab w:val="right" w:leader="dot" w:pos="8306"/>
        </w:tabs>
      </w:pPr>
      <w:hyperlink w:anchor="_Toc20279" w:history="1">
        <w:r>
          <w:rPr>
            <w:rFonts w:ascii="仿宋" w:eastAsia="仿宋" w:hAnsi="仿宋" w:cs="仿宋" w:hint="eastAsia"/>
            <w:lang w:eastAsia="zh-CN"/>
          </w:rPr>
          <w:t>(二)、质量控制措施</w:t>
        </w:r>
        <w:r>
          <w:tab/>
        </w:r>
        <w:r>
          <w:fldChar w:fldCharType="begin"/>
        </w:r>
        <w:r>
          <w:instrText xml:space="preserve"> PAGEREF _Toc20279 \h </w:instrText>
        </w:r>
        <w:r>
          <w:fldChar w:fldCharType="separate"/>
        </w:r>
        <w:r>
          <w:t>68</w:t>
        </w:r>
        <w:r>
          <w:fldChar w:fldCharType="end"/>
        </w:r>
      </w:hyperlink>
    </w:p>
    <w:p>
      <w:pPr>
        <w:pStyle w:val="TOC1"/>
        <w:tabs>
          <w:tab w:val="right" w:leader="dot" w:pos="8306"/>
        </w:tabs>
      </w:pPr>
      <w:hyperlink w:anchor="_Toc31901" w:history="1">
        <w:r>
          <w:rPr>
            <w:rFonts w:ascii="仿宋" w:eastAsia="仿宋" w:hAnsi="仿宋" w:cs="仿宋" w:hint="eastAsia"/>
            <w:lang w:eastAsia="zh-CN"/>
          </w:rPr>
          <w:t>十九、企业合规与伦理</w:t>
        </w:r>
        <w:r>
          <w:tab/>
        </w:r>
        <w:r>
          <w:fldChar w:fldCharType="begin"/>
        </w:r>
        <w:r>
          <w:instrText xml:space="preserve"> PAGEREF _Toc31901 \h </w:instrText>
        </w:r>
        <w:r>
          <w:fldChar w:fldCharType="separate"/>
        </w:r>
        <w:r>
          <w:t>70</w:t>
        </w:r>
        <w:r>
          <w:fldChar w:fldCharType="end"/>
        </w:r>
      </w:hyperlink>
    </w:p>
    <w:p>
      <w:pPr>
        <w:pStyle w:val="TOC2"/>
        <w:tabs>
          <w:tab w:val="right" w:leader="dot" w:pos="8306"/>
        </w:tabs>
      </w:pPr>
      <w:hyperlink w:anchor="_Toc28522" w:history="1">
        <w:r>
          <w:rPr>
            <w:rFonts w:ascii="仿宋" w:eastAsia="仿宋" w:hAnsi="仿宋" w:cs="仿宋" w:hint="eastAsia"/>
            <w:lang w:eastAsia="zh-CN"/>
          </w:rPr>
          <w:t>(一)、合规政策与程序</w:t>
        </w:r>
        <w:r>
          <w:tab/>
        </w:r>
        <w:r>
          <w:fldChar w:fldCharType="begin"/>
        </w:r>
        <w:r>
          <w:instrText xml:space="preserve"> PAGEREF _Toc28522 \h </w:instrText>
        </w:r>
        <w:r>
          <w:fldChar w:fldCharType="separate"/>
        </w:r>
        <w:r>
          <w:t>70</w:t>
        </w:r>
        <w:r>
          <w:fldChar w:fldCharType="end"/>
        </w:r>
      </w:hyperlink>
    </w:p>
    <w:p>
      <w:pPr>
        <w:pStyle w:val="TOC2"/>
        <w:tabs>
          <w:tab w:val="right" w:leader="dot" w:pos="8306"/>
        </w:tabs>
      </w:pPr>
      <w:hyperlink w:anchor="_Toc31796" w:history="1">
        <w:r>
          <w:rPr>
            <w:rFonts w:ascii="仿宋" w:eastAsia="仿宋" w:hAnsi="仿宋" w:cs="仿宋" w:hint="eastAsia"/>
            <w:lang w:eastAsia="zh-CN"/>
          </w:rPr>
          <w:t>(二)、伦理规范与培训</w:t>
        </w:r>
        <w:r>
          <w:tab/>
        </w:r>
        <w:r>
          <w:fldChar w:fldCharType="begin"/>
        </w:r>
        <w:r>
          <w:instrText xml:space="preserve"> PAGEREF _Toc31796 \h </w:instrText>
        </w:r>
        <w:r>
          <w:fldChar w:fldCharType="separate"/>
        </w:r>
        <w:r>
          <w:t>71</w:t>
        </w:r>
        <w:r>
          <w:fldChar w:fldCharType="end"/>
        </w:r>
      </w:hyperlink>
    </w:p>
    <w:p>
      <w:pPr>
        <w:pStyle w:val="TOC2"/>
        <w:tabs>
          <w:tab w:val="right" w:leader="dot" w:pos="8306"/>
        </w:tabs>
      </w:pPr>
      <w:hyperlink w:anchor="_Toc25525" w:history="1">
        <w:r>
          <w:rPr>
            <w:rFonts w:ascii="仿宋" w:eastAsia="仿宋" w:hAnsi="仿宋" w:cs="仿宋" w:hint="eastAsia"/>
            <w:lang w:eastAsia="zh-CN"/>
          </w:rPr>
          <w:t>(三)、合规风险评估</w:t>
        </w:r>
        <w:r>
          <w:tab/>
        </w:r>
        <w:r>
          <w:fldChar w:fldCharType="begin"/>
        </w:r>
        <w:r>
          <w:instrText xml:space="preserve"> PAGEREF _Toc25525 \h </w:instrText>
        </w:r>
        <w:r>
          <w:fldChar w:fldCharType="separate"/>
        </w:r>
        <w:r>
          <w:t>72</w:t>
        </w:r>
        <w:r>
          <w:fldChar w:fldCharType="end"/>
        </w:r>
      </w:hyperlink>
    </w:p>
    <w:p>
      <w:pPr>
        <w:pStyle w:val="TOC2"/>
        <w:tabs>
          <w:tab w:val="right" w:leader="dot" w:pos="8306"/>
        </w:tabs>
      </w:pPr>
      <w:hyperlink w:anchor="_Toc2887" w:history="1">
        <w:r>
          <w:rPr>
            <w:rFonts w:ascii="仿宋" w:eastAsia="仿宋" w:hAnsi="仿宋" w:cs="仿宋" w:hint="eastAsia"/>
            <w:lang w:eastAsia="zh-CN"/>
          </w:rPr>
          <w:t>(四)、合规监督与执行</w:t>
        </w:r>
        <w:r>
          <w:tab/>
        </w:r>
        <w:r>
          <w:fldChar w:fldCharType="begin"/>
        </w:r>
        <w:r>
          <w:instrText xml:space="preserve"> PAGEREF _Toc2887 \h </w:instrText>
        </w:r>
        <w:r>
          <w:fldChar w:fldCharType="separate"/>
        </w:r>
        <w:r>
          <w:t>73</w:t>
        </w:r>
        <w:r>
          <w:fldChar w:fldCharType="end"/>
        </w:r>
      </w:hyperlink>
    </w:p>
    <w:p>
      <w:pPr>
        <w:pStyle w:val="TOC1"/>
        <w:tabs>
          <w:tab w:val="right" w:leader="dot" w:pos="8306"/>
        </w:tabs>
      </w:pPr>
      <w:hyperlink w:anchor="_Toc9025" w:history="1">
        <w:r>
          <w:rPr>
            <w:rFonts w:ascii="仿宋" w:eastAsia="仿宋" w:hAnsi="仿宋" w:cs="仿宋" w:hint="eastAsia"/>
            <w:lang w:eastAsia="zh-CN"/>
          </w:rPr>
          <w:t>二十、创新驱动与持续发展</w:t>
        </w:r>
        <w:r>
          <w:tab/>
        </w:r>
        <w:r>
          <w:fldChar w:fldCharType="begin"/>
        </w:r>
        <w:r>
          <w:instrText xml:space="preserve"> PAGEREF _Toc9025 \h </w:instrText>
        </w:r>
        <w:r>
          <w:fldChar w:fldCharType="separate"/>
        </w:r>
        <w:r>
          <w:t>74</w:t>
        </w:r>
        <w:r>
          <w:fldChar w:fldCharType="end"/>
        </w:r>
      </w:hyperlink>
    </w:p>
    <w:p>
      <w:pPr>
        <w:pStyle w:val="TOC2"/>
        <w:tabs>
          <w:tab w:val="right" w:leader="dot" w:pos="8306"/>
        </w:tabs>
      </w:pPr>
      <w:hyperlink w:anchor="_Toc29813" w:history="1">
        <w:r>
          <w:rPr>
            <w:rFonts w:ascii="仿宋" w:eastAsia="仿宋" w:hAnsi="仿宋" w:cs="仿宋" w:hint="eastAsia"/>
            <w:lang w:eastAsia="zh-CN"/>
          </w:rPr>
          <w:t>(一)、创新驱动战略实施</w:t>
        </w:r>
        <w:r>
          <w:tab/>
        </w:r>
        <w:r>
          <w:fldChar w:fldCharType="begin"/>
        </w:r>
        <w:r>
          <w:instrText xml:space="preserve"> PAGEREF _Toc29813 \h </w:instrText>
        </w:r>
        <w:r>
          <w:fldChar w:fldCharType="separate"/>
        </w:r>
        <w:r>
          <w:t>74</w:t>
        </w:r>
        <w:r>
          <w:fldChar w:fldCharType="end"/>
        </w:r>
      </w:hyperlink>
    </w:p>
    <w:p>
      <w:pPr>
        <w:pStyle w:val="TOC2"/>
        <w:tabs>
          <w:tab w:val="right" w:leader="dot" w:pos="8306"/>
        </w:tabs>
      </w:pPr>
      <w:hyperlink w:anchor="_Toc9700" w:history="1">
        <w:r>
          <w:rPr>
            <w:rFonts w:ascii="仿宋" w:eastAsia="仿宋" w:hAnsi="仿宋" w:cs="仿宋" w:hint="eastAsia"/>
            <w:lang w:eastAsia="zh-CN"/>
          </w:rPr>
          <w:t>(二)、持续发展路径探索</w:t>
        </w:r>
        <w:r>
          <w:tab/>
        </w:r>
        <w:r>
          <w:fldChar w:fldCharType="begin"/>
        </w:r>
        <w:r>
          <w:instrText xml:space="preserve"> PAGEREF _Toc9700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03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尾气自动测定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尾气自动测定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2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尾气自动测定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汽车尾气自动测定仪项目在其专注的领域内，特别是在人工智能和数据科学方面，有望推动显著的技术革新。项目的研发活动不仅有望孕育出改变行业运作方式的新技术，还可能在长远中影响整个技术生态系统。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汽车尾气自动测定仪项目还致力于提升当地居民的技能和就业能力，通过与当地教育机构合作提供培训和教育机会，从而提高社区整体的生活水平和社会福祉。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尾气自动测定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4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尾气自动测定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尾气自动测定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43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28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68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611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105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697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一、汽车尾气自动测定仪项目的技术资源开发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自动测定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二、汽车尾气自动测定仪项目的人力资源管理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尾气自动测定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三、汽车尾气自动测定仪项目的资金资源筹措与优化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尾气自动测定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377"/>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尾气自动测定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尾气自动测定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尾气自动测定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11666"/>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尾气自动测定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https://d.book118.com/366205024033010035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54006"/>
    <w:rsid w:val="133540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20502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2024-01-10T04:32:00Z</dcterms:created>
  <dcterms:modified xsi:type="dcterms:W3CDTF">2024-01-10T04:32:55Z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D7DF786260C948F391D12CF14F020BD5_11</vt:lpwstr>
  </property>
  <property fmtid="{D5CDD505-2E9C-101B-9397-08002B2CF9AE}" pid="3" name="KSOProductBuildVer">
    <vt:lpwstr>2052-12.1.0.16120</vt:lpwstr>
  </property>
</Properties>
</file>