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D2543" w14:paraId="71F305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2543" w14:paraId="72CBCE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2543" w14:paraId="476D0F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D2543" w:rsidRPr="000D2543" w14:paraId="040E4D83" w14:textId="1BAE385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D2543">
        <w:rPr>
          <w:rFonts w:ascii="宋体" w:eastAsia="宋体" w:hAnsi="宋体" w:hint="eastAsia"/>
          <w:b/>
          <w:sz w:val="60"/>
        </w:rPr>
        <w:t>有机磷酸酯类中毒解毒药项目可行性研究分析报告</w:t>
      </w:r>
    </w:p>
    <w:p w:rsidR="000D2543" w:rsidP="000D2543" w14:paraId="5FD1119E" w14:textId="5DC906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D2543">
        <w:rPr>
          <w:rFonts w:ascii="仿宋" w:eastAsia="仿宋" w:hAnsi="仿宋" w:hint="eastAsia"/>
          <w:b/>
          <w:sz w:val="40"/>
        </w:rPr>
        <w:t>目录</w:t>
      </w:r>
    </w:p>
    <w:p w:rsidR="000D2543" w14:paraId="1B659D09" w14:textId="3B08581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D2543" w14:paraId="24461659" w14:textId="2BE408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2543" w14:paraId="2FD41106" w14:textId="43A5C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D2543" w14:paraId="759DF1F6" w14:textId="6CFCE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D2543" w14:paraId="475861F4" w14:textId="6397F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D2543" w14:paraId="24B2A396" w14:textId="4CC4F6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D2543" w14:paraId="743A7214" w14:textId="438620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D2543" w14:paraId="01375923" w14:textId="235C5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D2543" w14:paraId="43634E89" w14:textId="664BA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D2543" w14:paraId="53C8A7CD" w14:textId="23DFFE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D2543" w14:paraId="53DA3418" w14:textId="30DC9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D2543" w14:paraId="750D67A3" w14:textId="58CC9D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D2543" w14:paraId="1E4DE023" w14:textId="43BE9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D2543" w14:paraId="2C9C6560" w14:textId="04EE4C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四、有机磷酸酯类中毒解毒药项目节能分析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2543" w14:paraId="06E9D25E" w14:textId="7D78F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(一)、有机磷酸酯类中毒解毒药项目建设的节能原则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2543" w14:paraId="5338265B" w14:textId="49645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2543" w14:paraId="2C245278" w14:textId="42B9F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(三)、有机磷酸酯类中毒解毒药项目节能背景分析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D2543" w14:paraId="087C7E2B" w14:textId="35862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(四)、有机磷酸酯类中毒解毒药项目能源消耗种类和数量分析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D2543" w14:paraId="2B00F06B" w14:textId="40F18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(五)、有机磷酸酯类中毒解毒药项目用能品种选择的可靠性分析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D2543" w14:paraId="5E140692" w14:textId="288A1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(六)、有机磷酸酯类中毒解毒药项目建筑结构节能设计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D2543" w14:paraId="414CF6BD" w14:textId="2AD41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(七)、有机磷酸酯类中毒解毒药项目节能效果分析与建议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_Toc160248120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https://d.book118.com/366220214150010053</w:t>
        </w:r>
      </w:hyperlink>
    </w:p>
    <w:p w:rsidR="000D254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543" w:rsidP="00FB2E38" w14:paraId="77CDD5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2543" w14:paraId="44498B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543" w:rsidP="00FB2E38" w14:paraId="2E7B683F" w14:textId="72BF48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D2543" w14:paraId="58BF3E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543" w14:paraId="006CA3B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543" w:rsidP="00FB2E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D254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543" w:rsidP="00FB2E38" w14:textId="72BF48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D254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54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543" w14:paraId="048DB04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543" w:rsidRPr="000D2543" w:rsidP="000D2543" w14:paraId="4FF12501" w14:textId="32082CDC">
    <w:pPr>
      <w:pStyle w:val="Header"/>
      <w:rPr>
        <w:rFonts w:ascii="仿宋" w:eastAsia="仿宋" w:hAnsi="仿宋"/>
      </w:rPr>
    </w:pPr>
    <w:r w:rsidRPr="000D2543">
      <w:rPr>
        <w:rFonts w:ascii="仿宋" w:eastAsia="仿宋" w:hAnsi="仿宋" w:hint="eastAsia"/>
      </w:rPr>
      <w:t>有机磷酸酯类中毒解毒药可行性报告</w:t>
    </w:r>
    <w:r w:rsidRPr="000D254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543" w14:paraId="06CE56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54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543" w:rsidRPr="000D2543" w:rsidP="000D2543" w14:textId="32082CDC">
    <w:pPr>
      <w:pStyle w:val="Header"/>
      <w:rPr>
        <w:rFonts w:ascii="仿宋" w:eastAsia="仿宋" w:hAnsi="仿宋"/>
      </w:rPr>
    </w:pPr>
    <w:r w:rsidRPr="000D2543">
      <w:rPr>
        <w:rFonts w:ascii="仿宋" w:eastAsia="仿宋" w:hAnsi="仿宋" w:hint="eastAsia"/>
      </w:rPr>
      <w:t>有机磷酸酯类中毒解毒药可行性报告</w:t>
    </w:r>
    <w:r w:rsidRPr="000D254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D254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543"/>
    <w:rsid w:val="000D2543"/>
    <w:rsid w:val="00FB2E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8B4E1C"/>
  <w15:chartTrackingRefBased/>
  <w15:docId w15:val="{64D693EA-1326-4A5B-900C-D0DA80A2E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D254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D254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D254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D254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D25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D254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D25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D254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D2543"/>
  </w:style>
  <w:style w:type="paragraph" w:styleId="TOC1">
    <w:name w:val="toc 1"/>
    <w:basedOn w:val="Normal"/>
    <w:next w:val="Normal"/>
    <w:autoRedefine/>
    <w:uiPriority w:val="39"/>
    <w:unhideWhenUsed/>
    <w:rsid w:val="000D2543"/>
  </w:style>
  <w:style w:type="paragraph" w:styleId="TOC2">
    <w:name w:val="toc 2"/>
    <w:basedOn w:val="Normal"/>
    <w:next w:val="Normal"/>
    <w:autoRedefine/>
    <w:uiPriority w:val="39"/>
    <w:unhideWhenUsed/>
    <w:rsid w:val="000D254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6220214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5006</Words>
  <Characters>28539</Characters>
  <Application>Microsoft Office Word</Application>
  <DocSecurity>0</DocSecurity>
  <Lines>237</Lines>
  <Paragraphs>66</Paragraphs>
  <ScaleCrop>false</ScaleCrop>
  <Company/>
  <LinksUpToDate>false</LinksUpToDate>
  <CharactersWithSpaces>33479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2024-03-01T21:00:00Z</dcterms:created>
  <dcterms:modified xsi:type="dcterms:W3CDTF">2024-03-01T21:01:00Z</dcterms:modified>
</cp:coreProperties>
</file>