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5" w:lineRule="auto"/>
        <w:jc w:val="center"/>
      </w:pPr>
      <w:bookmarkStart w:id="0" w:name="_GoBack"/>
      <w:bookmarkEnd w:id="0"/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10833100</wp:posOffset>
            </wp:positionH>
            <wp:positionV relativeFrom="topMargin">
              <wp:posOffset>10464800</wp:posOffset>
            </wp:positionV>
            <wp:extent cx="355600" cy="457200"/>
            <wp:effectExtent l="0" t="0" r="6350" b="0"/>
            <wp:wrapNone/>
            <wp:docPr id="100042" name="图片 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2" name="图片 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石家庄市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2023~2024</w:t>
      </w:r>
      <w:r>
        <w:rPr>
          <w:rFonts w:ascii="宋体" w:eastAsia="宋体" w:hAnsi="宋体" w:cs="宋体"/>
          <w:b/>
          <w:color w:val="000000"/>
          <w:sz w:val="32"/>
        </w:rPr>
        <w:t>年度第一学期期末教学质量检测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高一物理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（时长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75</w:t>
      </w:r>
      <w:r>
        <w:rPr>
          <w:rFonts w:ascii="宋体" w:eastAsia="宋体" w:hAnsi="宋体" w:cs="宋体"/>
          <w:b/>
          <w:color w:val="000000"/>
          <w:sz w:val="24"/>
        </w:rPr>
        <w:t>分钟，满分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285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28</w:t>
      </w:r>
      <w:r>
        <w:rPr>
          <w:rFonts w:ascii="宋体" w:eastAsia="宋体" w:hAnsi="宋体" w:cs="宋体"/>
          <w:b/>
          <w:color w:val="000000"/>
          <w:sz w:val="24"/>
        </w:rPr>
        <w:t>分。在每小题给出的四个选项中，只有一项符合题目要求。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从高出地面</w:t>
      </w:r>
      <w:r>
        <w:rPr>
          <w:rFonts w:ascii="Times New Roman" w:eastAsia="Times New Roman" w:hAnsi="Times New Roman" w:cs="Times New Roman"/>
          <w:color w:val="000000"/>
        </w:rPr>
        <w:t>3m</w:t>
      </w:r>
      <w:r>
        <w:rPr>
          <w:rFonts w:ascii="宋体" w:eastAsia="宋体" w:hAnsi="宋体" w:cs="宋体"/>
          <w:color w:val="000000"/>
        </w:rPr>
        <w:t>的位置竖直向上抛出一个小球，它上升</w:t>
      </w:r>
      <w:r>
        <w:rPr>
          <w:rFonts w:ascii="Times New Roman" w:eastAsia="Times New Roman" w:hAnsi="Times New Roman" w:cs="Times New Roman"/>
          <w:color w:val="000000"/>
        </w:rPr>
        <w:t>2m</w:t>
      </w:r>
      <w:r>
        <w:rPr>
          <w:rFonts w:ascii="宋体" w:eastAsia="宋体" w:hAnsi="宋体" w:cs="宋体"/>
          <w:color w:val="000000"/>
        </w:rPr>
        <w:t>后回落，最后到达地面，如图所示．分别以地面和抛出点为原点建立坐标系，方向均以向上为正．则（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638300" cy="150495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以地面为原点，全过程总位移为</w:t>
      </w:r>
      <w:r>
        <w:rPr>
          <w:rFonts w:ascii="Times New Roman" w:eastAsia="Times New Roman" w:hAnsi="Times New Roman" w:cs="Times New Roman"/>
          <w:color w:val="000000"/>
        </w:rPr>
        <w:t>-3m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以抛出点为原点，全过程总位移为</w:t>
      </w:r>
      <w:r>
        <w:rPr>
          <w:rFonts w:ascii="Times New Roman" w:eastAsia="Times New Roman" w:hAnsi="Times New Roman" w:cs="Times New Roman"/>
          <w:color w:val="000000"/>
        </w:rPr>
        <w:t>3m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以地面为原点，全过程的路程为</w:t>
      </w:r>
      <w:r>
        <w:rPr>
          <w:rFonts w:ascii="Times New Roman" w:eastAsia="Times New Roman" w:hAnsi="Times New Roman" w:cs="Times New Roman"/>
          <w:color w:val="000000"/>
        </w:rPr>
        <w:t>10m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以抛出点为原点，全过程的路程为</w:t>
      </w:r>
      <w:r>
        <w:rPr>
          <w:rFonts w:ascii="Times New Roman" w:eastAsia="Times New Roman" w:hAnsi="Times New Roman" w:cs="Times New Roman"/>
          <w:color w:val="000000"/>
        </w:rPr>
        <w:t>4m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一辆汽车以</w:t>
      </w:r>
      <w:r>
        <w:rPr>
          <w:rFonts w:ascii="Times New Roman" w:eastAsia="Times New Roman" w:hAnsi="Times New Roman" w:cs="Times New Roman"/>
          <w:color w:val="000000"/>
        </w:rPr>
        <w:t>10m/s</w:t>
      </w:r>
      <w:r>
        <w:rPr>
          <w:rFonts w:ascii="宋体" w:eastAsia="宋体" w:hAnsi="宋体" w:cs="宋体"/>
          <w:color w:val="000000"/>
        </w:rPr>
        <w:t>的初速度沿着平直公路匀速行驶，因前方事故紧急刹车并最终停止运动。从开始刹车计时，经</w:t>
      </w:r>
      <w:r>
        <w:rPr>
          <w:rFonts w:ascii="Times New Roman" w:eastAsia="Times New Roman" w:hAnsi="Times New Roman" w:cs="Times New Roman"/>
          <w:color w:val="000000"/>
        </w:rPr>
        <w:t>4s</w:t>
      </w:r>
      <w:r>
        <w:rPr>
          <w:rFonts w:ascii="宋体" w:eastAsia="宋体" w:hAnsi="宋体" w:cs="宋体"/>
          <w:color w:val="000000"/>
        </w:rPr>
        <w:t>汽车的位移为</w:t>
      </w:r>
      <w:r>
        <w:rPr>
          <w:rFonts w:ascii="Times New Roman" w:eastAsia="Times New Roman" w:hAnsi="Times New Roman" w:cs="Times New Roman"/>
          <w:color w:val="000000"/>
        </w:rPr>
        <w:t>10m</w:t>
      </w:r>
      <w:r>
        <w:rPr>
          <w:rFonts w:ascii="宋体" w:eastAsia="宋体" w:hAnsi="宋体" w:cs="宋体"/>
          <w:color w:val="000000"/>
        </w:rPr>
        <w:t>，若刹车过程视为匀变速直线运动，则汽车刹车时的加速度大小为（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0016186" name="图片 10016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186" name="图片 100161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7.5m/s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5m/s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2.5m/s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如图所示，质量为</w:t>
      </w:r>
      <w:r>
        <w:rPr>
          <w:rFonts w:ascii="Times New Roman" w:eastAsia="Times New Roman" w:hAnsi="Times New Roman" w:cs="Times New Roman"/>
          <w:color w:val="000000"/>
        </w:rPr>
        <w:t>30kg</w:t>
      </w:r>
      <w:r>
        <w:rPr>
          <w:rFonts w:ascii="宋体" w:eastAsia="宋体" w:hAnsi="宋体" w:cs="宋体"/>
          <w:color w:val="000000"/>
        </w:rPr>
        <w:t>的物体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静止在光滑水平面上，若对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施加两个大小都是</w:t>
      </w:r>
      <w:r>
        <w:rPr>
          <w:rFonts w:ascii="Times New Roman" w:eastAsia="Times New Roman" w:hAnsi="Times New Roman" w:cs="Times New Roman"/>
          <w:color w:val="000000"/>
        </w:rPr>
        <w:t>60N</w:t>
      </w:r>
      <w:r>
        <w:rPr>
          <w:rFonts w:ascii="宋体" w:eastAsia="宋体" w:hAnsi="宋体" w:cs="宋体"/>
          <w:color w:val="000000"/>
        </w:rPr>
        <w:t>且互成</w:t>
      </w:r>
      <w:r>
        <w:rPr>
          <w:rFonts w:ascii="Times New Roman" w:eastAsia="Times New Roman" w:hAnsi="Times New Roman" w:cs="Times New Roman"/>
          <w:color w:val="000000"/>
        </w:rPr>
        <w:t>120°</w:t>
      </w:r>
      <w:r>
        <w:rPr>
          <w:rFonts w:ascii="宋体" w:eastAsia="宋体" w:hAnsi="宋体" w:cs="宋体"/>
          <w:color w:val="000000"/>
        </w:rPr>
        <w:t>角的水平力，则</w:t>
      </w:r>
      <w:r>
        <w:rPr>
          <w:rFonts w:ascii="Times New Roman" w:eastAsia="Times New Roman" w:hAnsi="Times New Roman" w:cs="Times New Roman"/>
          <w:color w:val="000000"/>
        </w:rPr>
        <w:t>2s</w:t>
      </w:r>
      <w:r>
        <w:rPr>
          <w:rFonts w:ascii="宋体" w:eastAsia="宋体" w:hAnsi="宋体" w:cs="宋体"/>
          <w:color w:val="000000"/>
        </w:rPr>
        <w:t>末时物体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的速度大小为（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09650" cy="115252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4m/s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6m/s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9" o:title="eqId6093eebca8f3ff82ce9298feb197e955"/>
            <o:lock v:ext="edit" aspectratio="t"/>
            <w10:anchorlock/>
          </v:shape>
          <o:OLEObject Type="Embed" ProgID="Equation.DSMT4" ShapeID="_x0000_i1025" DrawAspect="Content" ObjectID="_1468075725" r:id="rId10"/>
        </w:object>
      </w:r>
      <w:r>
        <w:rPr>
          <w:rFonts w:ascii="Times New Roman" w:eastAsia="Times New Roman" w:hAnsi="Times New Roman" w:cs="Times New Roman"/>
          <w:color w:val="000000"/>
        </w:rPr>
        <w:t>m/s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如图所示，一辆可看成质点的小汽车以恒定的速率做圆周运动，汽车从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点经</w:t>
      </w:r>
      <w:r>
        <w:rPr>
          <w:rFonts w:ascii="Times New Roman" w:eastAsia="Times New Roman" w:hAnsi="Times New Roman" w:cs="Times New Roman"/>
          <w:color w:val="000000"/>
        </w:rPr>
        <w:t>10s</w:t>
      </w:r>
      <w:r>
        <w:rPr>
          <w:rFonts w:ascii="宋体" w:eastAsia="宋体" w:hAnsi="宋体" w:cs="宋体"/>
          <w:color w:val="000000"/>
        </w:rPr>
        <w:t>运动到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点，此过程中汽车与圆心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的连线转过</w:t>
      </w:r>
      <w:r>
        <w:rPr>
          <w:rFonts w:ascii="Times New Roman" w:eastAsia="Times New Roman" w:hAnsi="Times New Roman" w:cs="Times New Roman"/>
          <w:color w:val="000000"/>
        </w:rPr>
        <w:t>30°</w:t>
      </w:r>
      <w:r>
        <w:rPr>
          <w:rFonts w:ascii="宋体" w:eastAsia="宋体" w:hAnsi="宋体" w:cs="宋体"/>
          <w:color w:val="000000"/>
        </w:rPr>
        <w:t>角，下列说法正确的是（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57325" cy="1285875"/>
            <wp:effectExtent l="0" t="0" r="9525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由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点运动至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点，汽车速度的方向改变角度为</w:t>
      </w:r>
      <w:r>
        <w:rPr>
          <w:rFonts w:ascii="Times New Roman" w:eastAsia="Times New Roman" w:hAnsi="Times New Roman" w:cs="Times New Roman"/>
          <w:color w:val="000000"/>
        </w:rPr>
        <w:t>60°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行驶半周，汽车速度的方向改变角度为</w:t>
      </w:r>
      <w:r>
        <w:rPr>
          <w:rFonts w:ascii="Times New Roman" w:eastAsia="Times New Roman" w:hAnsi="Times New Roman" w:cs="Times New Roman"/>
          <w:color w:val="000000"/>
        </w:rPr>
        <w:t>90°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汽车运动过程中加速度保持不变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汽车运动一周的时间为</w:t>
      </w:r>
      <w:r>
        <w:rPr>
          <w:rFonts w:ascii="Times New Roman" w:eastAsia="Times New Roman" w:hAnsi="Times New Roman" w:cs="Times New Roman"/>
          <w:color w:val="000000"/>
        </w:rPr>
        <w:t>2min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某飞机的机头朝北以</w:t>
      </w:r>
      <w:r>
        <w:rPr>
          <w:rFonts w:ascii="Times New Roman" w:eastAsia="Times New Roman" w:hAnsi="Times New Roman" w:cs="Times New Roman"/>
          <w:color w:val="000000"/>
        </w:rPr>
        <w:t>360km/h</w:t>
      </w:r>
      <w:r>
        <w:rPr>
          <w:rFonts w:ascii="宋体" w:eastAsia="宋体" w:hAnsi="宋体" w:cs="宋体"/>
          <w:color w:val="000000"/>
        </w:rPr>
        <w:t>的速度飞行进行航空测量，飞行过程中有速度为</w:t>
      </w:r>
      <w:r>
        <w:rPr>
          <w:rFonts w:ascii="Times New Roman" w:eastAsia="Times New Roman" w:hAnsi="Times New Roman" w:cs="Times New Roman"/>
          <w:color w:val="000000"/>
        </w:rPr>
        <w:t>54km/h</w:t>
      </w:r>
      <w:r>
        <w:rPr>
          <w:rFonts w:ascii="宋体" w:eastAsia="宋体" w:hAnsi="宋体" w:cs="宋体"/>
          <w:color w:val="000000"/>
        </w:rPr>
        <w:t>的持续东风，下列说法正确的是（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飞机的实际飞行方向为北偏西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在南北</w:t>
      </w:r>
      <w:r>
        <w:rPr>
          <w:rFonts w:ascii="Times New Roman" w:eastAsia="Times New Roman" w:hAnsi="Times New Roman" w:cs="Times New Roman"/>
          <w:color w:val="000000"/>
        </w:rPr>
        <w:t>540km</w:t>
      </w:r>
      <w:r>
        <w:rPr>
          <w:rFonts w:ascii="宋体" w:eastAsia="宋体" w:hAnsi="宋体" w:cs="宋体"/>
          <w:color w:val="000000"/>
        </w:rPr>
        <w:t>的测量距离上的测量时间为</w:t>
      </w:r>
      <w:r>
        <w:rPr>
          <w:rFonts w:ascii="Times New Roman" w:eastAsia="Times New Roman" w:hAnsi="Times New Roman" w:cs="Times New Roman"/>
          <w:color w:val="000000"/>
        </w:rPr>
        <w:t>1.5h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飞机的实际飞行速度大小为</w:t>
      </w:r>
      <w:r>
        <w:rPr>
          <w:rFonts w:ascii="Times New Roman" w:eastAsia="Times New Roman" w:hAnsi="Times New Roman" w:cs="Times New Roman"/>
          <w:color w:val="000000"/>
        </w:rPr>
        <w:t>115m/s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若飞行过程中风速突然变大，飞机保持机头朝北的</w:t>
      </w:r>
      <w:r>
        <w:rPr>
          <w:rFonts w:ascii="Times New Roman" w:eastAsia="Times New Roman" w:hAnsi="Times New Roman" w:cs="Times New Roman"/>
          <w:color w:val="000000"/>
        </w:rPr>
        <w:t>360km/h</w:t>
      </w:r>
      <w:r>
        <w:rPr>
          <w:rFonts w:ascii="宋体" w:eastAsia="宋体" w:hAnsi="宋体" w:cs="宋体"/>
          <w:color w:val="000000"/>
        </w:rPr>
        <w:t>航速仍能保证航线不变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如图所示，用三根细线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将重力均为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的两个小球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连接，两小球处于静止状态，细线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保持水平，细线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与竖直方向的夹角为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rFonts w:ascii="宋体" w:eastAsia="宋体" w:hAnsi="宋体" w:cs="宋体"/>
          <w:color w:val="000000"/>
        </w:rPr>
        <w:t>，则细线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对小球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的拉力大小为（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705100" cy="1095375"/>
            <wp:effectExtent l="0" t="0" r="0" b="952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3.8pt;height:18.15pt" o:ole="" coordsize="21600,21600" o:preferrelative="t" filled="f" stroked="f">
            <v:stroke joinstyle="miter"/>
            <v:imagedata r:id="rId13" o:title="eqId38387ba1cadfd3dfc4dea4ca9f613cea"/>
            <o:lock v:ext="edit" aspectratio="t"/>
            <w10:anchorlock/>
          </v:shape>
          <o:OLEObject Type="Embed" ProgID="Equation.DSMT4" ShapeID="_x0000_i1026" DrawAspect="Content" ObjectID="_1468075726" r:id="rId14"/>
        </w:objec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23pt;height:18pt" o:ole="" coordsize="21600,21600" o:preferrelative="t" filled="f" stroked="f">
            <v:stroke joinstyle="miter"/>
            <v:imagedata r:id="rId15" o:title="eqId50690dab38f4512eb72e18b7f86cf6f6"/>
            <o:lock v:ext="edit" aspectratio="t"/>
            <w10:anchorlock/>
          </v:shape>
          <o:OLEObject Type="Embed" ProgID="Equation.DSMT4" ShapeID="_x0000_i1027" DrawAspect="Content" ObjectID="_1468075727" r:id="rId16"/>
        </w:object>
      </w:r>
      <w:r>
        <w:rPr>
          <w:rFonts w:ascii="Times New Roman" w:eastAsia="Times New Roman" w:hAnsi="Times New Roman" w:cs="Times New Roman"/>
          <w:i/>
          <w:color w:val="000000"/>
        </w:rPr>
        <w:t>G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某同学制作了一个“竖直加速度测量仪”，可以用来测量电梯沿竖直方向上下运行时的加速度，其构造如图所示。把一根轻弹簧上端固定在小木板上，下端悬吊</w:t>
      </w:r>
      <w:r>
        <w:rPr>
          <w:rFonts w:ascii="Times New Roman" w:eastAsia="Times New Roman" w:hAnsi="Times New Roman" w:cs="Times New Roman"/>
          <w:color w:val="000000"/>
        </w:rPr>
        <w:t>0.9N</w:t>
      </w:r>
      <w:r>
        <w:rPr>
          <w:rFonts w:ascii="宋体" w:eastAsia="宋体" w:hAnsi="宋体" w:cs="宋体"/>
          <w:color w:val="000000"/>
        </w:rPr>
        <w:t>重物时，弹簧下端的指针指向刻度尺上的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点；悬吊</w:t>
      </w:r>
      <w:r>
        <w:rPr>
          <w:rFonts w:ascii="Times New Roman" w:eastAsia="Times New Roman" w:hAnsi="Times New Roman" w:cs="Times New Roman"/>
          <w:color w:val="000000"/>
        </w:rPr>
        <w:t>1.0N</w:t>
      </w:r>
      <w:r>
        <w:rPr>
          <w:rFonts w:ascii="宋体" w:eastAsia="宋体" w:hAnsi="宋体" w:cs="宋体"/>
          <w:color w:val="000000"/>
        </w:rPr>
        <w:t>重物时指针位置标记为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，以后该重物就固定在弹簧上，这样就构成了一个“竖直加速度测量仪”。设竖直向上为正方向，重力加速度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取</w:t>
      </w:r>
      <w:r>
        <w:rPr>
          <w:rFonts w:ascii="Times New Roman" w:eastAsia="Times New Roman" w:hAnsi="Times New Roman" w:cs="Times New Roman"/>
          <w:color w:val="000000"/>
        </w:rPr>
        <w:t>10m/s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。下列说法中正确的是（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695325" cy="1666875"/>
            <wp:effectExtent l="0" t="0" r="9525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测量的加速度大小和弹簧的形变量成正比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指针指向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位置时，表示加速度为</w:t>
      </w:r>
      <w:r>
        <w:rPr>
          <w:rFonts w:ascii="Times New Roman" w:eastAsia="Times New Roman" w:hAnsi="Times New Roman" w:cs="Times New Roman"/>
          <w:color w:val="000000"/>
        </w:rPr>
        <w:t>1.0m/s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，方向竖直向上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指针指向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位置时，表示加速度为</w:t>
      </w:r>
      <w:r>
        <w:rPr>
          <w:rFonts w:ascii="Times New Roman" w:eastAsia="Times New Roman" w:hAnsi="Times New Roman" w:cs="Times New Roman"/>
          <w:color w:val="000000"/>
        </w:rPr>
        <w:t>0.5m/s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，方向竖直向下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若将指针拖拽到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点，并将此时的指针位置标记为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，则测量加速度值将偏大</w:t>
      </w:r>
    </w:p>
    <w:p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二、多项选择题：本题共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18</w:t>
      </w:r>
      <w:r>
        <w:rPr>
          <w:rFonts w:ascii="宋体" w:eastAsia="宋体" w:hAnsi="宋体" w:cs="宋体"/>
          <w:b/>
          <w:color w:val="000000"/>
          <w:sz w:val="24"/>
        </w:rPr>
        <w:t>分。在每小题给出的四个选项中，有两个或两个以上选项符合题目要求。全部选对的得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分，选对但不全的得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如图所示，在光滑墙壁上用网兜把篮球挂在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点，篮球处于静止状态，悬绳与墙壁的夹角为</w:t>
      </w:r>
      <w:r>
        <w:rPr>
          <w:rFonts w:ascii="Times New Roman" w:eastAsia="Times New Roman" w:hAnsi="Times New Roman" w:cs="Times New Roman"/>
          <w:i/>
          <w:color w:val="000000"/>
        </w:rPr>
        <w:t>θ</w:t>
      </w:r>
      <w:r>
        <w:rPr>
          <w:rFonts w:ascii="宋体" w:eastAsia="宋体" w:hAnsi="宋体" w:cs="宋体"/>
          <w:color w:val="000000"/>
        </w:rPr>
        <w:t>。已知篮球的重力为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，网兜的质量不计，悬绳对篮球的拉力为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，墙壁对篮球的支持力为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N</w:t>
      </w:r>
      <w:r>
        <w:rPr>
          <w:rFonts w:ascii="宋体" w:eastAsia="宋体" w:hAnsi="宋体" w:cs="宋体"/>
          <w:color w:val="000000"/>
        </w:rPr>
        <w:t>，下列说法中正确的是（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847725" cy="1590675"/>
            <wp:effectExtent l="0" t="0" r="9525" b="9525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Times New Roman" w:eastAsia="Times New Roman" w:hAnsi="Times New Roman" w:cs="Times New Roman"/>
          <w:color w:val="000000"/>
        </w:rPr>
        <w:t>cos</w:t>
      </w:r>
      <w:r>
        <w:rPr>
          <w:rFonts w:ascii="Times New Roman" w:eastAsia="Times New Roman" w:hAnsi="Times New Roman" w:cs="Times New Roman"/>
          <w:i/>
          <w:color w:val="000000"/>
        </w:rPr>
        <w:t>θ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N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Times New Roman" w:eastAsia="Times New Roman" w:hAnsi="Times New Roman" w:cs="Times New Roman"/>
          <w:color w:val="000000"/>
        </w:rPr>
        <w:t>tan</w:t>
      </w:r>
      <w:r>
        <w:rPr>
          <w:rFonts w:ascii="Times New Roman" w:eastAsia="Times New Roman" w:hAnsi="Times New Roman" w:cs="Times New Roman"/>
          <w:i/>
          <w:color w:val="000000"/>
        </w:rPr>
        <w:t>θ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若只缩短细绳的长度，其他条件不变，则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N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都增大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若只缩短细绳的长度，其他条件不变，则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N</w:t>
      </w:r>
      <w:r>
        <w:rPr>
          <w:rFonts w:ascii="宋体" w:eastAsia="宋体" w:hAnsi="宋体" w:cs="宋体"/>
          <w:color w:val="000000"/>
        </w:rPr>
        <w:t>增大，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减小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一条东西方向的平直公路边上有两块路牌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在东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在西，一辆匀速行驶的汽车自东向西经过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路牌时，一只小鸟恰自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路牌向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匀速飞去，当小鸟飞到汽车正上方时立即折返，以原速率飞回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，经过一段时间，汽车也行驶到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。以向东为正方向，它们的</w:t>
      </w:r>
      <w:r>
        <w:rPr>
          <w:rFonts w:ascii="Times New Roman" w:eastAsia="Times New Roman" w:hAnsi="Times New Roman" w:cs="Times New Roman"/>
          <w:i/>
          <w:color w:val="000000"/>
        </w:rPr>
        <w:t>x-t</w:t>
      </w:r>
      <w:r>
        <w:rPr>
          <w:rFonts w:ascii="宋体" w:eastAsia="宋体" w:hAnsi="宋体" w:cs="宋体"/>
          <w:color w:val="000000"/>
        </w:rPr>
        <w:t>图像如图所示。下列说法中正确的是（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09750" cy="1390650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小鸟飞行的速率是汽车行驶速率的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相遇时小鸟的位移是汽车位移的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小鸟和汽车</w:t>
      </w:r>
      <w:r>
        <w:rPr>
          <w:rFonts w:ascii="宋体" w:eastAsia="宋体" w:hAnsi="宋体" w:cs="宋体"/>
          <w:color w:val="000000"/>
          <w:position w:val="-1"/>
        </w:rPr>
        <w:drawing>
          <wp:inline distT="0" distB="0" distL="114300" distR="114300">
            <wp:extent cx="139700" cy="190500"/>
            <wp:effectExtent l="0" t="0" r="12700" b="0"/>
            <wp:docPr id="10016188" name="图片 10016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188" name="图片 100161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>0~2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color w:val="000000"/>
          <w:vertAlign w:val="subscript"/>
        </w:rPr>
        <w:t>0</w:t>
      </w:r>
      <w:r>
        <w:rPr>
          <w:rFonts w:ascii="宋体" w:eastAsia="宋体" w:hAnsi="宋体" w:cs="宋体"/>
          <w:color w:val="000000"/>
        </w:rPr>
        <w:t>时间内位移相等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小鸟飞行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16190" name="图片 10016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190" name="图片 100161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总路程为汽车总路程的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2pt;height:31.2pt" o:ole="" coordsize="21600,21600" o:preferrelative="t" filled="f" stroked="f">
            <v:stroke joinstyle="miter"/>
            <v:imagedata r:id="rId22" o:title="eqIdd599cb4a589f90b0205f24c2e1fa021e"/>
            <o:lock v:ext="edit" aspectratio="t"/>
            <w10:anchorlock/>
          </v:shape>
          <o:OLEObject Type="Embed" ProgID="Equation.DSMT4" ShapeID="_x0000_i1028" DrawAspect="Content" ObjectID="_1468075728" r:id="rId23"/>
        </w:object>
      </w:r>
      <w:r>
        <w:rPr>
          <w:rFonts w:ascii="宋体" w:eastAsia="宋体" w:hAnsi="宋体" w:cs="宋体"/>
          <w:color w:val="000000"/>
        </w:rPr>
        <w:t>倍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如图所示，乒乓球台长度为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、中间位置的球网高度为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，运动员在球台边缘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正上方将球水平发出，球反弹后掠过球网恰好落在对方球台边缘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处。已知球落到台面上反弹前后水平分速度不变，竖直分速度大小不变、方向相反，不考虑乒乓球的旋转和空气阻力，重力加速度为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。下列说法正确的是（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705100" cy="952500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发球点距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点的高度为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8.75pt;height:30.75pt" o:ole="" coordsize="21600,21600" o:preferrelative="t" filled="f" stroked="f">
            <v:stroke joinstyle="miter"/>
            <v:imagedata r:id="rId25" o:title="eqId01e40de7576417ea0a8bb6ae83997a8f"/>
            <o:lock v:ext="edit" aspectratio="t"/>
            <w10:anchorlock/>
          </v:shape>
          <o:OLEObject Type="Embed" ProgID="Equation.DSMT4" ShapeID="_x0000_i1029" DrawAspect="Content" ObjectID="_1468075729" r:id="rId2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发球点距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点的高度为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9.15pt;height:30.8pt" o:ole="" coordsize="21600,21600" o:preferrelative="t" filled="f" stroked="f">
            <v:stroke joinstyle="miter"/>
            <v:imagedata r:id="rId27" o:title="eqIdac420d8220fd54c2ef9725cb21425968"/>
            <o:lock v:ext="edit" aspectratio="t"/>
            <w10:anchorlock/>
          </v:shape>
          <o:OLEObject Type="Embed" ProgID="Equation.DSMT4" ShapeID="_x0000_i1030" DrawAspect="Content" ObjectID="_1468075730" r:id="rId2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发球速度大小为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3.8pt;height:35.05pt" o:ole="" coordsize="21600,21600" o:preferrelative="t" filled="f" stroked="f">
            <v:stroke joinstyle="miter"/>
            <v:imagedata r:id="rId29" o:title="eqId7d38e296d40d46365b3f33aa1d43a1ad"/>
            <o:lock v:ext="edit" aspectratio="t"/>
            <w10:anchorlock/>
          </v:shape>
          <o:OLEObject Type="Embed" ProgID="Equation.DSMT4" ShapeID="_x0000_i1031" DrawAspect="Content" ObjectID="_1468075731" r:id="rId3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发球速度大小为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5.25pt;height:35.25pt" o:ole="" coordsize="21600,21600" o:preferrelative="t" filled="f" stroked="f">
            <v:stroke joinstyle="miter"/>
            <v:imagedata r:id="rId31" o:title="eqIdbdbdea5028f764e2fe7c487021bcdd66"/>
            <o:lock v:ext="edit" aspectratio="t"/>
            <w10:anchorlock/>
          </v:shape>
          <o:OLEObject Type="Embed" ProgID="Equation.DSMT4" ShapeID="_x0000_i1032" DrawAspect="Content" ObjectID="_1468075732" r:id="rId32"/>
        </w:object>
      </w:r>
    </w:p>
    <w:p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三、非选择题：共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54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在“探究两个互成角度的力的合成规律”的实验中，如图甲所示，橡皮条的一端固定，另一端系一轻质小圆环，自然长度为</w:t>
      </w:r>
      <w:r>
        <w:rPr>
          <w:rFonts w:ascii="Times New Roman" w:eastAsia="Times New Roman" w:hAnsi="Times New Roman" w:cs="Times New Roman"/>
          <w:i/>
          <w:color w:val="000000"/>
        </w:rPr>
        <w:t>GE</w:t>
      </w:r>
      <w:r>
        <w:rPr>
          <w:rFonts w:ascii="宋体" w:eastAsia="宋体" w:hAnsi="宋体" w:cs="宋体"/>
          <w:color w:val="000000"/>
        </w:rPr>
        <w:t>。图乙中，用手通过两个弹簧测力计共同拉动小圆环，小圆环在拉力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的作用下处于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点，橡皮条伸长的长度为</w:t>
      </w:r>
      <w:r>
        <w:rPr>
          <w:rFonts w:ascii="Times New Roman" w:eastAsia="Times New Roman" w:hAnsi="Times New Roman" w:cs="Times New Roman"/>
          <w:i/>
          <w:color w:val="000000"/>
        </w:rPr>
        <w:t>EO</w:t>
      </w:r>
      <w:r>
        <w:rPr>
          <w:rFonts w:ascii="宋体" w:eastAsia="宋体" w:hAnsi="宋体" w:cs="宋体"/>
          <w:color w:val="000000"/>
        </w:rPr>
        <w:t>。图丙中，改用一个力</w:t>
      </w:r>
      <w:r>
        <w:rPr>
          <w:rFonts w:ascii="Times New Roman" w:eastAsia="Times New Roman" w:hAnsi="Times New Roman" w:cs="Times New Roman"/>
          <w:i/>
          <w:color w:val="000000"/>
        </w:rPr>
        <w:t>F'</w:t>
      </w:r>
      <w:r>
        <w:rPr>
          <w:rFonts w:ascii="宋体" w:eastAsia="宋体" w:hAnsi="宋体" w:cs="宋体"/>
          <w:color w:val="000000"/>
        </w:rPr>
        <w:t>单独拉住小圆环，仍然使小圆环处于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81150" cy="1809750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）本实验采用的科学方法是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宋体" w:eastAsia="宋体" w:hAnsi="宋体" w:cs="宋体"/>
          <w:color w:val="000000"/>
        </w:rPr>
        <w:t>理想实验法</w:t>
      </w:r>
      <w:r>
        <w:rPr>
          <w:rFonts w:ascii="Times New Roman" w:eastAsia="Times New Roman" w:hAnsi="Times New Roman" w:cs="Times New Roman"/>
          <w:color w:val="000000"/>
        </w:rPr>
        <w:t xml:space="preserve">                    B.</w:t>
      </w:r>
      <w:r>
        <w:rPr>
          <w:rFonts w:ascii="宋体" w:eastAsia="宋体" w:hAnsi="宋体" w:cs="宋体"/>
          <w:color w:val="000000"/>
        </w:rPr>
        <w:t>控制变量法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C.</w:t>
      </w:r>
      <w:r>
        <w:rPr>
          <w:rFonts w:ascii="宋体" w:eastAsia="宋体" w:hAnsi="宋体" w:cs="宋体"/>
          <w:color w:val="000000"/>
        </w:rPr>
        <w:t>等效替代法</w:t>
      </w:r>
      <w:r>
        <w:rPr>
          <w:rFonts w:ascii="Times New Roman" w:eastAsia="Times New Roman" w:hAnsi="Times New Roman" w:cs="Times New Roman"/>
          <w:color w:val="000000"/>
        </w:rPr>
        <w:t xml:space="preserve">                    D.</w:t>
      </w:r>
      <w:r>
        <w:rPr>
          <w:rFonts w:ascii="宋体" w:eastAsia="宋体" w:hAnsi="宋体" w:cs="宋体"/>
          <w:color w:val="000000"/>
        </w:rPr>
        <w:t>建立物理模型法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）关于此实验，下列说法中正确的是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宋体" w:eastAsia="宋体" w:hAnsi="宋体" w:cs="宋体"/>
          <w:color w:val="000000"/>
        </w:rPr>
        <w:t>弹簧测力计的读数越大越好，且一定要取整数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宋体" w:eastAsia="宋体" w:hAnsi="宋体" w:cs="宋体"/>
          <w:color w:val="000000"/>
        </w:rPr>
        <w:t>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的方向要垂直，便于合力计算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C.</w:t>
      </w:r>
      <w:r>
        <w:rPr>
          <w:rFonts w:ascii="宋体" w:eastAsia="宋体" w:hAnsi="宋体" w:cs="宋体"/>
          <w:color w:val="000000"/>
        </w:rPr>
        <w:t>两次拉橡皮条时需保证橡皮条伸长量相同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D.</w:t>
      </w:r>
      <w:r>
        <w:rPr>
          <w:rFonts w:ascii="宋体" w:eastAsia="宋体" w:hAnsi="宋体" w:cs="宋体"/>
          <w:color w:val="000000"/>
        </w:rPr>
        <w:t>每次拉橡皮条时，弹簧秤、橡皮条、细绳应贴近木板且与木板平面平行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）该同学用力的图示法分别描述</w:t>
      </w:r>
      <w:r>
        <w:rPr>
          <w:rFonts w:ascii="Times New Roman" w:eastAsia="Times New Roman" w:hAnsi="Times New Roman" w:cs="Times New Roman"/>
          <w:i/>
          <w:color w:val="000000"/>
        </w:rPr>
        <w:t>F'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的大小及方向，并以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为邻边，作平行四边形，得其对角线为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，如图丁所示。则力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合力的理论值是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，实际测量值是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。（选填“</w:t>
      </w:r>
      <w:r>
        <w:rPr>
          <w:rFonts w:ascii="Times New Roman" w:eastAsia="Times New Roman" w:hAnsi="Times New Roman" w:cs="Times New Roman"/>
          <w:i/>
          <w:color w:val="000000"/>
        </w:rPr>
        <w:t>F'</w:t>
      </w:r>
      <w:r>
        <w:rPr>
          <w:rFonts w:ascii="宋体" w:eastAsia="宋体" w:hAnsi="宋体" w:cs="宋体"/>
          <w:color w:val="000000"/>
        </w:rPr>
        <w:t>”或“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”）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857250" cy="1438275"/>
            <wp:effectExtent l="0" t="0" r="0" b="9525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如图甲所示，某实验小组用传感器和计算机研究平抛运动，小球沿末端水平的斜槽滑下，传感器可以</w:t>
      </w:r>
      <w:r>
        <w:rPr>
          <w:rFonts w:ascii="Times New Roman" w:eastAsia="Times New Roman" w:hAnsi="Times New Roman" w:cs="Times New Roman"/>
          <w:color w:val="000000"/>
        </w:rPr>
        <w:t>50Hz</w:t>
      </w:r>
      <w:r>
        <w:rPr>
          <w:rFonts w:ascii="宋体" w:eastAsia="宋体" w:hAnsi="宋体" w:cs="宋体"/>
          <w:color w:val="000000"/>
        </w:rPr>
        <w:t>的采集频率记录小球的运动轨迹，并通过计算机输出。以斜槽末端为原点、水平向右为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轴、竖直向下为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轴建立坐标系，图乙为计算机绘出的小球做平抛运动时轨迹的一部分，在轨迹上取七个点对应的部分数据如下表。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181475" cy="2286000"/>
            <wp:effectExtent l="0" t="0" r="9525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tbl>
      <w:tblPr>
        <w:tblStyle w:val="TableNormal"/>
        <w:tblW w:w="520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27"/>
        <w:gridCol w:w="713"/>
        <w:gridCol w:w="713"/>
        <w:gridCol w:w="713"/>
        <w:gridCol w:w="713"/>
        <w:gridCol w:w="713"/>
        <w:gridCol w:w="713"/>
      </w:tblGrid>
      <w:tr>
        <w:tblPrEx>
          <w:tblW w:w="520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点的编号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>
        <w:tblPrEx>
          <w:tblW w:w="520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/m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0.110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0.137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0.164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0.191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0.218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0.245</w:t>
            </w:r>
          </w:p>
        </w:tc>
      </w:tr>
      <w:tr>
        <w:tblPrEx>
          <w:tblW w:w="520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/m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0.023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0.039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0.059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0.082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0.110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position w:val="-22"/>
              </w:rPr>
              <w:drawing>
                <wp:inline distT="0" distB="0" distL="114300" distR="114300">
                  <wp:extent cx="31750" cy="88900"/>
                  <wp:effectExtent l="0" t="0" r="0" b="0"/>
                  <wp:docPr id="10016192" name="图片 10016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16192" name="图片 1001619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" cy="8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）从点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到点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，小球运动的时间为</w:t>
      </w:r>
      <w:r>
        <w:rPr>
          <w:color w:val="000000"/>
        </w:rPr>
        <w:t>_________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）小球从斜槽末端水平抛出的速度大小为</w:t>
      </w:r>
      <w:r>
        <w:rPr>
          <w:color w:val="000000"/>
        </w:rPr>
        <w:t>_________</w:t>
      </w:r>
      <w:r>
        <w:rPr>
          <w:rFonts w:ascii="Times New Roman" w:eastAsia="Times New Roman" w:hAnsi="Times New Roman" w:cs="Times New Roman"/>
          <w:color w:val="000000"/>
        </w:rPr>
        <w:t>m/s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）小球在点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时竖直方向的速度大小为</w:t>
      </w:r>
      <w:r>
        <w:rPr>
          <w:color w:val="000000"/>
        </w:rPr>
        <w:t>_________</w:t>
      </w:r>
      <w:r>
        <w:rPr>
          <w:rFonts w:ascii="Times New Roman" w:eastAsia="Times New Roman" w:hAnsi="Times New Roman" w:cs="Times New Roman"/>
          <w:color w:val="000000"/>
        </w:rPr>
        <w:t>m/s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在平直的公路上，一辆值勤的警车停在公路边，当警员发现从他旁边以</w:t>
      </w:r>
      <w:r>
        <w:rPr>
          <w:rFonts w:ascii="Times New Roman" w:eastAsia="Times New Roman" w:hAnsi="Times New Roman" w:cs="Times New Roman"/>
          <w:color w:val="000000"/>
        </w:rPr>
        <w:t>20m/s</w:t>
      </w:r>
      <w:r>
        <w:rPr>
          <w:rFonts w:ascii="宋体" w:eastAsia="宋体" w:hAnsi="宋体" w:cs="宋体"/>
          <w:color w:val="000000"/>
        </w:rPr>
        <w:t>的速度匀速行驶的货车超载时，决定前去追赶，经</w:t>
      </w:r>
      <w:r>
        <w:rPr>
          <w:rFonts w:ascii="Times New Roman" w:eastAsia="Times New Roman" w:hAnsi="Times New Roman" w:cs="Times New Roman"/>
          <w:color w:val="000000"/>
        </w:rPr>
        <w:t>2.5s</w:t>
      </w:r>
      <w:r>
        <w:rPr>
          <w:rFonts w:ascii="宋体" w:eastAsia="宋体" w:hAnsi="宋体" w:cs="宋体"/>
          <w:color w:val="000000"/>
        </w:rPr>
        <w:t>警车发动起来并以</w:t>
      </w:r>
      <w:r>
        <w:rPr>
          <w:rFonts w:ascii="Times New Roman" w:eastAsia="Times New Roman" w:hAnsi="Times New Roman" w:cs="Times New Roman"/>
          <w:color w:val="000000"/>
        </w:rPr>
        <w:t>5m/s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的加速度追赶。求：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）警车追上货车前，两车之间的最大距离；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）警车追上货车所用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16194" name="图片 10016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194" name="图片 100161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时间和警车追上货车时的速度大小。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如图所示，倾角为</w:t>
      </w:r>
      <w:r>
        <w:rPr>
          <w:rFonts w:ascii="Times New Roman" w:eastAsia="Times New Roman" w:hAnsi="Times New Roman" w:cs="Times New Roman"/>
          <w:color w:val="000000"/>
        </w:rPr>
        <w:t>30°</w:t>
      </w:r>
      <w:r>
        <w:rPr>
          <w:rFonts w:ascii="宋体" w:eastAsia="宋体" w:hAnsi="宋体" w:cs="宋体"/>
          <w:color w:val="000000"/>
        </w:rPr>
        <w:t>、质量为</w:t>
      </w:r>
      <w:r>
        <w:rPr>
          <w:rFonts w:ascii="Times New Roman" w:eastAsia="Times New Roman" w:hAnsi="Times New Roman" w:cs="Times New Roman"/>
          <w:color w:val="000000"/>
        </w:rPr>
        <w:t>12kg</w:t>
      </w:r>
      <w:r>
        <w:rPr>
          <w:rFonts w:ascii="宋体" w:eastAsia="宋体" w:hAnsi="宋体" w:cs="宋体"/>
          <w:color w:val="000000"/>
        </w:rPr>
        <w:t>的斜面体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置于水平地面上，放在斜面上质量为</w:t>
      </w:r>
      <w:r>
        <w:rPr>
          <w:rFonts w:ascii="Times New Roman" w:eastAsia="Times New Roman" w:hAnsi="Times New Roman" w:cs="Times New Roman"/>
          <w:color w:val="000000"/>
        </w:rPr>
        <w:t>8kg</w:t>
      </w:r>
      <w:r>
        <w:rPr>
          <w:rFonts w:ascii="宋体" w:eastAsia="宋体" w:hAnsi="宋体" w:cs="宋体"/>
          <w:color w:val="000000"/>
        </w:rPr>
        <w:t>的小物块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，通过细绳跨过光滑的定滑轮与物块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相连接，连接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的细绳与斜面平行。现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匀速下落，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处于静止状态，已知物块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与斜面间的动摩擦因数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9.75pt;height:33.75pt" o:ole="" coordsize="21600,21600" o:preferrelative="t" filled="f" stroked="f">
            <v:stroke joinstyle="miter"/>
            <v:imagedata r:id="rId36" o:title="eqId99f239f698fa66d02aa8f441e3cf8347"/>
            <o:lock v:ext="edit" aspectratio="t"/>
            <w10:anchorlock/>
          </v:shape>
          <o:OLEObject Type="Embed" ProgID="Equation.DSMT4" ShapeID="_x0000_i1033" DrawAspect="Content" ObjectID="_1468075733" r:id="rId37"/>
        </w:object>
      </w:r>
      <w:r>
        <w:rPr>
          <w:rFonts w:ascii="宋体" w:eastAsia="宋体" w:hAnsi="宋体" w:cs="宋体"/>
          <w:color w:val="000000"/>
        </w:rPr>
        <w:t>，重力加速度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Times New Roman" w:eastAsia="Times New Roman" w:hAnsi="Times New Roman" w:cs="Times New Roman"/>
          <w:color w:val="000000"/>
        </w:rPr>
        <w:t>=10m/s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。求：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）物块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的质量；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）地面对斜面体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的作用力大小。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1590675" cy="923925"/>
            <wp:effectExtent l="0" t="0" r="9525" b="952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如图所示，长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</w:rPr>
        <w:t>=1.0m</w:t>
      </w:r>
      <w:r>
        <w:rPr>
          <w:rFonts w:ascii="宋体" w:eastAsia="宋体" w:hAnsi="宋体" w:cs="宋体"/>
          <w:color w:val="000000"/>
        </w:rPr>
        <w:t>水平传送带右端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与水平地面平齐并无缝对接，半径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</w:rPr>
        <w:t>=0.4m</w:t>
      </w:r>
      <w:r>
        <w:rPr>
          <w:rFonts w:ascii="宋体" w:eastAsia="宋体" w:hAnsi="宋体" w:cs="宋体"/>
          <w:color w:val="000000"/>
        </w:rPr>
        <w:t>的竖直半圆环轨道与水平地面相切于圆环的端点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。传送带以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color w:val="000000"/>
        </w:rPr>
        <w:t>=6m/s</w:t>
      </w:r>
      <w:r>
        <w:rPr>
          <w:rFonts w:ascii="宋体" w:eastAsia="宋体" w:hAnsi="宋体" w:cs="宋体"/>
          <w:color w:val="000000"/>
        </w:rPr>
        <w:t>的速度顺时针匀速转动，某时刻质量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</w:rPr>
        <w:t>=1kg</w:t>
      </w:r>
      <w:r>
        <w:rPr>
          <w:rFonts w:ascii="宋体" w:eastAsia="宋体" w:hAnsi="宋体" w:cs="宋体"/>
          <w:color w:val="000000"/>
        </w:rPr>
        <w:t>的物块以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color w:val="000000"/>
          <w:vertAlign w:val="subscript"/>
        </w:rPr>
        <w:t>0</w:t>
      </w:r>
      <w:r>
        <w:rPr>
          <w:rFonts w:ascii="Times New Roman" w:eastAsia="Times New Roman" w:hAnsi="Times New Roman" w:cs="Times New Roman"/>
          <w:color w:val="000000"/>
        </w:rPr>
        <w:t>=3m/s</w:t>
      </w:r>
      <w:r>
        <w:rPr>
          <w:rFonts w:ascii="宋体" w:eastAsia="宋体" w:hAnsi="宋体" w:cs="宋体"/>
          <w:color w:val="000000"/>
        </w:rPr>
        <w:t>速度冲上传送带的左端，经水平地面从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点冲上半圆环轨道后从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点水平飞出，最后物块恰落在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点。已知物块经过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点时速度是经过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点速度大小的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39" o:title="eqIdf89eef3148f2d4d09379767b4af69132"/>
            <o:lock v:ext="edit" aspectratio="t"/>
            <w10:anchorlock/>
          </v:shape>
          <o:OLEObject Type="Embed" ProgID="Equation.DSMT4" ShapeID="_x0000_i1034" DrawAspect="Content" ObjectID="_1468075734" r:id="rId40"/>
        </w:object>
      </w:r>
      <w:r>
        <w:rPr>
          <w:rFonts w:ascii="宋体" w:eastAsia="宋体" w:hAnsi="宋体" w:cs="宋体"/>
          <w:color w:val="000000"/>
        </w:rPr>
        <w:t>，物块与传送带间的摩擦因数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35.05pt;height:31.3pt" o:ole="" coordsize="21600,21600" o:preferrelative="t" filled="f" stroked="f">
            <v:stroke joinstyle="miter"/>
            <v:imagedata r:id="rId41" o:title="eqId24b3a26aa5dd8ea7dd5f640eabd8f730"/>
            <o:lock v:ext="edit" aspectratio="t"/>
            <w10:anchorlock/>
          </v:shape>
          <o:OLEObject Type="Embed" ProgID="Equation.DSMT4" ShapeID="_x0000_i1035" DrawAspect="Content" ObjectID="_1468075735" r:id="rId42"/>
        </w:object>
      </w:r>
      <w:r>
        <w:rPr>
          <w:rFonts w:ascii="宋体" w:eastAsia="宋体" w:hAnsi="宋体" w:cs="宋体"/>
          <w:color w:val="000000"/>
        </w:rPr>
        <w:t>，物块与水平地面间的摩擦因数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40.7pt;height:31.3pt" o:ole="" coordsize="21600,21600" o:preferrelative="t" filled="f" stroked="f">
            <v:stroke joinstyle="miter"/>
            <v:imagedata r:id="rId43" o:title="eqId3020cef668921694d428497b90b2090f"/>
            <o:lock v:ext="edit" aspectratio="t"/>
            <w10:anchorlock/>
          </v:shape>
          <o:OLEObject Type="Embed" ProgID="Equation.DSMT4" ShapeID="_x0000_i1036" DrawAspect="Content" ObjectID="_1468075736" r:id="rId44"/>
        </w:object>
      </w:r>
      <w:r>
        <w:rPr>
          <w:rFonts w:ascii="宋体" w:eastAsia="宋体" w:hAnsi="宋体" w:cs="宋体"/>
          <w:color w:val="000000"/>
        </w:rPr>
        <w:t>，重力加速度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Times New Roman" w:eastAsia="Times New Roman" w:hAnsi="Times New Roman" w:cs="Times New Roman"/>
          <w:color w:val="000000"/>
        </w:rPr>
        <w:t>=10m/s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，物块的大小忽略不计，求：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）物块离开传送带右端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时的速度大小；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两点间的距离；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）物块经过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点时对轨道压力的大小。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3324225" cy="1628775"/>
            <wp:effectExtent l="0" t="0" r="9525" b="9525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10541000</wp:posOffset>
            </wp:positionH>
            <wp:positionV relativeFrom="topMargin">
              <wp:posOffset>11417300</wp:posOffset>
            </wp:positionV>
            <wp:extent cx="381000" cy="254000"/>
            <wp:effectExtent l="0" t="0" r="0" b="12700"/>
            <wp:wrapNone/>
            <wp:docPr id="100123" name="图片 100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3" name="图片 1001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石家庄市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2023~2024</w:t>
      </w:r>
      <w:r>
        <w:rPr>
          <w:rFonts w:ascii="宋体" w:eastAsia="宋体" w:hAnsi="宋体" w:cs="宋体"/>
          <w:b/>
          <w:color w:val="000000"/>
          <w:sz w:val="32"/>
        </w:rPr>
        <w:t>年度第一学期期末教学质量检测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高一物理</w:t>
      </w:r>
    </w:p>
    <w:p>
      <w:pPr>
        <w:spacing w:line="285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28</w:t>
      </w:r>
      <w:r>
        <w:rPr>
          <w:rFonts w:ascii="宋体" w:eastAsia="宋体" w:hAnsi="宋体" w:cs="宋体"/>
          <w:b/>
          <w:color w:val="000000"/>
          <w:sz w:val="24"/>
        </w:rPr>
        <w:t>分。在每小题给出的四个选项中，只有一项符合题目要求。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从高出地面</w:t>
      </w:r>
      <w:r>
        <w:rPr>
          <w:rFonts w:ascii="Times New Roman" w:eastAsia="Times New Roman" w:hAnsi="Times New Roman" w:cs="Times New Roman"/>
          <w:color w:val="000000"/>
        </w:rPr>
        <w:t>3m</w:t>
      </w:r>
      <w:r>
        <w:rPr>
          <w:rFonts w:ascii="宋体" w:eastAsia="宋体" w:hAnsi="宋体" w:cs="宋体"/>
          <w:color w:val="000000"/>
        </w:rPr>
        <w:t>的位置竖直向上抛出一个小球，它上升</w:t>
      </w:r>
      <w:r>
        <w:rPr>
          <w:rFonts w:ascii="Times New Roman" w:eastAsia="Times New Roman" w:hAnsi="Times New Roman" w:cs="Times New Roman"/>
          <w:color w:val="000000"/>
        </w:rPr>
        <w:t>2m</w:t>
      </w:r>
      <w:r>
        <w:rPr>
          <w:rFonts w:ascii="宋体" w:eastAsia="宋体" w:hAnsi="宋体" w:cs="宋体"/>
          <w:color w:val="000000"/>
        </w:rPr>
        <w:t>后回落，最后到达地面，如图所示．分别以地面和抛出点为原点建立坐标系，方向均以向上为正．则（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638300" cy="1504950"/>
            <wp:effectExtent l="0" t="0" r="0" b="0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以地面为原点，全过程总位移为</w:t>
      </w:r>
      <w:r>
        <w:rPr>
          <w:rFonts w:ascii="Times New Roman" w:eastAsia="Times New Roman" w:hAnsi="Times New Roman" w:cs="Times New Roman"/>
          <w:color w:val="000000"/>
        </w:rPr>
        <w:t>-3m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以抛出点为原点，全过程总位移为</w:t>
      </w:r>
      <w:r>
        <w:rPr>
          <w:rFonts w:ascii="Times New Roman" w:eastAsia="Times New Roman" w:hAnsi="Times New Roman" w:cs="Times New Roman"/>
          <w:color w:val="000000"/>
        </w:rPr>
        <w:t>3m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以地面为原点，全过程的路程为</w:t>
      </w:r>
      <w:r>
        <w:rPr>
          <w:rFonts w:ascii="Times New Roman" w:eastAsia="Times New Roman" w:hAnsi="Times New Roman" w:cs="Times New Roman"/>
          <w:color w:val="000000"/>
        </w:rPr>
        <w:t>10m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以抛出点为原点，全过程的路程为</w:t>
      </w:r>
      <w:r>
        <w:rPr>
          <w:rFonts w:ascii="Times New Roman" w:eastAsia="Times New Roman" w:hAnsi="Times New Roman" w:cs="Times New Roman"/>
          <w:color w:val="000000"/>
        </w:rPr>
        <w:t>4m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以地面为原点，全过程总位移为</w:t>
      </w:r>
      <w:r>
        <w:rPr>
          <w:rFonts w:ascii="Times New Roman" w:eastAsia="Times New Roman" w:hAnsi="Times New Roman" w:cs="Times New Roman"/>
          <w:color w:val="000000"/>
        </w:rPr>
        <w:t>-3m</w:t>
      </w:r>
      <w:r>
        <w:rPr>
          <w:rFonts w:ascii="宋体" w:eastAsia="宋体" w:hAnsi="宋体" w:cs="宋体"/>
          <w:color w:val="000000"/>
        </w:rPr>
        <w:t>，路程为</w:t>
      </w:r>
      <w:r>
        <w:rPr>
          <w:rFonts w:ascii="Times New Roman" w:eastAsia="Times New Roman" w:hAnsi="Times New Roman" w:cs="Times New Roman"/>
          <w:color w:val="000000"/>
        </w:rPr>
        <w:t>7m</w:t>
      </w:r>
      <w:r>
        <w:rPr>
          <w:rFonts w:ascii="宋体" w:eastAsia="宋体" w:hAnsi="宋体" w:cs="宋体"/>
          <w:color w:val="000000"/>
        </w:rPr>
        <w:t>；以抛出点为原点，全过程总位移为</w:t>
      </w:r>
      <w:r>
        <w:rPr>
          <w:rFonts w:ascii="Times New Roman" w:eastAsia="Times New Roman" w:hAnsi="Times New Roman" w:cs="Times New Roman"/>
          <w:color w:val="000000"/>
        </w:rPr>
        <w:t>-3m</w:t>
      </w:r>
      <w:r>
        <w:rPr>
          <w:rFonts w:ascii="宋体" w:eastAsia="宋体" w:hAnsi="宋体" w:cs="宋体"/>
          <w:color w:val="000000"/>
        </w:rPr>
        <w:t>，路程为</w:t>
      </w:r>
      <w:r>
        <w:rPr>
          <w:rFonts w:ascii="Times New Roman" w:eastAsia="Times New Roman" w:hAnsi="Times New Roman" w:cs="Times New Roman"/>
          <w:color w:val="000000"/>
        </w:rPr>
        <w:t>7m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一辆汽车以</w:t>
      </w:r>
      <w:r>
        <w:rPr>
          <w:rFonts w:ascii="Times New Roman" w:eastAsia="Times New Roman" w:hAnsi="Times New Roman" w:cs="Times New Roman"/>
          <w:color w:val="000000"/>
        </w:rPr>
        <w:t>10m/s</w:t>
      </w:r>
      <w:r>
        <w:rPr>
          <w:rFonts w:ascii="宋体" w:eastAsia="宋体" w:hAnsi="宋体" w:cs="宋体"/>
          <w:color w:val="000000"/>
        </w:rPr>
        <w:t>的初速度沿着平直公路匀速行驶，因前方事故紧急刹车并最终停止运动。从开始刹车计时，经</w:t>
      </w:r>
      <w:r>
        <w:rPr>
          <w:rFonts w:ascii="Times New Roman" w:eastAsia="Times New Roman" w:hAnsi="Times New Roman" w:cs="Times New Roman"/>
          <w:color w:val="000000"/>
        </w:rPr>
        <w:t>4s</w:t>
      </w:r>
      <w:r>
        <w:rPr>
          <w:rFonts w:ascii="宋体" w:eastAsia="宋体" w:hAnsi="宋体" w:cs="宋体"/>
          <w:color w:val="000000"/>
        </w:rPr>
        <w:t>汽车的位移为</w:t>
      </w:r>
      <w:r>
        <w:rPr>
          <w:rFonts w:ascii="Times New Roman" w:eastAsia="Times New Roman" w:hAnsi="Times New Roman" w:cs="Times New Roman"/>
          <w:color w:val="000000"/>
        </w:rPr>
        <w:t>10m</w:t>
      </w:r>
      <w:r>
        <w:rPr>
          <w:rFonts w:ascii="宋体" w:eastAsia="宋体" w:hAnsi="宋体" w:cs="宋体"/>
          <w:color w:val="000000"/>
        </w:rPr>
        <w:t>，若刹车过程视为匀变速直线运动，则汽车刹车时的加速度大小为（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7.5m/s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5m/s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2.5m/s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1m/s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从开始刹车时计时，若汽车刚好经过</w:t>
      </w:r>
      <w:r>
        <w:rPr>
          <w:rFonts w:ascii="Times New Roman" w:eastAsia="Times New Roman" w:hAnsi="Times New Roman" w:cs="Times New Roman"/>
          <w:color w:val="000000"/>
        </w:rPr>
        <w:t>4s</w:t>
      </w:r>
      <w:r>
        <w:rPr>
          <w:rFonts w:ascii="宋体" w:eastAsia="宋体" w:hAnsi="宋体" w:cs="宋体"/>
          <w:color w:val="000000"/>
        </w:rPr>
        <w:t>停止运动，则汽车的位移为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45.15pt;height:31.15pt" o:ole="" coordsize="21600,21600" o:preferrelative="t" filled="f" stroked="f">
            <v:stroke joinstyle="miter"/>
            <v:imagedata r:id="rId47" o:title="eqIdee938d17dde0d1c082a0ffdfac7305fe"/>
            <o:lock v:ext="edit" aspectratio="t"/>
            <w10:anchorlock/>
          </v:shape>
          <o:OLEObject Type="Embed" ProgID="Equation.DSMT4" ShapeID="_x0000_i1037" DrawAspect="Content" ObjectID="_1468075737" r:id="rId4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说明汽车速度减为零的时间小于</w:t>
      </w:r>
      <w:r>
        <w:rPr>
          <w:rFonts w:ascii="Times New Roman" w:eastAsia="Times New Roman" w:hAnsi="Times New Roman" w:cs="Times New Roman"/>
          <w:color w:val="000000"/>
        </w:rPr>
        <w:t>4s</w:t>
      </w:r>
      <w:r>
        <w:rPr>
          <w:rFonts w:ascii="宋体" w:eastAsia="宋体" w:hAnsi="宋体" w:cs="宋体"/>
          <w:color w:val="000000"/>
        </w:rPr>
        <w:t>。设汽车速度减为零所需的时间为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，则有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42.95pt;height:31.1pt" o:ole="" coordsize="21600,21600" o:preferrelative="t" filled="f" stroked="f">
            <v:stroke joinstyle="miter"/>
            <v:imagedata r:id="rId49" o:title="eqId8161ad813c7b03708b423fdc1d8508f8"/>
            <o:lock v:ext="edit" aspectratio="t"/>
            <w10:anchorlock/>
          </v:shape>
          <o:OLEObject Type="Embed" ProgID="Equation.DSMT4" ShapeID="_x0000_i1038" DrawAspect="Content" ObjectID="_1468075738" r:id="rId5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30pt;height:14.4pt" o:ole="" coordsize="21600,21600" o:preferrelative="t" filled="f" stroked="f">
            <v:stroke joinstyle="miter"/>
            <v:imagedata r:id="rId51" o:title="eqId59797180057c7f5920bfdff8f53b2427"/>
            <o:lock v:ext="edit" aspectratio="t"/>
            <w10:anchorlock/>
          </v:shape>
          <o:OLEObject Type="Embed" ProgID="Equation.DSMT4" ShapeID="_x0000_i1039" DrawAspect="Content" ObjectID="_1468075739" r:id="rId52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故第</w:t>
      </w:r>
      <w:r>
        <w:rPr>
          <w:rFonts w:ascii="Times New Roman" w:eastAsia="Times New Roman" w:hAnsi="Times New Roman" w:cs="Times New Roman"/>
          <w:color w:val="000000"/>
        </w:rPr>
        <w:t>2s</w:t>
      </w:r>
      <w:r>
        <w:rPr>
          <w:rFonts w:ascii="宋体" w:eastAsia="宋体" w:hAnsi="宋体" w:cs="宋体"/>
          <w:color w:val="000000"/>
        </w:rPr>
        <w:t>末汽车的速度一定为零。设汽车减速时的加速度大小为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，则有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88.8pt;height:31.2pt" o:ole="" coordsize="21600,21600" o:preferrelative="t" filled="f" stroked="f">
            <v:stroke joinstyle="miter"/>
            <v:imagedata r:id="rId53" o:title="eqIdcc4f1411b8174141835353cc56688805"/>
            <o:lock v:ext="edit" aspectratio="t"/>
            <w10:anchorlock/>
          </v:shape>
          <o:OLEObject Type="Embed" ProgID="Equation.DSMT4" ShapeID="_x0000_i1040" DrawAspect="Content" ObjectID="_1468075740" r:id="rId54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如图所示，质量为</w:t>
      </w:r>
      <w:r>
        <w:rPr>
          <w:rFonts w:ascii="Times New Roman" w:eastAsia="Times New Roman" w:hAnsi="Times New Roman" w:cs="Times New Roman"/>
          <w:color w:val="000000"/>
        </w:rPr>
        <w:t>30kg</w:t>
      </w:r>
      <w:r>
        <w:rPr>
          <w:rFonts w:ascii="宋体" w:eastAsia="宋体" w:hAnsi="宋体" w:cs="宋体"/>
          <w:color w:val="000000"/>
        </w:rPr>
        <w:t>的物体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静止在光滑水平面上，若对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施加两个大小都是</w:t>
      </w:r>
      <w:r>
        <w:rPr>
          <w:rFonts w:ascii="Times New Roman" w:eastAsia="Times New Roman" w:hAnsi="Times New Roman" w:cs="Times New Roman"/>
          <w:color w:val="000000"/>
        </w:rPr>
        <w:t>60N</w:t>
      </w:r>
      <w:r>
        <w:rPr>
          <w:rFonts w:ascii="宋体" w:eastAsia="宋体" w:hAnsi="宋体" w:cs="宋体"/>
          <w:color w:val="000000"/>
        </w:rPr>
        <w:t>且互成</w:t>
      </w:r>
      <w:r>
        <w:rPr>
          <w:rFonts w:ascii="Times New Roman" w:eastAsia="Times New Roman" w:hAnsi="Times New Roman" w:cs="Times New Roman"/>
          <w:color w:val="000000"/>
        </w:rPr>
        <w:t>120°</w:t>
      </w:r>
      <w:r>
        <w:rPr>
          <w:rFonts w:ascii="宋体" w:eastAsia="宋体" w:hAnsi="宋体" w:cs="宋体"/>
          <w:color w:val="000000"/>
        </w:rPr>
        <w:t>角的水平力，则</w:t>
      </w:r>
      <w:r>
        <w:rPr>
          <w:rFonts w:ascii="Times New Roman" w:eastAsia="Times New Roman" w:hAnsi="Times New Roman" w:cs="Times New Roman"/>
          <w:color w:val="000000"/>
        </w:rPr>
        <w:t>2s</w:t>
      </w:r>
      <w:r>
        <w:rPr>
          <w:rFonts w:ascii="宋体" w:eastAsia="宋体" w:hAnsi="宋体" w:cs="宋体"/>
          <w:color w:val="000000"/>
        </w:rPr>
        <w:t>末时物体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的速度大小为（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09650" cy="1152525"/>
            <wp:effectExtent l="0" t="0" r="0" b="9525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4m/s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6m/s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9" o:title="eqId6093eebca8f3ff82ce9298feb197e955"/>
            <o:lock v:ext="edit" aspectratio="t"/>
            <w10:anchorlock/>
          </v:shape>
          <o:OLEObject Type="Embed" ProgID="Equation.DSMT4" ShapeID="_x0000_i1041" DrawAspect="Content" ObjectID="_1468075741" r:id="rId55"/>
        </w:object>
      </w:r>
      <w:r>
        <w:rPr>
          <w:rFonts w:ascii="Times New Roman" w:eastAsia="Times New Roman" w:hAnsi="Times New Roman" w:cs="Times New Roman"/>
          <w:color w:val="000000"/>
        </w:rPr>
        <w:t>m/s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两个力的合力为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=2×60×cos60°=60N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加速度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62.25pt;height:27.75pt" o:ole="" coordsize="21600,21600" o:preferrelative="t" filled="f" stroked="f">
            <v:stroke joinstyle="miter"/>
            <v:imagedata r:id="rId56" o:title="eqId97e11c3ac593dd03968ff639da96f669"/>
            <o:lock v:ext="edit" aspectratio="t"/>
            <w10:anchorlock/>
          </v:shape>
          <o:OLEObject Type="Embed" ProgID="Equation.DSMT4" ShapeID="_x0000_i1042" DrawAspect="Content" ObjectID="_1468075742" r:id="rId5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rPr>
          <w:rFonts w:ascii="Times New Roman" w:eastAsia="Times New Roman" w:hAnsi="Times New Roman" w:cs="Times New Roman"/>
          <w:color w:val="000000"/>
        </w:rPr>
        <w:t>2s</w:t>
      </w:r>
      <w:r>
        <w:rPr>
          <w:rFonts w:ascii="宋体" w:eastAsia="宋体" w:hAnsi="宋体" w:cs="宋体"/>
          <w:color w:val="000000"/>
        </w:rPr>
        <w:t>末时物体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的速度大小为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v=at</w:t>
      </w:r>
      <w:r>
        <w:rPr>
          <w:rFonts w:ascii="Times New Roman" w:eastAsia="Times New Roman" w:hAnsi="Times New Roman" w:cs="Times New Roman"/>
          <w:color w:val="000000"/>
        </w:rPr>
        <w:t>=4m/s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如图所示，一辆可看成质点的小汽车以恒定的速率做圆周运动，汽车从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点经</w:t>
      </w:r>
      <w:r>
        <w:rPr>
          <w:rFonts w:ascii="Times New Roman" w:eastAsia="Times New Roman" w:hAnsi="Times New Roman" w:cs="Times New Roman"/>
          <w:color w:val="000000"/>
        </w:rPr>
        <w:t>10s</w:t>
      </w:r>
      <w:r>
        <w:rPr>
          <w:rFonts w:ascii="宋体" w:eastAsia="宋体" w:hAnsi="宋体" w:cs="宋体"/>
          <w:color w:val="000000"/>
        </w:rPr>
        <w:t>运动到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点，此过程中汽车与圆心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的连线转过</w:t>
      </w:r>
      <w:r>
        <w:rPr>
          <w:rFonts w:ascii="Times New Roman" w:eastAsia="Times New Roman" w:hAnsi="Times New Roman" w:cs="Times New Roman"/>
          <w:color w:val="000000"/>
        </w:rPr>
        <w:t>30°</w:t>
      </w:r>
      <w:r>
        <w:rPr>
          <w:rFonts w:ascii="宋体" w:eastAsia="宋体" w:hAnsi="宋体" w:cs="宋体"/>
          <w:color w:val="000000"/>
        </w:rPr>
        <w:t>角，下列说法正确的是（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57325" cy="1285875"/>
            <wp:effectExtent l="0" t="0" r="9525" b="9525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由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点运动至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点，汽车速度的方向改变角度为</w:t>
      </w:r>
      <w:r>
        <w:rPr>
          <w:rFonts w:ascii="Times New Roman" w:eastAsia="Times New Roman" w:hAnsi="Times New Roman" w:cs="Times New Roman"/>
          <w:color w:val="000000"/>
        </w:rPr>
        <w:t>60°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行驶半周，汽车速度的方向改变角度为</w:t>
      </w:r>
      <w:r>
        <w:rPr>
          <w:rFonts w:ascii="Times New Roman" w:eastAsia="Times New Roman" w:hAnsi="Times New Roman" w:cs="Times New Roman"/>
          <w:color w:val="000000"/>
        </w:rPr>
        <w:t>90°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汽车运动过程中加速度保持不变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汽车运动一周的时间为</w:t>
      </w:r>
      <w:r>
        <w:rPr>
          <w:rFonts w:ascii="Times New Roman" w:eastAsia="Times New Roman" w:hAnsi="Times New Roman" w:cs="Times New Roman"/>
          <w:color w:val="000000"/>
        </w:rPr>
        <w:t>2min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．由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点运动至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点，汽车速度的方向改变角度为</w:t>
      </w:r>
      <w:r>
        <w:rPr>
          <w:rFonts w:ascii="Times New Roman" w:eastAsia="Times New Roman" w:hAnsi="Times New Roman" w:cs="Times New Roman"/>
          <w:color w:val="000000"/>
        </w:rPr>
        <w:t>30°</w:t>
      </w:r>
      <w:r>
        <w:rPr>
          <w:rFonts w:ascii="宋体" w:eastAsia="宋体" w:hAnsi="宋体" w:cs="宋体"/>
          <w:color w:val="000000"/>
        </w:rPr>
        <w:t>，选项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．行驶半周，汽车速度的方向改变角度为</w:t>
      </w:r>
      <w:r>
        <w:rPr>
          <w:rFonts w:ascii="Times New Roman" w:eastAsia="Times New Roman" w:hAnsi="Times New Roman" w:cs="Times New Roman"/>
          <w:color w:val="000000"/>
        </w:rPr>
        <w:t>180°</w:t>
      </w:r>
      <w:r>
        <w:rPr>
          <w:rFonts w:ascii="宋体" w:eastAsia="宋体" w:hAnsi="宋体" w:cs="宋体"/>
          <w:color w:val="000000"/>
        </w:rPr>
        <w:t>，选项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．根据</w:t>
      </w:r>
    </w:p>
    <w:p>
      <w:pPr>
        <w:spacing w:line="360" w:lineRule="auto"/>
        <w:jc w:val="center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34.95pt;height:33.15pt" o:ole="" coordsize="21600,21600" o:preferrelative="t" filled="f" stroked="f">
            <v:stroke joinstyle="miter"/>
            <v:imagedata r:id="rId59" o:title="eqId73d1a373c8c0639fa4e96f168d475c20"/>
            <o:lock v:ext="edit" aspectratio="t"/>
            <w10:anchorlock/>
          </v:shape>
          <o:OLEObject Type="Embed" ProgID="Equation.DSMT4" ShapeID="_x0000_i1043" DrawAspect="Content" ObjectID="_1468075743" r:id="rId6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可知，汽车运动过程中加速度大小保持不变，但是方向不断变化，选项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．汽车运动一周的时间，即周期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in;height:33.15pt" o:ole="" coordsize="21600,21600" o:preferrelative="t" filled="f" stroked="f">
            <v:stroke joinstyle="miter"/>
            <v:imagedata r:id="rId61" o:title="eqId8f7cc9ea607ae5cc3c6e40bae36f4cb9"/>
            <o:lock v:ext="edit" aspectratio="t"/>
            <w10:anchorlock/>
          </v:shape>
          <o:OLEObject Type="Embed" ProgID="Equation.DSMT4" ShapeID="_x0000_i1044" DrawAspect="Content" ObjectID="_1468075744" r:id="rId6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某飞机的机头朝北以</w:t>
      </w:r>
      <w:r>
        <w:rPr>
          <w:rFonts w:ascii="Times New Roman" w:eastAsia="Times New Roman" w:hAnsi="Times New Roman" w:cs="Times New Roman"/>
          <w:color w:val="000000"/>
        </w:rPr>
        <w:t>360km/h</w:t>
      </w:r>
      <w:r>
        <w:rPr>
          <w:rFonts w:ascii="宋体" w:eastAsia="宋体" w:hAnsi="宋体" w:cs="宋体"/>
          <w:color w:val="000000"/>
        </w:rPr>
        <w:t>的速度飞行进行航空测量，飞行过程中有速度为</w:t>
      </w:r>
      <w:r>
        <w:rPr>
          <w:rFonts w:ascii="Times New Roman" w:eastAsia="Times New Roman" w:hAnsi="Times New Roman" w:cs="Times New Roman"/>
          <w:color w:val="000000"/>
        </w:rPr>
        <w:t>54km/h</w:t>
      </w:r>
      <w:r>
        <w:rPr>
          <w:rFonts w:ascii="宋体" w:eastAsia="宋体" w:hAnsi="宋体" w:cs="宋体"/>
          <w:color w:val="000000"/>
        </w:rPr>
        <w:t>的持续东风，下列说法正确的是（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飞机的实际飞行方向为北偏西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在南北</w:t>
      </w:r>
      <w:r>
        <w:rPr>
          <w:rFonts w:ascii="Times New Roman" w:eastAsia="Times New Roman" w:hAnsi="Times New Roman" w:cs="Times New Roman"/>
          <w:color w:val="000000"/>
        </w:rPr>
        <w:t>540km</w:t>
      </w:r>
      <w:r>
        <w:rPr>
          <w:rFonts w:ascii="宋体" w:eastAsia="宋体" w:hAnsi="宋体" w:cs="宋体"/>
          <w:color w:val="000000"/>
        </w:rPr>
        <w:t>的测量距离上的测量时间为</w:t>
      </w:r>
      <w:r>
        <w:rPr>
          <w:rFonts w:ascii="Times New Roman" w:eastAsia="Times New Roman" w:hAnsi="Times New Roman" w:cs="Times New Roman"/>
          <w:color w:val="000000"/>
        </w:rPr>
        <w:t>1.5h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飞机的实际飞行速度大小为</w:t>
      </w:r>
      <w:r>
        <w:rPr>
          <w:rFonts w:ascii="Times New Roman" w:eastAsia="Times New Roman" w:hAnsi="Times New Roman" w:cs="Times New Roman"/>
          <w:color w:val="000000"/>
        </w:rPr>
        <w:t>115m/s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若飞行过程中风速突然变大，飞机保持机头朝北的</w:t>
      </w:r>
      <w:r>
        <w:rPr>
          <w:rFonts w:ascii="Times New Roman" w:eastAsia="Times New Roman" w:hAnsi="Times New Roman" w:cs="Times New Roman"/>
          <w:color w:val="000000"/>
        </w:rPr>
        <w:t>360km/h</w:t>
      </w:r>
      <w:r>
        <w:rPr>
          <w:rFonts w:ascii="宋体" w:eastAsia="宋体" w:hAnsi="宋体" w:cs="宋体"/>
          <w:color w:val="000000"/>
        </w:rPr>
        <w:t>航速仍能保证航线不变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．由图可知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00200" cy="1838325"/>
            <wp:effectExtent l="0" t="0" r="0" b="9525"/>
            <wp:docPr id="4" name="图片 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飞机朝北的速度大小为</w:t>
      </w:r>
      <w:r>
        <w:rPr>
          <w:rFonts w:ascii="Times New Roman" w:eastAsia="Times New Roman" w:hAnsi="Times New Roman" w:cs="Times New Roman"/>
          <w:color w:val="000000"/>
        </w:rPr>
        <w:t>360km/h</w:t>
      </w:r>
      <w:r>
        <w:rPr>
          <w:rFonts w:ascii="宋体" w:eastAsia="宋体" w:hAnsi="宋体" w:cs="宋体"/>
          <w:color w:val="000000"/>
        </w:rPr>
        <w:t>，此速度为合速度，故飞机的实际飞行方向为北偏西，故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．在南北</w:t>
      </w:r>
      <w:r>
        <w:rPr>
          <w:rFonts w:ascii="Times New Roman" w:eastAsia="Times New Roman" w:hAnsi="Times New Roman" w:cs="Times New Roman"/>
          <w:color w:val="000000"/>
        </w:rPr>
        <w:t>540km</w:t>
      </w:r>
      <w:r>
        <w:rPr>
          <w:rFonts w:ascii="宋体" w:eastAsia="宋体" w:hAnsi="宋体" w:cs="宋体"/>
          <w:color w:val="000000"/>
        </w:rPr>
        <w:t>的测量距离上的测量时间为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99pt;height:31.15pt" o:ole="" coordsize="21600,21600" o:preferrelative="t" filled="f" stroked="f">
            <v:stroke joinstyle="miter"/>
            <v:imagedata r:id="rId64" o:title="eqId02e24ad404160213c971a384a4ab2486"/>
            <o:lock v:ext="edit" aspectratio="t"/>
            <w10:anchorlock/>
          </v:shape>
          <o:OLEObject Type="Embed" ProgID="Equation.DSMT4" ShapeID="_x0000_i1045" DrawAspect="Content" ObjectID="_1468075745" r:id="rId65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．飞机的实际飞行速度大小为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27.15pt;height:22.9pt" o:ole="" coordsize="21600,21600" o:preferrelative="t" filled="f" stroked="f">
            <v:stroke joinstyle="miter"/>
            <v:imagedata r:id="rId66" o:title="eqId9a4496c5ffad3b107c0ef8917a9c413e"/>
            <o:lock v:ext="edit" aspectratio="t"/>
            <w10:anchorlock/>
          </v:shape>
          <o:OLEObject Type="Embed" ProgID="Equation.DSMT4" ShapeID="_x0000_i1046" DrawAspect="Content" ObjectID="_1468075746" r:id="rId67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．由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选项图可知，若飞行过程中风速突然变大，飞机保持机头朝北的</w:t>
      </w:r>
      <w:r>
        <w:rPr>
          <w:rFonts w:ascii="Times New Roman" w:eastAsia="Times New Roman" w:hAnsi="Times New Roman" w:cs="Times New Roman"/>
          <w:color w:val="000000"/>
        </w:rPr>
        <w:t>360km/h</w:t>
      </w:r>
      <w:r>
        <w:rPr>
          <w:rFonts w:ascii="宋体" w:eastAsia="宋体" w:hAnsi="宋体" w:cs="宋体"/>
          <w:color w:val="000000"/>
        </w:rPr>
        <w:t>航速，根据平行四边形定则可知，飞机实际飞行路线偏离原轨道，故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如图所示，用三根细线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将重力均为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的两个小球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连接，两小球处于静止状态，细线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保持水平，细线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与竖直方向的夹角为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rFonts w:ascii="宋体" w:eastAsia="宋体" w:hAnsi="宋体" w:cs="宋体"/>
          <w:color w:val="000000"/>
        </w:rPr>
        <w:t>，则细线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对小球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的拉力大小为（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705100" cy="1095375"/>
            <wp:effectExtent l="0" t="0" r="0" b="9525"/>
            <wp:docPr id="5" name="图片 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3.8pt;height:18.15pt" o:ole="" coordsize="21600,21600" o:preferrelative="t" filled="f" stroked="f">
            <v:stroke joinstyle="miter"/>
            <v:imagedata r:id="rId13" o:title="eqId38387ba1cadfd3dfc4dea4ca9f613cea"/>
            <o:lock v:ext="edit" aspectratio="t"/>
            <w10:anchorlock/>
          </v:shape>
          <o:OLEObject Type="Embed" ProgID="Equation.DSMT4" ShapeID="_x0000_i1047" DrawAspect="Content" ObjectID="_1468075747" r:id="rId68"/>
        </w:objec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3pt;height:18pt" o:ole="" coordsize="21600,21600" o:preferrelative="t" filled="f" stroked="f">
            <v:stroke joinstyle="miter"/>
            <v:imagedata r:id="rId15" o:title="eqId50690dab38f4512eb72e18b7f86cf6f6"/>
            <o:lock v:ext="edit" aspectratio="t"/>
            <w10:anchorlock/>
          </v:shape>
          <o:OLEObject Type="Embed" ProgID="Equation.DSMT4" ShapeID="_x0000_i1048" DrawAspect="Content" ObjectID="_1468075748" r:id="rId69"/>
        </w:object>
      </w:r>
      <w:r>
        <w:rPr>
          <w:rFonts w:ascii="Times New Roman" w:eastAsia="Times New Roman" w:hAnsi="Times New Roman" w:cs="Times New Roman"/>
          <w:i/>
          <w:color w:val="000000"/>
        </w:rPr>
        <w:t>G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以</w:t>
      </w:r>
      <w:r>
        <w:rPr>
          <w:rFonts w:ascii="Times New Roman" w:eastAsia="Times New Roman" w:hAnsi="Times New Roman" w:cs="Times New Roman"/>
          <w:color w:val="000000"/>
        </w:rPr>
        <w:t>MN</w:t>
      </w:r>
      <w:r>
        <w:rPr>
          <w:rFonts w:ascii="宋体" w:eastAsia="宋体" w:hAnsi="宋体" w:cs="宋体"/>
          <w:color w:val="000000"/>
        </w:rPr>
        <w:t>为研究对象，根据平衡条件有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77pt;height:18pt" o:ole="" coordsize="21600,21600" o:preferrelative="t" filled="f" stroked="f">
            <v:stroke joinstyle="miter"/>
            <v:imagedata r:id="rId70" o:title="eqIde4d6a45e51be3822ffe4dfdef9afb5f8"/>
            <o:lock v:ext="edit" aspectratio="t"/>
            <w10:anchorlock/>
          </v:shape>
          <o:OLEObject Type="Embed" ProgID="Equation.DSMT4" ShapeID="_x0000_i1049" DrawAspect="Content" ObjectID="_1468075749" r:id="rId71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14pt;height:23pt" o:ole="" coordsize="21600,21600" o:preferrelative="t" filled="f" stroked="f">
            <v:stroke joinstyle="miter"/>
            <v:imagedata r:id="rId72" o:title="eqId2062dada9914d1c28efe7023aa2e5d73"/>
            <o:lock v:ext="edit" aspectratio="t"/>
            <w10:anchorlock/>
          </v:shape>
          <o:OLEObject Type="Embed" ProgID="Equation.DSMT4" ShapeID="_x0000_i1050" DrawAspect="Content" ObjectID="_1468075750" r:id="rId73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细线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对小球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的拉力大小与对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的拉力大小相等，故选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某同学制作了一个“竖直加速度测量仪”，可以用来测量电梯沿竖直方向上下运行时的加速度，其构造如图所示。把一根轻弹簧上端固定在小木板上，下端悬吊</w:t>
      </w:r>
      <w:r>
        <w:rPr>
          <w:rFonts w:ascii="Times New Roman" w:eastAsia="Times New Roman" w:hAnsi="Times New Roman" w:cs="Times New Roman"/>
          <w:color w:val="000000"/>
        </w:rPr>
        <w:t>0.9N</w:t>
      </w:r>
      <w:r>
        <w:rPr>
          <w:rFonts w:ascii="宋体" w:eastAsia="宋体" w:hAnsi="宋体" w:cs="宋体"/>
          <w:color w:val="000000"/>
        </w:rPr>
        <w:t>重物时，弹簧下端的指针指向刻度尺上的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点；悬吊</w:t>
      </w:r>
      <w:r>
        <w:rPr>
          <w:rFonts w:ascii="Times New Roman" w:eastAsia="Times New Roman" w:hAnsi="Times New Roman" w:cs="Times New Roman"/>
          <w:color w:val="000000"/>
        </w:rPr>
        <w:t>1.0N</w:t>
      </w:r>
      <w:r>
        <w:rPr>
          <w:rFonts w:ascii="宋体" w:eastAsia="宋体" w:hAnsi="宋体" w:cs="宋体"/>
          <w:color w:val="000000"/>
        </w:rPr>
        <w:t>重物时指针位置标记为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，以后该重物就固定在弹簧上，这样就构成了一个“竖直加速度测量仪”。设竖直向上为正方向，重力加速度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取</w:t>
      </w:r>
      <w:r>
        <w:rPr>
          <w:rFonts w:ascii="Times New Roman" w:eastAsia="Times New Roman" w:hAnsi="Times New Roman" w:cs="Times New Roman"/>
          <w:color w:val="000000"/>
        </w:rPr>
        <w:t>10m/s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。下列说法中正确的是（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695325" cy="1666875"/>
            <wp:effectExtent l="0" t="0" r="9525" b="9525"/>
            <wp:docPr id="6" name="图片 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测量的加速度大小和弹簧的形变量成正比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指针指向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位置时，表示加速度为</w:t>
      </w:r>
      <w:r>
        <w:rPr>
          <w:rFonts w:ascii="Times New Roman" w:eastAsia="Times New Roman" w:hAnsi="Times New Roman" w:cs="Times New Roman"/>
          <w:color w:val="000000"/>
        </w:rPr>
        <w:t>1.0m/s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，方向竖直向上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指针指向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位置时，表示加速度为</w:t>
      </w:r>
      <w:r>
        <w:rPr>
          <w:rFonts w:ascii="Times New Roman" w:eastAsia="Times New Roman" w:hAnsi="Times New Roman" w:cs="Times New Roman"/>
          <w:color w:val="000000"/>
        </w:rPr>
        <w:t>0.5m/s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，方向竖直向下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若将指针拖拽到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点，并将此时的指针位置标记为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，则测量加速度值将偏大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．根据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74" o:title="eqIdb8b680ffd2ce807d691a47d22ab75ee4"/>
            <o:lock v:ext="edit" aspectratio="t"/>
            <w10:anchorlock/>
          </v:shape>
          <o:OLEObject Type="Embed" ProgID="Equation.DSMT4" ShapeID="_x0000_i1051" DrawAspect="Content" ObjectID="_1468075751" r:id="rId7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向上加速运动时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76pt;height:16pt" o:ole="" coordsize="21600,21600" o:preferrelative="t" filled="f" stroked="f">
            <v:stroke joinstyle="miter"/>
            <v:imagedata r:id="rId76" o:title="eqId20ed0ff3ecf8e55873f5ff851394689f"/>
            <o:lock v:ext="edit" aspectratio="t"/>
            <w10:anchorlock/>
          </v:shape>
          <o:OLEObject Type="Embed" ProgID="Equation.DSMT4" ShapeID="_x0000_i1052" DrawAspect="Content" ObjectID="_1468075752" r:id="rId77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https://d.book118.com/366221230131010042</w:t>
        </w:r>
      </w:hyperlink>
    </w:p>
    <w:p>
      <w:pPr>
        <w:spacing w:line="360" w:lineRule="auto"/>
        <w:jc w:val="center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02E60529"/>
    <w:rsid w:val="2A666089"/>
    <w:rsid w:val="38274566"/>
  </w:rsids>
  <w:docVars>
    <w:docVar w:name="commondata" w:val="eyJoZGlkIjoiMTJiYzM1YTBhMmZmNmIwN2U2MjM2ODJkN2M4MmVlYz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wmf" /><Relationship Id="rId14" Type="http://schemas.openxmlformats.org/officeDocument/2006/relationships/oleObject" Target="embeddings/oleObject2.bin" /><Relationship Id="rId15" Type="http://schemas.openxmlformats.org/officeDocument/2006/relationships/image" Target="media/image9.wmf" /><Relationship Id="rId16" Type="http://schemas.openxmlformats.org/officeDocument/2006/relationships/oleObject" Target="embeddings/oleObject3.bin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wmf" /><Relationship Id="rId21" Type="http://schemas.openxmlformats.org/officeDocument/2006/relationships/image" Target="media/image14.wmf" /><Relationship Id="rId22" Type="http://schemas.openxmlformats.org/officeDocument/2006/relationships/image" Target="media/image15.wmf" /><Relationship Id="rId23" Type="http://schemas.openxmlformats.org/officeDocument/2006/relationships/oleObject" Target="embeddings/oleObject4.bin" /><Relationship Id="rId24" Type="http://schemas.openxmlformats.org/officeDocument/2006/relationships/image" Target="media/image16.png" /><Relationship Id="rId25" Type="http://schemas.openxmlformats.org/officeDocument/2006/relationships/image" Target="media/image17.wmf" /><Relationship Id="rId26" Type="http://schemas.openxmlformats.org/officeDocument/2006/relationships/oleObject" Target="embeddings/oleObject5.bin" /><Relationship Id="rId27" Type="http://schemas.openxmlformats.org/officeDocument/2006/relationships/image" Target="media/image18.wmf" /><Relationship Id="rId28" Type="http://schemas.openxmlformats.org/officeDocument/2006/relationships/oleObject" Target="embeddings/oleObject6.bin" /><Relationship Id="rId29" Type="http://schemas.openxmlformats.org/officeDocument/2006/relationships/image" Target="media/image1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7.bin" /><Relationship Id="rId31" Type="http://schemas.openxmlformats.org/officeDocument/2006/relationships/image" Target="media/image20.wmf" /><Relationship Id="rId32" Type="http://schemas.openxmlformats.org/officeDocument/2006/relationships/oleObject" Target="embeddings/oleObject8.bin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wmf" /><Relationship Id="rId37" Type="http://schemas.openxmlformats.org/officeDocument/2006/relationships/oleObject" Target="embeddings/oleObject9.bin" /><Relationship Id="rId38" Type="http://schemas.openxmlformats.org/officeDocument/2006/relationships/image" Target="media/image25.png" /><Relationship Id="rId39" Type="http://schemas.openxmlformats.org/officeDocument/2006/relationships/image" Target="media/image26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0.bin" /><Relationship Id="rId41" Type="http://schemas.openxmlformats.org/officeDocument/2006/relationships/image" Target="media/image27.wmf" /><Relationship Id="rId42" Type="http://schemas.openxmlformats.org/officeDocument/2006/relationships/oleObject" Target="embeddings/oleObject11.bin" /><Relationship Id="rId43" Type="http://schemas.openxmlformats.org/officeDocument/2006/relationships/image" Target="media/image28.wmf" /><Relationship Id="rId44" Type="http://schemas.openxmlformats.org/officeDocument/2006/relationships/oleObject" Target="embeddings/oleObject12.bin" /><Relationship Id="rId45" Type="http://schemas.openxmlformats.org/officeDocument/2006/relationships/image" Target="media/image29.png" /><Relationship Id="rId46" Type="http://schemas.openxmlformats.org/officeDocument/2006/relationships/image" Target="media/image30.png" /><Relationship Id="rId47" Type="http://schemas.openxmlformats.org/officeDocument/2006/relationships/image" Target="media/image31.wmf" /><Relationship Id="rId48" Type="http://schemas.openxmlformats.org/officeDocument/2006/relationships/oleObject" Target="embeddings/oleObject13.bin" /><Relationship Id="rId49" Type="http://schemas.openxmlformats.org/officeDocument/2006/relationships/image" Target="media/image3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4.bin" /><Relationship Id="rId51" Type="http://schemas.openxmlformats.org/officeDocument/2006/relationships/image" Target="media/image33.wmf" /><Relationship Id="rId52" Type="http://schemas.openxmlformats.org/officeDocument/2006/relationships/oleObject" Target="embeddings/oleObject15.bin" /><Relationship Id="rId53" Type="http://schemas.openxmlformats.org/officeDocument/2006/relationships/image" Target="media/image34.wmf" /><Relationship Id="rId54" Type="http://schemas.openxmlformats.org/officeDocument/2006/relationships/oleObject" Target="embeddings/oleObject16.bin" /><Relationship Id="rId55" Type="http://schemas.openxmlformats.org/officeDocument/2006/relationships/oleObject" Target="embeddings/oleObject17.bin" /><Relationship Id="rId56" Type="http://schemas.openxmlformats.org/officeDocument/2006/relationships/image" Target="media/image35.wmf" /><Relationship Id="rId57" Type="http://schemas.openxmlformats.org/officeDocument/2006/relationships/oleObject" Target="embeddings/oleObject18.bin" /><Relationship Id="rId58" Type="http://schemas.openxmlformats.org/officeDocument/2006/relationships/image" Target="media/image36.png" /><Relationship Id="rId59" Type="http://schemas.openxmlformats.org/officeDocument/2006/relationships/image" Target="media/image37.wmf" /><Relationship Id="rId6" Type="http://schemas.openxmlformats.org/officeDocument/2006/relationships/image" Target="media/image2.png" /><Relationship Id="rId60" Type="http://schemas.openxmlformats.org/officeDocument/2006/relationships/oleObject" Target="embeddings/oleObject19.bin" /><Relationship Id="rId61" Type="http://schemas.openxmlformats.org/officeDocument/2006/relationships/image" Target="media/image38.wmf" /><Relationship Id="rId62" Type="http://schemas.openxmlformats.org/officeDocument/2006/relationships/oleObject" Target="embeddings/oleObject20.bin" /><Relationship Id="rId63" Type="http://schemas.openxmlformats.org/officeDocument/2006/relationships/image" Target="media/image39.png" /><Relationship Id="rId64" Type="http://schemas.openxmlformats.org/officeDocument/2006/relationships/image" Target="media/image40.wmf" /><Relationship Id="rId65" Type="http://schemas.openxmlformats.org/officeDocument/2006/relationships/oleObject" Target="embeddings/oleObject21.bin" /><Relationship Id="rId66" Type="http://schemas.openxmlformats.org/officeDocument/2006/relationships/image" Target="media/image41.wmf" /><Relationship Id="rId67" Type="http://schemas.openxmlformats.org/officeDocument/2006/relationships/oleObject" Target="embeddings/oleObject22.bin" /><Relationship Id="rId68" Type="http://schemas.openxmlformats.org/officeDocument/2006/relationships/oleObject" Target="embeddings/oleObject23.bin" /><Relationship Id="rId69" Type="http://schemas.openxmlformats.org/officeDocument/2006/relationships/oleObject" Target="embeddings/oleObject24.bin" /><Relationship Id="rId7" Type="http://schemas.openxmlformats.org/officeDocument/2006/relationships/image" Target="media/image3.wmf" /><Relationship Id="rId70" Type="http://schemas.openxmlformats.org/officeDocument/2006/relationships/image" Target="media/image42.wmf" /><Relationship Id="rId71" Type="http://schemas.openxmlformats.org/officeDocument/2006/relationships/oleObject" Target="embeddings/oleObject25.bin" /><Relationship Id="rId72" Type="http://schemas.openxmlformats.org/officeDocument/2006/relationships/image" Target="media/image43.wmf" /><Relationship Id="rId73" Type="http://schemas.openxmlformats.org/officeDocument/2006/relationships/oleObject" Target="embeddings/oleObject26.bin" /><Relationship Id="rId74" Type="http://schemas.openxmlformats.org/officeDocument/2006/relationships/image" Target="media/image44.wmf" /><Relationship Id="rId75" Type="http://schemas.openxmlformats.org/officeDocument/2006/relationships/oleObject" Target="embeddings/oleObject27.bin" /><Relationship Id="rId76" Type="http://schemas.openxmlformats.org/officeDocument/2006/relationships/image" Target="media/image45.wmf" /><Relationship Id="rId77" Type="http://schemas.openxmlformats.org/officeDocument/2006/relationships/oleObject" Target="embeddings/oleObject28.bin" /><Relationship Id="rId78" Type="http://schemas.openxmlformats.org/officeDocument/2006/relationships/hyperlink" Target="https://d.book118.com/366221230131010042" TargetMode="External" /><Relationship Id="rId79" Type="http://schemas.openxmlformats.org/officeDocument/2006/relationships/theme" Target="theme/theme1.xml" /><Relationship Id="rId8" Type="http://schemas.openxmlformats.org/officeDocument/2006/relationships/image" Target="media/image4.png" /><Relationship Id="rId80" Type="http://schemas.openxmlformats.org/officeDocument/2006/relationships/styles" Target="styles.xml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