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53" w:history="1">
        <w:r>
          <w:rPr>
            <w:rFonts w:ascii="仿宋" w:eastAsia="仿宋" w:hAnsi="仿宋" w:cs="仿宋" w:hint="eastAsia"/>
            <w:lang w:eastAsia="zh-CN"/>
          </w:rPr>
          <w:t>概论</w:t>
        </w:r>
        <w:r>
          <w:tab/>
        </w:r>
        <w:r>
          <w:fldChar w:fldCharType="begin"/>
        </w:r>
        <w:r>
          <w:instrText xml:space="preserve"> PAGEREF _Toc28553 \h </w:instrText>
        </w:r>
        <w:r>
          <w:fldChar w:fldCharType="separate"/>
        </w:r>
        <w:r>
          <w:t>3</w:t>
        </w:r>
        <w:r>
          <w:fldChar w:fldCharType="end"/>
        </w:r>
      </w:hyperlink>
    </w:p>
    <w:p>
      <w:pPr>
        <w:pStyle w:val="TOC1"/>
        <w:tabs>
          <w:tab w:val="right" w:leader="dot" w:pos="8306"/>
        </w:tabs>
      </w:pPr>
      <w:hyperlink w:anchor="_Toc6757" w:history="1">
        <w:r>
          <w:rPr>
            <w:rFonts w:ascii="仿宋" w:eastAsia="仿宋" w:hAnsi="仿宋" w:cs="仿宋" w:hint="eastAsia"/>
            <w:lang w:eastAsia="zh-CN"/>
          </w:rPr>
          <w:t>一、振动传感器项目危机管理</w:t>
        </w:r>
        <w:r>
          <w:tab/>
        </w:r>
        <w:r>
          <w:fldChar w:fldCharType="begin"/>
        </w:r>
        <w:r>
          <w:instrText xml:space="preserve"> PAGEREF _Toc6757 \h </w:instrText>
        </w:r>
        <w:r>
          <w:fldChar w:fldCharType="separate"/>
        </w:r>
        <w:r>
          <w:t>3</w:t>
        </w:r>
        <w:r>
          <w:fldChar w:fldCharType="end"/>
        </w:r>
      </w:hyperlink>
    </w:p>
    <w:p>
      <w:pPr>
        <w:pStyle w:val="TOC2"/>
        <w:tabs>
          <w:tab w:val="right" w:leader="dot" w:pos="8306"/>
        </w:tabs>
      </w:pPr>
      <w:hyperlink w:anchor="_Toc31978" w:history="1">
        <w:r>
          <w:rPr>
            <w:rFonts w:ascii="仿宋" w:eastAsia="仿宋" w:hAnsi="仿宋" w:cs="仿宋" w:hint="eastAsia"/>
            <w:lang w:eastAsia="zh-CN"/>
          </w:rPr>
          <w:t>(一)、危机预警与识别</w:t>
        </w:r>
        <w:r>
          <w:tab/>
        </w:r>
        <w:r>
          <w:fldChar w:fldCharType="begin"/>
        </w:r>
        <w:r>
          <w:instrText xml:space="preserve"> PAGEREF _Toc31978 \h </w:instrText>
        </w:r>
        <w:r>
          <w:fldChar w:fldCharType="separate"/>
        </w:r>
        <w:r>
          <w:t>3</w:t>
        </w:r>
        <w:r>
          <w:fldChar w:fldCharType="end"/>
        </w:r>
      </w:hyperlink>
    </w:p>
    <w:p>
      <w:pPr>
        <w:pStyle w:val="TOC2"/>
        <w:tabs>
          <w:tab w:val="right" w:leader="dot" w:pos="8306"/>
        </w:tabs>
      </w:pPr>
      <w:hyperlink w:anchor="_Toc13821" w:history="1">
        <w:r>
          <w:rPr>
            <w:rFonts w:ascii="仿宋" w:eastAsia="仿宋" w:hAnsi="仿宋" w:cs="仿宋" w:hint="eastAsia"/>
            <w:lang w:eastAsia="zh-CN"/>
          </w:rPr>
          <w:t>(二)、危机应对与恢复</w:t>
        </w:r>
        <w:r>
          <w:tab/>
        </w:r>
        <w:r>
          <w:fldChar w:fldCharType="begin"/>
        </w:r>
        <w:r>
          <w:instrText xml:space="preserve"> PAGEREF _Toc13821 \h </w:instrText>
        </w:r>
        <w:r>
          <w:fldChar w:fldCharType="separate"/>
        </w:r>
        <w:r>
          <w:t>4</w:t>
        </w:r>
        <w:r>
          <w:fldChar w:fldCharType="end"/>
        </w:r>
      </w:hyperlink>
    </w:p>
    <w:p>
      <w:pPr>
        <w:pStyle w:val="TOC1"/>
        <w:tabs>
          <w:tab w:val="right" w:leader="dot" w:pos="8306"/>
        </w:tabs>
      </w:pPr>
      <w:hyperlink w:anchor="_Toc2828" w:history="1">
        <w:r>
          <w:rPr>
            <w:rFonts w:ascii="仿宋" w:eastAsia="仿宋" w:hAnsi="仿宋" w:cs="仿宋" w:hint="eastAsia"/>
            <w:lang w:eastAsia="zh-CN"/>
          </w:rPr>
          <w:t>二、市场分析、调研</w:t>
        </w:r>
        <w:r>
          <w:tab/>
        </w:r>
        <w:r>
          <w:fldChar w:fldCharType="begin"/>
        </w:r>
        <w:r>
          <w:instrText xml:space="preserve"> PAGEREF _Toc2828 \h </w:instrText>
        </w:r>
        <w:r>
          <w:fldChar w:fldCharType="separate"/>
        </w:r>
        <w:r>
          <w:t>5</w:t>
        </w:r>
        <w:r>
          <w:fldChar w:fldCharType="end"/>
        </w:r>
      </w:hyperlink>
    </w:p>
    <w:p>
      <w:pPr>
        <w:pStyle w:val="TOC2"/>
        <w:tabs>
          <w:tab w:val="right" w:leader="dot" w:pos="8306"/>
        </w:tabs>
      </w:pPr>
      <w:hyperlink w:anchor="_Toc25720" w:history="1">
        <w:r>
          <w:rPr>
            <w:rFonts w:ascii="仿宋" w:eastAsia="仿宋" w:hAnsi="仿宋" w:cs="仿宋" w:hint="eastAsia"/>
            <w:lang w:eastAsia="zh-CN"/>
          </w:rPr>
          <w:t>(一)、振动传感器行业分析</w:t>
        </w:r>
        <w:r>
          <w:tab/>
        </w:r>
        <w:r>
          <w:fldChar w:fldCharType="begin"/>
        </w:r>
        <w:r>
          <w:instrText xml:space="preserve"> PAGEREF _Toc25720 \h </w:instrText>
        </w:r>
        <w:r>
          <w:fldChar w:fldCharType="separate"/>
        </w:r>
        <w:r>
          <w:t>5</w:t>
        </w:r>
        <w:r>
          <w:fldChar w:fldCharType="end"/>
        </w:r>
      </w:hyperlink>
    </w:p>
    <w:p>
      <w:pPr>
        <w:pStyle w:val="TOC2"/>
        <w:tabs>
          <w:tab w:val="right" w:leader="dot" w:pos="8306"/>
        </w:tabs>
      </w:pPr>
      <w:hyperlink w:anchor="_Toc537" w:history="1">
        <w:r>
          <w:rPr>
            <w:rFonts w:ascii="仿宋" w:eastAsia="仿宋" w:hAnsi="仿宋" w:cs="仿宋" w:hint="eastAsia"/>
            <w:lang w:eastAsia="zh-CN"/>
          </w:rPr>
          <w:t>(二)、振动传感器市场分析预测</w:t>
        </w:r>
        <w:r>
          <w:tab/>
        </w:r>
        <w:r>
          <w:fldChar w:fldCharType="begin"/>
        </w:r>
        <w:r>
          <w:instrText xml:space="preserve"> PAGEREF _Toc537 \h </w:instrText>
        </w:r>
        <w:r>
          <w:fldChar w:fldCharType="separate"/>
        </w:r>
        <w:r>
          <w:t>6</w:t>
        </w:r>
        <w:r>
          <w:fldChar w:fldCharType="end"/>
        </w:r>
      </w:hyperlink>
    </w:p>
    <w:p>
      <w:pPr>
        <w:pStyle w:val="TOC1"/>
        <w:tabs>
          <w:tab w:val="right" w:leader="dot" w:pos="8306"/>
        </w:tabs>
      </w:pPr>
      <w:hyperlink w:anchor="_Toc20601" w:history="1">
        <w:r>
          <w:rPr>
            <w:rFonts w:ascii="仿宋" w:eastAsia="仿宋" w:hAnsi="仿宋" w:cs="仿宋" w:hint="eastAsia"/>
            <w:lang w:eastAsia="zh-CN"/>
          </w:rPr>
          <w:t>三、工艺说明</w:t>
        </w:r>
        <w:r>
          <w:tab/>
        </w:r>
        <w:r>
          <w:fldChar w:fldCharType="begin"/>
        </w:r>
        <w:r>
          <w:instrText xml:space="preserve"> PAGEREF _Toc20601 \h </w:instrText>
        </w:r>
        <w:r>
          <w:fldChar w:fldCharType="separate"/>
        </w:r>
        <w:r>
          <w:t>7</w:t>
        </w:r>
        <w:r>
          <w:fldChar w:fldCharType="end"/>
        </w:r>
      </w:hyperlink>
    </w:p>
    <w:p>
      <w:pPr>
        <w:pStyle w:val="TOC2"/>
        <w:tabs>
          <w:tab w:val="right" w:leader="dot" w:pos="8306"/>
        </w:tabs>
      </w:pPr>
      <w:hyperlink w:anchor="_Toc16578" w:history="1">
        <w:r>
          <w:rPr>
            <w:rFonts w:ascii="仿宋" w:eastAsia="仿宋" w:hAnsi="仿宋" w:cs="仿宋" w:hint="eastAsia"/>
            <w:lang w:eastAsia="zh-CN"/>
          </w:rPr>
          <w:t>(一)、技术管理特点</w:t>
        </w:r>
        <w:r>
          <w:tab/>
        </w:r>
        <w:r>
          <w:fldChar w:fldCharType="begin"/>
        </w:r>
        <w:r>
          <w:instrText xml:space="preserve"> PAGEREF _Toc16578 \h </w:instrText>
        </w:r>
        <w:r>
          <w:fldChar w:fldCharType="separate"/>
        </w:r>
        <w:r>
          <w:t>7</w:t>
        </w:r>
        <w:r>
          <w:fldChar w:fldCharType="end"/>
        </w:r>
      </w:hyperlink>
    </w:p>
    <w:p>
      <w:pPr>
        <w:pStyle w:val="TOC2"/>
        <w:tabs>
          <w:tab w:val="right" w:leader="dot" w:pos="8306"/>
        </w:tabs>
      </w:pPr>
      <w:hyperlink w:anchor="_Toc10781" w:history="1">
        <w:r>
          <w:rPr>
            <w:rFonts w:ascii="仿宋" w:eastAsia="仿宋" w:hAnsi="仿宋" w:cs="仿宋" w:hint="eastAsia"/>
            <w:lang w:eastAsia="zh-CN"/>
          </w:rPr>
          <w:t>(二)、振动传感器项目工艺技术设计方案</w:t>
        </w:r>
        <w:r>
          <w:tab/>
        </w:r>
        <w:r>
          <w:fldChar w:fldCharType="begin"/>
        </w:r>
        <w:r>
          <w:instrText xml:space="preserve"> PAGEREF _Toc10781 \h </w:instrText>
        </w:r>
        <w:r>
          <w:fldChar w:fldCharType="separate"/>
        </w:r>
        <w:r>
          <w:t>8</w:t>
        </w:r>
        <w:r>
          <w:fldChar w:fldCharType="end"/>
        </w:r>
      </w:hyperlink>
    </w:p>
    <w:p>
      <w:pPr>
        <w:pStyle w:val="TOC2"/>
        <w:tabs>
          <w:tab w:val="right" w:leader="dot" w:pos="8306"/>
        </w:tabs>
      </w:pPr>
      <w:hyperlink w:anchor="_Toc6680" w:history="1">
        <w:r>
          <w:rPr>
            <w:rFonts w:ascii="仿宋" w:eastAsia="仿宋" w:hAnsi="仿宋" w:cs="仿宋" w:hint="eastAsia"/>
            <w:lang w:eastAsia="zh-CN"/>
          </w:rPr>
          <w:t>(三)、设备选型方案</w:t>
        </w:r>
        <w:r>
          <w:tab/>
        </w:r>
        <w:r>
          <w:fldChar w:fldCharType="begin"/>
        </w:r>
        <w:r>
          <w:instrText xml:space="preserve"> PAGEREF _Toc6680 \h </w:instrText>
        </w:r>
        <w:r>
          <w:fldChar w:fldCharType="separate"/>
        </w:r>
        <w:r>
          <w:t>9</w:t>
        </w:r>
        <w:r>
          <w:fldChar w:fldCharType="end"/>
        </w:r>
      </w:hyperlink>
    </w:p>
    <w:p>
      <w:pPr>
        <w:pStyle w:val="TOC1"/>
        <w:tabs>
          <w:tab w:val="right" w:leader="dot" w:pos="8306"/>
        </w:tabs>
      </w:pPr>
      <w:hyperlink w:anchor="_Toc30197" w:history="1">
        <w:r>
          <w:rPr>
            <w:rFonts w:ascii="仿宋" w:eastAsia="仿宋" w:hAnsi="仿宋" w:cs="仿宋" w:hint="eastAsia"/>
            <w:lang w:eastAsia="zh-CN"/>
          </w:rPr>
          <w:t>四、振动传感器项目文档管理</w:t>
        </w:r>
        <w:r>
          <w:tab/>
        </w:r>
        <w:r>
          <w:fldChar w:fldCharType="begin"/>
        </w:r>
        <w:r>
          <w:instrText xml:space="preserve"> PAGEREF _Toc30197 \h </w:instrText>
        </w:r>
        <w:r>
          <w:fldChar w:fldCharType="separate"/>
        </w:r>
        <w:r>
          <w:t>11</w:t>
        </w:r>
        <w:r>
          <w:fldChar w:fldCharType="end"/>
        </w:r>
      </w:hyperlink>
    </w:p>
    <w:p>
      <w:pPr>
        <w:pStyle w:val="TOC2"/>
        <w:tabs>
          <w:tab w:val="right" w:leader="dot" w:pos="8306"/>
        </w:tabs>
      </w:pPr>
      <w:hyperlink w:anchor="_Toc3875" w:history="1">
        <w:r>
          <w:rPr>
            <w:rFonts w:ascii="仿宋" w:eastAsia="仿宋" w:hAnsi="仿宋" w:cs="仿宋" w:hint="eastAsia"/>
            <w:lang w:eastAsia="zh-CN"/>
          </w:rPr>
          <w:t>(一)、文档编制与审查</w:t>
        </w:r>
        <w:r>
          <w:tab/>
        </w:r>
        <w:r>
          <w:fldChar w:fldCharType="begin"/>
        </w:r>
        <w:r>
          <w:instrText xml:space="preserve"> PAGEREF _Toc3875 \h </w:instrText>
        </w:r>
        <w:r>
          <w:fldChar w:fldCharType="separate"/>
        </w:r>
        <w:r>
          <w:t>11</w:t>
        </w:r>
        <w:r>
          <w:fldChar w:fldCharType="end"/>
        </w:r>
      </w:hyperlink>
    </w:p>
    <w:p>
      <w:pPr>
        <w:pStyle w:val="TOC2"/>
        <w:tabs>
          <w:tab w:val="right" w:leader="dot" w:pos="8306"/>
        </w:tabs>
      </w:pPr>
      <w:hyperlink w:anchor="_Toc27832" w:history="1">
        <w:r>
          <w:rPr>
            <w:rFonts w:ascii="仿宋" w:eastAsia="仿宋" w:hAnsi="仿宋" w:cs="仿宋" w:hint="eastAsia"/>
            <w:lang w:eastAsia="zh-CN"/>
          </w:rPr>
          <w:t>(二)、文档发布与分发</w:t>
        </w:r>
        <w:r>
          <w:tab/>
        </w:r>
        <w:r>
          <w:fldChar w:fldCharType="begin"/>
        </w:r>
        <w:r>
          <w:instrText xml:space="preserve"> PAGEREF _Toc27832 \h </w:instrText>
        </w:r>
        <w:r>
          <w:fldChar w:fldCharType="separate"/>
        </w:r>
        <w:r>
          <w:t>12</w:t>
        </w:r>
        <w:r>
          <w:fldChar w:fldCharType="end"/>
        </w:r>
      </w:hyperlink>
    </w:p>
    <w:p>
      <w:pPr>
        <w:pStyle w:val="TOC2"/>
        <w:tabs>
          <w:tab w:val="right" w:leader="dot" w:pos="8306"/>
        </w:tabs>
      </w:pPr>
      <w:hyperlink w:anchor="_Toc2632" w:history="1">
        <w:r>
          <w:rPr>
            <w:rFonts w:ascii="仿宋" w:eastAsia="仿宋" w:hAnsi="仿宋" w:cs="仿宋" w:hint="eastAsia"/>
            <w:lang w:eastAsia="zh-CN"/>
          </w:rPr>
          <w:t>(三)、文档存档与归档</w:t>
        </w:r>
        <w:r>
          <w:tab/>
        </w:r>
        <w:r>
          <w:fldChar w:fldCharType="begin"/>
        </w:r>
        <w:r>
          <w:instrText xml:space="preserve"> PAGEREF _Toc2632 \h </w:instrText>
        </w:r>
        <w:r>
          <w:fldChar w:fldCharType="separate"/>
        </w:r>
        <w:r>
          <w:t>13</w:t>
        </w:r>
        <w:r>
          <w:fldChar w:fldCharType="end"/>
        </w:r>
      </w:hyperlink>
    </w:p>
    <w:p>
      <w:pPr>
        <w:pStyle w:val="TOC1"/>
        <w:tabs>
          <w:tab w:val="right" w:leader="dot" w:pos="8306"/>
        </w:tabs>
      </w:pPr>
      <w:hyperlink w:anchor="_Toc14752" w:history="1">
        <w:r>
          <w:rPr>
            <w:rFonts w:ascii="仿宋" w:eastAsia="仿宋" w:hAnsi="仿宋" w:cs="仿宋" w:hint="eastAsia"/>
            <w:lang w:eastAsia="zh-CN"/>
          </w:rPr>
          <w:t>五、振动传感器项目概论</w:t>
        </w:r>
        <w:r>
          <w:tab/>
        </w:r>
        <w:r>
          <w:fldChar w:fldCharType="begin"/>
        </w:r>
        <w:r>
          <w:instrText xml:space="preserve"> PAGEREF _Toc14752 \h </w:instrText>
        </w:r>
        <w:r>
          <w:fldChar w:fldCharType="separate"/>
        </w:r>
        <w:r>
          <w:t>14</w:t>
        </w:r>
        <w:r>
          <w:fldChar w:fldCharType="end"/>
        </w:r>
      </w:hyperlink>
    </w:p>
    <w:p>
      <w:pPr>
        <w:pStyle w:val="TOC2"/>
        <w:tabs>
          <w:tab w:val="right" w:leader="dot" w:pos="8306"/>
        </w:tabs>
      </w:pPr>
      <w:hyperlink w:anchor="_Toc21173" w:history="1">
        <w:r>
          <w:rPr>
            <w:rFonts w:ascii="仿宋" w:eastAsia="仿宋" w:hAnsi="仿宋" w:cs="仿宋" w:hint="eastAsia"/>
            <w:lang w:eastAsia="zh-CN"/>
          </w:rPr>
          <w:t>(一)、振动传感器项目概况</w:t>
        </w:r>
        <w:r>
          <w:tab/>
        </w:r>
        <w:r>
          <w:fldChar w:fldCharType="begin"/>
        </w:r>
        <w:r>
          <w:instrText xml:space="preserve"> PAGEREF _Toc21173 \h </w:instrText>
        </w:r>
        <w:r>
          <w:fldChar w:fldCharType="separate"/>
        </w:r>
        <w:r>
          <w:t>14</w:t>
        </w:r>
        <w:r>
          <w:fldChar w:fldCharType="end"/>
        </w:r>
      </w:hyperlink>
    </w:p>
    <w:p>
      <w:pPr>
        <w:pStyle w:val="TOC2"/>
        <w:tabs>
          <w:tab w:val="right" w:leader="dot" w:pos="8306"/>
        </w:tabs>
      </w:pPr>
      <w:hyperlink w:anchor="_Toc5259" w:history="1">
        <w:r>
          <w:rPr>
            <w:rFonts w:ascii="仿宋" w:eastAsia="仿宋" w:hAnsi="仿宋" w:cs="仿宋" w:hint="eastAsia"/>
            <w:lang w:eastAsia="zh-CN"/>
          </w:rPr>
          <w:t>(二)、振动传感器项目目标</w:t>
        </w:r>
        <w:r>
          <w:tab/>
        </w:r>
        <w:r>
          <w:fldChar w:fldCharType="begin"/>
        </w:r>
        <w:r>
          <w:instrText xml:space="preserve"> PAGEREF _Toc5259 \h </w:instrText>
        </w:r>
        <w:r>
          <w:fldChar w:fldCharType="separate"/>
        </w:r>
        <w:r>
          <w:t>16</w:t>
        </w:r>
        <w:r>
          <w:fldChar w:fldCharType="end"/>
        </w:r>
      </w:hyperlink>
    </w:p>
    <w:p>
      <w:pPr>
        <w:pStyle w:val="TOC2"/>
        <w:tabs>
          <w:tab w:val="right" w:leader="dot" w:pos="8306"/>
        </w:tabs>
      </w:pPr>
      <w:hyperlink w:anchor="_Toc24695" w:history="1">
        <w:r>
          <w:rPr>
            <w:rFonts w:ascii="仿宋" w:eastAsia="仿宋" w:hAnsi="仿宋" w:cs="仿宋" w:hint="eastAsia"/>
            <w:lang w:eastAsia="zh-CN"/>
          </w:rPr>
          <w:t>(三)、振动传感器项目提出的理由</w:t>
        </w:r>
        <w:r>
          <w:tab/>
        </w:r>
        <w:r>
          <w:fldChar w:fldCharType="begin"/>
        </w:r>
        <w:r>
          <w:instrText xml:space="preserve"> PAGEREF _Toc24695 \h </w:instrText>
        </w:r>
        <w:r>
          <w:fldChar w:fldCharType="separate"/>
        </w:r>
        <w:r>
          <w:t>17</w:t>
        </w:r>
        <w:r>
          <w:fldChar w:fldCharType="end"/>
        </w:r>
      </w:hyperlink>
    </w:p>
    <w:p>
      <w:pPr>
        <w:pStyle w:val="TOC2"/>
        <w:tabs>
          <w:tab w:val="right" w:leader="dot" w:pos="8306"/>
        </w:tabs>
      </w:pPr>
      <w:hyperlink w:anchor="_Toc24157" w:history="1">
        <w:r>
          <w:rPr>
            <w:rFonts w:ascii="仿宋" w:eastAsia="仿宋" w:hAnsi="仿宋" w:cs="仿宋" w:hint="eastAsia"/>
            <w:lang w:eastAsia="zh-CN"/>
          </w:rPr>
          <w:t>(四)、振动传感器项目意义</w:t>
        </w:r>
        <w:r>
          <w:tab/>
        </w:r>
        <w:r>
          <w:fldChar w:fldCharType="begin"/>
        </w:r>
        <w:r>
          <w:instrText xml:space="preserve"> PAGEREF _Toc24157 \h </w:instrText>
        </w:r>
        <w:r>
          <w:fldChar w:fldCharType="separate"/>
        </w:r>
        <w:r>
          <w:t>19</w:t>
        </w:r>
        <w:r>
          <w:fldChar w:fldCharType="end"/>
        </w:r>
      </w:hyperlink>
    </w:p>
    <w:p>
      <w:pPr>
        <w:pStyle w:val="TOC2"/>
        <w:tabs>
          <w:tab w:val="right" w:leader="dot" w:pos="8306"/>
        </w:tabs>
      </w:pPr>
      <w:hyperlink w:anchor="_Toc15837" w:history="1">
        <w:r>
          <w:rPr>
            <w:rFonts w:ascii="仿宋" w:eastAsia="仿宋" w:hAnsi="仿宋" w:cs="仿宋" w:hint="eastAsia"/>
            <w:lang w:eastAsia="zh-CN"/>
          </w:rPr>
          <w:t>(五)、振动传感器项目背景</w:t>
        </w:r>
        <w:r>
          <w:tab/>
        </w:r>
        <w:r>
          <w:fldChar w:fldCharType="begin"/>
        </w:r>
        <w:r>
          <w:instrText xml:space="preserve"> PAGEREF _Toc15837 \h </w:instrText>
        </w:r>
        <w:r>
          <w:fldChar w:fldCharType="separate"/>
        </w:r>
        <w:r>
          <w:t>20</w:t>
        </w:r>
        <w:r>
          <w:fldChar w:fldCharType="end"/>
        </w:r>
      </w:hyperlink>
    </w:p>
    <w:p>
      <w:pPr>
        <w:pStyle w:val="TOC1"/>
        <w:tabs>
          <w:tab w:val="right" w:leader="dot" w:pos="8306"/>
        </w:tabs>
      </w:pPr>
      <w:hyperlink w:anchor="_Toc22836" w:history="1">
        <w:r>
          <w:rPr>
            <w:rFonts w:ascii="仿宋" w:eastAsia="仿宋" w:hAnsi="仿宋" w:cs="仿宋" w:hint="eastAsia"/>
            <w:lang w:eastAsia="zh-CN"/>
          </w:rPr>
          <w:t>六、振动传感器项目建设背景及必要性分析</w:t>
        </w:r>
        <w:r>
          <w:tab/>
        </w:r>
        <w:r>
          <w:fldChar w:fldCharType="begin"/>
        </w:r>
        <w:r>
          <w:instrText xml:space="preserve"> PAGEREF _Toc22836 \h </w:instrText>
        </w:r>
        <w:r>
          <w:fldChar w:fldCharType="separate"/>
        </w:r>
        <w:r>
          <w:t>21</w:t>
        </w:r>
        <w:r>
          <w:fldChar w:fldCharType="end"/>
        </w:r>
      </w:hyperlink>
    </w:p>
    <w:p>
      <w:pPr>
        <w:pStyle w:val="TOC2"/>
        <w:tabs>
          <w:tab w:val="right" w:leader="dot" w:pos="8306"/>
        </w:tabs>
      </w:pPr>
      <w:hyperlink w:anchor="_Toc18775" w:history="1">
        <w:r>
          <w:rPr>
            <w:rFonts w:ascii="仿宋" w:eastAsia="仿宋" w:hAnsi="仿宋" w:cs="仿宋" w:hint="eastAsia"/>
            <w:lang w:eastAsia="zh-CN"/>
          </w:rPr>
          <w:t>(一)、振动传感器项目背景分析</w:t>
        </w:r>
        <w:r>
          <w:tab/>
        </w:r>
        <w:r>
          <w:fldChar w:fldCharType="begin"/>
        </w:r>
        <w:r>
          <w:instrText xml:space="preserve"> PAGEREF _Toc18775 \h </w:instrText>
        </w:r>
        <w:r>
          <w:fldChar w:fldCharType="separate"/>
        </w:r>
        <w:r>
          <w:t>21</w:t>
        </w:r>
        <w:r>
          <w:fldChar w:fldCharType="end"/>
        </w:r>
      </w:hyperlink>
    </w:p>
    <w:p>
      <w:pPr>
        <w:pStyle w:val="TOC2"/>
        <w:tabs>
          <w:tab w:val="right" w:leader="dot" w:pos="8306"/>
        </w:tabs>
      </w:pPr>
      <w:hyperlink w:anchor="_Toc9065" w:history="1">
        <w:r>
          <w:rPr>
            <w:rFonts w:ascii="仿宋" w:eastAsia="仿宋" w:hAnsi="仿宋" w:cs="仿宋" w:hint="eastAsia"/>
            <w:lang w:eastAsia="zh-CN"/>
          </w:rPr>
          <w:t>(二)、振动传感器项目建设必要性分析</w:t>
        </w:r>
        <w:r>
          <w:tab/>
        </w:r>
        <w:r>
          <w:fldChar w:fldCharType="begin"/>
        </w:r>
        <w:r>
          <w:instrText xml:space="preserve"> PAGEREF _Toc9065 \h </w:instrText>
        </w:r>
        <w:r>
          <w:fldChar w:fldCharType="separate"/>
        </w:r>
        <w:r>
          <w:t>22</w:t>
        </w:r>
        <w:r>
          <w:fldChar w:fldCharType="end"/>
        </w:r>
      </w:hyperlink>
    </w:p>
    <w:p>
      <w:pPr>
        <w:pStyle w:val="TOC1"/>
        <w:tabs>
          <w:tab w:val="right" w:leader="dot" w:pos="8306"/>
        </w:tabs>
      </w:pPr>
      <w:hyperlink w:anchor="_Toc757" w:history="1">
        <w:r>
          <w:rPr>
            <w:rFonts w:ascii="仿宋" w:eastAsia="仿宋" w:hAnsi="仿宋" w:cs="仿宋" w:hint="eastAsia"/>
            <w:lang w:eastAsia="zh-CN"/>
          </w:rPr>
          <w:t>七、振动传感器项目计划安排</w:t>
        </w:r>
        <w:r>
          <w:tab/>
        </w:r>
        <w:r>
          <w:fldChar w:fldCharType="begin"/>
        </w:r>
        <w:r>
          <w:instrText xml:space="preserve"> PAGEREF _Toc757 \h </w:instrText>
        </w:r>
        <w:r>
          <w:fldChar w:fldCharType="separate"/>
        </w:r>
        <w:r>
          <w:t>24</w:t>
        </w:r>
        <w:r>
          <w:fldChar w:fldCharType="end"/>
        </w:r>
      </w:hyperlink>
    </w:p>
    <w:p>
      <w:pPr>
        <w:pStyle w:val="TOC2"/>
        <w:tabs>
          <w:tab w:val="right" w:leader="dot" w:pos="8306"/>
        </w:tabs>
      </w:pPr>
      <w:hyperlink w:anchor="_Toc4983" w:history="1">
        <w:r>
          <w:rPr>
            <w:rFonts w:ascii="仿宋" w:eastAsia="仿宋" w:hAnsi="仿宋" w:cs="仿宋" w:hint="eastAsia"/>
            <w:lang w:eastAsia="zh-CN"/>
          </w:rPr>
          <w:t>(一)、建设周期</w:t>
        </w:r>
        <w:r>
          <w:tab/>
        </w:r>
        <w:r>
          <w:fldChar w:fldCharType="begin"/>
        </w:r>
        <w:r>
          <w:instrText xml:space="preserve"> PAGEREF _Toc4983 \h </w:instrText>
        </w:r>
        <w:r>
          <w:fldChar w:fldCharType="separate"/>
        </w:r>
        <w:r>
          <w:t>24</w:t>
        </w:r>
        <w:r>
          <w:fldChar w:fldCharType="end"/>
        </w:r>
      </w:hyperlink>
    </w:p>
    <w:p>
      <w:pPr>
        <w:pStyle w:val="TOC2"/>
        <w:tabs>
          <w:tab w:val="right" w:leader="dot" w:pos="8306"/>
        </w:tabs>
      </w:pPr>
      <w:hyperlink w:anchor="_Toc11054" w:history="1">
        <w:r>
          <w:rPr>
            <w:rFonts w:ascii="仿宋" w:eastAsia="仿宋" w:hAnsi="仿宋" w:cs="仿宋" w:hint="eastAsia"/>
            <w:lang w:eastAsia="zh-CN"/>
          </w:rPr>
          <w:t>(二)、建设进度</w:t>
        </w:r>
        <w:r>
          <w:tab/>
        </w:r>
        <w:r>
          <w:fldChar w:fldCharType="begin"/>
        </w:r>
        <w:r>
          <w:instrText xml:space="preserve"> PAGEREF _Toc11054 \h </w:instrText>
        </w:r>
        <w:r>
          <w:fldChar w:fldCharType="separate"/>
        </w:r>
        <w:r>
          <w:t>25</w:t>
        </w:r>
        <w:r>
          <w:fldChar w:fldCharType="end"/>
        </w:r>
      </w:hyperlink>
    </w:p>
    <w:p>
      <w:pPr>
        <w:pStyle w:val="TOC2"/>
        <w:tabs>
          <w:tab w:val="right" w:leader="dot" w:pos="8306"/>
        </w:tabs>
      </w:pPr>
      <w:hyperlink w:anchor="_Toc17470" w:history="1">
        <w:r>
          <w:rPr>
            <w:rFonts w:ascii="仿宋" w:eastAsia="仿宋" w:hAnsi="仿宋" w:cs="仿宋" w:hint="eastAsia"/>
            <w:lang w:eastAsia="zh-CN"/>
          </w:rPr>
          <w:t>(三)、进度安排注意事项</w:t>
        </w:r>
        <w:r>
          <w:tab/>
        </w:r>
        <w:r>
          <w:fldChar w:fldCharType="begin"/>
        </w:r>
        <w:r>
          <w:instrText xml:space="preserve"> PAGEREF _Toc17470 \h </w:instrText>
        </w:r>
        <w:r>
          <w:fldChar w:fldCharType="separate"/>
        </w:r>
        <w:r>
          <w:t>25</w:t>
        </w:r>
        <w:r>
          <w:fldChar w:fldCharType="end"/>
        </w:r>
      </w:hyperlink>
    </w:p>
    <w:p>
      <w:pPr>
        <w:pStyle w:val="TOC2"/>
        <w:tabs>
          <w:tab w:val="right" w:leader="dot" w:pos="8306"/>
        </w:tabs>
      </w:pPr>
      <w:hyperlink w:anchor="_Toc25758" w:history="1">
        <w:r>
          <w:rPr>
            <w:rFonts w:ascii="仿宋" w:eastAsia="仿宋" w:hAnsi="仿宋" w:cs="仿宋" w:hint="eastAsia"/>
            <w:lang w:eastAsia="zh-CN"/>
          </w:rPr>
          <w:t>(四)、人力资源配置</w:t>
        </w:r>
        <w:r>
          <w:tab/>
        </w:r>
        <w:r>
          <w:fldChar w:fldCharType="begin"/>
        </w:r>
        <w:r>
          <w:instrText xml:space="preserve"> PAGEREF _Toc25758 \h </w:instrText>
        </w:r>
        <w:r>
          <w:fldChar w:fldCharType="separate"/>
        </w:r>
        <w:r>
          <w:t>27</w:t>
        </w:r>
        <w:r>
          <w:fldChar w:fldCharType="end"/>
        </w:r>
      </w:hyperlink>
    </w:p>
    <w:p>
      <w:pPr>
        <w:pStyle w:val="TOC1"/>
        <w:tabs>
          <w:tab w:val="right" w:leader="dot" w:pos="8306"/>
        </w:tabs>
      </w:pPr>
      <w:hyperlink w:anchor="_Toc23614" w:history="1">
        <w:r>
          <w:rPr>
            <w:rFonts w:ascii="仿宋" w:eastAsia="仿宋" w:hAnsi="仿宋" w:cs="仿宋" w:hint="eastAsia"/>
            <w:lang w:eastAsia="zh-CN"/>
          </w:rPr>
          <w:t>八、振动传感器项目技术管理</w:t>
        </w:r>
        <w:r>
          <w:tab/>
        </w:r>
        <w:r>
          <w:fldChar w:fldCharType="begin"/>
        </w:r>
        <w:r>
          <w:instrText xml:space="preserve"> PAGEREF _Toc23614 \h </w:instrText>
        </w:r>
        <w:r>
          <w:fldChar w:fldCharType="separate"/>
        </w:r>
        <w:r>
          <w:t>28</w:t>
        </w:r>
        <w:r>
          <w:fldChar w:fldCharType="end"/>
        </w:r>
      </w:hyperlink>
    </w:p>
    <w:p>
      <w:pPr>
        <w:pStyle w:val="TOC2"/>
        <w:tabs>
          <w:tab w:val="right" w:leader="dot" w:pos="8306"/>
        </w:tabs>
      </w:pPr>
      <w:hyperlink w:anchor="_Toc22736" w:history="1">
        <w:r>
          <w:rPr>
            <w:rFonts w:ascii="仿宋" w:eastAsia="仿宋" w:hAnsi="仿宋" w:cs="仿宋" w:hint="eastAsia"/>
            <w:lang w:eastAsia="zh-CN"/>
          </w:rPr>
          <w:t>(一)、技术方案选用方向</w:t>
        </w:r>
        <w:r>
          <w:tab/>
        </w:r>
        <w:r>
          <w:fldChar w:fldCharType="begin"/>
        </w:r>
        <w:r>
          <w:instrText xml:space="preserve"> PAGEREF _Toc22736 \h </w:instrText>
        </w:r>
        <w:r>
          <w:fldChar w:fldCharType="separate"/>
        </w:r>
        <w:r>
          <w:t>28</w:t>
        </w:r>
        <w:r>
          <w:fldChar w:fldCharType="end"/>
        </w:r>
      </w:hyperlink>
    </w:p>
    <w:p>
      <w:pPr>
        <w:pStyle w:val="TOC2"/>
        <w:tabs>
          <w:tab w:val="right" w:leader="dot" w:pos="8306"/>
        </w:tabs>
      </w:pPr>
      <w:hyperlink w:anchor="_Toc12216" w:history="1">
        <w:r>
          <w:rPr>
            <w:rFonts w:ascii="仿宋" w:eastAsia="仿宋" w:hAnsi="仿宋" w:cs="仿宋" w:hint="eastAsia"/>
            <w:lang w:eastAsia="zh-CN"/>
          </w:rPr>
          <w:t>(二)、工艺技术方案选用原则</w:t>
        </w:r>
        <w:r>
          <w:tab/>
        </w:r>
        <w:r>
          <w:fldChar w:fldCharType="begin"/>
        </w:r>
        <w:r>
          <w:instrText xml:space="preserve"> PAGEREF _Toc12216 \h </w:instrText>
        </w:r>
        <w:r>
          <w:fldChar w:fldCharType="separate"/>
        </w:r>
        <w:r>
          <w:t>30</w:t>
        </w:r>
        <w:r>
          <w:fldChar w:fldCharType="end"/>
        </w:r>
      </w:hyperlink>
    </w:p>
    <w:p>
      <w:pPr>
        <w:pStyle w:val="TOC2"/>
        <w:tabs>
          <w:tab w:val="right" w:leader="dot" w:pos="8306"/>
        </w:tabs>
      </w:pPr>
      <w:hyperlink w:anchor="_Toc8280" w:history="1">
        <w:r>
          <w:rPr>
            <w:rFonts w:ascii="仿宋" w:eastAsia="仿宋" w:hAnsi="仿宋" w:cs="仿宋" w:hint="eastAsia"/>
            <w:lang w:eastAsia="zh-CN"/>
          </w:rPr>
          <w:t>(三)、工艺技术方案要求</w:t>
        </w:r>
        <w:r>
          <w:tab/>
        </w:r>
        <w:r>
          <w:fldChar w:fldCharType="begin"/>
        </w:r>
        <w:r>
          <w:instrText xml:space="preserve"> PAGEREF _Toc8280 \h </w:instrText>
        </w:r>
        <w:r>
          <w:fldChar w:fldCharType="separate"/>
        </w:r>
        <w:r>
          <w:t>32</w:t>
        </w:r>
        <w:r>
          <w:fldChar w:fldCharType="end"/>
        </w:r>
      </w:hyperlink>
    </w:p>
    <w:p>
      <w:pPr>
        <w:pStyle w:val="TOC1"/>
        <w:tabs>
          <w:tab w:val="right" w:leader="dot" w:pos="8306"/>
        </w:tabs>
      </w:pPr>
      <w:hyperlink w:anchor="_Toc7390" w:history="1">
        <w:r>
          <w:rPr>
            <w:rFonts w:ascii="仿宋" w:eastAsia="仿宋" w:hAnsi="仿宋" w:cs="仿宋" w:hint="eastAsia"/>
            <w:lang w:eastAsia="zh-CN"/>
          </w:rPr>
          <w:t>九、振动传感器项目投资规划</w:t>
        </w:r>
        <w:r>
          <w:tab/>
        </w:r>
        <w:r>
          <w:fldChar w:fldCharType="begin"/>
        </w:r>
        <w:r>
          <w:instrText xml:space="preserve"> PAGEREF _Toc7390 \h </w:instrText>
        </w:r>
        <w:r>
          <w:fldChar w:fldCharType="separate"/>
        </w:r>
        <w:r>
          <w:t>34</w:t>
        </w:r>
        <w:r>
          <w:fldChar w:fldCharType="end"/>
        </w:r>
      </w:hyperlink>
    </w:p>
    <w:p>
      <w:pPr>
        <w:pStyle w:val="TOC2"/>
        <w:tabs>
          <w:tab w:val="right" w:leader="dot" w:pos="8306"/>
        </w:tabs>
      </w:pPr>
      <w:hyperlink w:anchor="_Toc28875" w:history="1">
        <w:r>
          <w:rPr>
            <w:rFonts w:ascii="仿宋" w:eastAsia="仿宋" w:hAnsi="仿宋" w:cs="仿宋" w:hint="eastAsia"/>
            <w:lang w:eastAsia="zh-CN"/>
          </w:rPr>
          <w:t>(一)、振动传感器项目总投资估算</w:t>
        </w:r>
        <w:r>
          <w:tab/>
        </w:r>
        <w:r>
          <w:fldChar w:fldCharType="begin"/>
        </w:r>
        <w:r>
          <w:instrText xml:space="preserve"> PAGEREF _Toc28875 \h </w:instrText>
        </w:r>
        <w:r>
          <w:fldChar w:fldCharType="separate"/>
        </w:r>
        <w:r>
          <w:t>34</w:t>
        </w:r>
        <w:r>
          <w:fldChar w:fldCharType="end"/>
        </w:r>
      </w:hyperlink>
    </w:p>
    <w:p>
      <w:pPr>
        <w:pStyle w:val="TOC2"/>
        <w:tabs>
          <w:tab w:val="right" w:leader="dot" w:pos="8306"/>
        </w:tabs>
      </w:pPr>
      <w:hyperlink w:anchor="_Toc14967" w:history="1">
        <w:r>
          <w:rPr>
            <w:rFonts w:ascii="仿宋" w:eastAsia="仿宋" w:hAnsi="仿宋" w:cs="仿宋" w:hint="eastAsia"/>
            <w:lang w:eastAsia="zh-CN"/>
          </w:rPr>
          <w:t>(二)、资金筹措</w:t>
        </w:r>
        <w:r>
          <w:tab/>
        </w:r>
        <w:r>
          <w:fldChar w:fldCharType="begin"/>
        </w:r>
        <w:r>
          <w:instrText xml:space="preserve"> PAGEREF _Toc14967 \h </w:instrText>
        </w:r>
        <w:r>
          <w:fldChar w:fldCharType="separate"/>
        </w:r>
        <w:r>
          <w:t>35</w:t>
        </w:r>
        <w:r>
          <w:fldChar w:fldCharType="end"/>
        </w:r>
      </w:hyperlink>
    </w:p>
    <w:p>
      <w:pPr>
        <w:pStyle w:val="TOC1"/>
        <w:tabs>
          <w:tab w:val="right" w:leader="dot" w:pos="8306"/>
        </w:tabs>
      </w:pPr>
      <w:hyperlink w:anchor="_Toc26448" w:history="1">
        <w:r>
          <w:rPr>
            <w:rFonts w:ascii="仿宋" w:eastAsia="仿宋" w:hAnsi="仿宋" w:cs="仿宋" w:hint="eastAsia"/>
            <w:lang w:eastAsia="zh-CN"/>
          </w:rPr>
          <w:t>十、振动传感器项目财务管理</w:t>
        </w:r>
        <w:r>
          <w:tab/>
        </w:r>
        <w:r>
          <w:fldChar w:fldCharType="begin"/>
        </w:r>
        <w:r>
          <w:instrText xml:space="preserve"> PAGEREF _Toc26448 \h </w:instrText>
        </w:r>
        <w:r>
          <w:fldChar w:fldCharType="separate"/>
        </w:r>
        <w:r>
          <w:t>36</w:t>
        </w:r>
        <w:r>
          <w:fldChar w:fldCharType="end"/>
        </w:r>
      </w:hyperlink>
    </w:p>
    <w:p>
      <w:pPr>
        <w:pStyle w:val="TOC2"/>
        <w:tabs>
          <w:tab w:val="right" w:leader="dot" w:pos="8306"/>
        </w:tabs>
      </w:pPr>
      <w:hyperlink w:anchor="_Toc29852" w:history="1">
        <w:r>
          <w:rPr>
            <w:rFonts w:ascii="仿宋" w:eastAsia="仿宋" w:hAnsi="仿宋" w:cs="仿宋" w:hint="eastAsia"/>
            <w:lang w:eastAsia="zh-CN"/>
          </w:rPr>
          <w:t>(一)、资金需求大</w:t>
        </w:r>
        <w:r>
          <w:tab/>
        </w:r>
        <w:r>
          <w:fldChar w:fldCharType="begin"/>
        </w:r>
        <w:r>
          <w:instrText xml:space="preserve"> PAGEREF _Toc29852 \h </w:instrText>
        </w:r>
        <w:r>
          <w:fldChar w:fldCharType="separate"/>
        </w:r>
        <w:r>
          <w:t>36</w:t>
        </w:r>
        <w:r>
          <w:fldChar w:fldCharType="end"/>
        </w:r>
      </w:hyperlink>
    </w:p>
    <w:p>
      <w:pPr>
        <w:pStyle w:val="TOC2"/>
        <w:tabs>
          <w:tab w:val="right" w:leader="dot" w:pos="8306"/>
        </w:tabs>
      </w:pPr>
      <w:hyperlink w:anchor="_Toc15585" w:history="1">
        <w:r>
          <w:rPr>
            <w:rFonts w:ascii="仿宋" w:eastAsia="仿宋" w:hAnsi="仿宋" w:cs="仿宋" w:hint="eastAsia"/>
            <w:lang w:eastAsia="zh-CN"/>
          </w:rPr>
          <w:t>(二)、研发周期长</w:t>
        </w:r>
        <w:r>
          <w:tab/>
        </w:r>
        <w:r>
          <w:fldChar w:fldCharType="begin"/>
        </w:r>
        <w:r>
          <w:instrText xml:space="preserve"> PAGEREF _Toc15585 \h </w:instrText>
        </w:r>
        <w:r>
          <w:fldChar w:fldCharType="separate"/>
        </w:r>
        <w:r>
          <w:t>37</w:t>
        </w:r>
        <w:r>
          <w:fldChar w:fldCharType="end"/>
        </w:r>
      </w:hyperlink>
    </w:p>
    <w:p>
      <w:pPr>
        <w:pStyle w:val="TOC2"/>
        <w:tabs>
          <w:tab w:val="right" w:leader="dot" w:pos="8306"/>
        </w:tabs>
      </w:pPr>
      <w:hyperlink w:anchor="_Toc20612" w:history="1">
        <w:r>
          <w:rPr>
            <w:rFonts w:ascii="仿宋" w:eastAsia="仿宋" w:hAnsi="仿宋" w:cs="仿宋" w:hint="eastAsia"/>
            <w:lang w:eastAsia="zh-CN"/>
          </w:rPr>
          <w:t>(三)、市场风险大</w:t>
        </w:r>
        <w:r>
          <w:tab/>
        </w:r>
        <w:r>
          <w:fldChar w:fldCharType="begin"/>
        </w:r>
        <w:r>
          <w:instrText xml:space="preserve"> PAGEREF _Toc20612 \h </w:instrText>
        </w:r>
        <w:r>
          <w:fldChar w:fldCharType="separate"/>
        </w:r>
        <w:r>
          <w:t>38</w:t>
        </w:r>
        <w:r>
          <w:fldChar w:fldCharType="end"/>
        </w:r>
      </w:hyperlink>
    </w:p>
    <w:p>
      <w:pPr>
        <w:pStyle w:val="TOC2"/>
        <w:tabs>
          <w:tab w:val="right" w:leader="dot" w:pos="8306"/>
        </w:tabs>
      </w:pPr>
      <w:hyperlink w:anchor="_Toc22904" w:history="1">
        <w:r>
          <w:rPr>
            <w:rFonts w:ascii="仿宋" w:eastAsia="仿宋" w:hAnsi="仿宋" w:cs="仿宋" w:hint="eastAsia"/>
            <w:lang w:eastAsia="zh-CN"/>
          </w:rPr>
          <w:t>(四)、利润率高</w:t>
        </w:r>
        <w:r>
          <w:tab/>
        </w:r>
        <w:r>
          <w:fldChar w:fldCharType="begin"/>
        </w:r>
        <w:r>
          <w:instrText xml:space="preserve"> PAGEREF _Toc22904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00" w:history="1">
        <w:r>
          <w:rPr>
            <w:rFonts w:ascii="仿宋" w:eastAsia="仿宋" w:hAnsi="仿宋" w:cs="仿宋" w:hint="eastAsia"/>
            <w:lang w:eastAsia="zh-CN"/>
          </w:rPr>
          <w:t>十一、振动传感器项目风险管理</w:t>
        </w:r>
        <w:r>
          <w:tab/>
        </w:r>
        <w:r>
          <w:fldChar w:fldCharType="begin"/>
        </w:r>
        <w:r>
          <w:instrText xml:space="preserve"> PAGEREF _Toc6000 \h </w:instrText>
        </w:r>
        <w:r>
          <w:fldChar w:fldCharType="separate"/>
        </w:r>
        <w:r>
          <w:t>43</w:t>
        </w:r>
        <w:r>
          <w:fldChar w:fldCharType="end"/>
        </w:r>
      </w:hyperlink>
    </w:p>
    <w:p>
      <w:pPr>
        <w:pStyle w:val="TOC2"/>
        <w:tabs>
          <w:tab w:val="right" w:leader="dot" w:pos="8306"/>
        </w:tabs>
      </w:pPr>
      <w:hyperlink w:anchor="_Toc9659" w:history="1">
        <w:r>
          <w:rPr>
            <w:rFonts w:ascii="仿宋" w:eastAsia="仿宋" w:hAnsi="仿宋" w:cs="仿宋" w:hint="eastAsia"/>
            <w:lang w:eastAsia="zh-CN"/>
          </w:rPr>
          <w:t>(一)、风险识别与评估</w:t>
        </w:r>
        <w:r>
          <w:tab/>
        </w:r>
        <w:r>
          <w:fldChar w:fldCharType="begin"/>
        </w:r>
        <w:r>
          <w:instrText xml:space="preserve"> PAGEREF _Toc9659 \h </w:instrText>
        </w:r>
        <w:r>
          <w:fldChar w:fldCharType="separate"/>
        </w:r>
        <w:r>
          <w:t>43</w:t>
        </w:r>
        <w:r>
          <w:fldChar w:fldCharType="end"/>
        </w:r>
      </w:hyperlink>
    </w:p>
    <w:p>
      <w:pPr>
        <w:pStyle w:val="TOC2"/>
        <w:tabs>
          <w:tab w:val="right" w:leader="dot" w:pos="8306"/>
        </w:tabs>
      </w:pPr>
      <w:hyperlink w:anchor="_Toc27191" w:history="1">
        <w:r>
          <w:rPr>
            <w:rFonts w:ascii="仿宋" w:eastAsia="仿宋" w:hAnsi="仿宋" w:cs="仿宋" w:hint="eastAsia"/>
            <w:lang w:eastAsia="zh-CN"/>
          </w:rPr>
          <w:t>(二)、风险应对策略</w:t>
        </w:r>
        <w:r>
          <w:tab/>
        </w:r>
        <w:r>
          <w:fldChar w:fldCharType="begin"/>
        </w:r>
        <w:r>
          <w:instrText xml:space="preserve"> PAGEREF _Toc27191 \h </w:instrText>
        </w:r>
        <w:r>
          <w:fldChar w:fldCharType="separate"/>
        </w:r>
        <w:r>
          <w:t>44</w:t>
        </w:r>
        <w:r>
          <w:fldChar w:fldCharType="end"/>
        </w:r>
      </w:hyperlink>
    </w:p>
    <w:p>
      <w:pPr>
        <w:pStyle w:val="TOC2"/>
        <w:tabs>
          <w:tab w:val="right" w:leader="dot" w:pos="8306"/>
        </w:tabs>
      </w:pPr>
      <w:hyperlink w:anchor="_Toc14045" w:history="1">
        <w:r>
          <w:rPr>
            <w:rFonts w:ascii="仿宋" w:eastAsia="仿宋" w:hAnsi="仿宋" w:cs="仿宋" w:hint="eastAsia"/>
            <w:lang w:eastAsia="zh-CN"/>
          </w:rPr>
          <w:t>(三)、风险监控与控制</w:t>
        </w:r>
        <w:r>
          <w:tab/>
        </w:r>
        <w:r>
          <w:fldChar w:fldCharType="begin"/>
        </w:r>
        <w:r>
          <w:instrText xml:space="preserve"> PAGEREF _Toc14045 \h </w:instrText>
        </w:r>
        <w:r>
          <w:fldChar w:fldCharType="separate"/>
        </w:r>
        <w:r>
          <w:t>46</w:t>
        </w:r>
        <w:r>
          <w:fldChar w:fldCharType="end"/>
        </w:r>
      </w:hyperlink>
    </w:p>
    <w:p>
      <w:pPr>
        <w:pStyle w:val="TOC1"/>
        <w:tabs>
          <w:tab w:val="right" w:leader="dot" w:pos="8306"/>
        </w:tabs>
      </w:pPr>
      <w:hyperlink w:anchor="_Toc2569" w:history="1">
        <w:r>
          <w:rPr>
            <w:rFonts w:ascii="仿宋" w:eastAsia="仿宋" w:hAnsi="仿宋" w:cs="仿宋" w:hint="eastAsia"/>
            <w:lang w:eastAsia="zh-CN"/>
          </w:rPr>
          <w:t>十二、振动传感器项目创新与研发</w:t>
        </w:r>
        <w:r>
          <w:tab/>
        </w:r>
        <w:r>
          <w:fldChar w:fldCharType="begin"/>
        </w:r>
        <w:r>
          <w:instrText xml:space="preserve"> PAGEREF _Toc2569 \h </w:instrText>
        </w:r>
        <w:r>
          <w:fldChar w:fldCharType="separate"/>
        </w:r>
        <w:r>
          <w:t>47</w:t>
        </w:r>
        <w:r>
          <w:fldChar w:fldCharType="end"/>
        </w:r>
      </w:hyperlink>
    </w:p>
    <w:p>
      <w:pPr>
        <w:pStyle w:val="TOC2"/>
        <w:tabs>
          <w:tab w:val="right" w:leader="dot" w:pos="8306"/>
        </w:tabs>
      </w:pPr>
      <w:hyperlink w:anchor="_Toc3803" w:history="1">
        <w:r>
          <w:rPr>
            <w:rFonts w:ascii="仿宋" w:eastAsia="仿宋" w:hAnsi="仿宋" w:cs="仿宋" w:hint="eastAsia"/>
            <w:lang w:eastAsia="zh-CN"/>
          </w:rPr>
          <w:t>(一)、创新策略与方向</w:t>
        </w:r>
        <w:r>
          <w:tab/>
        </w:r>
        <w:r>
          <w:fldChar w:fldCharType="begin"/>
        </w:r>
        <w:r>
          <w:instrText xml:space="preserve"> PAGEREF _Toc3803 \h </w:instrText>
        </w:r>
        <w:r>
          <w:fldChar w:fldCharType="separate"/>
        </w:r>
        <w:r>
          <w:t>47</w:t>
        </w:r>
        <w:r>
          <w:fldChar w:fldCharType="end"/>
        </w:r>
      </w:hyperlink>
    </w:p>
    <w:p>
      <w:pPr>
        <w:pStyle w:val="TOC2"/>
        <w:tabs>
          <w:tab w:val="right" w:leader="dot" w:pos="8306"/>
        </w:tabs>
      </w:pPr>
      <w:hyperlink w:anchor="_Toc18520" w:history="1">
        <w:r>
          <w:rPr>
            <w:rFonts w:ascii="仿宋" w:eastAsia="仿宋" w:hAnsi="仿宋" w:cs="仿宋" w:hint="eastAsia"/>
            <w:lang w:eastAsia="zh-CN"/>
          </w:rPr>
          <w:t>(二)、研发规划与投入</w:t>
        </w:r>
        <w:r>
          <w:tab/>
        </w:r>
        <w:r>
          <w:fldChar w:fldCharType="begin"/>
        </w:r>
        <w:r>
          <w:instrText xml:space="preserve"> PAGEREF _Toc18520 \h </w:instrText>
        </w:r>
        <w:r>
          <w:fldChar w:fldCharType="separate"/>
        </w:r>
        <w:r>
          <w:t>48</w:t>
        </w:r>
        <w:r>
          <w:fldChar w:fldCharType="end"/>
        </w:r>
      </w:hyperlink>
    </w:p>
    <w:p>
      <w:pPr>
        <w:pStyle w:val="TOC1"/>
        <w:tabs>
          <w:tab w:val="right" w:leader="dot" w:pos="8306"/>
        </w:tabs>
      </w:pPr>
      <w:hyperlink w:anchor="_Toc15158" w:history="1">
        <w:r>
          <w:rPr>
            <w:rFonts w:ascii="仿宋" w:eastAsia="仿宋" w:hAnsi="仿宋" w:cs="仿宋" w:hint="eastAsia"/>
            <w:lang w:eastAsia="zh-CN"/>
          </w:rPr>
          <w:t>十三、振动传感器项目治理与监督</w:t>
        </w:r>
        <w:r>
          <w:tab/>
        </w:r>
        <w:r>
          <w:fldChar w:fldCharType="begin"/>
        </w:r>
        <w:r>
          <w:instrText xml:space="preserve"> PAGEREF _Toc15158 \h </w:instrText>
        </w:r>
        <w:r>
          <w:fldChar w:fldCharType="separate"/>
        </w:r>
        <w:r>
          <w:t>50</w:t>
        </w:r>
        <w:r>
          <w:fldChar w:fldCharType="end"/>
        </w:r>
      </w:hyperlink>
    </w:p>
    <w:p>
      <w:pPr>
        <w:pStyle w:val="TOC2"/>
        <w:tabs>
          <w:tab w:val="right" w:leader="dot" w:pos="8306"/>
        </w:tabs>
      </w:pPr>
      <w:hyperlink w:anchor="_Toc24336" w:history="1">
        <w:r>
          <w:rPr>
            <w:rFonts w:ascii="仿宋" w:eastAsia="仿宋" w:hAnsi="仿宋" w:cs="仿宋" w:hint="eastAsia"/>
            <w:lang w:eastAsia="zh-CN"/>
          </w:rPr>
          <w:t>(一)、振动传感器项目治理结构</w:t>
        </w:r>
        <w:r>
          <w:tab/>
        </w:r>
        <w:r>
          <w:fldChar w:fldCharType="begin"/>
        </w:r>
        <w:r>
          <w:instrText xml:space="preserve"> PAGEREF _Toc24336 \h </w:instrText>
        </w:r>
        <w:r>
          <w:fldChar w:fldCharType="separate"/>
        </w:r>
        <w:r>
          <w:t>50</w:t>
        </w:r>
        <w:r>
          <w:fldChar w:fldCharType="end"/>
        </w:r>
      </w:hyperlink>
    </w:p>
    <w:p>
      <w:pPr>
        <w:pStyle w:val="TOC2"/>
        <w:tabs>
          <w:tab w:val="right" w:leader="dot" w:pos="8306"/>
        </w:tabs>
      </w:pPr>
      <w:hyperlink w:anchor="_Toc11987" w:history="1">
        <w:r>
          <w:rPr>
            <w:rFonts w:ascii="仿宋" w:eastAsia="仿宋" w:hAnsi="仿宋" w:cs="仿宋" w:hint="eastAsia"/>
            <w:lang w:eastAsia="zh-CN"/>
          </w:rPr>
          <w:t>(二)、监督与审计</w:t>
        </w:r>
        <w:r>
          <w:tab/>
        </w:r>
        <w:r>
          <w:fldChar w:fldCharType="begin"/>
        </w:r>
        <w:r>
          <w:instrText xml:space="preserve"> PAGEREF _Toc11987 \h </w:instrText>
        </w:r>
        <w:r>
          <w:fldChar w:fldCharType="separate"/>
        </w:r>
        <w:r>
          <w:t>52</w:t>
        </w:r>
        <w:r>
          <w:fldChar w:fldCharType="end"/>
        </w:r>
      </w:hyperlink>
    </w:p>
    <w:p>
      <w:pPr>
        <w:pStyle w:val="TOC1"/>
        <w:tabs>
          <w:tab w:val="right" w:leader="dot" w:pos="8306"/>
        </w:tabs>
      </w:pPr>
      <w:hyperlink w:anchor="_Toc15236" w:history="1">
        <w:r>
          <w:rPr>
            <w:rFonts w:ascii="仿宋" w:eastAsia="仿宋" w:hAnsi="仿宋" w:cs="仿宋" w:hint="eastAsia"/>
            <w:lang w:eastAsia="zh-CN"/>
          </w:rPr>
          <w:t>十四、营销与推广策略</w:t>
        </w:r>
        <w:r>
          <w:tab/>
        </w:r>
        <w:r>
          <w:fldChar w:fldCharType="begin"/>
        </w:r>
        <w:r>
          <w:instrText xml:space="preserve"> PAGEREF _Toc15236 \h </w:instrText>
        </w:r>
        <w:r>
          <w:fldChar w:fldCharType="separate"/>
        </w:r>
        <w:r>
          <w:t>53</w:t>
        </w:r>
        <w:r>
          <w:fldChar w:fldCharType="end"/>
        </w:r>
      </w:hyperlink>
    </w:p>
    <w:p>
      <w:pPr>
        <w:pStyle w:val="TOC2"/>
        <w:tabs>
          <w:tab w:val="right" w:leader="dot" w:pos="8306"/>
        </w:tabs>
      </w:pPr>
      <w:hyperlink w:anchor="_Toc22456" w:history="1">
        <w:r>
          <w:rPr>
            <w:rFonts w:ascii="仿宋" w:eastAsia="仿宋" w:hAnsi="仿宋" w:cs="仿宋" w:hint="eastAsia"/>
            <w:lang w:eastAsia="zh-CN"/>
          </w:rPr>
          <w:t>(一)、产品/服务定位与特点</w:t>
        </w:r>
        <w:r>
          <w:tab/>
        </w:r>
        <w:r>
          <w:fldChar w:fldCharType="begin"/>
        </w:r>
        <w:r>
          <w:instrText xml:space="preserve"> PAGEREF _Toc22456 \h </w:instrText>
        </w:r>
        <w:r>
          <w:fldChar w:fldCharType="separate"/>
        </w:r>
        <w:r>
          <w:t>53</w:t>
        </w:r>
        <w:r>
          <w:fldChar w:fldCharType="end"/>
        </w:r>
      </w:hyperlink>
    </w:p>
    <w:p>
      <w:pPr>
        <w:pStyle w:val="TOC2"/>
        <w:tabs>
          <w:tab w:val="right" w:leader="dot" w:pos="8306"/>
        </w:tabs>
      </w:pPr>
      <w:hyperlink w:anchor="_Toc22961" w:history="1">
        <w:r>
          <w:rPr>
            <w:rFonts w:ascii="仿宋" w:eastAsia="仿宋" w:hAnsi="仿宋" w:cs="仿宋" w:hint="eastAsia"/>
            <w:lang w:eastAsia="zh-CN"/>
          </w:rPr>
          <w:t>(二)、市场定位与竞争分析</w:t>
        </w:r>
        <w:r>
          <w:tab/>
        </w:r>
        <w:r>
          <w:fldChar w:fldCharType="begin"/>
        </w:r>
        <w:r>
          <w:instrText xml:space="preserve"> PAGEREF _Toc22961 \h </w:instrText>
        </w:r>
        <w:r>
          <w:fldChar w:fldCharType="separate"/>
        </w:r>
        <w:r>
          <w:t>54</w:t>
        </w:r>
        <w:r>
          <w:fldChar w:fldCharType="end"/>
        </w:r>
      </w:hyperlink>
    </w:p>
    <w:p>
      <w:pPr>
        <w:pStyle w:val="TOC2"/>
        <w:tabs>
          <w:tab w:val="right" w:leader="dot" w:pos="8306"/>
        </w:tabs>
      </w:pPr>
      <w:hyperlink w:anchor="_Toc14260" w:history="1">
        <w:r>
          <w:rPr>
            <w:rFonts w:ascii="仿宋" w:eastAsia="仿宋" w:hAnsi="仿宋" w:cs="仿宋" w:hint="eastAsia"/>
            <w:lang w:eastAsia="zh-CN"/>
          </w:rPr>
          <w:t>(三)、营销渠道与策略</w:t>
        </w:r>
        <w:r>
          <w:tab/>
        </w:r>
        <w:r>
          <w:fldChar w:fldCharType="begin"/>
        </w:r>
        <w:r>
          <w:instrText xml:space="preserve"> PAGEREF _Toc14260 \h </w:instrText>
        </w:r>
        <w:r>
          <w:fldChar w:fldCharType="separate"/>
        </w:r>
        <w:r>
          <w:t>56</w:t>
        </w:r>
        <w:r>
          <w:fldChar w:fldCharType="end"/>
        </w:r>
      </w:hyperlink>
    </w:p>
    <w:p>
      <w:pPr>
        <w:pStyle w:val="TOC2"/>
        <w:tabs>
          <w:tab w:val="right" w:leader="dot" w:pos="8306"/>
        </w:tabs>
      </w:pPr>
      <w:hyperlink w:anchor="_Toc31442" w:history="1">
        <w:r>
          <w:rPr>
            <w:rFonts w:ascii="仿宋" w:eastAsia="仿宋" w:hAnsi="仿宋" w:cs="仿宋" w:hint="eastAsia"/>
            <w:lang w:eastAsia="zh-CN"/>
          </w:rPr>
          <w:t>(四)、推广与宣传活动</w:t>
        </w:r>
        <w:r>
          <w:tab/>
        </w:r>
        <w:r>
          <w:fldChar w:fldCharType="begin"/>
        </w:r>
        <w:r>
          <w:instrText xml:space="preserve"> PAGEREF _Toc31442 \h </w:instrText>
        </w:r>
        <w:r>
          <w:fldChar w:fldCharType="separate"/>
        </w:r>
        <w:r>
          <w:t>57</w:t>
        </w:r>
        <w:r>
          <w:fldChar w:fldCharType="end"/>
        </w:r>
      </w:hyperlink>
    </w:p>
    <w:p>
      <w:pPr>
        <w:pStyle w:val="TOC1"/>
        <w:tabs>
          <w:tab w:val="right" w:leader="dot" w:pos="8306"/>
        </w:tabs>
      </w:pPr>
      <w:hyperlink w:anchor="_Toc16178" w:history="1">
        <w:r>
          <w:rPr>
            <w:rFonts w:ascii="仿宋" w:eastAsia="仿宋" w:hAnsi="仿宋" w:cs="仿宋" w:hint="eastAsia"/>
            <w:lang w:eastAsia="zh-CN"/>
          </w:rPr>
          <w:t>十五、振动传感器项目变更管理</w:t>
        </w:r>
        <w:r>
          <w:tab/>
        </w:r>
        <w:r>
          <w:fldChar w:fldCharType="begin"/>
        </w:r>
        <w:r>
          <w:instrText xml:space="preserve"> PAGEREF _Toc16178 \h </w:instrText>
        </w:r>
        <w:r>
          <w:fldChar w:fldCharType="separate"/>
        </w:r>
        <w:r>
          <w:t>62</w:t>
        </w:r>
        <w:r>
          <w:fldChar w:fldCharType="end"/>
        </w:r>
      </w:hyperlink>
    </w:p>
    <w:p>
      <w:pPr>
        <w:pStyle w:val="TOC2"/>
        <w:tabs>
          <w:tab w:val="right" w:leader="dot" w:pos="8306"/>
        </w:tabs>
      </w:pPr>
      <w:hyperlink w:anchor="_Toc6488" w:history="1">
        <w:r>
          <w:rPr>
            <w:rFonts w:ascii="仿宋" w:eastAsia="仿宋" w:hAnsi="仿宋" w:cs="仿宋" w:hint="eastAsia"/>
            <w:lang w:eastAsia="zh-CN"/>
          </w:rPr>
          <w:t>(一)、变更申请与评估</w:t>
        </w:r>
        <w:r>
          <w:tab/>
        </w:r>
        <w:r>
          <w:fldChar w:fldCharType="begin"/>
        </w:r>
        <w:r>
          <w:instrText xml:space="preserve"> PAGEREF _Toc6488 \h </w:instrText>
        </w:r>
        <w:r>
          <w:fldChar w:fldCharType="separate"/>
        </w:r>
        <w:r>
          <w:t>62</w:t>
        </w:r>
        <w:r>
          <w:fldChar w:fldCharType="end"/>
        </w:r>
      </w:hyperlink>
    </w:p>
    <w:p>
      <w:pPr>
        <w:pStyle w:val="TOC2"/>
        <w:tabs>
          <w:tab w:val="right" w:leader="dot" w:pos="8306"/>
        </w:tabs>
      </w:pPr>
      <w:hyperlink w:anchor="_Toc25546" w:history="1">
        <w:r>
          <w:rPr>
            <w:rFonts w:ascii="仿宋" w:eastAsia="仿宋" w:hAnsi="仿宋" w:cs="仿宋" w:hint="eastAsia"/>
            <w:lang w:eastAsia="zh-CN"/>
          </w:rPr>
          <w:t>(二)、变更实施与控制</w:t>
        </w:r>
        <w:r>
          <w:tab/>
        </w:r>
        <w:r>
          <w:fldChar w:fldCharType="begin"/>
        </w:r>
        <w:r>
          <w:instrText xml:space="preserve"> PAGEREF _Toc25546 \h </w:instrText>
        </w:r>
        <w:r>
          <w:fldChar w:fldCharType="separate"/>
        </w:r>
        <w:r>
          <w:t>62</w:t>
        </w:r>
        <w:r>
          <w:fldChar w:fldCharType="end"/>
        </w:r>
      </w:hyperlink>
    </w:p>
    <w:p>
      <w:pPr>
        <w:pStyle w:val="TOC1"/>
        <w:tabs>
          <w:tab w:val="right" w:leader="dot" w:pos="8306"/>
        </w:tabs>
      </w:pPr>
      <w:hyperlink w:anchor="_Toc19895" w:history="1">
        <w:r>
          <w:rPr>
            <w:rFonts w:ascii="仿宋" w:eastAsia="仿宋" w:hAnsi="仿宋" w:cs="仿宋" w:hint="eastAsia"/>
            <w:lang w:eastAsia="zh-CN"/>
          </w:rPr>
          <w:t>十六、振动传感器项目工程方案分析</w:t>
        </w:r>
        <w:r>
          <w:tab/>
        </w:r>
        <w:r>
          <w:fldChar w:fldCharType="begin"/>
        </w:r>
        <w:r>
          <w:instrText xml:space="preserve"> PAGEREF _Toc19895 \h </w:instrText>
        </w:r>
        <w:r>
          <w:fldChar w:fldCharType="separate"/>
        </w:r>
        <w:r>
          <w:t>63</w:t>
        </w:r>
        <w:r>
          <w:fldChar w:fldCharType="end"/>
        </w:r>
      </w:hyperlink>
    </w:p>
    <w:p>
      <w:pPr>
        <w:pStyle w:val="TOC2"/>
        <w:tabs>
          <w:tab w:val="right" w:leader="dot" w:pos="8306"/>
        </w:tabs>
      </w:pPr>
      <w:hyperlink w:anchor="_Toc30805" w:history="1">
        <w:r>
          <w:rPr>
            <w:rFonts w:ascii="仿宋" w:eastAsia="仿宋" w:hAnsi="仿宋" w:cs="仿宋" w:hint="eastAsia"/>
            <w:lang w:eastAsia="zh-CN"/>
          </w:rPr>
          <w:t>(一)、建筑工程设计原则</w:t>
        </w:r>
        <w:r>
          <w:tab/>
        </w:r>
        <w:r>
          <w:fldChar w:fldCharType="begin"/>
        </w:r>
        <w:r>
          <w:instrText xml:space="preserve"> PAGEREF _Toc30805 \h </w:instrText>
        </w:r>
        <w:r>
          <w:fldChar w:fldCharType="separate"/>
        </w:r>
        <w:r>
          <w:t>63</w:t>
        </w:r>
        <w:r>
          <w:fldChar w:fldCharType="end"/>
        </w:r>
      </w:hyperlink>
    </w:p>
    <w:p>
      <w:pPr>
        <w:pStyle w:val="TOC2"/>
        <w:tabs>
          <w:tab w:val="right" w:leader="dot" w:pos="8306"/>
        </w:tabs>
      </w:pPr>
      <w:hyperlink w:anchor="_Toc12984" w:history="1">
        <w:r>
          <w:rPr>
            <w:rFonts w:ascii="仿宋" w:eastAsia="仿宋" w:hAnsi="仿宋" w:cs="仿宋" w:hint="eastAsia"/>
            <w:lang w:eastAsia="zh-CN"/>
          </w:rPr>
          <w:t>(二)、土建工程建设指标</w:t>
        </w:r>
        <w:r>
          <w:tab/>
        </w:r>
        <w:r>
          <w:fldChar w:fldCharType="begin"/>
        </w:r>
        <w:r>
          <w:instrText xml:space="preserve"> PAGEREF _Toc12984 \h </w:instrText>
        </w:r>
        <w:r>
          <w:fldChar w:fldCharType="separate"/>
        </w:r>
        <w:r>
          <w:t>66</w:t>
        </w:r>
        <w:r>
          <w:fldChar w:fldCharType="end"/>
        </w:r>
      </w:hyperlink>
    </w:p>
    <w:p>
      <w:pPr>
        <w:pStyle w:val="TOC1"/>
        <w:tabs>
          <w:tab w:val="right" w:leader="dot" w:pos="8306"/>
        </w:tabs>
      </w:pPr>
      <w:hyperlink w:anchor="_Toc14982" w:history="1">
        <w:r>
          <w:rPr>
            <w:rFonts w:ascii="仿宋" w:eastAsia="仿宋" w:hAnsi="仿宋" w:cs="仿宋" w:hint="eastAsia"/>
            <w:lang w:eastAsia="zh-CN"/>
          </w:rPr>
          <w:t>十七、供应链管理</w:t>
        </w:r>
        <w:r>
          <w:tab/>
        </w:r>
        <w:r>
          <w:fldChar w:fldCharType="begin"/>
        </w:r>
        <w:r>
          <w:instrText xml:space="preserve"> PAGEREF _Toc14982 \h </w:instrText>
        </w:r>
        <w:r>
          <w:fldChar w:fldCharType="separate"/>
        </w:r>
        <w:r>
          <w:t>68</w:t>
        </w:r>
        <w:r>
          <w:fldChar w:fldCharType="end"/>
        </w:r>
      </w:hyperlink>
    </w:p>
    <w:p>
      <w:pPr>
        <w:pStyle w:val="TOC2"/>
        <w:tabs>
          <w:tab w:val="right" w:leader="dot" w:pos="8306"/>
        </w:tabs>
      </w:pPr>
      <w:hyperlink w:anchor="_Toc3367" w:history="1">
        <w:r>
          <w:rPr>
            <w:rFonts w:ascii="仿宋" w:eastAsia="仿宋" w:hAnsi="仿宋" w:cs="仿宋" w:hint="eastAsia"/>
            <w:lang w:eastAsia="zh-CN"/>
          </w:rPr>
          <w:t>(一)、供应链战略规划</w:t>
        </w:r>
        <w:r>
          <w:tab/>
        </w:r>
        <w:r>
          <w:fldChar w:fldCharType="begin"/>
        </w:r>
        <w:r>
          <w:instrText xml:space="preserve"> PAGEREF _Toc3367 \h </w:instrText>
        </w:r>
        <w:r>
          <w:fldChar w:fldCharType="separate"/>
        </w:r>
        <w:r>
          <w:t>68</w:t>
        </w:r>
        <w:r>
          <w:fldChar w:fldCharType="end"/>
        </w:r>
      </w:hyperlink>
    </w:p>
    <w:p>
      <w:pPr>
        <w:pStyle w:val="TOC2"/>
        <w:tabs>
          <w:tab w:val="right" w:leader="dot" w:pos="8306"/>
        </w:tabs>
      </w:pPr>
      <w:hyperlink w:anchor="_Toc27219" w:history="1">
        <w:r>
          <w:rPr>
            <w:rFonts w:ascii="仿宋" w:eastAsia="仿宋" w:hAnsi="仿宋" w:cs="仿宋" w:hint="eastAsia"/>
            <w:lang w:eastAsia="zh-CN"/>
          </w:rPr>
          <w:t>(二)、供应商选择与合作</w:t>
        </w:r>
        <w:r>
          <w:tab/>
        </w:r>
        <w:r>
          <w:fldChar w:fldCharType="begin"/>
        </w:r>
        <w:r>
          <w:instrText xml:space="preserve"> PAGEREF _Toc27219 \h </w:instrText>
        </w:r>
        <w:r>
          <w:fldChar w:fldCharType="separate"/>
        </w:r>
        <w:r>
          <w:t>70</w:t>
        </w:r>
        <w:r>
          <w:fldChar w:fldCharType="end"/>
        </w:r>
      </w:hyperlink>
    </w:p>
    <w:p>
      <w:pPr>
        <w:pStyle w:val="TOC2"/>
        <w:tabs>
          <w:tab w:val="right" w:leader="dot" w:pos="8306"/>
        </w:tabs>
      </w:pPr>
      <w:hyperlink w:anchor="_Toc23058" w:history="1">
        <w:r>
          <w:rPr>
            <w:rFonts w:ascii="仿宋" w:eastAsia="仿宋" w:hAnsi="仿宋" w:cs="仿宋" w:hint="eastAsia"/>
            <w:lang w:eastAsia="zh-CN"/>
          </w:rPr>
          <w:t>(三)、物流与库存管理</w:t>
        </w:r>
        <w:r>
          <w:tab/>
        </w:r>
        <w:r>
          <w:fldChar w:fldCharType="begin"/>
        </w:r>
        <w:r>
          <w:instrText xml:space="preserve"> PAGEREF _Toc23058 \h </w:instrText>
        </w:r>
        <w:r>
          <w:fldChar w:fldCharType="separate"/>
        </w:r>
        <w:r>
          <w:t>71</w:t>
        </w:r>
        <w:r>
          <w:fldChar w:fldCharType="end"/>
        </w:r>
      </w:hyperlink>
    </w:p>
    <w:p>
      <w:pPr>
        <w:pStyle w:val="TOC1"/>
        <w:tabs>
          <w:tab w:val="right" w:leader="dot" w:pos="8306"/>
        </w:tabs>
      </w:pPr>
      <w:hyperlink w:anchor="_Toc8636" w:history="1">
        <w:r>
          <w:rPr>
            <w:rFonts w:ascii="仿宋" w:eastAsia="仿宋" w:hAnsi="仿宋" w:cs="仿宋" w:hint="eastAsia"/>
            <w:lang w:eastAsia="zh-CN"/>
          </w:rPr>
          <w:t>十八、振动传感器项目实施时间节点</w:t>
        </w:r>
        <w:r>
          <w:tab/>
        </w:r>
        <w:r>
          <w:fldChar w:fldCharType="begin"/>
        </w:r>
        <w:r>
          <w:instrText xml:space="preserve"> PAGEREF _Toc8636 \h </w:instrText>
        </w:r>
        <w:r>
          <w:fldChar w:fldCharType="separate"/>
        </w:r>
        <w:r>
          <w:t>72</w:t>
        </w:r>
        <w:r>
          <w:fldChar w:fldCharType="end"/>
        </w:r>
      </w:hyperlink>
    </w:p>
    <w:p>
      <w:pPr>
        <w:pStyle w:val="TOC2"/>
        <w:tabs>
          <w:tab w:val="right" w:leader="dot" w:pos="8306"/>
        </w:tabs>
      </w:pPr>
      <w:hyperlink w:anchor="_Toc16381" w:history="1">
        <w:r>
          <w:rPr>
            <w:rFonts w:ascii="仿宋" w:eastAsia="仿宋" w:hAnsi="仿宋" w:cs="仿宋" w:hint="eastAsia"/>
            <w:lang w:eastAsia="zh-CN"/>
          </w:rPr>
          <w:t>(一)、振动传感器项目启动阶段时间节点</w:t>
        </w:r>
        <w:r>
          <w:tab/>
        </w:r>
        <w:r>
          <w:fldChar w:fldCharType="begin"/>
        </w:r>
        <w:r>
          <w:instrText xml:space="preserve"> PAGEREF _Toc16381 \h </w:instrText>
        </w:r>
        <w:r>
          <w:fldChar w:fldCharType="separate"/>
        </w:r>
        <w:r>
          <w:t>72</w:t>
        </w:r>
        <w:r>
          <w:fldChar w:fldCharType="end"/>
        </w:r>
      </w:hyperlink>
    </w:p>
    <w:p>
      <w:pPr>
        <w:pStyle w:val="TOC2"/>
        <w:tabs>
          <w:tab w:val="right" w:leader="dot" w:pos="8306"/>
        </w:tabs>
      </w:pPr>
      <w:hyperlink w:anchor="_Toc6061" w:history="1">
        <w:r>
          <w:rPr>
            <w:rFonts w:ascii="仿宋" w:eastAsia="仿宋" w:hAnsi="仿宋" w:cs="仿宋" w:hint="eastAsia"/>
            <w:lang w:eastAsia="zh-CN"/>
          </w:rPr>
          <w:t>(二)、振动传感器项目执行阶段时间节点</w:t>
        </w:r>
        <w:r>
          <w:tab/>
        </w:r>
        <w:r>
          <w:fldChar w:fldCharType="begin"/>
        </w:r>
        <w:r>
          <w:instrText xml:space="preserve"> PAGEREF _Toc6061 \h </w:instrText>
        </w:r>
        <w:r>
          <w:fldChar w:fldCharType="separate"/>
        </w:r>
        <w:r>
          <w:t>73</w:t>
        </w:r>
        <w:r>
          <w:fldChar w:fldCharType="end"/>
        </w:r>
      </w:hyperlink>
    </w:p>
    <w:p>
      <w:pPr>
        <w:pStyle w:val="TOC2"/>
        <w:tabs>
          <w:tab w:val="right" w:leader="dot" w:pos="8306"/>
        </w:tabs>
      </w:pPr>
      <w:hyperlink w:anchor="_Toc692" w:history="1">
        <w:r>
          <w:rPr>
            <w:rFonts w:ascii="仿宋" w:eastAsia="仿宋" w:hAnsi="仿宋" w:cs="仿宋" w:hint="eastAsia"/>
            <w:lang w:eastAsia="zh-CN"/>
          </w:rPr>
          <w:t>(三)、振动传感器项目完成阶段时间节点</w:t>
        </w:r>
        <w:r>
          <w:tab/>
        </w:r>
        <w:r>
          <w:fldChar w:fldCharType="begin"/>
        </w:r>
        <w:r>
          <w:instrText xml:space="preserve"> PAGEREF _Toc692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757"/>
      <w:r>
        <w:rPr>
          <w:rFonts w:ascii="仿宋" w:eastAsia="仿宋" w:hAnsi="仿宋" w:cs="仿宋" w:hint="eastAsia"/>
          <w:sz w:val="28"/>
          <w:lang w:eastAsia="zh-CN"/>
        </w:rPr>
        <w:t>一、振动传感器项目危机管理</w:t>
      </w:r>
      <w:bookmarkEnd w:id="2"/>
    </w:p>
    <w:p>
      <w:pPr>
        <w:pStyle w:val="Heading2"/>
        <w:rPr>
          <w:rFonts w:ascii="仿宋" w:eastAsia="仿宋" w:hAnsi="仿宋" w:cs="仿宋" w:hint="eastAsia"/>
          <w:lang w:eastAsia="zh-CN"/>
        </w:rPr>
      </w:pPr>
      <w:bookmarkStart w:id="3" w:name="_Toc319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危机管理中，危机预警与识别是确保振动传感器项目稳健运行的核心步骤。通过建立全面的监测机制，振动传感器项目团队旨在及时发现和理解潜在的风险和危机因素，以便采取及时的预防和应对措施，确保振动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首先，通过深入的风险评估，振动传感器项目团队全面分析了整个振动传感器项目和各个阶段可能存在的威胁。这包括准确评估每个潜在风险的发生概率和可能影响的程度，为后续危机预警提供了有力支持。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振动传感器项目团队着重于明确定义振动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振动传感器项目进展的持续监控，团队能够及时发现潜在问题并作出迅速反应。振动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在这一阶段，团队的专业素养和反应速度将发挥至关重要的作用，以确保潜在危机能够在初期得到有效的处理，最大程度地减轻负面影响。通过危机预警与识别，振动传感器项目得以更有序、可控地推进。</w:t>
      </w:r>
    </w:p>
    <w:p>
      <w:pPr>
        <w:pStyle w:val="Heading2"/>
        <w:ind w:firstLine="560" w:firstLineChars="200"/>
        <w:rPr>
          <w:rFonts w:ascii="仿宋" w:eastAsia="仿宋" w:hAnsi="仿宋" w:cs="仿宋" w:hint="eastAsia"/>
          <w:sz w:val="28"/>
          <w:lang w:eastAsia="zh-CN"/>
        </w:rPr>
      </w:pPr>
      <w:bookmarkStart w:id="4" w:name="_Toc1382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在危机发生时，振动传感器项目团队立即行动，成立了应急小组。该小组的任务是迅速制定并实施紧急应对措施，以最小化潜在损失。以下是采取的主要措施：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暂停振动传感器项目进度：为遏制危机蔓延，振动传感器项目暂时停止进行，以便全面评估当前状况。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资源重新分配：重新评估振动传感器项目资源的分配，确保最大限度地减小损失。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实时沟通：与关键利益相关者建立实时沟通机制，向他们传递振动传感器项目危机的实际状况，保障振动传感器项目核心利益。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在紧急应对的同时，振动传感器项目团队强调了团队协作和有效沟通的重要性。以下是团队协作的关键举措：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信息共享机制：建立了信息共享平台，确保团队成员能够及时获取振动传感器项目危机的实时信息。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领导者沟通：振动传感器项目领导者通过定期会议和即时沟通工具，指导团队应对危机，保持团队稳定运行。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随着危机得到初步控制，振动传感器项目团队转向制定恢复计划，以确保振动传感器项目能够从中迅速恢复。主要恢复计划包括：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修复受损的进度计划：重新评估振动传感器项目进度，制定修复计划，确保振动传感器项目尽快回归正常进程。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重新调整资源分配：优化资源分配，确保振动传感器项目在有限资源下高效运转。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风险管理机制加强：对振动传感器项目风险进行全面评估，制定更强化的风险管理策略，以预防未来可能的危机。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2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720"/>
      <w:r>
        <w:rPr>
          <w:rFonts w:ascii="仿宋" w:eastAsia="仿宋" w:hAnsi="仿宋" w:cs="仿宋" w:hint="eastAsia"/>
          <w:lang w:eastAsia="zh-CN"/>
        </w:rPr>
        <w:t>(一)、振动传感器行业分析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行业一直以来都是市场的关注焦点。行业内的发展趋势、竞争态势以及潜在机会都对振动传感器项目的推进产生深远的影响。通过深入研究行业的整体概貌，我们将更好地理解行业的核心特征，为振动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行业，技术一直是推动创新和发展的关键因素。我们将对当前技术趋势进行详尽分析，包括但不限于人工智能、大数据应用、先进制造技术等。这有助于振动传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振动传感器项目成功的基础。我们将对主要竞争对手进行深入研究，包括其市场份额、产品特点、市场定位等。通过全面了解竞争对手的优势和劣势，振动传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37"/>
      <w:r>
        <w:rPr>
          <w:rFonts w:ascii="仿宋" w:eastAsia="仿宋" w:hAnsi="仿宋" w:cs="仿宋" w:hint="eastAsia"/>
          <w:sz w:val="28"/>
          <w:lang w:eastAsia="zh-CN"/>
        </w:rPr>
        <w:t>(二)、振动传感器市场分析预测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振动传感器市场未来的增长趋势。这包括市场的整体规模、各细分领域的发展趋势等。振动传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振动传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振动传感器项目实施过程中需要充分考虑的因素。我们将对市场风险进行全面评估，包括但不限于政策法规风险、市场竞争风险、技术变革风险等。通过对潜在风险的深入分析，振动传感器项目可以制定相应的风险缓解策略，降低不确定性对振动传感器项目的影响。</w:t>
      </w:r>
    </w:p>
    <w:p>
      <w:pPr>
        <w:pStyle w:val="Heading1"/>
        <w:ind w:firstLine="560" w:firstLineChars="200"/>
        <w:rPr>
          <w:rFonts w:ascii="仿宋" w:eastAsia="仿宋" w:hAnsi="仿宋" w:cs="仿宋" w:hint="eastAsia"/>
          <w:sz w:val="28"/>
          <w:lang w:eastAsia="zh-CN"/>
        </w:rPr>
      </w:pPr>
      <w:bookmarkStart w:id="8" w:name="_Toc2060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657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的技术管理特点体现在其创新导向。通过引入最先进的技术趋势和解决方案，振动传感器项目致力于提升科技含量、提高质量和效率水平。这意味着我们将采用最新的工具和方法，确保振动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振动传感器项目技术管理的显著特征。通过整合不同领域的技术资源，我们实现了跨学科的协同工作。这有助于优化技术架构，提高整体效能。此外，整合性策略还促进了不同技术团队之间的紧密沟通和高效合作，确保振动传感器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振动传感器项目所采用的技术。通过不断优化技术方案，振动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振动传感器项目团队将在振动传感器项目初期识别可能的技术风险，并采取相应的预防和应对措施。通过建立健全的风险评估机制，振动传感器项目能够在实施过程中及时发现并解决潜在的技术问题，保障振动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振动传感器项目中，技术将成为振动传感器项目成功的有力支持。这一深度剖析揭示了技术管理在振动传感器项目实施中的关键作用，为振动传感器项目的技术基础奠定了坚实的基础。</w:t>
      </w:r>
    </w:p>
    <w:p>
      <w:pPr>
        <w:pStyle w:val="Heading2"/>
        <w:ind w:firstLine="560" w:firstLineChars="200"/>
        <w:rPr>
          <w:rFonts w:ascii="仿宋" w:eastAsia="仿宋" w:hAnsi="仿宋" w:cs="仿宋" w:hint="eastAsia"/>
          <w:sz w:val="28"/>
          <w:lang w:eastAsia="zh-CN"/>
        </w:rPr>
      </w:pPr>
      <w:bookmarkStart w:id="10" w:name="_Toc10781"/>
      <w:r>
        <w:rPr>
          <w:rFonts w:ascii="仿宋" w:eastAsia="仿宋" w:hAnsi="仿宋" w:cs="仿宋" w:hint="eastAsia"/>
          <w:sz w:val="28"/>
          <w:lang w:eastAsia="zh-CN"/>
        </w:rPr>
        <w:t>(二)、振动传感器项目工艺技术设计方案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振动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振动传感器项目将严格按照相关行业规范要求进行组织。通过有效控制产品质量，振动传感器项目将致力于为顾客提供优质的振动传感器项目产品和良好的服务。这体现了振动传感器项目对于生产活动合规性和质量标准的高度重视，为振动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振动传感器项目注重生态效益和清洁生产原则。振动传感器项目建设将紧密结合地方特色经济发展，与社会经济发展规划和区域环境保护规划方案相协调一致。通过与当地区域自然生态系统的结合，振动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振动传感器项目产品具有多样化的客户需求和个性化的特点。因此，振动传感器项目产品规格品种多样，且单批生产数量较小。为满足这一特点，振动传感器项目承办单位将建设先进的柔性制造生产线。通过广泛应用柔性制造技术，振动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振动传感器项目采用的技术具有较高的技术含量和自动化水平，处于国内先进水平。这一技术选用不仅体现了对生产效率、质量和环境友好性的高标准要求，同时为振动传感器项目的可持续发展奠定了坚实的基础。</w:t>
      </w:r>
    </w:p>
    <w:p>
      <w:pPr>
        <w:pStyle w:val="Heading2"/>
        <w:ind w:firstLine="560" w:firstLineChars="200"/>
        <w:rPr>
          <w:rFonts w:ascii="仿宋" w:eastAsia="仿宋" w:hAnsi="仿宋" w:cs="仿宋" w:hint="eastAsia"/>
          <w:sz w:val="28"/>
          <w:lang w:eastAsia="zh-CN"/>
        </w:rPr>
      </w:pPr>
      <w:bookmarkStart w:id="11" w:name="_Toc668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为确保振动传感器项目的高效生产和技术实施，我们制定了一套精心设计的设备选型方案，以满足振动传感器项目生产、质量和环保的要求。该方案的主要特点如下：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振动传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针对振动传感器项目产品的多样性和小批量生产的特点，我们将建设柔性制造生产线。通过在设备选型中考虑柔性制造技术，可以灵活应对不同产品规格和生产需求，实现生产线的高度灵活性和适应性。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197"/>
      <w:r>
        <w:rPr>
          <w:rFonts w:ascii="仿宋" w:eastAsia="仿宋" w:hAnsi="仿宋" w:cs="仿宋" w:hint="eastAsia"/>
          <w:sz w:val="28"/>
          <w:lang w:eastAsia="zh-CN"/>
        </w:rPr>
        <w:t>四、振动传感器项目文档管理</w:t>
      </w:r>
      <w:bookmarkEnd w:id="12"/>
    </w:p>
    <w:p>
      <w:pPr>
        <w:pStyle w:val="Heading2"/>
        <w:rPr>
          <w:rFonts w:ascii="仿宋" w:eastAsia="仿宋" w:hAnsi="仿宋" w:cs="仿宋" w:hint="eastAsia"/>
          <w:lang w:eastAsia="zh-CN"/>
        </w:rPr>
      </w:pPr>
      <w:bookmarkStart w:id="13" w:name="_Toc387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振动传感器项目高度重视文档的质量和准确性，以支持振动传感器项目的各项活动和决策。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文档的编制始于振动传感器项目计划的初期，我们制定了详细的文档编制计划，明确了每个文档的内容、格式和编写责任人。在振动传感器项目启动阶段，我们首先编制了振动传感器项目章程，明确定义了振动传感器项目的目标、范围、风险等关键要素。随后，振动传感器项目团队根据计划陆续编制了需求文档、设计文档、测试文档等各类文档，确保振动传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振动传感器项目管理中的重要环节，旨在确保振动传感器项目文档符合质量标准和振动传感器项目需求。在振动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振动传感器项目相关利益方和专业领域的专家对文档进行独立审查。这有助于获取更全面、客观的反馈，确保振动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振动传感器项目在文档编制与审查方面建立了严格的管理机制，通过规范的流程和多维度的审查，确保振动传感器项目文档的质量、准确性和可靠性，为振动传感器项目的顺利推进提供了有力支持。</w:t>
      </w:r>
    </w:p>
    <w:p>
      <w:pPr>
        <w:pStyle w:val="Heading2"/>
        <w:ind w:firstLine="560" w:firstLineChars="200"/>
        <w:rPr>
          <w:rFonts w:ascii="仿宋" w:eastAsia="仿宋" w:hAnsi="仿宋" w:cs="仿宋" w:hint="eastAsia"/>
          <w:sz w:val="28"/>
          <w:lang w:eastAsia="zh-CN"/>
        </w:rPr>
      </w:pPr>
      <w:bookmarkStart w:id="14" w:name="_Toc2783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在振动传感器项目中，我们致力于优化文档发布与分发过程，以确保信息的高效传递和团队间协作的顺畅进行。以下是我们采取的关键优化策略：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我们通过多渠道发布文档，包括电子邮件、振动传感器项目管理平台、内部网站等，以满足不同团队成员的偏好和需求。多渠道发布确保了信息的全面覆盖。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我们采用了精细的权限控制，确保只有授权人员可以访问敏感信息。这种安全措施保护了振动传感器项目文档的机密性，防止了未经授权的信息泄露。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63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文档存档与归档是振动传感器项目生命周期中一个至关重要的环节，直接关系到振动传感器项目信息的长期保存和历史记录的完整性。在振动传感器项目中，我们实施了一系列有效的文档存档与归档管理策略：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4752"/>
      <w:r>
        <w:rPr>
          <w:rFonts w:ascii="仿宋" w:eastAsia="仿宋" w:hAnsi="仿宋" w:cs="仿宋" w:hint="eastAsia"/>
          <w:sz w:val="28"/>
          <w:lang w:eastAsia="zh-CN"/>
        </w:rPr>
        <w:t>五、振动传感器项目概论</w:t>
      </w:r>
      <w:bookmarkEnd w:id="16"/>
    </w:p>
    <w:p>
      <w:pPr>
        <w:pStyle w:val="Heading2"/>
        <w:rPr>
          <w:rFonts w:ascii="仿宋" w:eastAsia="仿宋" w:hAnsi="仿宋" w:cs="仿宋" w:hint="eastAsia"/>
          <w:lang w:eastAsia="zh-CN"/>
        </w:rPr>
      </w:pPr>
      <w:bookmarkStart w:id="17" w:name="_Toc21173"/>
      <w:r>
        <w:rPr>
          <w:rFonts w:ascii="仿宋" w:eastAsia="仿宋" w:hAnsi="仿宋" w:cs="仿宋" w:hint="eastAsia"/>
          <w:lang w:eastAsia="zh-CN"/>
        </w:rPr>
        <w:t>(一)、振动传感器项目概况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的起源追溯至对市场的深入洞察。市场的不断演变与变革为振动传感器项目提供了难得的机遇。当前市场存在的需求缺口和变革的大环境共同构成了振动传感器项目的背景。这个振动传感器项目旨在充分利用市场机遇，填补行业中尚未满足的需求，为客户提供全新的解决方案。市场的变革和需求的增长使得这个振动传感器项目具备了巨大的发展潜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1.2 振动传感器项目名称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正式命名为振动传感器。这个名称不仅仅是一个标识，更代表了振动传感器项目的核心理念和愿景。它蕴含着振动传感器项目所要解决问题的关键字，具有强烈的表达和辨识度，为振动传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振动传感器项目目标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的核心目标是提供一种全新、高效的解决方案，满足客户日益增长的需求。振动传感器项目追求的不仅仅是满足市场需求，更是在市场中获得卓越的竞争优势。通过不断提升产品或服务的质量和创新水平，振动传感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振动传感器项目范围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全面涵盖了产品研发、制造、市场推广和售后服务，确保从产品设计到最终用户体验的全方位关注。这一全面的振动传感器项目范围是为了确保振动传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振动传感器项目时间表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振动传感器项目计划在未来18个月内完成，包括研发、测试、市场试点和正式推出等不同阶段。这个时间表的合理设计是为了确保振动传感器项目各个阶段的顺利推进，以便按时交付高质量的成果。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振动传感器项目预算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振动传感器项目总预算估算为XX百万美元，主要分配在研发、市场推广、人员培训和运营等方面。这一充足的预算为振动传感器项目提供了充足的资源，确保振动传感器项目在各个方面都能取得优异的表现。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振动传感器项目风险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可能面临的风险包括市场接受度低、技术难题、竞争激烈等。振动传感器项目团队已经制定了相应的风险应对计划，通过前瞻性的风险管理，确保振动传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振动传感器项目团队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振动传感器项目汇聚了一支经验丰富、多领域专业素养的核心团队，确保振动传感器项目在各个方面都能拥有高水平的执行力。团队的协同作战是振动传感器项目成功的关键因素之一。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振动传感器项目背景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振动传感器项目的背景根植于市场对更高效、创新产品的渴望，同时也受到科技发展对行业格局的深刻改变的影响。这为振动传感器项目提供了广阔的发展空间和市场需求。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振动传感器项目现状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截至目前，振动传感器项目已完成市场调研和技术验证，取得了初步的成功。这为振动传感器项目在未来的发展奠定了坚实的基础，为更远大的目标打下了坚实的基石。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5259"/>
      <w:r>
        <w:rPr>
          <w:rFonts w:ascii="仿宋" w:eastAsia="仿宋" w:hAnsi="仿宋" w:cs="仿宋" w:hint="eastAsia"/>
          <w:sz w:val="28"/>
          <w:lang w:eastAsia="zh-CN"/>
        </w:rPr>
        <w:t>(二)、振动传感器项目目标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https://d.book118.com/367015112010006032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476BE2"/>
    <w:rsid w:val="04476B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01511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2024-01-15T19:52:00Z</dcterms:created>
  <dcterms:modified xsi:type="dcterms:W3CDTF">2024-01-15T19:52:39Z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30626FAEB3C747008162E77E92CBDD14_11</vt:lpwstr>
  </property>
  <property fmtid="{D5CDD505-2E9C-101B-9397-08002B2CF9AE}" pid="3" name="KSOProductBuildVer">
    <vt:lpwstr>2052-12.1.0.16120</vt:lpwstr>
  </property>
</Properties>
</file>