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D078A" w14:paraId="6C63D22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D078A" w14:paraId="591FC41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D078A" w14:paraId="71774F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D078A" w:rsidRPr="00DD078A" w14:paraId="6A3214A9" w14:textId="4611230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D078A">
        <w:rPr>
          <w:rFonts w:ascii="宋体" w:eastAsia="宋体" w:hAnsi="宋体" w:hint="eastAsia"/>
          <w:b/>
          <w:sz w:val="60"/>
        </w:rPr>
        <w:t>褪黑素相关项目实施方案</w:t>
      </w:r>
    </w:p>
    <w:p w:rsidR="00DD078A" w:rsidP="00DD078A" w14:paraId="50BD7330" w14:textId="0E68EBF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D078A">
        <w:rPr>
          <w:rFonts w:ascii="仿宋" w:eastAsia="仿宋" w:hAnsi="仿宋" w:hint="eastAsia"/>
          <w:b/>
          <w:sz w:val="40"/>
        </w:rPr>
        <w:t>目录</w:t>
      </w:r>
    </w:p>
    <w:p w:rsidR="00DD078A" w14:paraId="7E6E1DAC" w14:textId="48E5A07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_Toc149675941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D078A" w14:paraId="61755CA6" w14:textId="4D2C36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_Toc149675942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D078A" w14:paraId="6E702E3C" w14:textId="11DAEA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_Toc149675943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D078A" w14:paraId="60AA9D25" w14:textId="2A0067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_Toc149675944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D078A" w14:paraId="0C5B7D45" w14:textId="7C7B53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_Toc149675945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D078A" w14:paraId="2CE177F7" w14:textId="71E36E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_Toc149675946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D078A" w14:paraId="60C40589" w14:textId="735C7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(二)、褪黑素项目工程建设标准规范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_Toc149675947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D078A" w14:paraId="5B154B8F" w14:textId="0CF5B6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(三)、褪黑素项目总平面设计要求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_Toc149675948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D078A" w14:paraId="5B009147" w14:textId="504EDC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_Toc149675949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D078A" w14:paraId="3FD232F3" w14:textId="4A4269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_Toc149675950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D078A" w14:paraId="7DF96C2A" w14:textId="7D111A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_Toc149675951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D078A" w14:paraId="64B789EE" w14:textId="1DFCC7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_Toc149675952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D078A" w14:paraId="70336745" w14:textId="094FE9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三、安全经营规范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_Toc149675953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D078A" w14:paraId="7F0DACE9" w14:textId="657CFD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(一)、消防安全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_Toc149675954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D078A" w14:paraId="4AAF67BF" w14:textId="05580B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(二)、防火防爆总图布置措施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_Toc149675955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D078A" w14:paraId="462BE307" w14:textId="5690C3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(三)、自然灾害防范措施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_Toc149675956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D078A" w14:paraId="1CB158D0" w14:textId="06B93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(四)、安全色及安全标志使用要求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_Toc149675957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D078A" w14:paraId="5AA8F229" w14:textId="60701C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(五)、电气安全保障措施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_Toc149675958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D078A" w14:paraId="1E5EFD7E" w14:textId="07FDAB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(六)、防尘防毒措施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_Toc149675959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D078A" w14:paraId="3D2F8225" w14:textId="51788A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(七)、防静电、触电防护及防雷措施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_Toc149675960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D078A" w14:paraId="62A0A832" w14:textId="087DD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(八)、机械设备安全保障措施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_Toc149675961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https://d.book118.com/367042010100006052</w:t>
        </w:r>
      </w:hyperlink>
    </w:p>
    <w:p w:rsidR="00DD078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078A" w:rsidP="00EF4AFF" w14:paraId="633739E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D078A" w14:paraId="1CF7AE3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078A" w:rsidP="00EF4AFF" w14:paraId="58B53DC4" w14:textId="354DD0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D078A" w14:paraId="1BB55A5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078A" w14:paraId="06B351B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078A" w:rsidP="00EF4A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D078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078A" w:rsidP="00EF4AFF" w14:textId="354DD0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D078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078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078A" w14:paraId="0F6EB58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078A" w:rsidRPr="00DD078A" w:rsidP="00DD078A" w14:paraId="5E96BB4C" w14:textId="28518A3B">
    <w:pPr>
      <w:pStyle w:val="Header"/>
      <w:rPr>
        <w:rFonts w:ascii="仿宋" w:eastAsia="仿宋" w:hAnsi="仿宋"/>
      </w:rPr>
    </w:pPr>
    <w:r w:rsidRPr="00DD078A">
      <w:rPr>
        <w:rFonts w:ascii="仿宋" w:eastAsia="仿宋" w:hAnsi="仿宋" w:hint="eastAsia"/>
      </w:rPr>
      <w:t>褪黑素相关项目实施方案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078A" w14:paraId="1BF7E3E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078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078A" w:rsidRPr="00DD078A" w:rsidP="00DD078A" w14:textId="28518A3B">
    <w:pPr>
      <w:pStyle w:val="Header"/>
      <w:rPr>
        <w:rFonts w:ascii="仿宋" w:eastAsia="仿宋" w:hAnsi="仿宋"/>
      </w:rPr>
    </w:pPr>
    <w:r w:rsidRPr="00DD078A">
      <w:rPr>
        <w:rFonts w:ascii="仿宋" w:eastAsia="仿宋" w:hAnsi="仿宋" w:hint="eastAsia"/>
      </w:rPr>
      <w:t>褪黑素相关项目实施方案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078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78A"/>
    <w:rsid w:val="00DD078A"/>
    <w:rsid w:val="00EF4AF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077307"/>
  <w15:chartTrackingRefBased/>
  <w15:docId w15:val="{21F10417-341C-4390-9330-37BF83B42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D078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D078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D078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D078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D078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D078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D07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D078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D078A"/>
  </w:style>
  <w:style w:type="paragraph" w:styleId="TOC1">
    <w:name w:val="toc 1"/>
    <w:basedOn w:val="Normal"/>
    <w:next w:val="Normal"/>
    <w:autoRedefine/>
    <w:uiPriority w:val="39"/>
    <w:unhideWhenUsed/>
    <w:rsid w:val="00DD078A"/>
  </w:style>
  <w:style w:type="paragraph" w:styleId="TOC2">
    <w:name w:val="toc 2"/>
    <w:basedOn w:val="Normal"/>
    <w:next w:val="Normal"/>
    <w:autoRedefine/>
    <w:uiPriority w:val="39"/>
    <w:unhideWhenUsed/>
    <w:rsid w:val="00DD078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6704201010000605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4443</Words>
  <Characters>25331</Characters>
  <Application>Microsoft Office Word</Application>
  <DocSecurity>0</DocSecurity>
  <Lines>211</Lines>
  <Paragraphs>59</Paragraphs>
  <ScaleCrop>false</ScaleCrop>
  <Company/>
  <LinksUpToDate>false</LinksUpToDate>
  <CharactersWithSpaces>29715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2023-10-31T12:18:00Z</dcterms:created>
  <dcterms:modified xsi:type="dcterms:W3CDTF">2023-10-31T12:18:00Z</dcterms:modified>
</cp:coreProperties>
</file>