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云母增强塑料项目可行性研究报告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9" w:history="1">
        <w:r>
          <w:rPr>
            <w:rFonts w:ascii="仿宋" w:eastAsia="仿宋" w:hAnsi="仿宋" w:cs="仿宋" w:hint="eastAsia"/>
            <w:lang w:eastAsia="zh-CN"/>
          </w:rPr>
          <w:t>前言</w:t>
        </w:r>
        <w:r>
          <w:tab/>
        </w:r>
        <w:r>
          <w:fldChar w:fldCharType="begin"/>
        </w:r>
        <w:r>
          <w:instrText xml:space="preserve"> PAGEREF _Toc25439 \h </w:instrText>
        </w:r>
        <w:r>
          <w:fldChar w:fldCharType="separate"/>
        </w:r>
        <w:r>
          <w:t>3</w:t>
        </w:r>
        <w:r>
          <w:fldChar w:fldCharType="end"/>
        </w:r>
      </w:hyperlink>
    </w:p>
    <w:p>
      <w:pPr>
        <w:pStyle w:val="TOC1"/>
        <w:tabs>
          <w:tab w:val="right" w:leader="dot" w:pos="8306"/>
        </w:tabs>
      </w:pPr>
      <w:hyperlink w:anchor="_Toc13569" w:history="1">
        <w:r>
          <w:rPr>
            <w:rFonts w:ascii="仿宋" w:eastAsia="仿宋" w:hAnsi="仿宋" w:cs="仿宋" w:hint="eastAsia"/>
            <w:lang w:eastAsia="zh-CN"/>
          </w:rPr>
          <w:t>一、云母增强塑料企业概貌</w:t>
        </w:r>
        <w:r>
          <w:tab/>
        </w:r>
        <w:r>
          <w:fldChar w:fldCharType="begin"/>
        </w:r>
        <w:r>
          <w:instrText xml:space="preserve"> PAGEREF _Toc13569 \h </w:instrText>
        </w:r>
        <w:r>
          <w:fldChar w:fldCharType="separate"/>
        </w:r>
        <w:r>
          <w:t>3</w:t>
        </w:r>
        <w:r>
          <w:fldChar w:fldCharType="end"/>
        </w:r>
      </w:hyperlink>
    </w:p>
    <w:p>
      <w:pPr>
        <w:pStyle w:val="TOC2"/>
        <w:tabs>
          <w:tab w:val="right" w:leader="dot" w:pos="8306"/>
        </w:tabs>
      </w:pPr>
      <w:hyperlink w:anchor="_Toc22457" w:history="1">
        <w:r>
          <w:rPr>
            <w:rFonts w:ascii="仿宋" w:eastAsia="仿宋" w:hAnsi="仿宋" w:cs="仿宋" w:hint="eastAsia"/>
            <w:lang w:eastAsia="zh-CN"/>
          </w:rPr>
          <w:t>(一)、云母增强塑料企业基础信息</w:t>
        </w:r>
        <w:r>
          <w:tab/>
        </w:r>
        <w:r>
          <w:fldChar w:fldCharType="begin"/>
        </w:r>
        <w:r>
          <w:instrText xml:space="preserve"> PAGEREF _Toc22457 \h </w:instrText>
        </w:r>
        <w:r>
          <w:fldChar w:fldCharType="separate"/>
        </w:r>
        <w:r>
          <w:t>3</w:t>
        </w:r>
        <w:r>
          <w:fldChar w:fldCharType="end"/>
        </w:r>
      </w:hyperlink>
    </w:p>
    <w:p>
      <w:pPr>
        <w:pStyle w:val="TOC2"/>
        <w:tabs>
          <w:tab w:val="right" w:leader="dot" w:pos="8306"/>
        </w:tabs>
      </w:pPr>
      <w:hyperlink w:anchor="_Toc32425" w:history="1">
        <w:r>
          <w:rPr>
            <w:rFonts w:ascii="仿宋" w:eastAsia="仿宋" w:hAnsi="仿宋" w:cs="仿宋" w:hint="eastAsia"/>
            <w:lang w:eastAsia="zh-CN"/>
          </w:rPr>
          <w:t>(二)、云母增强塑料企业简要介绍</w:t>
        </w:r>
        <w:r>
          <w:tab/>
        </w:r>
        <w:r>
          <w:fldChar w:fldCharType="begin"/>
        </w:r>
        <w:r>
          <w:instrText xml:space="preserve"> PAGEREF _Toc32425 \h </w:instrText>
        </w:r>
        <w:r>
          <w:fldChar w:fldCharType="separate"/>
        </w:r>
        <w:r>
          <w:t>4</w:t>
        </w:r>
        <w:r>
          <w:fldChar w:fldCharType="end"/>
        </w:r>
      </w:hyperlink>
    </w:p>
    <w:p>
      <w:pPr>
        <w:pStyle w:val="TOC2"/>
        <w:tabs>
          <w:tab w:val="right" w:leader="dot" w:pos="8306"/>
        </w:tabs>
      </w:pPr>
      <w:hyperlink w:anchor="_Toc6843" w:history="1">
        <w:r>
          <w:rPr>
            <w:rFonts w:ascii="仿宋" w:eastAsia="仿宋" w:hAnsi="仿宋" w:cs="仿宋" w:hint="eastAsia"/>
            <w:lang w:eastAsia="zh-CN"/>
          </w:rPr>
          <w:t>(三)、企业竞争优势概览</w:t>
        </w:r>
        <w:r>
          <w:tab/>
        </w:r>
        <w:r>
          <w:fldChar w:fldCharType="begin"/>
        </w:r>
        <w:r>
          <w:instrText xml:space="preserve"> PAGEREF _Toc6843 \h </w:instrText>
        </w:r>
        <w:r>
          <w:fldChar w:fldCharType="separate"/>
        </w:r>
        <w:r>
          <w:t>4</w:t>
        </w:r>
        <w:r>
          <w:fldChar w:fldCharType="end"/>
        </w:r>
      </w:hyperlink>
    </w:p>
    <w:p>
      <w:pPr>
        <w:pStyle w:val="TOC2"/>
        <w:tabs>
          <w:tab w:val="right" w:leader="dot" w:pos="8306"/>
        </w:tabs>
      </w:pPr>
      <w:hyperlink w:anchor="_Toc6478" w:history="1">
        <w:r>
          <w:rPr>
            <w:rFonts w:ascii="仿宋" w:eastAsia="仿宋" w:hAnsi="仿宋" w:cs="仿宋" w:hint="eastAsia"/>
            <w:lang w:eastAsia="zh-CN"/>
          </w:rPr>
          <w:t>(四)、云母增强塑料企业财务数据要略</w:t>
        </w:r>
        <w:r>
          <w:tab/>
        </w:r>
        <w:r>
          <w:fldChar w:fldCharType="begin"/>
        </w:r>
        <w:r>
          <w:instrText xml:space="preserve"> PAGEREF _Toc6478 \h </w:instrText>
        </w:r>
        <w:r>
          <w:fldChar w:fldCharType="separate"/>
        </w:r>
        <w:r>
          <w:t>5</w:t>
        </w:r>
        <w:r>
          <w:fldChar w:fldCharType="end"/>
        </w:r>
      </w:hyperlink>
    </w:p>
    <w:p>
      <w:pPr>
        <w:pStyle w:val="TOC2"/>
        <w:tabs>
          <w:tab w:val="right" w:leader="dot" w:pos="8306"/>
        </w:tabs>
      </w:pPr>
      <w:hyperlink w:anchor="_Toc21742" w:history="1">
        <w:r>
          <w:rPr>
            <w:rFonts w:ascii="仿宋" w:eastAsia="仿宋" w:hAnsi="仿宋" w:cs="仿宋" w:hint="eastAsia"/>
            <w:lang w:eastAsia="zh-CN"/>
          </w:rPr>
          <w:t>(五)、核心团队成员简述</w:t>
        </w:r>
        <w:r>
          <w:tab/>
        </w:r>
        <w:r>
          <w:fldChar w:fldCharType="begin"/>
        </w:r>
        <w:r>
          <w:instrText xml:space="preserve"> PAGEREF _Toc21742 \h </w:instrText>
        </w:r>
        <w:r>
          <w:fldChar w:fldCharType="separate"/>
        </w:r>
        <w:r>
          <w:t>6</w:t>
        </w:r>
        <w:r>
          <w:fldChar w:fldCharType="end"/>
        </w:r>
      </w:hyperlink>
    </w:p>
    <w:p>
      <w:pPr>
        <w:pStyle w:val="TOC2"/>
        <w:tabs>
          <w:tab w:val="right" w:leader="dot" w:pos="8306"/>
        </w:tabs>
      </w:pPr>
      <w:hyperlink w:anchor="_Toc11512" w:history="1">
        <w:r>
          <w:rPr>
            <w:rFonts w:ascii="仿宋" w:eastAsia="仿宋" w:hAnsi="仿宋" w:cs="仿宋" w:hint="eastAsia"/>
            <w:lang w:eastAsia="zh-CN"/>
          </w:rPr>
          <w:t>(六)、云母增强塑料企业经营宗旨阐述</w:t>
        </w:r>
        <w:r>
          <w:tab/>
        </w:r>
        <w:r>
          <w:fldChar w:fldCharType="begin"/>
        </w:r>
        <w:r>
          <w:instrText xml:space="preserve"> PAGEREF _Toc11512 \h </w:instrText>
        </w:r>
        <w:r>
          <w:fldChar w:fldCharType="separate"/>
        </w:r>
        <w:r>
          <w:t>7</w:t>
        </w:r>
        <w:r>
          <w:fldChar w:fldCharType="end"/>
        </w:r>
      </w:hyperlink>
    </w:p>
    <w:p>
      <w:pPr>
        <w:pStyle w:val="TOC2"/>
        <w:tabs>
          <w:tab w:val="right" w:leader="dot" w:pos="8306"/>
        </w:tabs>
      </w:pPr>
      <w:hyperlink w:anchor="_Toc12620" w:history="1">
        <w:r>
          <w:rPr>
            <w:rFonts w:ascii="仿宋" w:eastAsia="仿宋" w:hAnsi="仿宋" w:cs="仿宋" w:hint="eastAsia"/>
            <w:lang w:eastAsia="zh-CN"/>
          </w:rPr>
          <w:t>(七)、云母增强塑料企业未来发展规划</w:t>
        </w:r>
        <w:r>
          <w:tab/>
        </w:r>
        <w:r>
          <w:fldChar w:fldCharType="begin"/>
        </w:r>
        <w:r>
          <w:instrText xml:space="preserve"> PAGEREF _Toc12620 \h </w:instrText>
        </w:r>
        <w:r>
          <w:fldChar w:fldCharType="separate"/>
        </w:r>
        <w:r>
          <w:t>7</w:t>
        </w:r>
        <w:r>
          <w:fldChar w:fldCharType="end"/>
        </w:r>
      </w:hyperlink>
    </w:p>
    <w:p>
      <w:pPr>
        <w:pStyle w:val="TOC1"/>
        <w:tabs>
          <w:tab w:val="right" w:leader="dot" w:pos="8306"/>
        </w:tabs>
      </w:pPr>
      <w:hyperlink w:anchor="_Toc14182" w:history="1">
        <w:r>
          <w:rPr>
            <w:rFonts w:ascii="仿宋" w:eastAsia="仿宋" w:hAnsi="仿宋" w:cs="仿宋" w:hint="eastAsia"/>
            <w:lang w:eastAsia="zh-CN"/>
          </w:rPr>
          <w:t>二、建筑物技术方案</w:t>
        </w:r>
        <w:r>
          <w:tab/>
        </w:r>
        <w:r>
          <w:fldChar w:fldCharType="begin"/>
        </w:r>
        <w:r>
          <w:instrText xml:space="preserve"> PAGEREF _Toc14182 \h </w:instrText>
        </w:r>
        <w:r>
          <w:fldChar w:fldCharType="separate"/>
        </w:r>
        <w:r>
          <w:t>9</w:t>
        </w:r>
        <w:r>
          <w:fldChar w:fldCharType="end"/>
        </w:r>
      </w:hyperlink>
    </w:p>
    <w:p>
      <w:pPr>
        <w:pStyle w:val="TOC2"/>
        <w:tabs>
          <w:tab w:val="right" w:leader="dot" w:pos="8306"/>
        </w:tabs>
      </w:pPr>
      <w:hyperlink w:anchor="_Toc647" w:history="1">
        <w:r>
          <w:rPr>
            <w:rFonts w:ascii="仿宋" w:eastAsia="仿宋" w:hAnsi="仿宋" w:cs="仿宋" w:hint="eastAsia"/>
            <w:lang w:eastAsia="zh-CN"/>
          </w:rPr>
          <w:t>(一)、项目工程设计总体要求</w:t>
        </w:r>
        <w:r>
          <w:tab/>
        </w:r>
        <w:r>
          <w:fldChar w:fldCharType="begin"/>
        </w:r>
        <w:r>
          <w:instrText xml:space="preserve"> PAGEREF _Toc647 \h </w:instrText>
        </w:r>
        <w:r>
          <w:fldChar w:fldCharType="separate"/>
        </w:r>
        <w:r>
          <w:t>9</w:t>
        </w:r>
        <w:r>
          <w:fldChar w:fldCharType="end"/>
        </w:r>
      </w:hyperlink>
    </w:p>
    <w:p>
      <w:pPr>
        <w:pStyle w:val="TOC2"/>
        <w:tabs>
          <w:tab w:val="right" w:leader="dot" w:pos="8306"/>
        </w:tabs>
      </w:pPr>
      <w:hyperlink w:anchor="_Toc1225" w:history="1">
        <w:r>
          <w:rPr>
            <w:rFonts w:ascii="仿宋" w:eastAsia="仿宋" w:hAnsi="仿宋" w:cs="仿宋" w:hint="eastAsia"/>
            <w:lang w:eastAsia="zh-CN"/>
          </w:rPr>
          <w:t>(二)、建设方案</w:t>
        </w:r>
        <w:r>
          <w:tab/>
        </w:r>
        <w:r>
          <w:fldChar w:fldCharType="begin"/>
        </w:r>
        <w:r>
          <w:instrText xml:space="preserve"> PAGEREF _Toc1225 \h </w:instrText>
        </w:r>
        <w:r>
          <w:fldChar w:fldCharType="separate"/>
        </w:r>
        <w:r>
          <w:t>10</w:t>
        </w:r>
        <w:r>
          <w:fldChar w:fldCharType="end"/>
        </w:r>
      </w:hyperlink>
    </w:p>
    <w:p>
      <w:pPr>
        <w:pStyle w:val="TOC2"/>
        <w:tabs>
          <w:tab w:val="right" w:leader="dot" w:pos="8306"/>
        </w:tabs>
      </w:pPr>
      <w:hyperlink w:anchor="_Toc8004" w:history="1">
        <w:r>
          <w:rPr>
            <w:rFonts w:ascii="仿宋" w:eastAsia="仿宋" w:hAnsi="仿宋" w:cs="仿宋" w:hint="eastAsia"/>
            <w:lang w:eastAsia="zh-CN"/>
          </w:rPr>
          <w:t>(三)、建筑工程建设指标</w:t>
        </w:r>
        <w:r>
          <w:tab/>
        </w:r>
        <w:r>
          <w:fldChar w:fldCharType="begin"/>
        </w:r>
        <w:r>
          <w:instrText xml:space="preserve"> PAGEREF _Toc8004 \h </w:instrText>
        </w:r>
        <w:r>
          <w:fldChar w:fldCharType="separate"/>
        </w:r>
        <w:r>
          <w:t>11</w:t>
        </w:r>
        <w:r>
          <w:fldChar w:fldCharType="end"/>
        </w:r>
      </w:hyperlink>
    </w:p>
    <w:p>
      <w:pPr>
        <w:pStyle w:val="TOC1"/>
        <w:tabs>
          <w:tab w:val="right" w:leader="dot" w:pos="8306"/>
        </w:tabs>
      </w:pPr>
      <w:hyperlink w:anchor="_Toc18307" w:history="1">
        <w:r>
          <w:rPr>
            <w:rFonts w:ascii="仿宋" w:eastAsia="仿宋" w:hAnsi="仿宋" w:cs="仿宋" w:hint="eastAsia"/>
            <w:lang w:eastAsia="zh-CN"/>
          </w:rPr>
          <w:t>三、运营管理</w:t>
        </w:r>
        <w:r>
          <w:tab/>
        </w:r>
        <w:r>
          <w:fldChar w:fldCharType="begin"/>
        </w:r>
        <w:r>
          <w:instrText xml:space="preserve"> PAGEREF _Toc18307 \h </w:instrText>
        </w:r>
        <w:r>
          <w:fldChar w:fldCharType="separate"/>
        </w:r>
        <w:r>
          <w:t>11</w:t>
        </w:r>
        <w:r>
          <w:fldChar w:fldCharType="end"/>
        </w:r>
      </w:hyperlink>
    </w:p>
    <w:p>
      <w:pPr>
        <w:pStyle w:val="TOC2"/>
        <w:tabs>
          <w:tab w:val="right" w:leader="dot" w:pos="8306"/>
        </w:tabs>
      </w:pPr>
      <w:hyperlink w:anchor="_Toc5479" w:history="1">
        <w:r>
          <w:rPr>
            <w:rFonts w:ascii="仿宋" w:eastAsia="仿宋" w:hAnsi="仿宋" w:cs="仿宋" w:hint="eastAsia"/>
            <w:lang w:eastAsia="zh-CN"/>
          </w:rPr>
          <w:t>(一)、公司经营宗旨</w:t>
        </w:r>
        <w:r>
          <w:tab/>
        </w:r>
        <w:r>
          <w:fldChar w:fldCharType="begin"/>
        </w:r>
        <w:r>
          <w:instrText xml:space="preserve"> PAGEREF _Toc5479 \h </w:instrText>
        </w:r>
        <w:r>
          <w:fldChar w:fldCharType="separate"/>
        </w:r>
        <w:r>
          <w:t>11</w:t>
        </w:r>
        <w:r>
          <w:fldChar w:fldCharType="end"/>
        </w:r>
      </w:hyperlink>
    </w:p>
    <w:p>
      <w:pPr>
        <w:pStyle w:val="TOC2"/>
        <w:tabs>
          <w:tab w:val="right" w:leader="dot" w:pos="8306"/>
        </w:tabs>
      </w:pPr>
      <w:hyperlink w:anchor="_Toc3783" w:history="1">
        <w:r>
          <w:rPr>
            <w:rFonts w:ascii="仿宋" w:eastAsia="仿宋" w:hAnsi="仿宋" w:cs="仿宋" w:hint="eastAsia"/>
            <w:lang w:eastAsia="zh-CN"/>
          </w:rPr>
          <w:t>(二)、公司目标与主职责</w:t>
        </w:r>
        <w:r>
          <w:tab/>
        </w:r>
        <w:r>
          <w:fldChar w:fldCharType="begin"/>
        </w:r>
        <w:r>
          <w:instrText xml:space="preserve"> PAGEREF _Toc3783 \h </w:instrText>
        </w:r>
        <w:r>
          <w:fldChar w:fldCharType="separate"/>
        </w:r>
        <w:r>
          <w:t>11</w:t>
        </w:r>
        <w:r>
          <w:fldChar w:fldCharType="end"/>
        </w:r>
      </w:hyperlink>
    </w:p>
    <w:p>
      <w:pPr>
        <w:pStyle w:val="TOC2"/>
        <w:tabs>
          <w:tab w:val="right" w:leader="dot" w:pos="8306"/>
        </w:tabs>
      </w:pPr>
      <w:hyperlink w:anchor="_Toc5296" w:history="1">
        <w:r>
          <w:rPr>
            <w:rFonts w:ascii="仿宋" w:eastAsia="仿宋" w:hAnsi="仿宋" w:cs="仿宋" w:hint="eastAsia"/>
            <w:lang w:eastAsia="zh-CN"/>
          </w:rPr>
          <w:t>(三)、各部门职责及权限</w:t>
        </w:r>
        <w:r>
          <w:tab/>
        </w:r>
        <w:r>
          <w:fldChar w:fldCharType="begin"/>
        </w:r>
        <w:r>
          <w:instrText xml:space="preserve"> PAGEREF _Toc5296 \h </w:instrText>
        </w:r>
        <w:r>
          <w:fldChar w:fldCharType="separate"/>
        </w:r>
        <w:r>
          <w:t>12</w:t>
        </w:r>
        <w:r>
          <w:fldChar w:fldCharType="end"/>
        </w:r>
      </w:hyperlink>
    </w:p>
    <w:p>
      <w:pPr>
        <w:pStyle w:val="TOC2"/>
        <w:tabs>
          <w:tab w:val="right" w:leader="dot" w:pos="8306"/>
        </w:tabs>
      </w:pPr>
      <w:hyperlink w:anchor="_Toc6985" w:history="1">
        <w:r>
          <w:rPr>
            <w:rFonts w:ascii="仿宋" w:eastAsia="仿宋" w:hAnsi="仿宋" w:cs="仿宋" w:hint="eastAsia"/>
            <w:lang w:eastAsia="zh-CN"/>
          </w:rPr>
          <w:t>(四)、财务会计制度</w:t>
        </w:r>
        <w:r>
          <w:tab/>
        </w:r>
        <w:r>
          <w:fldChar w:fldCharType="begin"/>
        </w:r>
        <w:r>
          <w:instrText xml:space="preserve"> PAGEREF _Toc6985 \h </w:instrText>
        </w:r>
        <w:r>
          <w:fldChar w:fldCharType="separate"/>
        </w:r>
        <w:r>
          <w:t>16</w:t>
        </w:r>
        <w:r>
          <w:fldChar w:fldCharType="end"/>
        </w:r>
      </w:hyperlink>
    </w:p>
    <w:p>
      <w:pPr>
        <w:pStyle w:val="TOC1"/>
        <w:tabs>
          <w:tab w:val="right" w:leader="dot" w:pos="8306"/>
        </w:tabs>
      </w:pPr>
      <w:hyperlink w:anchor="_Toc13101" w:history="1">
        <w:r>
          <w:rPr>
            <w:rFonts w:ascii="仿宋" w:eastAsia="仿宋" w:hAnsi="仿宋" w:cs="仿宋" w:hint="eastAsia"/>
            <w:lang w:eastAsia="zh-CN"/>
          </w:rPr>
          <w:t>四、项目概要</w:t>
        </w:r>
        <w:r>
          <w:tab/>
        </w:r>
        <w:r>
          <w:fldChar w:fldCharType="begin"/>
        </w:r>
        <w:r>
          <w:instrText xml:space="preserve"> PAGEREF _Toc13101 \h </w:instrText>
        </w:r>
        <w:r>
          <w:fldChar w:fldCharType="separate"/>
        </w:r>
        <w:r>
          <w:t>18</w:t>
        </w:r>
        <w:r>
          <w:fldChar w:fldCharType="end"/>
        </w:r>
      </w:hyperlink>
    </w:p>
    <w:p>
      <w:pPr>
        <w:pStyle w:val="TOC2"/>
        <w:tabs>
          <w:tab w:val="right" w:leader="dot" w:pos="8306"/>
        </w:tabs>
      </w:pPr>
      <w:hyperlink w:anchor="_Toc19043" w:history="1">
        <w:r>
          <w:rPr>
            <w:rFonts w:ascii="仿宋" w:eastAsia="仿宋" w:hAnsi="仿宋" w:cs="仿宋" w:hint="eastAsia"/>
            <w:lang w:eastAsia="zh-CN"/>
          </w:rPr>
          <w:t>(一)、项目名称及建设性质</w:t>
        </w:r>
        <w:r>
          <w:tab/>
        </w:r>
        <w:r>
          <w:fldChar w:fldCharType="begin"/>
        </w:r>
        <w:r>
          <w:instrText xml:space="preserve"> PAGEREF _Toc19043 \h </w:instrText>
        </w:r>
        <w:r>
          <w:fldChar w:fldCharType="separate"/>
        </w:r>
        <w:r>
          <w:t>18</w:t>
        </w:r>
        <w:r>
          <w:fldChar w:fldCharType="end"/>
        </w:r>
      </w:hyperlink>
    </w:p>
    <w:p>
      <w:pPr>
        <w:pStyle w:val="TOC2"/>
        <w:tabs>
          <w:tab w:val="right" w:leader="dot" w:pos="8306"/>
        </w:tabs>
      </w:pPr>
      <w:hyperlink w:anchor="_Toc592" w:history="1">
        <w:r>
          <w:rPr>
            <w:rFonts w:ascii="仿宋" w:eastAsia="仿宋" w:hAnsi="仿宋" w:cs="仿宋" w:hint="eastAsia"/>
            <w:lang w:eastAsia="zh-CN"/>
          </w:rPr>
          <w:t>(二)、项目主办方</w:t>
        </w:r>
        <w:r>
          <w:tab/>
        </w:r>
        <w:r>
          <w:fldChar w:fldCharType="begin"/>
        </w:r>
        <w:r>
          <w:instrText xml:space="preserve"> PAGEREF _Toc592 \h </w:instrText>
        </w:r>
        <w:r>
          <w:fldChar w:fldCharType="separate"/>
        </w:r>
        <w:r>
          <w:t>18</w:t>
        </w:r>
        <w:r>
          <w:fldChar w:fldCharType="end"/>
        </w:r>
      </w:hyperlink>
    </w:p>
    <w:p>
      <w:pPr>
        <w:pStyle w:val="TOC2"/>
        <w:tabs>
          <w:tab w:val="right" w:leader="dot" w:pos="8306"/>
        </w:tabs>
      </w:pPr>
      <w:hyperlink w:anchor="_Toc21327" w:history="1">
        <w:r>
          <w:rPr>
            <w:rFonts w:ascii="仿宋" w:eastAsia="仿宋" w:hAnsi="仿宋" w:cs="仿宋" w:hint="eastAsia"/>
            <w:lang w:eastAsia="zh-CN"/>
          </w:rPr>
          <w:t>(三)、云母增强塑料项目定位及建设原因</w:t>
        </w:r>
        <w:r>
          <w:tab/>
        </w:r>
        <w:r>
          <w:fldChar w:fldCharType="begin"/>
        </w:r>
        <w:r>
          <w:instrText xml:space="preserve"> PAGEREF _Toc21327 \h </w:instrText>
        </w:r>
        <w:r>
          <w:fldChar w:fldCharType="separate"/>
        </w:r>
        <w:r>
          <w:t>19</w:t>
        </w:r>
        <w:r>
          <w:fldChar w:fldCharType="end"/>
        </w:r>
      </w:hyperlink>
    </w:p>
    <w:p>
      <w:pPr>
        <w:pStyle w:val="TOC2"/>
        <w:tabs>
          <w:tab w:val="right" w:leader="dot" w:pos="8306"/>
        </w:tabs>
      </w:pPr>
      <w:hyperlink w:anchor="_Toc25004" w:history="1">
        <w:r>
          <w:rPr>
            <w:rFonts w:ascii="仿宋" w:eastAsia="仿宋" w:hAnsi="仿宋" w:cs="仿宋" w:hint="eastAsia"/>
            <w:lang w:eastAsia="zh-CN"/>
          </w:rPr>
          <w:t>(四)、云母增强塑料项目选址及背景</w:t>
        </w:r>
        <w:r>
          <w:tab/>
        </w:r>
        <w:r>
          <w:fldChar w:fldCharType="begin"/>
        </w:r>
        <w:r>
          <w:instrText xml:space="preserve"> PAGEREF _Toc25004 \h </w:instrText>
        </w:r>
        <w:r>
          <w:fldChar w:fldCharType="separate"/>
        </w:r>
        <w:r>
          <w:t>20</w:t>
        </w:r>
        <w:r>
          <w:fldChar w:fldCharType="end"/>
        </w:r>
      </w:hyperlink>
    </w:p>
    <w:p>
      <w:pPr>
        <w:pStyle w:val="TOC2"/>
        <w:tabs>
          <w:tab w:val="right" w:leader="dot" w:pos="8306"/>
        </w:tabs>
      </w:pPr>
      <w:hyperlink w:anchor="_Toc12150" w:history="1">
        <w:r>
          <w:rPr>
            <w:rFonts w:ascii="仿宋" w:eastAsia="仿宋" w:hAnsi="仿宋" w:cs="仿宋" w:hint="eastAsia"/>
            <w:lang w:eastAsia="zh-CN"/>
          </w:rPr>
          <w:t>(五)、云母增强塑料项目生产规模概述</w:t>
        </w:r>
        <w:r>
          <w:tab/>
        </w:r>
        <w:r>
          <w:fldChar w:fldCharType="begin"/>
        </w:r>
        <w:r>
          <w:instrText xml:space="preserve"> PAGEREF _Toc12150 \h </w:instrText>
        </w:r>
        <w:r>
          <w:fldChar w:fldCharType="separate"/>
        </w:r>
        <w:r>
          <w:t>21</w:t>
        </w:r>
        <w:r>
          <w:fldChar w:fldCharType="end"/>
        </w:r>
      </w:hyperlink>
    </w:p>
    <w:p>
      <w:pPr>
        <w:pStyle w:val="TOC2"/>
        <w:tabs>
          <w:tab w:val="right" w:leader="dot" w:pos="8306"/>
        </w:tabs>
      </w:pPr>
      <w:hyperlink w:anchor="_Toc9382" w:history="1">
        <w:r>
          <w:rPr>
            <w:rFonts w:ascii="仿宋" w:eastAsia="仿宋" w:hAnsi="仿宋" w:cs="仿宋" w:hint="eastAsia"/>
            <w:lang w:eastAsia="zh-CN"/>
          </w:rPr>
          <w:t>(六)、建筑规模与设计要点</w:t>
        </w:r>
        <w:r>
          <w:tab/>
        </w:r>
        <w:r>
          <w:fldChar w:fldCharType="begin"/>
        </w:r>
        <w:r>
          <w:instrText xml:space="preserve"> PAGEREF _Toc9382 \h </w:instrText>
        </w:r>
        <w:r>
          <w:fldChar w:fldCharType="separate"/>
        </w:r>
        <w:r>
          <w:t>21</w:t>
        </w:r>
        <w:r>
          <w:fldChar w:fldCharType="end"/>
        </w:r>
      </w:hyperlink>
    </w:p>
    <w:p>
      <w:pPr>
        <w:pStyle w:val="TOC2"/>
        <w:tabs>
          <w:tab w:val="right" w:leader="dot" w:pos="8306"/>
        </w:tabs>
      </w:pPr>
      <w:hyperlink w:anchor="_Toc3548" w:history="1">
        <w:r>
          <w:rPr>
            <w:rFonts w:ascii="仿宋" w:eastAsia="仿宋" w:hAnsi="仿宋" w:cs="仿宋" w:hint="eastAsia"/>
            <w:lang w:eastAsia="zh-CN"/>
          </w:rPr>
          <w:t>(七)、环境影响考察</w:t>
        </w:r>
        <w:r>
          <w:tab/>
        </w:r>
        <w:r>
          <w:fldChar w:fldCharType="begin"/>
        </w:r>
        <w:r>
          <w:instrText xml:space="preserve"> PAGEREF _Toc3548 \h </w:instrText>
        </w:r>
        <w:r>
          <w:fldChar w:fldCharType="separate"/>
        </w:r>
        <w:r>
          <w:t>21</w:t>
        </w:r>
        <w:r>
          <w:fldChar w:fldCharType="end"/>
        </w:r>
      </w:hyperlink>
    </w:p>
    <w:p>
      <w:pPr>
        <w:pStyle w:val="TOC2"/>
        <w:tabs>
          <w:tab w:val="right" w:leader="dot" w:pos="8306"/>
        </w:tabs>
      </w:pPr>
      <w:hyperlink w:anchor="_Toc2716" w:history="1">
        <w:r>
          <w:rPr>
            <w:rFonts w:ascii="仿宋" w:eastAsia="仿宋" w:hAnsi="仿宋" w:cs="仿宋" w:hint="eastAsia"/>
            <w:lang w:eastAsia="zh-CN"/>
          </w:rPr>
          <w:t>(八)、项目总投资与资金结构</w:t>
        </w:r>
        <w:r>
          <w:tab/>
        </w:r>
        <w:r>
          <w:fldChar w:fldCharType="begin"/>
        </w:r>
        <w:r>
          <w:instrText xml:space="preserve"> PAGEREF _Toc2716 \h </w:instrText>
        </w:r>
        <w:r>
          <w:fldChar w:fldCharType="separate"/>
        </w:r>
        <w:r>
          <w:t>22</w:t>
        </w:r>
        <w:r>
          <w:fldChar w:fldCharType="end"/>
        </w:r>
      </w:hyperlink>
    </w:p>
    <w:p>
      <w:pPr>
        <w:pStyle w:val="TOC2"/>
        <w:tabs>
          <w:tab w:val="right" w:leader="dot" w:pos="8306"/>
        </w:tabs>
      </w:pPr>
      <w:hyperlink w:anchor="_Toc29480" w:history="1">
        <w:r>
          <w:rPr>
            <w:rFonts w:ascii="仿宋" w:eastAsia="仿宋" w:hAnsi="仿宋" w:cs="仿宋" w:hint="eastAsia"/>
            <w:lang w:eastAsia="zh-CN"/>
          </w:rPr>
          <w:t>(九)、资金筹措方案概述</w:t>
        </w:r>
        <w:r>
          <w:tab/>
        </w:r>
        <w:r>
          <w:fldChar w:fldCharType="begin"/>
        </w:r>
        <w:r>
          <w:instrText xml:space="preserve"> PAGEREF _Toc29480 \h </w:instrText>
        </w:r>
        <w:r>
          <w:fldChar w:fldCharType="separate"/>
        </w:r>
        <w:r>
          <w:t>23</w:t>
        </w:r>
        <w:r>
          <w:fldChar w:fldCharType="end"/>
        </w:r>
      </w:hyperlink>
    </w:p>
    <w:p>
      <w:pPr>
        <w:pStyle w:val="TOC2"/>
        <w:tabs>
          <w:tab w:val="right" w:leader="dot" w:pos="8306"/>
        </w:tabs>
      </w:pPr>
      <w:hyperlink w:anchor="_Toc17741" w:history="1">
        <w:r>
          <w:rPr>
            <w:rFonts w:ascii="仿宋" w:eastAsia="仿宋" w:hAnsi="仿宋" w:cs="仿宋" w:hint="eastAsia"/>
            <w:lang w:eastAsia="zh-CN"/>
          </w:rPr>
          <w:t>(十)、云母增强塑料项目经济效益预期规划</w:t>
        </w:r>
        <w:r>
          <w:tab/>
        </w:r>
        <w:r>
          <w:fldChar w:fldCharType="begin"/>
        </w:r>
        <w:r>
          <w:instrText xml:space="preserve"> PAGEREF _Toc17741 \h </w:instrText>
        </w:r>
        <w:r>
          <w:fldChar w:fldCharType="separate"/>
        </w:r>
        <w:r>
          <w:t>23</w:t>
        </w:r>
        <w:r>
          <w:fldChar w:fldCharType="end"/>
        </w:r>
      </w:hyperlink>
    </w:p>
    <w:p>
      <w:pPr>
        <w:pStyle w:val="TOC2"/>
        <w:tabs>
          <w:tab w:val="right" w:leader="dot" w:pos="8306"/>
        </w:tabs>
      </w:pPr>
      <w:hyperlink w:anchor="_Toc29422" w:history="1">
        <w:r>
          <w:rPr>
            <w:rFonts w:ascii="仿宋" w:eastAsia="仿宋" w:hAnsi="仿宋" w:cs="仿宋" w:hint="eastAsia"/>
            <w:lang w:eastAsia="zh-CN"/>
          </w:rPr>
          <w:t>(十一)、云母增强塑料项目建设进度计划</w:t>
        </w:r>
        <w:r>
          <w:tab/>
        </w:r>
        <w:r>
          <w:fldChar w:fldCharType="begin"/>
        </w:r>
        <w:r>
          <w:instrText xml:space="preserve"> PAGEREF _Toc29422 \h </w:instrText>
        </w:r>
        <w:r>
          <w:fldChar w:fldCharType="separate"/>
        </w:r>
        <w:r>
          <w:t>24</w:t>
        </w:r>
        <w:r>
          <w:fldChar w:fldCharType="end"/>
        </w:r>
      </w:hyperlink>
    </w:p>
    <w:p>
      <w:pPr>
        <w:pStyle w:val="TOC1"/>
        <w:tabs>
          <w:tab w:val="right" w:leader="dot" w:pos="8306"/>
        </w:tabs>
      </w:pPr>
      <w:hyperlink w:anchor="_Toc26510" w:history="1">
        <w:r>
          <w:rPr>
            <w:rFonts w:ascii="仿宋" w:eastAsia="仿宋" w:hAnsi="仿宋" w:cs="仿宋" w:hint="eastAsia"/>
            <w:lang w:eastAsia="zh-CN"/>
          </w:rPr>
          <w:t>五、法人治理</w:t>
        </w:r>
        <w:r>
          <w:tab/>
        </w:r>
        <w:r>
          <w:fldChar w:fldCharType="begin"/>
        </w:r>
        <w:r>
          <w:instrText xml:space="preserve"> PAGEREF _Toc26510 \h </w:instrText>
        </w:r>
        <w:r>
          <w:fldChar w:fldCharType="separate"/>
        </w:r>
        <w:r>
          <w:t>24</w:t>
        </w:r>
        <w:r>
          <w:fldChar w:fldCharType="end"/>
        </w:r>
      </w:hyperlink>
    </w:p>
    <w:p>
      <w:pPr>
        <w:pStyle w:val="TOC2"/>
        <w:tabs>
          <w:tab w:val="right" w:leader="dot" w:pos="8306"/>
        </w:tabs>
      </w:pPr>
      <w:hyperlink w:anchor="_Toc5138" w:history="1">
        <w:r>
          <w:rPr>
            <w:rFonts w:ascii="仿宋" w:eastAsia="仿宋" w:hAnsi="仿宋" w:cs="仿宋" w:hint="eastAsia"/>
            <w:lang w:eastAsia="zh-CN"/>
          </w:rPr>
          <w:t>(一)、股东权利及义务</w:t>
        </w:r>
        <w:r>
          <w:tab/>
        </w:r>
        <w:r>
          <w:fldChar w:fldCharType="begin"/>
        </w:r>
        <w:r>
          <w:instrText xml:space="preserve"> PAGEREF _Toc5138 \h </w:instrText>
        </w:r>
        <w:r>
          <w:fldChar w:fldCharType="separate"/>
        </w:r>
        <w:r>
          <w:t>24</w:t>
        </w:r>
        <w:r>
          <w:fldChar w:fldCharType="end"/>
        </w:r>
      </w:hyperlink>
    </w:p>
    <w:p>
      <w:pPr>
        <w:pStyle w:val="TOC2"/>
        <w:tabs>
          <w:tab w:val="right" w:leader="dot" w:pos="8306"/>
        </w:tabs>
      </w:pPr>
      <w:hyperlink w:anchor="_Toc9868" w:history="1">
        <w:r>
          <w:rPr>
            <w:rFonts w:ascii="仿宋" w:eastAsia="仿宋" w:hAnsi="仿宋" w:cs="仿宋" w:hint="eastAsia"/>
            <w:lang w:eastAsia="zh-CN"/>
          </w:rPr>
          <w:t>(二)、董事</w:t>
        </w:r>
        <w:r>
          <w:tab/>
        </w:r>
        <w:r>
          <w:fldChar w:fldCharType="begin"/>
        </w:r>
        <w:r>
          <w:instrText xml:space="preserve"> PAGEREF _Toc9868 \h </w:instrText>
        </w:r>
        <w:r>
          <w:fldChar w:fldCharType="separate"/>
        </w:r>
        <w:r>
          <w:t>27</w:t>
        </w:r>
        <w:r>
          <w:fldChar w:fldCharType="end"/>
        </w:r>
      </w:hyperlink>
    </w:p>
    <w:p>
      <w:pPr>
        <w:pStyle w:val="TOC2"/>
        <w:tabs>
          <w:tab w:val="right" w:leader="dot" w:pos="8306"/>
        </w:tabs>
      </w:pPr>
      <w:hyperlink w:anchor="_Toc16769" w:history="1">
        <w:r>
          <w:rPr>
            <w:rFonts w:ascii="仿宋" w:eastAsia="仿宋" w:hAnsi="仿宋" w:cs="仿宋" w:hint="eastAsia"/>
            <w:lang w:eastAsia="zh-CN"/>
          </w:rPr>
          <w:t>(三)、高级管理人员</w:t>
        </w:r>
        <w:r>
          <w:tab/>
        </w:r>
        <w:r>
          <w:fldChar w:fldCharType="begin"/>
        </w:r>
        <w:r>
          <w:instrText xml:space="preserve"> PAGEREF _Toc16769 \h </w:instrText>
        </w:r>
        <w:r>
          <w:fldChar w:fldCharType="separate"/>
        </w:r>
        <w:r>
          <w:t>30</w:t>
        </w:r>
        <w:r>
          <w:fldChar w:fldCharType="end"/>
        </w:r>
      </w:hyperlink>
    </w:p>
    <w:p>
      <w:pPr>
        <w:pStyle w:val="TOC2"/>
        <w:tabs>
          <w:tab w:val="right" w:leader="dot" w:pos="8306"/>
        </w:tabs>
      </w:pPr>
      <w:hyperlink w:anchor="_Toc27174" w:history="1">
        <w:r>
          <w:rPr>
            <w:rFonts w:ascii="仿宋" w:eastAsia="仿宋" w:hAnsi="仿宋" w:cs="仿宋" w:hint="eastAsia"/>
            <w:lang w:eastAsia="zh-CN"/>
          </w:rPr>
          <w:t>(四)、监事</w:t>
        </w:r>
        <w:r>
          <w:tab/>
        </w:r>
        <w:r>
          <w:fldChar w:fldCharType="begin"/>
        </w:r>
        <w:r>
          <w:instrText xml:space="preserve"> PAGEREF _Toc27174 \h </w:instrText>
        </w:r>
        <w:r>
          <w:fldChar w:fldCharType="separate"/>
        </w:r>
        <w:r>
          <w:t>32</w:t>
        </w:r>
        <w:r>
          <w:fldChar w:fldCharType="end"/>
        </w:r>
      </w:hyperlink>
    </w:p>
    <w:p>
      <w:pPr>
        <w:pStyle w:val="TOC1"/>
        <w:tabs>
          <w:tab w:val="right" w:leader="dot" w:pos="8306"/>
        </w:tabs>
      </w:pPr>
      <w:hyperlink w:anchor="_Toc29087" w:history="1">
        <w:r>
          <w:rPr>
            <w:rFonts w:ascii="仿宋" w:eastAsia="仿宋" w:hAnsi="仿宋" w:cs="仿宋" w:hint="eastAsia"/>
            <w:lang w:eastAsia="zh-CN"/>
          </w:rPr>
          <w:t>六、环境可持续性管理</w:t>
        </w:r>
        <w:r>
          <w:tab/>
        </w:r>
        <w:r>
          <w:fldChar w:fldCharType="begin"/>
        </w:r>
        <w:r>
          <w:instrText xml:space="preserve"> PAGEREF _Toc29087 \h </w:instrText>
        </w:r>
        <w:r>
          <w:fldChar w:fldCharType="separate"/>
        </w:r>
        <w:r>
          <w:t>33</w:t>
        </w:r>
        <w:r>
          <w:fldChar w:fldCharType="end"/>
        </w:r>
      </w:hyperlink>
    </w:p>
    <w:p>
      <w:pPr>
        <w:pStyle w:val="TOC2"/>
        <w:tabs>
          <w:tab w:val="right" w:leader="dot" w:pos="8306"/>
        </w:tabs>
      </w:pPr>
      <w:hyperlink w:anchor="_Toc19755" w:history="1">
        <w:r>
          <w:rPr>
            <w:rFonts w:ascii="仿宋" w:eastAsia="仿宋" w:hAnsi="仿宋" w:cs="仿宋" w:hint="eastAsia"/>
            <w:lang w:eastAsia="zh-CN"/>
          </w:rPr>
          <w:t>(一)、环境友好型生产策略</w:t>
        </w:r>
        <w:r>
          <w:tab/>
        </w:r>
        <w:r>
          <w:fldChar w:fldCharType="begin"/>
        </w:r>
        <w:r>
          <w:instrText xml:space="preserve"> PAGEREF _Toc19755 \h </w:instrText>
        </w:r>
        <w:r>
          <w:fldChar w:fldCharType="separate"/>
        </w:r>
        <w:r>
          <w:t>33</w:t>
        </w:r>
        <w:r>
          <w:fldChar w:fldCharType="end"/>
        </w:r>
      </w:hyperlink>
    </w:p>
    <w:p>
      <w:pPr>
        <w:pStyle w:val="TOC2"/>
        <w:tabs>
          <w:tab w:val="right" w:leader="dot" w:pos="8306"/>
        </w:tabs>
      </w:pPr>
      <w:hyperlink w:anchor="_Toc16909" w:history="1">
        <w:r>
          <w:rPr>
            <w:rFonts w:ascii="仿宋" w:eastAsia="仿宋" w:hAnsi="仿宋" w:cs="仿宋" w:hint="eastAsia"/>
            <w:lang w:eastAsia="zh-CN"/>
          </w:rPr>
          <w:t>(二)、绿色供应链管理</w:t>
        </w:r>
        <w:r>
          <w:tab/>
        </w:r>
        <w:r>
          <w:fldChar w:fldCharType="begin"/>
        </w:r>
        <w:r>
          <w:instrText xml:space="preserve"> PAGEREF _Toc16909 \h </w:instrText>
        </w:r>
        <w:r>
          <w:fldChar w:fldCharType="separate"/>
        </w:r>
        <w:r>
          <w:t>34</w:t>
        </w:r>
        <w:r>
          <w:fldChar w:fldCharType="end"/>
        </w:r>
      </w:hyperlink>
    </w:p>
    <w:p>
      <w:pPr>
        <w:pStyle w:val="TOC2"/>
        <w:tabs>
          <w:tab w:val="right" w:leader="dot" w:pos="8306"/>
        </w:tabs>
      </w:pPr>
      <w:hyperlink w:anchor="_Toc29828" w:history="1">
        <w:r>
          <w:rPr>
            <w:rFonts w:ascii="仿宋" w:eastAsia="仿宋" w:hAnsi="仿宋" w:cs="仿宋" w:hint="eastAsia"/>
            <w:lang w:eastAsia="zh-CN"/>
          </w:rPr>
          <w:t>(三)、能源与资源节约计划</w:t>
        </w:r>
        <w:r>
          <w:tab/>
        </w:r>
        <w:r>
          <w:fldChar w:fldCharType="begin"/>
        </w:r>
        <w:r>
          <w:instrText xml:space="preserve"> PAGEREF _Toc29828 \h </w:instrText>
        </w:r>
        <w:r>
          <w:fldChar w:fldCharType="separate"/>
        </w:r>
        <w:r>
          <w:t>35</w:t>
        </w:r>
        <w:r>
          <w:fldChar w:fldCharType="end"/>
        </w:r>
      </w:hyperlink>
    </w:p>
    <w:p>
      <w:pPr>
        <w:pStyle w:val="TOC2"/>
        <w:tabs>
          <w:tab w:val="right" w:leader="dot" w:pos="8306"/>
        </w:tabs>
      </w:pPr>
      <w:hyperlink w:anchor="_Toc29368" w:history="1">
        <w:r>
          <w:rPr>
            <w:rFonts w:ascii="仿宋" w:eastAsia="仿宋" w:hAnsi="仿宋" w:cs="仿宋" w:hint="eastAsia"/>
            <w:lang w:eastAsia="zh-CN"/>
          </w:rPr>
          <w:t>(四)、企业社会责任履行</w:t>
        </w:r>
        <w:r>
          <w:tab/>
        </w:r>
        <w:r>
          <w:fldChar w:fldCharType="begin"/>
        </w:r>
        <w:r>
          <w:instrText xml:space="preserve"> PAGEREF _Toc29368 \h </w:instrText>
        </w:r>
        <w:r>
          <w:fldChar w:fldCharType="separate"/>
        </w:r>
        <w:r>
          <w:t>36</w:t>
        </w:r>
        <w:r>
          <w:fldChar w:fldCharType="end"/>
        </w:r>
      </w:hyperlink>
    </w:p>
    <w:p>
      <w:pPr>
        <w:pStyle w:val="TOC1"/>
        <w:tabs>
          <w:tab w:val="right" w:leader="dot" w:pos="8306"/>
        </w:tabs>
      </w:pPr>
      <w:hyperlink w:anchor="_Toc7301" w:history="1">
        <w:r>
          <w:rPr>
            <w:rFonts w:ascii="仿宋" w:eastAsia="仿宋" w:hAnsi="仿宋" w:cs="仿宋" w:hint="eastAsia"/>
            <w:lang w:eastAsia="zh-CN"/>
          </w:rPr>
          <w:t>七、投资估算</w:t>
        </w:r>
        <w:r>
          <w:tab/>
        </w:r>
        <w:r>
          <w:fldChar w:fldCharType="begin"/>
        </w:r>
        <w:r>
          <w:instrText xml:space="preserve"> PAGEREF _Toc7301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77" w:history="1">
        <w:r>
          <w:rPr>
            <w:rFonts w:ascii="仿宋" w:eastAsia="仿宋" w:hAnsi="仿宋" w:cs="仿宋" w:hint="eastAsia"/>
            <w:lang w:eastAsia="zh-CN"/>
          </w:rPr>
          <w:t>(一)、投资估算的依据和说明</w:t>
        </w:r>
        <w:r>
          <w:tab/>
        </w:r>
        <w:r>
          <w:fldChar w:fldCharType="begin"/>
        </w:r>
        <w:r>
          <w:instrText xml:space="preserve"> PAGEREF _Toc16977 \h </w:instrText>
        </w:r>
        <w:r>
          <w:fldChar w:fldCharType="separate"/>
        </w:r>
        <w:r>
          <w:t>37</w:t>
        </w:r>
        <w:r>
          <w:fldChar w:fldCharType="end"/>
        </w:r>
      </w:hyperlink>
    </w:p>
    <w:p>
      <w:pPr>
        <w:pStyle w:val="TOC2"/>
        <w:tabs>
          <w:tab w:val="right" w:leader="dot" w:pos="8306"/>
        </w:tabs>
      </w:pPr>
      <w:hyperlink w:anchor="_Toc30211" w:history="1">
        <w:r>
          <w:rPr>
            <w:rFonts w:ascii="仿宋" w:eastAsia="仿宋" w:hAnsi="仿宋" w:cs="仿宋" w:hint="eastAsia"/>
            <w:lang w:eastAsia="zh-CN"/>
          </w:rPr>
          <w:t>(二)、建设投资估算</w:t>
        </w:r>
        <w:r>
          <w:tab/>
        </w:r>
        <w:r>
          <w:fldChar w:fldCharType="begin"/>
        </w:r>
        <w:r>
          <w:instrText xml:space="preserve"> PAGEREF _Toc30211 \h </w:instrText>
        </w:r>
        <w:r>
          <w:fldChar w:fldCharType="separate"/>
        </w:r>
        <w:r>
          <w:t>38</w:t>
        </w:r>
        <w:r>
          <w:fldChar w:fldCharType="end"/>
        </w:r>
      </w:hyperlink>
    </w:p>
    <w:p>
      <w:pPr>
        <w:pStyle w:val="TOC2"/>
        <w:tabs>
          <w:tab w:val="right" w:leader="dot" w:pos="8306"/>
        </w:tabs>
      </w:pPr>
      <w:hyperlink w:anchor="_Toc32672" w:history="1">
        <w:r>
          <w:rPr>
            <w:rFonts w:ascii="仿宋" w:eastAsia="仿宋" w:hAnsi="仿宋" w:cs="仿宋" w:hint="eastAsia"/>
            <w:lang w:eastAsia="zh-CN"/>
          </w:rPr>
          <w:t>(三)、建设期利息</w:t>
        </w:r>
        <w:r>
          <w:tab/>
        </w:r>
        <w:r>
          <w:fldChar w:fldCharType="begin"/>
        </w:r>
        <w:r>
          <w:instrText xml:space="preserve"> PAGEREF _Toc32672 \h </w:instrText>
        </w:r>
        <w:r>
          <w:fldChar w:fldCharType="separate"/>
        </w:r>
        <w:r>
          <w:t>41</w:t>
        </w:r>
        <w:r>
          <w:fldChar w:fldCharType="end"/>
        </w:r>
      </w:hyperlink>
    </w:p>
    <w:p>
      <w:pPr>
        <w:pStyle w:val="TOC2"/>
        <w:tabs>
          <w:tab w:val="right" w:leader="dot" w:pos="8306"/>
        </w:tabs>
      </w:pPr>
      <w:hyperlink w:anchor="_Toc30943" w:history="1">
        <w:r>
          <w:rPr>
            <w:rFonts w:ascii="仿宋" w:eastAsia="仿宋" w:hAnsi="仿宋" w:cs="仿宋" w:hint="eastAsia"/>
            <w:lang w:eastAsia="zh-CN"/>
          </w:rPr>
          <w:t>(四)、流动资金</w:t>
        </w:r>
        <w:r>
          <w:tab/>
        </w:r>
        <w:r>
          <w:fldChar w:fldCharType="begin"/>
        </w:r>
        <w:r>
          <w:instrText xml:space="preserve"> PAGEREF _Toc30943 \h </w:instrText>
        </w:r>
        <w:r>
          <w:fldChar w:fldCharType="separate"/>
        </w:r>
        <w:r>
          <w:t>41</w:t>
        </w:r>
        <w:r>
          <w:fldChar w:fldCharType="end"/>
        </w:r>
      </w:hyperlink>
    </w:p>
    <w:p>
      <w:pPr>
        <w:pStyle w:val="TOC2"/>
        <w:tabs>
          <w:tab w:val="right" w:leader="dot" w:pos="8306"/>
        </w:tabs>
      </w:pPr>
      <w:hyperlink w:anchor="_Toc32335" w:history="1">
        <w:r>
          <w:rPr>
            <w:rFonts w:ascii="仿宋" w:eastAsia="仿宋" w:hAnsi="仿宋" w:cs="仿宋" w:hint="eastAsia"/>
            <w:lang w:eastAsia="zh-CN"/>
          </w:rPr>
          <w:t>(五)、总投资</w:t>
        </w:r>
        <w:r>
          <w:tab/>
        </w:r>
        <w:r>
          <w:fldChar w:fldCharType="begin"/>
        </w:r>
        <w:r>
          <w:instrText xml:space="preserve"> PAGEREF _Toc32335 \h </w:instrText>
        </w:r>
        <w:r>
          <w:fldChar w:fldCharType="separate"/>
        </w:r>
        <w:r>
          <w:t>42</w:t>
        </w:r>
        <w:r>
          <w:fldChar w:fldCharType="end"/>
        </w:r>
      </w:hyperlink>
    </w:p>
    <w:p>
      <w:pPr>
        <w:pStyle w:val="TOC2"/>
        <w:tabs>
          <w:tab w:val="right" w:leader="dot" w:pos="8306"/>
        </w:tabs>
      </w:pPr>
      <w:hyperlink w:anchor="_Toc16422" w:history="1">
        <w:r>
          <w:rPr>
            <w:rFonts w:ascii="仿宋" w:eastAsia="仿宋" w:hAnsi="仿宋" w:cs="仿宋" w:hint="eastAsia"/>
            <w:lang w:eastAsia="zh-CN"/>
          </w:rPr>
          <w:t>(六)、资金筹措与投资计划</w:t>
        </w:r>
        <w:r>
          <w:tab/>
        </w:r>
        <w:r>
          <w:fldChar w:fldCharType="begin"/>
        </w:r>
        <w:r>
          <w:instrText xml:space="preserve"> PAGEREF _Toc16422 \h </w:instrText>
        </w:r>
        <w:r>
          <w:fldChar w:fldCharType="separate"/>
        </w:r>
        <w:r>
          <w:t>42</w:t>
        </w:r>
        <w:r>
          <w:fldChar w:fldCharType="end"/>
        </w:r>
      </w:hyperlink>
    </w:p>
    <w:p>
      <w:pPr>
        <w:pStyle w:val="TOC1"/>
        <w:tabs>
          <w:tab w:val="right" w:leader="dot" w:pos="8306"/>
        </w:tabs>
      </w:pPr>
      <w:hyperlink w:anchor="_Toc21276" w:history="1">
        <w:r>
          <w:rPr>
            <w:rFonts w:ascii="仿宋" w:eastAsia="仿宋" w:hAnsi="仿宋" w:cs="仿宋" w:hint="eastAsia"/>
            <w:lang w:eastAsia="zh-CN"/>
          </w:rPr>
          <w:t>八、社会效益评价</w:t>
        </w:r>
        <w:r>
          <w:tab/>
        </w:r>
        <w:r>
          <w:fldChar w:fldCharType="begin"/>
        </w:r>
        <w:r>
          <w:instrText xml:space="preserve"> PAGEREF _Toc21276 \h </w:instrText>
        </w:r>
        <w:r>
          <w:fldChar w:fldCharType="separate"/>
        </w:r>
        <w:r>
          <w:t>42</w:t>
        </w:r>
        <w:r>
          <w:fldChar w:fldCharType="end"/>
        </w:r>
      </w:hyperlink>
    </w:p>
    <w:p>
      <w:pPr>
        <w:pStyle w:val="TOC2"/>
        <w:tabs>
          <w:tab w:val="right" w:leader="dot" w:pos="8306"/>
        </w:tabs>
      </w:pPr>
      <w:hyperlink w:anchor="_Toc25592" w:history="1">
        <w:r>
          <w:rPr>
            <w:rFonts w:ascii="仿宋" w:eastAsia="仿宋" w:hAnsi="仿宋" w:cs="仿宋" w:hint="eastAsia"/>
            <w:lang w:eastAsia="zh-CN"/>
          </w:rPr>
          <w:t>(一)、促进当地经济进展</w:t>
        </w:r>
        <w:r>
          <w:tab/>
        </w:r>
        <w:r>
          <w:fldChar w:fldCharType="begin"/>
        </w:r>
        <w:r>
          <w:instrText xml:space="preserve"> PAGEREF _Toc25592 \h </w:instrText>
        </w:r>
        <w:r>
          <w:fldChar w:fldCharType="separate"/>
        </w:r>
        <w:r>
          <w:t>42</w:t>
        </w:r>
        <w:r>
          <w:fldChar w:fldCharType="end"/>
        </w:r>
      </w:hyperlink>
    </w:p>
    <w:p>
      <w:pPr>
        <w:pStyle w:val="TOC2"/>
        <w:tabs>
          <w:tab w:val="right" w:leader="dot" w:pos="8306"/>
        </w:tabs>
      </w:pPr>
      <w:hyperlink w:anchor="_Toc6808" w:history="1">
        <w:r>
          <w:rPr>
            <w:rFonts w:ascii="仿宋" w:eastAsia="仿宋" w:hAnsi="仿宋" w:cs="仿宋" w:hint="eastAsia"/>
            <w:lang w:eastAsia="zh-CN"/>
          </w:rPr>
          <w:t>(二)、带动有关产业进展</w:t>
        </w:r>
        <w:r>
          <w:tab/>
        </w:r>
        <w:r>
          <w:fldChar w:fldCharType="begin"/>
        </w:r>
        <w:r>
          <w:instrText xml:space="preserve"> PAGEREF _Toc6808 \h </w:instrText>
        </w:r>
        <w:r>
          <w:fldChar w:fldCharType="separate"/>
        </w:r>
        <w:r>
          <w:t>43</w:t>
        </w:r>
        <w:r>
          <w:fldChar w:fldCharType="end"/>
        </w:r>
      </w:hyperlink>
    </w:p>
    <w:p>
      <w:pPr>
        <w:pStyle w:val="TOC2"/>
        <w:tabs>
          <w:tab w:val="right" w:leader="dot" w:pos="8306"/>
        </w:tabs>
      </w:pPr>
      <w:hyperlink w:anchor="_Toc10191" w:history="1">
        <w:r>
          <w:rPr>
            <w:rFonts w:ascii="仿宋" w:eastAsia="仿宋" w:hAnsi="仿宋" w:cs="仿宋" w:hint="eastAsia"/>
            <w:lang w:eastAsia="zh-CN"/>
          </w:rPr>
          <w:t>(三)、增加地方财政收入</w:t>
        </w:r>
        <w:r>
          <w:tab/>
        </w:r>
        <w:r>
          <w:fldChar w:fldCharType="begin"/>
        </w:r>
        <w:r>
          <w:instrText xml:space="preserve"> PAGEREF _Toc10191 \h </w:instrText>
        </w:r>
        <w:r>
          <w:fldChar w:fldCharType="separate"/>
        </w:r>
        <w:r>
          <w:t>44</w:t>
        </w:r>
        <w:r>
          <w:fldChar w:fldCharType="end"/>
        </w:r>
      </w:hyperlink>
    </w:p>
    <w:p>
      <w:pPr>
        <w:pStyle w:val="TOC2"/>
        <w:tabs>
          <w:tab w:val="right" w:leader="dot" w:pos="8306"/>
        </w:tabs>
      </w:pPr>
      <w:hyperlink w:anchor="_Toc26328" w:history="1">
        <w:r>
          <w:rPr>
            <w:rFonts w:ascii="仿宋" w:eastAsia="仿宋" w:hAnsi="仿宋" w:cs="仿宋" w:hint="eastAsia"/>
            <w:lang w:eastAsia="zh-CN"/>
          </w:rPr>
          <w:t>(四)、增加就业机会</w:t>
        </w:r>
        <w:r>
          <w:tab/>
        </w:r>
        <w:r>
          <w:fldChar w:fldCharType="begin"/>
        </w:r>
        <w:r>
          <w:instrText xml:space="preserve"> PAGEREF _Toc26328 \h </w:instrText>
        </w:r>
        <w:r>
          <w:fldChar w:fldCharType="separate"/>
        </w:r>
        <w:r>
          <w:t>44</w:t>
        </w:r>
        <w:r>
          <w:fldChar w:fldCharType="end"/>
        </w:r>
      </w:hyperlink>
    </w:p>
    <w:p>
      <w:pPr>
        <w:pStyle w:val="TOC1"/>
        <w:tabs>
          <w:tab w:val="right" w:leader="dot" w:pos="8306"/>
        </w:tabs>
      </w:pPr>
      <w:hyperlink w:anchor="_Toc18401" w:history="1">
        <w:r>
          <w:rPr>
            <w:rFonts w:ascii="仿宋" w:eastAsia="仿宋" w:hAnsi="仿宋" w:cs="仿宋" w:hint="eastAsia"/>
            <w:lang w:eastAsia="zh-CN"/>
          </w:rPr>
          <w:t>九、项目进度计划</w:t>
        </w:r>
        <w:r>
          <w:tab/>
        </w:r>
        <w:r>
          <w:fldChar w:fldCharType="begin"/>
        </w:r>
        <w:r>
          <w:instrText xml:space="preserve"> PAGEREF _Toc18401 \h </w:instrText>
        </w:r>
        <w:r>
          <w:fldChar w:fldCharType="separate"/>
        </w:r>
        <w:r>
          <w:t>46</w:t>
        </w:r>
        <w:r>
          <w:fldChar w:fldCharType="end"/>
        </w:r>
      </w:hyperlink>
    </w:p>
    <w:p>
      <w:pPr>
        <w:pStyle w:val="TOC2"/>
        <w:tabs>
          <w:tab w:val="right" w:leader="dot" w:pos="8306"/>
        </w:tabs>
      </w:pPr>
      <w:hyperlink w:anchor="_Toc5065" w:history="1">
        <w:r>
          <w:rPr>
            <w:rFonts w:ascii="仿宋" w:eastAsia="仿宋" w:hAnsi="仿宋" w:cs="仿宋" w:hint="eastAsia"/>
            <w:lang w:eastAsia="zh-CN"/>
          </w:rPr>
          <w:t>(一)、项目进度安排</w:t>
        </w:r>
        <w:r>
          <w:tab/>
        </w:r>
        <w:r>
          <w:fldChar w:fldCharType="begin"/>
        </w:r>
        <w:r>
          <w:instrText xml:space="preserve"> PAGEREF _Toc5065 \h </w:instrText>
        </w:r>
        <w:r>
          <w:fldChar w:fldCharType="separate"/>
        </w:r>
        <w:r>
          <w:t>46</w:t>
        </w:r>
        <w:r>
          <w:fldChar w:fldCharType="end"/>
        </w:r>
      </w:hyperlink>
    </w:p>
    <w:p>
      <w:pPr>
        <w:pStyle w:val="TOC2"/>
        <w:tabs>
          <w:tab w:val="right" w:leader="dot" w:pos="8306"/>
        </w:tabs>
      </w:pPr>
      <w:hyperlink w:anchor="_Toc18098" w:history="1">
        <w:r>
          <w:rPr>
            <w:rFonts w:ascii="仿宋" w:eastAsia="仿宋" w:hAnsi="仿宋" w:cs="仿宋" w:hint="eastAsia"/>
            <w:lang w:eastAsia="zh-CN"/>
          </w:rPr>
          <w:t>(二)、项目实施保障措施</w:t>
        </w:r>
        <w:r>
          <w:tab/>
        </w:r>
        <w:r>
          <w:fldChar w:fldCharType="begin"/>
        </w:r>
        <w:r>
          <w:instrText xml:space="preserve"> PAGEREF _Toc18098 \h </w:instrText>
        </w:r>
        <w:r>
          <w:fldChar w:fldCharType="separate"/>
        </w:r>
        <w:r>
          <w:t>47</w:t>
        </w:r>
        <w:r>
          <w:fldChar w:fldCharType="end"/>
        </w:r>
      </w:hyperlink>
    </w:p>
    <w:p>
      <w:pPr>
        <w:pStyle w:val="TOC1"/>
        <w:tabs>
          <w:tab w:val="right" w:leader="dot" w:pos="8306"/>
        </w:tabs>
      </w:pPr>
      <w:hyperlink w:anchor="_Toc32518" w:history="1">
        <w:r>
          <w:rPr>
            <w:rFonts w:ascii="仿宋" w:eastAsia="仿宋" w:hAnsi="仿宋" w:cs="仿宋" w:hint="eastAsia"/>
            <w:lang w:eastAsia="zh-CN"/>
          </w:rPr>
          <w:t>十、项目招标方案及组织管理</w:t>
        </w:r>
        <w:r>
          <w:tab/>
        </w:r>
        <w:r>
          <w:fldChar w:fldCharType="begin"/>
        </w:r>
        <w:r>
          <w:instrText xml:space="preserve"> PAGEREF _Toc32518 \h </w:instrText>
        </w:r>
        <w:r>
          <w:fldChar w:fldCharType="separate"/>
        </w:r>
        <w:r>
          <w:t>49</w:t>
        </w:r>
        <w:r>
          <w:fldChar w:fldCharType="end"/>
        </w:r>
      </w:hyperlink>
    </w:p>
    <w:p>
      <w:pPr>
        <w:pStyle w:val="TOC2"/>
        <w:tabs>
          <w:tab w:val="right" w:leader="dot" w:pos="8306"/>
        </w:tabs>
      </w:pPr>
      <w:hyperlink w:anchor="_Toc25615" w:history="1">
        <w:r>
          <w:rPr>
            <w:rFonts w:ascii="仿宋" w:eastAsia="仿宋" w:hAnsi="仿宋" w:cs="仿宋" w:hint="eastAsia"/>
            <w:lang w:eastAsia="zh-CN"/>
          </w:rPr>
          <w:t>(一)、项目建设管理</w:t>
        </w:r>
        <w:r>
          <w:tab/>
        </w:r>
        <w:r>
          <w:fldChar w:fldCharType="begin"/>
        </w:r>
        <w:r>
          <w:instrText xml:space="preserve"> PAGEREF _Toc25615 \h </w:instrText>
        </w:r>
        <w:r>
          <w:fldChar w:fldCharType="separate"/>
        </w:r>
        <w:r>
          <w:t>49</w:t>
        </w:r>
        <w:r>
          <w:fldChar w:fldCharType="end"/>
        </w:r>
      </w:hyperlink>
    </w:p>
    <w:p>
      <w:pPr>
        <w:pStyle w:val="TOC2"/>
        <w:tabs>
          <w:tab w:val="right" w:leader="dot" w:pos="8306"/>
        </w:tabs>
      </w:pPr>
      <w:hyperlink w:anchor="_Toc18262" w:history="1">
        <w:r>
          <w:rPr>
            <w:rFonts w:ascii="仿宋" w:eastAsia="仿宋" w:hAnsi="仿宋" w:cs="仿宋" w:hint="eastAsia"/>
            <w:lang w:eastAsia="zh-CN"/>
          </w:rPr>
          <w:t>(二)、招投标初步方案</w:t>
        </w:r>
        <w:r>
          <w:tab/>
        </w:r>
        <w:r>
          <w:fldChar w:fldCharType="begin"/>
        </w:r>
        <w:r>
          <w:instrText xml:space="preserve"> PAGEREF _Toc18262 \h </w:instrText>
        </w:r>
        <w:r>
          <w:fldChar w:fldCharType="separate"/>
        </w:r>
        <w:r>
          <w:t>50</w:t>
        </w:r>
        <w:r>
          <w:fldChar w:fldCharType="end"/>
        </w:r>
      </w:hyperlink>
    </w:p>
    <w:p>
      <w:pPr>
        <w:pStyle w:val="TOC2"/>
        <w:tabs>
          <w:tab w:val="right" w:leader="dot" w:pos="8306"/>
        </w:tabs>
      </w:pPr>
      <w:hyperlink w:anchor="_Toc28938" w:history="1">
        <w:r>
          <w:rPr>
            <w:rFonts w:ascii="仿宋" w:eastAsia="仿宋" w:hAnsi="仿宋" w:cs="仿宋" w:hint="eastAsia"/>
            <w:lang w:eastAsia="zh-CN"/>
          </w:rPr>
          <w:t>(三)、工程评标</w:t>
        </w:r>
        <w:r>
          <w:tab/>
        </w:r>
        <w:r>
          <w:fldChar w:fldCharType="begin"/>
        </w:r>
        <w:r>
          <w:instrText xml:space="preserve"> PAGEREF _Toc28938 \h </w:instrText>
        </w:r>
        <w:r>
          <w:fldChar w:fldCharType="separate"/>
        </w:r>
        <w:r>
          <w:t>52</w:t>
        </w:r>
        <w:r>
          <w:fldChar w:fldCharType="end"/>
        </w:r>
      </w:hyperlink>
    </w:p>
    <w:p>
      <w:pPr>
        <w:pStyle w:val="TOC2"/>
        <w:tabs>
          <w:tab w:val="right" w:leader="dot" w:pos="8306"/>
        </w:tabs>
      </w:pPr>
      <w:hyperlink w:anchor="_Toc6472" w:history="1">
        <w:r>
          <w:rPr>
            <w:rFonts w:ascii="仿宋" w:eastAsia="仿宋" w:hAnsi="仿宋" w:cs="仿宋" w:hint="eastAsia"/>
            <w:lang w:eastAsia="zh-CN"/>
          </w:rPr>
          <w:t>(四)、项目组织机构与人力资源配置</w:t>
        </w:r>
        <w:r>
          <w:tab/>
        </w:r>
        <w:r>
          <w:fldChar w:fldCharType="begin"/>
        </w:r>
        <w:r>
          <w:instrText xml:space="preserve"> PAGEREF _Toc6472 \h </w:instrText>
        </w:r>
        <w:r>
          <w:fldChar w:fldCharType="separate"/>
        </w:r>
        <w:r>
          <w:t>53</w:t>
        </w:r>
        <w:r>
          <w:fldChar w:fldCharType="end"/>
        </w:r>
      </w:hyperlink>
    </w:p>
    <w:p>
      <w:pPr>
        <w:pStyle w:val="TOC1"/>
        <w:tabs>
          <w:tab w:val="right" w:leader="dot" w:pos="8306"/>
        </w:tabs>
      </w:pPr>
      <w:hyperlink w:anchor="_Toc4271" w:history="1">
        <w:r>
          <w:rPr>
            <w:rFonts w:ascii="仿宋" w:eastAsia="仿宋" w:hAnsi="仿宋" w:cs="仿宋" w:hint="eastAsia"/>
            <w:lang w:eastAsia="zh-CN"/>
          </w:rPr>
          <w:t>十一、法律法规及环境影响评价</w:t>
        </w:r>
        <w:r>
          <w:tab/>
        </w:r>
        <w:r>
          <w:fldChar w:fldCharType="begin"/>
        </w:r>
        <w:r>
          <w:instrText xml:space="preserve"> PAGEREF _Toc4271 \h </w:instrText>
        </w:r>
        <w:r>
          <w:fldChar w:fldCharType="separate"/>
        </w:r>
        <w:r>
          <w:t>55</w:t>
        </w:r>
        <w:r>
          <w:fldChar w:fldCharType="end"/>
        </w:r>
      </w:hyperlink>
    </w:p>
    <w:p>
      <w:pPr>
        <w:pStyle w:val="TOC2"/>
        <w:tabs>
          <w:tab w:val="right" w:leader="dot" w:pos="8306"/>
        </w:tabs>
      </w:pPr>
      <w:hyperlink w:anchor="_Toc31110" w:history="1">
        <w:r>
          <w:rPr>
            <w:rFonts w:ascii="仿宋" w:eastAsia="仿宋" w:hAnsi="仿宋" w:cs="仿宋" w:hint="eastAsia"/>
            <w:lang w:eastAsia="zh-CN"/>
          </w:rPr>
          <w:t>(一)、法律法规的遵守</w:t>
        </w:r>
        <w:r>
          <w:tab/>
        </w:r>
        <w:r>
          <w:fldChar w:fldCharType="begin"/>
        </w:r>
        <w:r>
          <w:instrText xml:space="preserve"> PAGEREF _Toc31110 \h </w:instrText>
        </w:r>
        <w:r>
          <w:fldChar w:fldCharType="separate"/>
        </w:r>
        <w:r>
          <w:t>55</w:t>
        </w:r>
        <w:r>
          <w:fldChar w:fldCharType="end"/>
        </w:r>
      </w:hyperlink>
    </w:p>
    <w:p>
      <w:pPr>
        <w:pStyle w:val="TOC2"/>
        <w:tabs>
          <w:tab w:val="right" w:leader="dot" w:pos="8306"/>
        </w:tabs>
      </w:pPr>
      <w:hyperlink w:anchor="_Toc13194" w:history="1">
        <w:r>
          <w:rPr>
            <w:rFonts w:ascii="仿宋" w:eastAsia="仿宋" w:hAnsi="仿宋" w:cs="仿宋" w:hint="eastAsia"/>
            <w:lang w:eastAsia="zh-CN"/>
          </w:rPr>
          <w:t>(二)、环境影响评价</w:t>
        </w:r>
        <w:r>
          <w:tab/>
        </w:r>
        <w:r>
          <w:fldChar w:fldCharType="begin"/>
        </w:r>
        <w:r>
          <w:instrText xml:space="preserve"> PAGEREF _Toc13194 \h </w:instrText>
        </w:r>
        <w:r>
          <w:fldChar w:fldCharType="separate"/>
        </w:r>
        <w:r>
          <w:t>56</w:t>
        </w:r>
        <w:r>
          <w:fldChar w:fldCharType="end"/>
        </w:r>
      </w:hyperlink>
    </w:p>
    <w:p>
      <w:pPr>
        <w:pStyle w:val="TOC2"/>
        <w:tabs>
          <w:tab w:val="right" w:leader="dot" w:pos="8306"/>
        </w:tabs>
      </w:pPr>
      <w:hyperlink w:anchor="_Toc17104" w:history="1">
        <w:r>
          <w:rPr>
            <w:rFonts w:ascii="仿宋" w:eastAsia="仿宋" w:hAnsi="仿宋" w:cs="仿宋" w:hint="eastAsia"/>
            <w:lang w:eastAsia="zh-CN"/>
          </w:rPr>
          <w:t>(三)、环保手续办理</w:t>
        </w:r>
        <w:r>
          <w:tab/>
        </w:r>
        <w:r>
          <w:fldChar w:fldCharType="begin"/>
        </w:r>
        <w:r>
          <w:instrText xml:space="preserve"> PAGEREF _Toc17104 \h </w:instrText>
        </w:r>
        <w:r>
          <w:fldChar w:fldCharType="separate"/>
        </w:r>
        <w:r>
          <w:t>57</w:t>
        </w:r>
        <w:r>
          <w:fldChar w:fldCharType="end"/>
        </w:r>
      </w:hyperlink>
    </w:p>
    <w:p>
      <w:pPr>
        <w:pStyle w:val="TOC1"/>
        <w:tabs>
          <w:tab w:val="right" w:leader="dot" w:pos="8306"/>
        </w:tabs>
      </w:pPr>
      <w:hyperlink w:anchor="_Toc19513" w:history="1">
        <w:r>
          <w:rPr>
            <w:rFonts w:ascii="仿宋" w:eastAsia="仿宋" w:hAnsi="仿宋" w:cs="仿宋" w:hint="eastAsia"/>
            <w:lang w:eastAsia="zh-CN"/>
          </w:rPr>
          <w:t>十二、市场营销策略</w:t>
        </w:r>
        <w:r>
          <w:tab/>
        </w:r>
        <w:r>
          <w:fldChar w:fldCharType="begin"/>
        </w:r>
        <w:r>
          <w:instrText xml:space="preserve"> PAGEREF _Toc19513 \h </w:instrText>
        </w:r>
        <w:r>
          <w:fldChar w:fldCharType="separate"/>
        </w:r>
        <w:r>
          <w:t>58</w:t>
        </w:r>
        <w:r>
          <w:fldChar w:fldCharType="end"/>
        </w:r>
      </w:hyperlink>
    </w:p>
    <w:p>
      <w:pPr>
        <w:pStyle w:val="TOC2"/>
        <w:tabs>
          <w:tab w:val="right" w:leader="dot" w:pos="8306"/>
        </w:tabs>
      </w:pPr>
      <w:hyperlink w:anchor="_Toc31935" w:history="1">
        <w:r>
          <w:rPr>
            <w:rFonts w:ascii="仿宋" w:eastAsia="仿宋" w:hAnsi="仿宋" w:cs="仿宋" w:hint="eastAsia"/>
            <w:lang w:eastAsia="zh-CN"/>
          </w:rPr>
          <w:t>(一)、市场定位与目标客户</w:t>
        </w:r>
        <w:r>
          <w:tab/>
        </w:r>
        <w:r>
          <w:fldChar w:fldCharType="begin"/>
        </w:r>
        <w:r>
          <w:instrText xml:space="preserve"> PAGEREF _Toc31935 \h </w:instrText>
        </w:r>
        <w:r>
          <w:fldChar w:fldCharType="separate"/>
        </w:r>
        <w:r>
          <w:t>58</w:t>
        </w:r>
        <w:r>
          <w:fldChar w:fldCharType="end"/>
        </w:r>
      </w:hyperlink>
    </w:p>
    <w:p>
      <w:pPr>
        <w:pStyle w:val="TOC2"/>
        <w:tabs>
          <w:tab w:val="right" w:leader="dot" w:pos="8306"/>
        </w:tabs>
      </w:pPr>
      <w:hyperlink w:anchor="_Toc28055" w:history="1">
        <w:r>
          <w:rPr>
            <w:rFonts w:ascii="仿宋" w:eastAsia="仿宋" w:hAnsi="仿宋" w:cs="仿宋" w:hint="eastAsia"/>
            <w:lang w:eastAsia="zh-CN"/>
          </w:rPr>
          <w:t>(二)、产品定位及差异化策略</w:t>
        </w:r>
        <w:r>
          <w:tab/>
        </w:r>
        <w:r>
          <w:fldChar w:fldCharType="begin"/>
        </w:r>
        <w:r>
          <w:instrText xml:space="preserve"> PAGEREF _Toc28055 \h </w:instrText>
        </w:r>
        <w:r>
          <w:fldChar w:fldCharType="separate"/>
        </w:r>
        <w:r>
          <w:t>59</w:t>
        </w:r>
        <w:r>
          <w:fldChar w:fldCharType="end"/>
        </w:r>
      </w:hyperlink>
    </w:p>
    <w:p>
      <w:pPr>
        <w:pStyle w:val="TOC2"/>
        <w:tabs>
          <w:tab w:val="right" w:leader="dot" w:pos="8306"/>
        </w:tabs>
      </w:pPr>
      <w:hyperlink w:anchor="_Toc6597" w:history="1">
        <w:r>
          <w:rPr>
            <w:rFonts w:ascii="仿宋" w:eastAsia="仿宋" w:hAnsi="仿宋" w:cs="仿宋" w:hint="eastAsia"/>
            <w:lang w:eastAsia="zh-CN"/>
          </w:rPr>
          <w:t>(三)、价格策略</w:t>
        </w:r>
        <w:r>
          <w:tab/>
        </w:r>
        <w:r>
          <w:fldChar w:fldCharType="begin"/>
        </w:r>
        <w:r>
          <w:instrText xml:space="preserve"> PAGEREF _Toc6597 \h </w:instrText>
        </w:r>
        <w:r>
          <w:fldChar w:fldCharType="separate"/>
        </w:r>
        <w:r>
          <w:t>60</w:t>
        </w:r>
        <w:r>
          <w:fldChar w:fldCharType="end"/>
        </w:r>
      </w:hyperlink>
    </w:p>
    <w:p>
      <w:pPr>
        <w:pStyle w:val="TOC2"/>
        <w:tabs>
          <w:tab w:val="right" w:leader="dot" w:pos="8306"/>
        </w:tabs>
      </w:pPr>
      <w:hyperlink w:anchor="_Toc18248" w:history="1">
        <w:r>
          <w:rPr>
            <w:rFonts w:ascii="仿宋" w:eastAsia="仿宋" w:hAnsi="仿宋" w:cs="仿宋" w:hint="eastAsia"/>
            <w:lang w:eastAsia="zh-CN"/>
          </w:rPr>
          <w:t>(四)、销售渠道与推广</w:t>
        </w:r>
        <w:r>
          <w:tab/>
        </w:r>
        <w:r>
          <w:fldChar w:fldCharType="begin"/>
        </w:r>
        <w:r>
          <w:instrText xml:space="preserve"> PAGEREF _Toc18248 \h </w:instrText>
        </w:r>
        <w:r>
          <w:fldChar w:fldCharType="separate"/>
        </w:r>
        <w:r>
          <w:t>61</w:t>
        </w:r>
        <w:r>
          <w:fldChar w:fldCharType="end"/>
        </w:r>
      </w:hyperlink>
    </w:p>
    <w:p>
      <w:pPr>
        <w:pStyle w:val="TOC2"/>
        <w:tabs>
          <w:tab w:val="right" w:leader="dot" w:pos="8306"/>
        </w:tabs>
      </w:pPr>
      <w:hyperlink w:anchor="_Toc24068" w:history="1">
        <w:r>
          <w:rPr>
            <w:rFonts w:ascii="仿宋" w:eastAsia="仿宋" w:hAnsi="仿宋" w:cs="仿宋" w:hint="eastAsia"/>
            <w:lang w:eastAsia="zh-CN"/>
          </w:rPr>
          <w:t>(五)、市场营销风险与对策</w:t>
        </w:r>
        <w:r>
          <w:tab/>
        </w:r>
        <w:r>
          <w:fldChar w:fldCharType="begin"/>
        </w:r>
        <w:r>
          <w:instrText xml:space="preserve"> PAGEREF _Toc24068 \h </w:instrText>
        </w:r>
        <w:r>
          <w:fldChar w:fldCharType="separate"/>
        </w:r>
        <w:r>
          <w:t>62</w:t>
        </w:r>
        <w:r>
          <w:fldChar w:fldCharType="end"/>
        </w:r>
      </w:hyperlink>
    </w:p>
    <w:p>
      <w:pPr>
        <w:pStyle w:val="TOC1"/>
        <w:tabs>
          <w:tab w:val="right" w:leader="dot" w:pos="8306"/>
        </w:tabs>
      </w:pPr>
      <w:hyperlink w:anchor="_Toc23476" w:history="1">
        <w:r>
          <w:rPr>
            <w:rFonts w:ascii="仿宋" w:eastAsia="仿宋" w:hAnsi="仿宋" w:cs="仿宋" w:hint="eastAsia"/>
            <w:lang w:eastAsia="zh-CN"/>
          </w:rPr>
          <w:t>十三、项目运营管理</w:t>
        </w:r>
        <w:r>
          <w:tab/>
        </w:r>
        <w:r>
          <w:fldChar w:fldCharType="begin"/>
        </w:r>
        <w:r>
          <w:instrText xml:space="preserve"> PAGEREF _Toc23476 \h </w:instrText>
        </w:r>
        <w:r>
          <w:fldChar w:fldCharType="separate"/>
        </w:r>
        <w:r>
          <w:t>63</w:t>
        </w:r>
        <w:r>
          <w:fldChar w:fldCharType="end"/>
        </w:r>
      </w:hyperlink>
    </w:p>
    <w:p>
      <w:pPr>
        <w:pStyle w:val="TOC2"/>
        <w:tabs>
          <w:tab w:val="right" w:leader="dot" w:pos="8306"/>
        </w:tabs>
      </w:pPr>
      <w:hyperlink w:anchor="_Toc32233" w:history="1">
        <w:r>
          <w:rPr>
            <w:rFonts w:ascii="仿宋" w:eastAsia="仿宋" w:hAnsi="仿宋" w:cs="仿宋" w:hint="eastAsia"/>
            <w:lang w:eastAsia="zh-CN"/>
          </w:rPr>
          <w:t>(一)、项目管理体系建设</w:t>
        </w:r>
        <w:r>
          <w:tab/>
        </w:r>
        <w:r>
          <w:fldChar w:fldCharType="begin"/>
        </w:r>
        <w:r>
          <w:instrText xml:space="preserve"> PAGEREF _Toc32233 \h </w:instrText>
        </w:r>
        <w:r>
          <w:fldChar w:fldCharType="separate"/>
        </w:r>
        <w:r>
          <w:t>63</w:t>
        </w:r>
        <w:r>
          <w:fldChar w:fldCharType="end"/>
        </w:r>
      </w:hyperlink>
    </w:p>
    <w:p>
      <w:pPr>
        <w:pStyle w:val="TOC2"/>
        <w:tabs>
          <w:tab w:val="right" w:leader="dot" w:pos="8306"/>
        </w:tabs>
      </w:pPr>
      <w:hyperlink w:anchor="_Toc25257" w:history="1">
        <w:r>
          <w:rPr>
            <w:rFonts w:ascii="仿宋" w:eastAsia="仿宋" w:hAnsi="仿宋" w:cs="仿宋" w:hint="eastAsia"/>
            <w:lang w:eastAsia="zh-CN"/>
          </w:rPr>
          <w:t>(二)、运营计划</w:t>
        </w:r>
        <w:r>
          <w:tab/>
        </w:r>
        <w:r>
          <w:fldChar w:fldCharType="begin"/>
        </w:r>
        <w:r>
          <w:instrText xml:space="preserve"> PAGEREF _Toc25257 \h </w:instrText>
        </w:r>
        <w:r>
          <w:fldChar w:fldCharType="separate"/>
        </w:r>
        <w:r>
          <w:t>64</w:t>
        </w:r>
        <w:r>
          <w:fldChar w:fldCharType="end"/>
        </w:r>
      </w:hyperlink>
    </w:p>
    <w:p>
      <w:pPr>
        <w:pStyle w:val="TOC2"/>
        <w:tabs>
          <w:tab w:val="right" w:leader="dot" w:pos="8306"/>
        </w:tabs>
      </w:pPr>
      <w:hyperlink w:anchor="_Toc15036" w:history="1">
        <w:r>
          <w:rPr>
            <w:rFonts w:ascii="仿宋" w:eastAsia="仿宋" w:hAnsi="仿宋" w:cs="仿宋" w:hint="eastAsia"/>
            <w:lang w:eastAsia="zh-CN"/>
          </w:rPr>
          <w:t>(三)、运营管理措施</w:t>
        </w:r>
        <w:r>
          <w:tab/>
        </w:r>
        <w:r>
          <w:fldChar w:fldCharType="begin"/>
        </w:r>
        <w:r>
          <w:instrText xml:space="preserve"> PAGEREF _Toc15036 \h </w:instrText>
        </w:r>
        <w:r>
          <w:fldChar w:fldCharType="separate"/>
        </w:r>
        <w:r>
          <w:t>65</w:t>
        </w:r>
        <w:r>
          <w:fldChar w:fldCharType="end"/>
        </w:r>
      </w:hyperlink>
    </w:p>
    <w:p>
      <w:pPr>
        <w:pStyle w:val="TOC2"/>
        <w:tabs>
          <w:tab w:val="right" w:leader="dot" w:pos="8306"/>
        </w:tabs>
      </w:pPr>
      <w:hyperlink w:anchor="_Toc9790" w:history="1">
        <w:r>
          <w:rPr>
            <w:rFonts w:ascii="仿宋" w:eastAsia="仿宋" w:hAnsi="仿宋" w:cs="仿宋" w:hint="eastAsia"/>
            <w:lang w:eastAsia="zh-CN"/>
          </w:rPr>
          <w:t>(四)、项目监测与改进</w:t>
        </w:r>
        <w:r>
          <w:tab/>
        </w:r>
        <w:r>
          <w:fldChar w:fldCharType="begin"/>
        </w:r>
        <w:r>
          <w:instrText xml:space="preserve"> PAGEREF _Toc9790 \h </w:instrText>
        </w:r>
        <w:r>
          <w:fldChar w:fldCharType="separate"/>
        </w:r>
        <w:r>
          <w:t>66</w:t>
        </w:r>
        <w:r>
          <w:fldChar w:fldCharType="end"/>
        </w:r>
      </w:hyperlink>
    </w:p>
    <w:p>
      <w:pPr>
        <w:pStyle w:val="TOC1"/>
        <w:tabs>
          <w:tab w:val="right" w:leader="dot" w:pos="8306"/>
        </w:tabs>
      </w:pPr>
      <w:hyperlink w:anchor="_Toc13434" w:history="1">
        <w:r>
          <w:rPr>
            <w:rFonts w:ascii="仿宋" w:eastAsia="仿宋" w:hAnsi="仿宋" w:cs="仿宋" w:hint="eastAsia"/>
            <w:lang w:eastAsia="zh-CN"/>
          </w:rPr>
          <w:t>十四、应急管理与安全防护</w:t>
        </w:r>
        <w:r>
          <w:tab/>
        </w:r>
        <w:r>
          <w:fldChar w:fldCharType="begin"/>
        </w:r>
        <w:r>
          <w:instrText xml:space="preserve"> PAGEREF _Toc13434 \h </w:instrText>
        </w:r>
        <w:r>
          <w:fldChar w:fldCharType="separate"/>
        </w:r>
        <w:r>
          <w:t>67</w:t>
        </w:r>
        <w:r>
          <w:fldChar w:fldCharType="end"/>
        </w:r>
      </w:hyperlink>
    </w:p>
    <w:p>
      <w:pPr>
        <w:pStyle w:val="TOC2"/>
        <w:tabs>
          <w:tab w:val="right" w:leader="dot" w:pos="8306"/>
        </w:tabs>
      </w:pPr>
      <w:hyperlink w:anchor="_Toc21426" w:history="1">
        <w:r>
          <w:rPr>
            <w:rFonts w:ascii="仿宋" w:eastAsia="仿宋" w:hAnsi="仿宋" w:cs="仿宋" w:hint="eastAsia"/>
            <w:lang w:eastAsia="zh-CN"/>
          </w:rPr>
          <w:t>(一)、应急管理计划</w:t>
        </w:r>
        <w:r>
          <w:tab/>
        </w:r>
        <w:r>
          <w:fldChar w:fldCharType="begin"/>
        </w:r>
        <w:r>
          <w:instrText xml:space="preserve"> PAGEREF _Toc21426 \h </w:instrText>
        </w:r>
        <w:r>
          <w:fldChar w:fldCharType="separate"/>
        </w:r>
        <w:r>
          <w:t>67</w:t>
        </w:r>
        <w:r>
          <w:fldChar w:fldCharType="end"/>
        </w:r>
      </w:hyperlink>
    </w:p>
    <w:p>
      <w:pPr>
        <w:pStyle w:val="TOC2"/>
        <w:tabs>
          <w:tab w:val="right" w:leader="dot" w:pos="8306"/>
        </w:tabs>
      </w:pPr>
      <w:hyperlink w:anchor="_Toc9141" w:history="1">
        <w:r>
          <w:rPr>
            <w:rFonts w:ascii="仿宋" w:eastAsia="仿宋" w:hAnsi="仿宋" w:cs="仿宋" w:hint="eastAsia"/>
            <w:lang w:eastAsia="zh-CN"/>
          </w:rPr>
          <w:t>(二)、安全防护措施</w:t>
        </w:r>
        <w:r>
          <w:tab/>
        </w:r>
        <w:r>
          <w:fldChar w:fldCharType="begin"/>
        </w:r>
        <w:r>
          <w:instrText xml:space="preserve"> PAGEREF _Toc9141 \h </w:instrText>
        </w:r>
        <w:r>
          <w:fldChar w:fldCharType="separate"/>
        </w:r>
        <w:r>
          <w:t>69</w:t>
        </w:r>
        <w:r>
          <w:fldChar w:fldCharType="end"/>
        </w:r>
      </w:hyperlink>
    </w:p>
    <w:p>
      <w:pPr>
        <w:pStyle w:val="TOC2"/>
        <w:tabs>
          <w:tab w:val="right" w:leader="dot" w:pos="8306"/>
        </w:tabs>
      </w:pPr>
      <w:hyperlink w:anchor="_Toc18521" w:history="1">
        <w:r>
          <w:rPr>
            <w:rFonts w:ascii="仿宋" w:eastAsia="仿宋" w:hAnsi="仿宋" w:cs="仿宋" w:hint="eastAsia"/>
            <w:lang w:eastAsia="zh-CN"/>
          </w:rPr>
          <w:t>(三)、危险化学品管理</w:t>
        </w:r>
        <w:r>
          <w:tab/>
        </w:r>
        <w:r>
          <w:fldChar w:fldCharType="begin"/>
        </w:r>
        <w:r>
          <w:instrText xml:space="preserve"> PAGEREF _Toc18521 \h </w:instrText>
        </w:r>
        <w:r>
          <w:fldChar w:fldCharType="separate"/>
        </w:r>
        <w:r>
          <w:t>70</w:t>
        </w:r>
        <w:r>
          <w:fldChar w:fldCharType="end"/>
        </w:r>
      </w:hyperlink>
    </w:p>
    <w:p>
      <w:pPr>
        <w:pStyle w:val="TOC1"/>
        <w:tabs>
          <w:tab w:val="right" w:leader="dot" w:pos="8306"/>
        </w:tabs>
      </w:pPr>
      <w:hyperlink w:anchor="_Toc854" w:history="1">
        <w:r>
          <w:rPr>
            <w:rFonts w:ascii="仿宋" w:eastAsia="仿宋" w:hAnsi="仿宋" w:cs="仿宋" w:hint="eastAsia"/>
            <w:lang w:eastAsia="zh-CN"/>
          </w:rPr>
          <w:t>十五、信息化建设</w:t>
        </w:r>
        <w:r>
          <w:tab/>
        </w:r>
        <w:r>
          <w:fldChar w:fldCharType="begin"/>
        </w:r>
        <w:r>
          <w:instrText xml:space="preserve"> PAGEREF _Toc854 \h </w:instrText>
        </w:r>
        <w:r>
          <w:fldChar w:fldCharType="separate"/>
        </w:r>
        <w:r>
          <w:t>71</w:t>
        </w:r>
        <w:r>
          <w:fldChar w:fldCharType="end"/>
        </w:r>
      </w:hyperlink>
    </w:p>
    <w:p>
      <w:pPr>
        <w:pStyle w:val="TOC2"/>
        <w:tabs>
          <w:tab w:val="right" w:leader="dot" w:pos="8306"/>
        </w:tabs>
      </w:pPr>
      <w:hyperlink w:anchor="_Toc25301" w:history="1">
        <w:r>
          <w:rPr>
            <w:rFonts w:ascii="仿宋" w:eastAsia="仿宋" w:hAnsi="仿宋" w:cs="仿宋" w:hint="eastAsia"/>
            <w:lang w:eastAsia="zh-CN"/>
          </w:rPr>
          <w:t>(一)、信息化规划</w:t>
        </w:r>
        <w:r>
          <w:tab/>
        </w:r>
        <w:r>
          <w:fldChar w:fldCharType="begin"/>
        </w:r>
        <w:r>
          <w:instrText xml:space="preserve"> PAGEREF _Toc25301 \h </w:instrText>
        </w:r>
        <w:r>
          <w:fldChar w:fldCharType="separate"/>
        </w:r>
        <w:r>
          <w:t>71</w:t>
        </w:r>
        <w:r>
          <w:fldChar w:fldCharType="end"/>
        </w:r>
      </w:hyperlink>
    </w:p>
    <w:p>
      <w:pPr>
        <w:pStyle w:val="TOC2"/>
        <w:tabs>
          <w:tab w:val="right" w:leader="dot" w:pos="8306"/>
        </w:tabs>
      </w:pPr>
      <w:hyperlink w:anchor="_Toc12648" w:history="1">
        <w:r>
          <w:rPr>
            <w:rFonts w:ascii="仿宋" w:eastAsia="仿宋" w:hAnsi="仿宋" w:cs="仿宋" w:hint="eastAsia"/>
            <w:lang w:eastAsia="zh-CN"/>
          </w:rPr>
          <w:t>(二)、信息系统建设</w:t>
        </w:r>
        <w:r>
          <w:tab/>
        </w:r>
        <w:r>
          <w:fldChar w:fldCharType="begin"/>
        </w:r>
        <w:r>
          <w:instrText xml:space="preserve"> PAGEREF _Toc12648 \h </w:instrText>
        </w:r>
        <w:r>
          <w:fldChar w:fldCharType="separate"/>
        </w:r>
        <w:r>
          <w:t>73</w:t>
        </w:r>
        <w:r>
          <w:fldChar w:fldCharType="end"/>
        </w:r>
      </w:hyperlink>
    </w:p>
    <w:p>
      <w:pPr>
        <w:pStyle w:val="TOC2"/>
        <w:tabs>
          <w:tab w:val="right" w:leader="dot" w:pos="8306"/>
        </w:tabs>
      </w:pPr>
      <w:hyperlink w:anchor="_Toc25386" w:history="1">
        <w:r>
          <w:rPr>
            <w:rFonts w:ascii="仿宋" w:eastAsia="仿宋" w:hAnsi="仿宋" w:cs="仿宋" w:hint="eastAsia"/>
            <w:lang w:eastAsia="zh-CN"/>
          </w:rPr>
          <w:t>(三)、数据保护与隐私保护</w:t>
        </w:r>
        <w:r>
          <w:tab/>
        </w:r>
        <w:r>
          <w:fldChar w:fldCharType="begin"/>
        </w:r>
        <w:r>
          <w:instrText xml:space="preserve"> PAGEREF _Toc25386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54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云母增强塑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3569"/>
      <w:r>
        <w:rPr>
          <w:rFonts w:ascii="仿宋" w:eastAsia="仿宋" w:hAnsi="仿宋" w:cs="仿宋" w:hint="eastAsia"/>
          <w:sz w:val="28"/>
          <w:lang w:eastAsia="zh-CN"/>
        </w:rPr>
        <w:t>一、云母增强塑料企业概貌</w:t>
      </w:r>
      <w:bookmarkEnd w:id="2"/>
    </w:p>
    <w:p>
      <w:pPr>
        <w:pStyle w:val="Heading2"/>
        <w:rPr>
          <w:rFonts w:ascii="仿宋" w:eastAsia="仿宋" w:hAnsi="仿宋" w:cs="仿宋" w:hint="eastAsia"/>
          <w:lang w:eastAsia="zh-CN"/>
        </w:rPr>
      </w:pPr>
      <w:bookmarkStart w:id="3" w:name="_Toc22457"/>
      <w:r>
        <w:rPr>
          <w:rFonts w:ascii="仿宋" w:eastAsia="仿宋" w:hAnsi="仿宋" w:cs="仿宋" w:hint="eastAsia"/>
          <w:lang w:eastAsia="zh-CN"/>
        </w:rPr>
        <w:t>(一)、云母增强塑料企业基础信息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云母增强塑料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32425"/>
      <w:r>
        <w:rPr>
          <w:rFonts w:ascii="仿宋" w:eastAsia="仿宋" w:hAnsi="仿宋" w:cs="仿宋" w:hint="eastAsia"/>
          <w:sz w:val="28"/>
          <w:lang w:eastAsia="zh-CN"/>
        </w:rPr>
        <w:t>(二)、云母增强塑料企业简要介绍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6843"/>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云母增强塑料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云母增强塑料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云母增强塑料行业头部客户群体。凭借卓越的技术创新、产品质量和服务水平，公司树立了良好的品牌形象，赢得了高度的客户认可。通过与这些优质客户保持稳定的合作关系，公司更深刻地了解了云母增强塑料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云母增强塑料行业中占据着有利的竞争地位。通过多年的深耕，公司在技术、品牌和运营效率等方面积累了竞争优势。随着云母增强塑料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6478"/>
      <w:r>
        <w:rPr>
          <w:rFonts w:ascii="仿宋" w:eastAsia="仿宋" w:hAnsi="仿宋" w:cs="仿宋" w:hint="eastAsia"/>
          <w:sz w:val="28"/>
          <w:lang w:eastAsia="zh-CN"/>
        </w:rPr>
        <w:t>(四)、云母增强塑料企业财务数据要略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营业收入：云母增强塑料公司年度营业收入持续增长，稳健的经营业绩为公司奠定了坚实基础。过去几年，公司营业收入呈现出显著的增长趋势，达到了XX万元，反映了其在市场中的强大竞争力和客户认可度。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净利润：云母增强塑料公司实现了可观的净利润，表明其在成本控制、运营效率和财务管理方面取得了显著的成就。净利润的稳步增长显示了公司良好的盈利能力和财务稳健性，达到了XX万元。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现金流：云母增强塑料公司现金流状况良好，充足的现金储备为公司提供了灵活性和抵御风险的能力。稳定的现金流是公司可持续经营的重要保障，达到了XX万元。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1742"/>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1512"/>
      <w:r>
        <w:rPr>
          <w:rFonts w:ascii="仿宋" w:eastAsia="仿宋" w:hAnsi="仿宋" w:cs="仿宋" w:hint="eastAsia"/>
          <w:sz w:val="28"/>
          <w:lang w:eastAsia="zh-CN"/>
        </w:rPr>
        <w:t>(六)、云母增强塑料企业经营宗旨阐述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云母增强塑料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2620"/>
      <w:r>
        <w:rPr>
          <w:rFonts w:ascii="仿宋" w:eastAsia="仿宋" w:hAnsi="仿宋" w:cs="仿宋" w:hint="eastAsia"/>
          <w:sz w:val="28"/>
          <w:lang w:eastAsia="zh-CN"/>
        </w:rPr>
        <w:t>(七)、云母增强塑料企业未来发展规划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云母增强塑料公司战略目标与发展规划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公司致力于跨足多个云母增强塑料产业领域，为不同客户提供全方位的服务。通过不断拓展业务领域，实现业务的多元化和产业的全方位覆盖。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公司将持续投入研发，提升技术水平，确保产品始终符合日益提升的质量标准和技术进步要求。通过技术创新，为国内外云母增强塑料生产商提供领先的产品。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公司将持续投入研发，推动技术和产品的创新，以满足市场不断提升的需求。通过先进技术和高品质产品提升云母增强塑料行业标准。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公司倡导创新引领、合作共赢的合作模式，与产业链企业深度融合，建立稳定的合作关系，推动整个云母增强塑料行业的发展。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公司在未来三至五年的规划中，将聚焦于云母增强塑料产业的研发、智能制造和销售，并积极布局产业结构调整所需的领域。具体措施包括：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公司将利用中国市场的蓬勃发展，通过独立创新、联合开发、并购和收购等手段，迅速拓展国际市场，成为国际领先的云母增强塑料创新型企业。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公司将通过与产业链上下游的深度合作，掌握国际领先的技术，实现产业链的深度整合，推动公司成为云母增强塑料行业的领军企业。</w:t>
      </w:r>
    </w:p>
    <w:p>
      <w:pPr>
        <w:pStyle w:val="Heading1"/>
        <w:ind w:firstLine="560" w:firstLineChars="200"/>
        <w:rPr>
          <w:rFonts w:ascii="仿宋" w:eastAsia="仿宋" w:hAnsi="仿宋" w:cs="仿宋" w:hint="eastAsia"/>
          <w:sz w:val="28"/>
          <w:lang w:eastAsia="zh-CN"/>
        </w:rPr>
      </w:pPr>
      <w:bookmarkStart w:id="10" w:name="_Toc14182"/>
      <w:r>
        <w:rPr>
          <w:rFonts w:ascii="仿宋" w:eastAsia="仿宋" w:hAnsi="仿宋" w:cs="仿宋" w:hint="eastAsia"/>
          <w:sz w:val="28"/>
          <w:lang w:eastAsia="zh-CN"/>
        </w:rPr>
        <w:t>二、建筑物技术方案</w:t>
      </w:r>
      <w:bookmarkEnd w:id="10"/>
    </w:p>
    <w:p>
      <w:pPr>
        <w:pStyle w:val="Heading2"/>
        <w:rPr>
          <w:rFonts w:ascii="仿宋" w:eastAsia="仿宋" w:hAnsi="仿宋" w:cs="仿宋" w:hint="eastAsia"/>
          <w:lang w:eastAsia="zh-CN"/>
        </w:rPr>
      </w:pPr>
      <w:bookmarkStart w:id="11" w:name="_Toc647"/>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1225"/>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云母增强塑料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按照《建筑内部装修设计防火规范》，云母增强塑料项目耐火等级为二级，屋顶防水等级为三级，严格按照《屋面工程技术规范》的要求进行施工。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8004"/>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云母增强塑料项目建筑面积XXm²，其中：生产工程XXm²，仓储工程XXm²，行政办公及生活服务设施XXm²，公共工程XXm²。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8307"/>
      <w:r>
        <w:rPr>
          <w:rFonts w:ascii="仿宋" w:eastAsia="仿宋" w:hAnsi="仿宋" w:cs="仿宋" w:hint="eastAsia"/>
          <w:sz w:val="28"/>
          <w:lang w:eastAsia="zh-CN"/>
        </w:rPr>
        <w:t>三、运营管理</w:t>
      </w:r>
      <w:bookmarkEnd w:id="14"/>
    </w:p>
    <w:p>
      <w:pPr>
        <w:pStyle w:val="Heading2"/>
        <w:rPr>
          <w:rFonts w:ascii="仿宋" w:eastAsia="仿宋" w:hAnsi="仿宋" w:cs="仿宋" w:hint="eastAsia"/>
          <w:lang w:eastAsia="zh-CN"/>
        </w:rPr>
      </w:pPr>
      <w:bookmarkStart w:id="15" w:name="_Toc5479"/>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3783"/>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公司的核心目标是在云母增强塑料行业内取得领先地位，实现可持续增长。为实现这一目标，公司将不断提升产品质量、拓展市场份额、加强研发创新，并致力于提高客户满意度。主要职责包括：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5296"/>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云母增强塑料市场信息收集与分析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对云母增强塑料行业销售部门员工进云母增强塑料行业务素质、产品知识培训和考核等工作，不断培养、挖掘、引进销售人才，建设高素质的销售队伍。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https://d.book118.com/367100132064006025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67100132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2024-01-02T02:42:00Z</dcterms:created>
  <dcterms:modified xsi:type="dcterms:W3CDTF">2024-01-03T09:32:28Z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6ACF61C98EC7458EB478DBC67A955721_11</vt:lpwstr>
  </property>
  <property fmtid="{D5CDD505-2E9C-101B-9397-08002B2CF9AE}" pid="3" name="KSOProductBuildVer">
    <vt:lpwstr>2052-12.1.0.16120</vt:lpwstr>
  </property>
</Properties>
</file>