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皮革化学品：浸水助剂项目建设方案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5" w:history="1">
        <w:r>
          <w:rPr>
            <w:rFonts w:ascii="仿宋" w:eastAsia="仿宋" w:hAnsi="仿宋" w:cs="仿宋" w:hint="eastAsia"/>
            <w:lang w:eastAsia="zh-CN"/>
          </w:rPr>
          <w:t>前言</w:t>
        </w:r>
        <w:r>
          <w:tab/>
        </w:r>
        <w:r>
          <w:fldChar w:fldCharType="begin"/>
        </w:r>
        <w:r>
          <w:instrText xml:space="preserve"> PAGEREF _Toc17685 \h </w:instrText>
        </w:r>
        <w:r>
          <w:fldChar w:fldCharType="separate"/>
        </w:r>
        <w:r>
          <w:t>3</w:t>
        </w:r>
        <w:r>
          <w:fldChar w:fldCharType="end"/>
        </w:r>
      </w:hyperlink>
    </w:p>
    <w:p>
      <w:pPr>
        <w:pStyle w:val="TOC1"/>
        <w:tabs>
          <w:tab w:val="right" w:leader="dot" w:pos="8306"/>
        </w:tabs>
      </w:pPr>
      <w:hyperlink w:anchor="_Toc24830" w:history="1">
        <w:r>
          <w:rPr>
            <w:rFonts w:ascii="仿宋" w:eastAsia="仿宋" w:hAnsi="仿宋" w:cs="仿宋" w:hint="eastAsia"/>
            <w:lang w:eastAsia="zh-CN"/>
          </w:rPr>
          <w:t>一、经济影响分析</w:t>
        </w:r>
        <w:r>
          <w:tab/>
        </w:r>
        <w:r>
          <w:fldChar w:fldCharType="begin"/>
        </w:r>
        <w:r>
          <w:instrText xml:space="preserve"> PAGEREF _Toc24830 \h </w:instrText>
        </w:r>
        <w:r>
          <w:fldChar w:fldCharType="separate"/>
        </w:r>
        <w:r>
          <w:t>3</w:t>
        </w:r>
        <w:r>
          <w:fldChar w:fldCharType="end"/>
        </w:r>
      </w:hyperlink>
    </w:p>
    <w:p>
      <w:pPr>
        <w:pStyle w:val="TOC2"/>
        <w:tabs>
          <w:tab w:val="right" w:leader="dot" w:pos="8306"/>
        </w:tabs>
      </w:pPr>
      <w:hyperlink w:anchor="_Toc14587" w:history="1">
        <w:r>
          <w:rPr>
            <w:rFonts w:ascii="仿宋" w:eastAsia="仿宋" w:hAnsi="仿宋" w:cs="仿宋" w:hint="eastAsia"/>
            <w:lang w:eastAsia="zh-CN"/>
          </w:rPr>
          <w:t>(一)、经济费用效益或费用效果分析</w:t>
        </w:r>
        <w:r>
          <w:tab/>
        </w:r>
        <w:r>
          <w:fldChar w:fldCharType="begin"/>
        </w:r>
        <w:r>
          <w:instrText xml:space="preserve"> PAGEREF _Toc14587 \h </w:instrText>
        </w:r>
        <w:r>
          <w:fldChar w:fldCharType="separate"/>
        </w:r>
        <w:r>
          <w:t>3</w:t>
        </w:r>
        <w:r>
          <w:fldChar w:fldCharType="end"/>
        </w:r>
      </w:hyperlink>
    </w:p>
    <w:p>
      <w:pPr>
        <w:pStyle w:val="TOC2"/>
        <w:tabs>
          <w:tab w:val="right" w:leader="dot" w:pos="8306"/>
        </w:tabs>
      </w:pPr>
      <w:hyperlink w:anchor="_Toc24968" w:history="1">
        <w:r>
          <w:rPr>
            <w:rFonts w:ascii="仿宋" w:eastAsia="仿宋" w:hAnsi="仿宋" w:cs="仿宋" w:hint="eastAsia"/>
            <w:lang w:eastAsia="zh-CN"/>
          </w:rPr>
          <w:t>(二)、行业影响分析</w:t>
        </w:r>
        <w:r>
          <w:tab/>
        </w:r>
        <w:r>
          <w:fldChar w:fldCharType="begin"/>
        </w:r>
        <w:r>
          <w:instrText xml:space="preserve"> PAGEREF _Toc24968 \h </w:instrText>
        </w:r>
        <w:r>
          <w:fldChar w:fldCharType="separate"/>
        </w:r>
        <w:r>
          <w:t>5</w:t>
        </w:r>
        <w:r>
          <w:fldChar w:fldCharType="end"/>
        </w:r>
      </w:hyperlink>
    </w:p>
    <w:p>
      <w:pPr>
        <w:pStyle w:val="TOC2"/>
        <w:tabs>
          <w:tab w:val="right" w:leader="dot" w:pos="8306"/>
        </w:tabs>
      </w:pPr>
      <w:hyperlink w:anchor="_Toc31554" w:history="1">
        <w:r>
          <w:rPr>
            <w:rFonts w:ascii="仿宋" w:eastAsia="仿宋" w:hAnsi="仿宋" w:cs="仿宋" w:hint="eastAsia"/>
            <w:lang w:eastAsia="zh-CN"/>
          </w:rPr>
          <w:t>(三)、区域经济影响分析</w:t>
        </w:r>
        <w:r>
          <w:tab/>
        </w:r>
        <w:r>
          <w:fldChar w:fldCharType="begin"/>
        </w:r>
        <w:r>
          <w:instrText xml:space="preserve"> PAGEREF _Toc31554 \h </w:instrText>
        </w:r>
        <w:r>
          <w:fldChar w:fldCharType="separate"/>
        </w:r>
        <w:r>
          <w:t>7</w:t>
        </w:r>
        <w:r>
          <w:fldChar w:fldCharType="end"/>
        </w:r>
      </w:hyperlink>
    </w:p>
    <w:p>
      <w:pPr>
        <w:pStyle w:val="TOC2"/>
        <w:tabs>
          <w:tab w:val="right" w:leader="dot" w:pos="8306"/>
        </w:tabs>
      </w:pPr>
      <w:hyperlink w:anchor="_Toc17693" w:history="1">
        <w:r>
          <w:rPr>
            <w:rFonts w:ascii="仿宋" w:eastAsia="仿宋" w:hAnsi="仿宋" w:cs="仿宋" w:hint="eastAsia"/>
            <w:lang w:eastAsia="zh-CN"/>
          </w:rPr>
          <w:t>(四)、宏观经济影响分析</w:t>
        </w:r>
        <w:r>
          <w:tab/>
        </w:r>
        <w:r>
          <w:fldChar w:fldCharType="begin"/>
        </w:r>
        <w:r>
          <w:instrText xml:space="preserve"> PAGEREF _Toc17693 \h </w:instrText>
        </w:r>
        <w:r>
          <w:fldChar w:fldCharType="separate"/>
        </w:r>
        <w:r>
          <w:t>8</w:t>
        </w:r>
        <w:r>
          <w:fldChar w:fldCharType="end"/>
        </w:r>
      </w:hyperlink>
    </w:p>
    <w:p>
      <w:pPr>
        <w:pStyle w:val="TOC1"/>
        <w:tabs>
          <w:tab w:val="right" w:leader="dot" w:pos="8306"/>
        </w:tabs>
      </w:pPr>
      <w:hyperlink w:anchor="_Toc28389" w:history="1">
        <w:r>
          <w:rPr>
            <w:rFonts w:ascii="仿宋" w:eastAsia="仿宋" w:hAnsi="仿宋" w:cs="仿宋" w:hint="eastAsia"/>
            <w:lang w:eastAsia="zh-CN"/>
          </w:rPr>
          <w:t>二、建设风险评估分析</w:t>
        </w:r>
        <w:r>
          <w:tab/>
        </w:r>
        <w:r>
          <w:fldChar w:fldCharType="begin"/>
        </w:r>
        <w:r>
          <w:instrText xml:space="preserve"> PAGEREF _Toc28389 \h </w:instrText>
        </w:r>
        <w:r>
          <w:fldChar w:fldCharType="separate"/>
        </w:r>
        <w:r>
          <w:t>9</w:t>
        </w:r>
        <w:r>
          <w:fldChar w:fldCharType="end"/>
        </w:r>
      </w:hyperlink>
    </w:p>
    <w:p>
      <w:pPr>
        <w:pStyle w:val="TOC2"/>
        <w:tabs>
          <w:tab w:val="right" w:leader="dot" w:pos="8306"/>
        </w:tabs>
      </w:pPr>
      <w:hyperlink w:anchor="_Toc13879" w:history="1">
        <w:r>
          <w:rPr>
            <w:rFonts w:ascii="仿宋" w:eastAsia="仿宋" w:hAnsi="仿宋" w:cs="仿宋" w:hint="eastAsia"/>
            <w:lang w:eastAsia="zh-CN"/>
          </w:rPr>
          <w:t>(一)、政策风险分析</w:t>
        </w:r>
        <w:r>
          <w:tab/>
        </w:r>
        <w:r>
          <w:fldChar w:fldCharType="begin"/>
        </w:r>
        <w:r>
          <w:instrText xml:space="preserve"> PAGEREF _Toc13879 \h </w:instrText>
        </w:r>
        <w:r>
          <w:fldChar w:fldCharType="separate"/>
        </w:r>
        <w:r>
          <w:t>9</w:t>
        </w:r>
        <w:r>
          <w:fldChar w:fldCharType="end"/>
        </w:r>
      </w:hyperlink>
    </w:p>
    <w:p>
      <w:pPr>
        <w:pStyle w:val="TOC2"/>
        <w:tabs>
          <w:tab w:val="right" w:leader="dot" w:pos="8306"/>
        </w:tabs>
      </w:pPr>
      <w:hyperlink w:anchor="_Toc16943" w:history="1">
        <w:r>
          <w:rPr>
            <w:rFonts w:ascii="仿宋" w:eastAsia="仿宋" w:hAnsi="仿宋" w:cs="仿宋" w:hint="eastAsia"/>
            <w:lang w:eastAsia="zh-CN"/>
          </w:rPr>
          <w:t>(二)、社会风险分析</w:t>
        </w:r>
        <w:r>
          <w:tab/>
        </w:r>
        <w:r>
          <w:fldChar w:fldCharType="begin"/>
        </w:r>
        <w:r>
          <w:instrText xml:space="preserve"> PAGEREF _Toc16943 \h </w:instrText>
        </w:r>
        <w:r>
          <w:fldChar w:fldCharType="separate"/>
        </w:r>
        <w:r>
          <w:t>11</w:t>
        </w:r>
        <w:r>
          <w:fldChar w:fldCharType="end"/>
        </w:r>
      </w:hyperlink>
    </w:p>
    <w:p>
      <w:pPr>
        <w:pStyle w:val="TOC2"/>
        <w:tabs>
          <w:tab w:val="right" w:leader="dot" w:pos="8306"/>
        </w:tabs>
      </w:pPr>
      <w:hyperlink w:anchor="_Toc10413" w:history="1">
        <w:r>
          <w:rPr>
            <w:rFonts w:ascii="仿宋" w:eastAsia="仿宋" w:hAnsi="仿宋" w:cs="仿宋" w:hint="eastAsia"/>
            <w:lang w:eastAsia="zh-CN"/>
          </w:rPr>
          <w:t>(三)、市场风险分析</w:t>
        </w:r>
        <w:r>
          <w:tab/>
        </w:r>
        <w:r>
          <w:fldChar w:fldCharType="begin"/>
        </w:r>
        <w:r>
          <w:instrText xml:space="preserve"> PAGEREF _Toc10413 \h </w:instrText>
        </w:r>
        <w:r>
          <w:fldChar w:fldCharType="separate"/>
        </w:r>
        <w:r>
          <w:t>12</w:t>
        </w:r>
        <w:r>
          <w:fldChar w:fldCharType="end"/>
        </w:r>
      </w:hyperlink>
    </w:p>
    <w:p>
      <w:pPr>
        <w:pStyle w:val="TOC2"/>
        <w:tabs>
          <w:tab w:val="right" w:leader="dot" w:pos="8306"/>
        </w:tabs>
      </w:pPr>
      <w:hyperlink w:anchor="_Toc1396" w:history="1">
        <w:r>
          <w:rPr>
            <w:rFonts w:ascii="仿宋" w:eastAsia="仿宋" w:hAnsi="仿宋" w:cs="仿宋" w:hint="eastAsia"/>
            <w:lang w:eastAsia="zh-CN"/>
          </w:rPr>
          <w:t>(四)、资金风险分析</w:t>
        </w:r>
        <w:r>
          <w:tab/>
        </w:r>
        <w:r>
          <w:fldChar w:fldCharType="begin"/>
        </w:r>
        <w:r>
          <w:instrText xml:space="preserve"> PAGEREF _Toc1396 \h </w:instrText>
        </w:r>
        <w:r>
          <w:fldChar w:fldCharType="separate"/>
        </w:r>
        <w:r>
          <w:t>13</w:t>
        </w:r>
        <w:r>
          <w:fldChar w:fldCharType="end"/>
        </w:r>
      </w:hyperlink>
    </w:p>
    <w:p>
      <w:pPr>
        <w:pStyle w:val="TOC2"/>
        <w:tabs>
          <w:tab w:val="right" w:leader="dot" w:pos="8306"/>
        </w:tabs>
      </w:pPr>
      <w:hyperlink w:anchor="_Toc28685" w:history="1">
        <w:r>
          <w:rPr>
            <w:rFonts w:ascii="仿宋" w:eastAsia="仿宋" w:hAnsi="仿宋" w:cs="仿宋" w:hint="eastAsia"/>
            <w:lang w:eastAsia="zh-CN"/>
          </w:rPr>
          <w:t>(五)、技术风险分析</w:t>
        </w:r>
        <w:r>
          <w:tab/>
        </w:r>
        <w:r>
          <w:fldChar w:fldCharType="begin"/>
        </w:r>
        <w:r>
          <w:instrText xml:space="preserve"> PAGEREF _Toc28685 \h </w:instrText>
        </w:r>
        <w:r>
          <w:fldChar w:fldCharType="separate"/>
        </w:r>
        <w:r>
          <w:t>14</w:t>
        </w:r>
        <w:r>
          <w:fldChar w:fldCharType="end"/>
        </w:r>
      </w:hyperlink>
    </w:p>
    <w:p>
      <w:pPr>
        <w:pStyle w:val="TOC2"/>
        <w:tabs>
          <w:tab w:val="right" w:leader="dot" w:pos="8306"/>
        </w:tabs>
      </w:pPr>
      <w:hyperlink w:anchor="_Toc22632" w:history="1">
        <w:r>
          <w:rPr>
            <w:rFonts w:ascii="仿宋" w:eastAsia="仿宋" w:hAnsi="仿宋" w:cs="仿宋" w:hint="eastAsia"/>
            <w:lang w:eastAsia="zh-CN"/>
          </w:rPr>
          <w:t>(六)、财务风险分析</w:t>
        </w:r>
        <w:r>
          <w:tab/>
        </w:r>
        <w:r>
          <w:fldChar w:fldCharType="begin"/>
        </w:r>
        <w:r>
          <w:instrText xml:space="preserve"> PAGEREF _Toc22632 \h </w:instrText>
        </w:r>
        <w:r>
          <w:fldChar w:fldCharType="separate"/>
        </w:r>
        <w:r>
          <w:t>16</w:t>
        </w:r>
        <w:r>
          <w:fldChar w:fldCharType="end"/>
        </w:r>
      </w:hyperlink>
    </w:p>
    <w:p>
      <w:pPr>
        <w:pStyle w:val="TOC2"/>
        <w:tabs>
          <w:tab w:val="right" w:leader="dot" w:pos="8306"/>
        </w:tabs>
      </w:pPr>
      <w:hyperlink w:anchor="_Toc26132" w:history="1">
        <w:r>
          <w:rPr>
            <w:rFonts w:ascii="仿宋" w:eastAsia="仿宋" w:hAnsi="仿宋" w:cs="仿宋" w:hint="eastAsia"/>
            <w:lang w:eastAsia="zh-CN"/>
          </w:rPr>
          <w:t>(七)、管理风险分析</w:t>
        </w:r>
        <w:r>
          <w:tab/>
        </w:r>
        <w:r>
          <w:fldChar w:fldCharType="begin"/>
        </w:r>
        <w:r>
          <w:instrText xml:space="preserve"> PAGEREF _Toc26132 \h </w:instrText>
        </w:r>
        <w:r>
          <w:fldChar w:fldCharType="separate"/>
        </w:r>
        <w:r>
          <w:t>17</w:t>
        </w:r>
        <w:r>
          <w:fldChar w:fldCharType="end"/>
        </w:r>
      </w:hyperlink>
    </w:p>
    <w:p>
      <w:pPr>
        <w:pStyle w:val="TOC2"/>
        <w:tabs>
          <w:tab w:val="right" w:leader="dot" w:pos="8306"/>
        </w:tabs>
      </w:pPr>
      <w:hyperlink w:anchor="_Toc27464" w:history="1">
        <w:r>
          <w:rPr>
            <w:rFonts w:ascii="仿宋" w:eastAsia="仿宋" w:hAnsi="仿宋" w:cs="仿宋" w:hint="eastAsia"/>
            <w:lang w:eastAsia="zh-CN"/>
          </w:rPr>
          <w:t>(八)、其它风险分析</w:t>
        </w:r>
        <w:r>
          <w:tab/>
        </w:r>
        <w:r>
          <w:fldChar w:fldCharType="begin"/>
        </w:r>
        <w:r>
          <w:instrText xml:space="preserve"> PAGEREF _Toc27464 \h </w:instrText>
        </w:r>
        <w:r>
          <w:fldChar w:fldCharType="separate"/>
        </w:r>
        <w:r>
          <w:t>19</w:t>
        </w:r>
        <w:r>
          <w:fldChar w:fldCharType="end"/>
        </w:r>
      </w:hyperlink>
    </w:p>
    <w:p>
      <w:pPr>
        <w:pStyle w:val="TOC2"/>
        <w:tabs>
          <w:tab w:val="right" w:leader="dot" w:pos="8306"/>
        </w:tabs>
      </w:pPr>
      <w:hyperlink w:anchor="_Toc2488" w:history="1">
        <w:r>
          <w:rPr>
            <w:rFonts w:ascii="仿宋" w:eastAsia="仿宋" w:hAnsi="仿宋" w:cs="仿宋" w:hint="eastAsia"/>
            <w:lang w:eastAsia="zh-CN"/>
          </w:rPr>
          <w:t>(九)、社会影响评估</w:t>
        </w:r>
        <w:r>
          <w:tab/>
        </w:r>
        <w:r>
          <w:fldChar w:fldCharType="begin"/>
        </w:r>
        <w:r>
          <w:instrText xml:space="preserve"> PAGEREF _Toc2488 \h </w:instrText>
        </w:r>
        <w:r>
          <w:fldChar w:fldCharType="separate"/>
        </w:r>
        <w:r>
          <w:t>20</w:t>
        </w:r>
        <w:r>
          <w:fldChar w:fldCharType="end"/>
        </w:r>
      </w:hyperlink>
    </w:p>
    <w:p>
      <w:pPr>
        <w:pStyle w:val="TOC1"/>
        <w:tabs>
          <w:tab w:val="right" w:leader="dot" w:pos="8306"/>
        </w:tabs>
      </w:pPr>
      <w:hyperlink w:anchor="_Toc14898" w:history="1">
        <w:r>
          <w:rPr>
            <w:rFonts w:ascii="仿宋" w:eastAsia="仿宋" w:hAnsi="仿宋" w:cs="仿宋" w:hint="eastAsia"/>
            <w:lang w:eastAsia="zh-CN"/>
          </w:rPr>
          <w:t>三、项目监理与质量保证</w:t>
        </w:r>
        <w:r>
          <w:tab/>
        </w:r>
        <w:r>
          <w:fldChar w:fldCharType="begin"/>
        </w:r>
        <w:r>
          <w:instrText xml:space="preserve"> PAGEREF _Toc14898 \h </w:instrText>
        </w:r>
        <w:r>
          <w:fldChar w:fldCharType="separate"/>
        </w:r>
        <w:r>
          <w:t>22</w:t>
        </w:r>
        <w:r>
          <w:fldChar w:fldCharType="end"/>
        </w:r>
      </w:hyperlink>
    </w:p>
    <w:p>
      <w:pPr>
        <w:pStyle w:val="TOC2"/>
        <w:tabs>
          <w:tab w:val="right" w:leader="dot" w:pos="8306"/>
        </w:tabs>
      </w:pPr>
      <w:hyperlink w:anchor="_Toc918" w:history="1">
        <w:r>
          <w:rPr>
            <w:rFonts w:ascii="仿宋" w:eastAsia="仿宋" w:hAnsi="仿宋" w:cs="仿宋" w:hint="eastAsia"/>
            <w:lang w:eastAsia="zh-CN"/>
          </w:rPr>
          <w:t>(一)、监理体系构建</w:t>
        </w:r>
        <w:r>
          <w:tab/>
        </w:r>
        <w:r>
          <w:fldChar w:fldCharType="begin"/>
        </w:r>
        <w:r>
          <w:instrText xml:space="preserve"> PAGEREF _Toc918 \h </w:instrText>
        </w:r>
        <w:r>
          <w:fldChar w:fldCharType="separate"/>
        </w:r>
        <w:r>
          <w:t>22</w:t>
        </w:r>
        <w:r>
          <w:fldChar w:fldCharType="end"/>
        </w:r>
      </w:hyperlink>
    </w:p>
    <w:p>
      <w:pPr>
        <w:pStyle w:val="TOC2"/>
        <w:tabs>
          <w:tab w:val="right" w:leader="dot" w:pos="8306"/>
        </w:tabs>
      </w:pPr>
      <w:hyperlink w:anchor="_Toc23649" w:history="1">
        <w:r>
          <w:rPr>
            <w:rFonts w:ascii="仿宋" w:eastAsia="仿宋" w:hAnsi="仿宋" w:cs="仿宋" w:hint="eastAsia"/>
            <w:lang w:eastAsia="zh-CN"/>
          </w:rPr>
          <w:t>(二)、质量保证体系实施</w:t>
        </w:r>
        <w:r>
          <w:tab/>
        </w:r>
        <w:r>
          <w:fldChar w:fldCharType="begin"/>
        </w:r>
        <w:r>
          <w:instrText xml:space="preserve"> PAGEREF _Toc23649 \h </w:instrText>
        </w:r>
        <w:r>
          <w:fldChar w:fldCharType="separate"/>
        </w:r>
        <w:r>
          <w:t>23</w:t>
        </w:r>
        <w:r>
          <w:fldChar w:fldCharType="end"/>
        </w:r>
      </w:hyperlink>
    </w:p>
    <w:p>
      <w:pPr>
        <w:pStyle w:val="TOC2"/>
        <w:tabs>
          <w:tab w:val="right" w:leader="dot" w:pos="8306"/>
        </w:tabs>
      </w:pPr>
      <w:hyperlink w:anchor="_Toc8906" w:history="1">
        <w:r>
          <w:rPr>
            <w:rFonts w:ascii="仿宋" w:eastAsia="仿宋" w:hAnsi="仿宋" w:cs="仿宋" w:hint="eastAsia"/>
            <w:lang w:eastAsia="zh-CN"/>
          </w:rPr>
          <w:t>(三)、监理与质量控制流程</w:t>
        </w:r>
        <w:r>
          <w:tab/>
        </w:r>
        <w:r>
          <w:fldChar w:fldCharType="begin"/>
        </w:r>
        <w:r>
          <w:instrText xml:space="preserve"> PAGEREF _Toc8906 \h </w:instrText>
        </w:r>
        <w:r>
          <w:fldChar w:fldCharType="separate"/>
        </w:r>
        <w:r>
          <w:t>23</w:t>
        </w:r>
        <w:r>
          <w:fldChar w:fldCharType="end"/>
        </w:r>
      </w:hyperlink>
    </w:p>
    <w:p>
      <w:pPr>
        <w:pStyle w:val="TOC1"/>
        <w:tabs>
          <w:tab w:val="right" w:leader="dot" w:pos="8306"/>
        </w:tabs>
      </w:pPr>
      <w:hyperlink w:anchor="_Toc20008" w:history="1">
        <w:r>
          <w:rPr>
            <w:rFonts w:ascii="仿宋" w:eastAsia="仿宋" w:hAnsi="仿宋" w:cs="仿宋" w:hint="eastAsia"/>
            <w:lang w:eastAsia="zh-CN"/>
          </w:rPr>
          <w:t>四、发展规划、产业政策和行业准入分析</w:t>
        </w:r>
        <w:r>
          <w:tab/>
        </w:r>
        <w:r>
          <w:fldChar w:fldCharType="begin"/>
        </w:r>
        <w:r>
          <w:instrText xml:space="preserve"> PAGEREF _Toc20008 \h </w:instrText>
        </w:r>
        <w:r>
          <w:fldChar w:fldCharType="separate"/>
        </w:r>
        <w:r>
          <w:t>24</w:t>
        </w:r>
        <w:r>
          <w:fldChar w:fldCharType="end"/>
        </w:r>
      </w:hyperlink>
    </w:p>
    <w:p>
      <w:pPr>
        <w:pStyle w:val="TOC2"/>
        <w:tabs>
          <w:tab w:val="right" w:leader="dot" w:pos="8306"/>
        </w:tabs>
      </w:pPr>
      <w:hyperlink w:anchor="_Toc15727" w:history="1">
        <w:r>
          <w:rPr>
            <w:rFonts w:ascii="仿宋" w:eastAsia="仿宋" w:hAnsi="仿宋" w:cs="仿宋" w:hint="eastAsia"/>
            <w:lang w:eastAsia="zh-CN"/>
          </w:rPr>
          <w:t>(一)、发展规划分析</w:t>
        </w:r>
        <w:r>
          <w:tab/>
        </w:r>
        <w:r>
          <w:fldChar w:fldCharType="begin"/>
        </w:r>
        <w:r>
          <w:instrText xml:space="preserve"> PAGEREF _Toc15727 \h </w:instrText>
        </w:r>
        <w:r>
          <w:fldChar w:fldCharType="separate"/>
        </w:r>
        <w:r>
          <w:t>24</w:t>
        </w:r>
        <w:r>
          <w:fldChar w:fldCharType="end"/>
        </w:r>
      </w:hyperlink>
    </w:p>
    <w:p>
      <w:pPr>
        <w:pStyle w:val="TOC2"/>
        <w:tabs>
          <w:tab w:val="right" w:leader="dot" w:pos="8306"/>
        </w:tabs>
      </w:pPr>
      <w:hyperlink w:anchor="_Toc5089" w:history="1">
        <w:r>
          <w:rPr>
            <w:rFonts w:ascii="仿宋" w:eastAsia="仿宋" w:hAnsi="仿宋" w:cs="仿宋" w:hint="eastAsia"/>
            <w:lang w:eastAsia="zh-CN"/>
          </w:rPr>
          <w:t>(二)、产业政策分析</w:t>
        </w:r>
        <w:r>
          <w:tab/>
        </w:r>
        <w:r>
          <w:fldChar w:fldCharType="begin"/>
        </w:r>
        <w:r>
          <w:instrText xml:space="preserve"> PAGEREF _Toc5089 \h </w:instrText>
        </w:r>
        <w:r>
          <w:fldChar w:fldCharType="separate"/>
        </w:r>
        <w:r>
          <w:t>26</w:t>
        </w:r>
        <w:r>
          <w:fldChar w:fldCharType="end"/>
        </w:r>
      </w:hyperlink>
    </w:p>
    <w:p>
      <w:pPr>
        <w:pStyle w:val="TOC2"/>
        <w:tabs>
          <w:tab w:val="right" w:leader="dot" w:pos="8306"/>
        </w:tabs>
      </w:pPr>
      <w:hyperlink w:anchor="_Toc31337" w:history="1">
        <w:r>
          <w:rPr>
            <w:rFonts w:ascii="仿宋" w:eastAsia="仿宋" w:hAnsi="仿宋" w:cs="仿宋" w:hint="eastAsia"/>
            <w:lang w:eastAsia="zh-CN"/>
          </w:rPr>
          <w:t>(三)、行业准入分析</w:t>
        </w:r>
        <w:r>
          <w:tab/>
        </w:r>
        <w:r>
          <w:fldChar w:fldCharType="begin"/>
        </w:r>
        <w:r>
          <w:instrText xml:space="preserve"> PAGEREF _Toc31337 \h </w:instrText>
        </w:r>
        <w:r>
          <w:fldChar w:fldCharType="separate"/>
        </w:r>
        <w:r>
          <w:t>27</w:t>
        </w:r>
        <w:r>
          <w:fldChar w:fldCharType="end"/>
        </w:r>
      </w:hyperlink>
    </w:p>
    <w:p>
      <w:pPr>
        <w:pStyle w:val="TOC1"/>
        <w:tabs>
          <w:tab w:val="right" w:leader="dot" w:pos="8306"/>
        </w:tabs>
      </w:pPr>
      <w:hyperlink w:anchor="_Toc17702" w:history="1">
        <w:r>
          <w:rPr>
            <w:rFonts w:ascii="仿宋" w:eastAsia="仿宋" w:hAnsi="仿宋" w:cs="仿宋" w:hint="eastAsia"/>
            <w:lang w:eastAsia="zh-CN"/>
          </w:rPr>
          <w:t>五、财务管理与成本控制</w:t>
        </w:r>
        <w:r>
          <w:tab/>
        </w:r>
        <w:r>
          <w:fldChar w:fldCharType="begin"/>
        </w:r>
        <w:r>
          <w:instrText xml:space="preserve"> PAGEREF _Toc17702 \h </w:instrText>
        </w:r>
        <w:r>
          <w:fldChar w:fldCharType="separate"/>
        </w:r>
        <w:r>
          <w:t>29</w:t>
        </w:r>
        <w:r>
          <w:fldChar w:fldCharType="end"/>
        </w:r>
      </w:hyperlink>
    </w:p>
    <w:p>
      <w:pPr>
        <w:pStyle w:val="TOC2"/>
        <w:tabs>
          <w:tab w:val="right" w:leader="dot" w:pos="8306"/>
        </w:tabs>
      </w:pPr>
      <w:hyperlink w:anchor="_Toc30239" w:history="1">
        <w:r>
          <w:rPr>
            <w:rFonts w:ascii="仿宋" w:eastAsia="仿宋" w:hAnsi="仿宋" w:cs="仿宋" w:hint="eastAsia"/>
            <w:lang w:eastAsia="zh-CN"/>
          </w:rPr>
          <w:t>(一)、财务管理体系建设</w:t>
        </w:r>
        <w:r>
          <w:tab/>
        </w:r>
        <w:r>
          <w:fldChar w:fldCharType="begin"/>
        </w:r>
        <w:r>
          <w:instrText xml:space="preserve"> PAGEREF _Toc30239 \h </w:instrText>
        </w:r>
        <w:r>
          <w:fldChar w:fldCharType="separate"/>
        </w:r>
        <w:r>
          <w:t>29</w:t>
        </w:r>
        <w:r>
          <w:fldChar w:fldCharType="end"/>
        </w:r>
      </w:hyperlink>
    </w:p>
    <w:p>
      <w:pPr>
        <w:pStyle w:val="TOC2"/>
        <w:tabs>
          <w:tab w:val="right" w:leader="dot" w:pos="8306"/>
        </w:tabs>
      </w:pPr>
      <w:hyperlink w:anchor="_Toc19219" w:history="1">
        <w:r>
          <w:rPr>
            <w:rFonts w:ascii="仿宋" w:eastAsia="仿宋" w:hAnsi="仿宋" w:cs="仿宋" w:hint="eastAsia"/>
            <w:lang w:eastAsia="zh-CN"/>
          </w:rPr>
          <w:t>(二)、成本控制措施</w:t>
        </w:r>
        <w:r>
          <w:tab/>
        </w:r>
        <w:r>
          <w:fldChar w:fldCharType="begin"/>
        </w:r>
        <w:r>
          <w:instrText xml:space="preserve"> PAGEREF _Toc19219 \h </w:instrText>
        </w:r>
        <w:r>
          <w:fldChar w:fldCharType="separate"/>
        </w:r>
        <w:r>
          <w:t>30</w:t>
        </w:r>
        <w:r>
          <w:fldChar w:fldCharType="end"/>
        </w:r>
      </w:hyperlink>
    </w:p>
    <w:p>
      <w:pPr>
        <w:pStyle w:val="TOC1"/>
        <w:tabs>
          <w:tab w:val="right" w:leader="dot" w:pos="8306"/>
        </w:tabs>
      </w:pPr>
      <w:hyperlink w:anchor="_Toc584" w:history="1">
        <w:r>
          <w:rPr>
            <w:rFonts w:ascii="仿宋" w:eastAsia="仿宋" w:hAnsi="仿宋" w:cs="仿宋" w:hint="eastAsia"/>
            <w:lang w:eastAsia="zh-CN"/>
          </w:rPr>
          <w:t>六、环境和生态影响分析</w:t>
        </w:r>
        <w:r>
          <w:tab/>
        </w:r>
        <w:r>
          <w:fldChar w:fldCharType="begin"/>
        </w:r>
        <w:r>
          <w:instrText xml:space="preserve"> PAGEREF _Toc584 \h </w:instrText>
        </w:r>
        <w:r>
          <w:fldChar w:fldCharType="separate"/>
        </w:r>
        <w:r>
          <w:t>31</w:t>
        </w:r>
        <w:r>
          <w:fldChar w:fldCharType="end"/>
        </w:r>
      </w:hyperlink>
    </w:p>
    <w:p>
      <w:pPr>
        <w:pStyle w:val="TOC2"/>
        <w:tabs>
          <w:tab w:val="right" w:leader="dot" w:pos="8306"/>
        </w:tabs>
      </w:pPr>
      <w:hyperlink w:anchor="_Toc12646" w:history="1">
        <w:r>
          <w:rPr>
            <w:rFonts w:ascii="仿宋" w:eastAsia="仿宋" w:hAnsi="仿宋" w:cs="仿宋" w:hint="eastAsia"/>
            <w:lang w:eastAsia="zh-CN"/>
          </w:rPr>
          <w:t>(一)、环境和生态现状</w:t>
        </w:r>
        <w:r>
          <w:tab/>
        </w:r>
        <w:r>
          <w:fldChar w:fldCharType="begin"/>
        </w:r>
        <w:r>
          <w:instrText xml:space="preserve"> PAGEREF _Toc12646 \h </w:instrText>
        </w:r>
        <w:r>
          <w:fldChar w:fldCharType="separate"/>
        </w:r>
        <w:r>
          <w:t>31</w:t>
        </w:r>
        <w:r>
          <w:fldChar w:fldCharType="end"/>
        </w:r>
      </w:hyperlink>
    </w:p>
    <w:p>
      <w:pPr>
        <w:pStyle w:val="TOC2"/>
        <w:tabs>
          <w:tab w:val="right" w:leader="dot" w:pos="8306"/>
        </w:tabs>
      </w:pPr>
      <w:hyperlink w:anchor="_Toc262" w:history="1">
        <w:r>
          <w:rPr>
            <w:rFonts w:ascii="仿宋" w:eastAsia="仿宋" w:hAnsi="仿宋" w:cs="仿宋" w:hint="eastAsia"/>
            <w:lang w:eastAsia="zh-CN"/>
          </w:rPr>
          <w:t>(二)、生态环境影响分析</w:t>
        </w:r>
        <w:r>
          <w:tab/>
        </w:r>
        <w:r>
          <w:fldChar w:fldCharType="begin"/>
        </w:r>
        <w:r>
          <w:instrText xml:space="preserve"> PAGEREF _Toc262 \h </w:instrText>
        </w:r>
        <w:r>
          <w:fldChar w:fldCharType="separate"/>
        </w:r>
        <w:r>
          <w:t>33</w:t>
        </w:r>
        <w:r>
          <w:fldChar w:fldCharType="end"/>
        </w:r>
      </w:hyperlink>
    </w:p>
    <w:p>
      <w:pPr>
        <w:pStyle w:val="TOC2"/>
        <w:tabs>
          <w:tab w:val="right" w:leader="dot" w:pos="8306"/>
        </w:tabs>
      </w:pPr>
      <w:hyperlink w:anchor="_Toc10669" w:history="1">
        <w:r>
          <w:rPr>
            <w:rFonts w:ascii="仿宋" w:eastAsia="仿宋" w:hAnsi="仿宋" w:cs="仿宋" w:hint="eastAsia"/>
            <w:lang w:eastAsia="zh-CN"/>
          </w:rPr>
          <w:t>(三)、生态环境保护措施</w:t>
        </w:r>
        <w:r>
          <w:tab/>
        </w:r>
        <w:r>
          <w:fldChar w:fldCharType="begin"/>
        </w:r>
        <w:r>
          <w:instrText xml:space="preserve"> PAGEREF _Toc10669 \h </w:instrText>
        </w:r>
        <w:r>
          <w:fldChar w:fldCharType="separate"/>
        </w:r>
        <w:r>
          <w:t>34</w:t>
        </w:r>
        <w:r>
          <w:fldChar w:fldCharType="end"/>
        </w:r>
      </w:hyperlink>
    </w:p>
    <w:p>
      <w:pPr>
        <w:pStyle w:val="TOC2"/>
        <w:tabs>
          <w:tab w:val="right" w:leader="dot" w:pos="8306"/>
        </w:tabs>
      </w:pPr>
      <w:hyperlink w:anchor="_Toc7639" w:history="1">
        <w:r>
          <w:rPr>
            <w:rFonts w:ascii="仿宋" w:eastAsia="仿宋" w:hAnsi="仿宋" w:cs="仿宋" w:hint="eastAsia"/>
            <w:lang w:eastAsia="zh-CN"/>
          </w:rPr>
          <w:t>(四)、地质灾害影响分析</w:t>
        </w:r>
        <w:r>
          <w:tab/>
        </w:r>
        <w:r>
          <w:fldChar w:fldCharType="begin"/>
        </w:r>
        <w:r>
          <w:instrText xml:space="preserve"> PAGEREF _Toc7639 \h </w:instrText>
        </w:r>
        <w:r>
          <w:fldChar w:fldCharType="separate"/>
        </w:r>
        <w:r>
          <w:t>36</w:t>
        </w:r>
        <w:r>
          <w:fldChar w:fldCharType="end"/>
        </w:r>
      </w:hyperlink>
    </w:p>
    <w:p>
      <w:pPr>
        <w:pStyle w:val="TOC2"/>
        <w:tabs>
          <w:tab w:val="right" w:leader="dot" w:pos="8306"/>
        </w:tabs>
      </w:pPr>
      <w:hyperlink w:anchor="_Toc6377" w:history="1">
        <w:r>
          <w:rPr>
            <w:rFonts w:ascii="仿宋" w:eastAsia="仿宋" w:hAnsi="仿宋" w:cs="仿宋" w:hint="eastAsia"/>
            <w:lang w:eastAsia="zh-CN"/>
          </w:rPr>
          <w:t>(五)、特殊环境影响</w:t>
        </w:r>
        <w:r>
          <w:tab/>
        </w:r>
        <w:r>
          <w:fldChar w:fldCharType="begin"/>
        </w:r>
        <w:r>
          <w:instrText xml:space="preserve"> PAGEREF _Toc6377 \h </w:instrText>
        </w:r>
        <w:r>
          <w:fldChar w:fldCharType="separate"/>
        </w:r>
        <w:r>
          <w:t>37</w:t>
        </w:r>
        <w:r>
          <w:fldChar w:fldCharType="end"/>
        </w:r>
      </w:hyperlink>
    </w:p>
    <w:p>
      <w:pPr>
        <w:pStyle w:val="TOC1"/>
        <w:tabs>
          <w:tab w:val="right" w:leader="dot" w:pos="8306"/>
        </w:tabs>
      </w:pPr>
      <w:hyperlink w:anchor="_Toc31536" w:history="1">
        <w:r>
          <w:rPr>
            <w:rFonts w:ascii="仿宋" w:eastAsia="仿宋" w:hAnsi="仿宋" w:cs="仿宋" w:hint="eastAsia"/>
            <w:lang w:eastAsia="zh-CN"/>
          </w:rPr>
          <w:t>七、技术创新与产业升级</w:t>
        </w:r>
        <w:r>
          <w:tab/>
        </w:r>
        <w:r>
          <w:fldChar w:fldCharType="begin"/>
        </w:r>
        <w:r>
          <w:instrText xml:space="preserve"> PAGEREF _Toc31536 \h </w:instrText>
        </w:r>
        <w:r>
          <w:fldChar w:fldCharType="separate"/>
        </w:r>
        <w:r>
          <w:t>38</w:t>
        </w:r>
        <w:r>
          <w:fldChar w:fldCharType="end"/>
        </w:r>
      </w:hyperlink>
    </w:p>
    <w:p>
      <w:pPr>
        <w:pStyle w:val="TOC2"/>
        <w:tabs>
          <w:tab w:val="right" w:leader="dot" w:pos="8306"/>
        </w:tabs>
      </w:pPr>
      <w:hyperlink w:anchor="_Toc2898" w:history="1">
        <w:r>
          <w:rPr>
            <w:rFonts w:ascii="仿宋" w:eastAsia="仿宋" w:hAnsi="仿宋" w:cs="仿宋" w:hint="eastAsia"/>
            <w:lang w:eastAsia="zh-CN"/>
          </w:rPr>
          <w:t>(一)、技术创新方向与目标</w:t>
        </w:r>
        <w:r>
          <w:tab/>
        </w:r>
        <w:r>
          <w:fldChar w:fldCharType="begin"/>
        </w:r>
        <w:r>
          <w:instrText xml:space="preserve"> PAGEREF _Toc2898 \h </w:instrText>
        </w:r>
        <w:r>
          <w:fldChar w:fldCharType="separate"/>
        </w:r>
        <w:r>
          <w:t>38</w:t>
        </w:r>
        <w:r>
          <w:fldChar w:fldCharType="end"/>
        </w:r>
      </w:hyperlink>
    </w:p>
    <w:p>
      <w:pPr>
        <w:pStyle w:val="TOC2"/>
        <w:tabs>
          <w:tab w:val="right" w:leader="dot" w:pos="8306"/>
        </w:tabs>
      </w:pPr>
      <w:hyperlink w:anchor="_Toc25015" w:history="1">
        <w:r>
          <w:rPr>
            <w:rFonts w:ascii="仿宋" w:eastAsia="仿宋" w:hAnsi="仿宋" w:cs="仿宋" w:hint="eastAsia"/>
            <w:lang w:eastAsia="zh-CN"/>
          </w:rPr>
          <w:t>(二)、产业升级路径与措施</w:t>
        </w:r>
        <w:r>
          <w:tab/>
        </w:r>
        <w:r>
          <w:fldChar w:fldCharType="begin"/>
        </w:r>
        <w:r>
          <w:instrText xml:space="preserve"> PAGEREF _Toc25015 \h </w:instrText>
        </w:r>
        <w:r>
          <w:fldChar w:fldCharType="separate"/>
        </w:r>
        <w:r>
          <w:t>40</w:t>
        </w:r>
        <w:r>
          <w:fldChar w:fldCharType="end"/>
        </w:r>
      </w:hyperlink>
    </w:p>
    <w:p>
      <w:pPr>
        <w:pStyle w:val="TOC1"/>
        <w:tabs>
          <w:tab w:val="right" w:leader="dot" w:pos="8306"/>
        </w:tabs>
      </w:pPr>
      <w:hyperlink w:anchor="_Toc1817" w:history="1">
        <w:r>
          <w:rPr>
            <w:rFonts w:ascii="仿宋" w:eastAsia="仿宋" w:hAnsi="仿宋" w:cs="仿宋" w:hint="eastAsia"/>
            <w:lang w:eastAsia="zh-CN"/>
          </w:rPr>
          <w:t>八、项目进度计划</w:t>
        </w:r>
        <w:r>
          <w:tab/>
        </w:r>
        <w:r>
          <w:fldChar w:fldCharType="begin"/>
        </w:r>
        <w:r>
          <w:instrText xml:space="preserve"> PAGEREF _Toc1817 \h </w:instrText>
        </w:r>
        <w:r>
          <w:fldChar w:fldCharType="separate"/>
        </w:r>
        <w:r>
          <w:t>41</w:t>
        </w:r>
        <w:r>
          <w:fldChar w:fldCharType="end"/>
        </w:r>
      </w:hyperlink>
    </w:p>
    <w:p>
      <w:pPr>
        <w:pStyle w:val="TOC2"/>
        <w:tabs>
          <w:tab w:val="right" w:leader="dot" w:pos="8306"/>
        </w:tabs>
      </w:pPr>
      <w:hyperlink w:anchor="_Toc9842" w:history="1">
        <w:r>
          <w:rPr>
            <w:rFonts w:ascii="仿宋" w:eastAsia="仿宋" w:hAnsi="仿宋" w:cs="仿宋" w:hint="eastAsia"/>
            <w:lang w:eastAsia="zh-CN"/>
          </w:rPr>
          <w:t>(一)、建设周期</w:t>
        </w:r>
        <w:r>
          <w:tab/>
        </w:r>
        <w:r>
          <w:fldChar w:fldCharType="begin"/>
        </w:r>
        <w:r>
          <w:instrText xml:space="preserve"> PAGEREF _Toc9842 \h </w:instrText>
        </w:r>
        <w:r>
          <w:fldChar w:fldCharType="separate"/>
        </w:r>
        <w:r>
          <w:t>41</w:t>
        </w:r>
        <w:r>
          <w:fldChar w:fldCharType="end"/>
        </w:r>
      </w:hyperlink>
    </w:p>
    <w:p>
      <w:pPr>
        <w:pStyle w:val="TOC2"/>
        <w:tabs>
          <w:tab w:val="right" w:leader="dot" w:pos="8306"/>
        </w:tabs>
      </w:pPr>
      <w:hyperlink w:anchor="_Toc15963" w:history="1">
        <w:r>
          <w:rPr>
            <w:rFonts w:ascii="仿宋" w:eastAsia="仿宋" w:hAnsi="仿宋" w:cs="仿宋" w:hint="eastAsia"/>
            <w:lang w:eastAsia="zh-CN"/>
          </w:rPr>
          <w:t>(二)、建设进度</w:t>
        </w:r>
        <w:r>
          <w:tab/>
        </w:r>
        <w:r>
          <w:fldChar w:fldCharType="begin"/>
        </w:r>
        <w:r>
          <w:instrText xml:space="preserve"> PAGEREF _Toc15963 \h </w:instrText>
        </w:r>
        <w:r>
          <w:fldChar w:fldCharType="separate"/>
        </w:r>
        <w:r>
          <w:t>41</w:t>
        </w:r>
        <w:r>
          <w:fldChar w:fldCharType="end"/>
        </w:r>
      </w:hyperlink>
    </w:p>
    <w:p>
      <w:pPr>
        <w:pStyle w:val="TOC2"/>
        <w:tabs>
          <w:tab w:val="right" w:leader="dot" w:pos="8306"/>
        </w:tabs>
      </w:pPr>
      <w:hyperlink w:anchor="_Toc26481" w:history="1">
        <w:r>
          <w:rPr>
            <w:rFonts w:ascii="仿宋" w:eastAsia="仿宋" w:hAnsi="仿宋" w:cs="仿宋" w:hint="eastAsia"/>
            <w:lang w:eastAsia="zh-CN"/>
          </w:rPr>
          <w:t>(三)、进度安排注意事项</w:t>
        </w:r>
        <w:r>
          <w:tab/>
        </w:r>
        <w:r>
          <w:fldChar w:fldCharType="begin"/>
        </w:r>
        <w:r>
          <w:instrText xml:space="preserve"> PAGEREF _Toc26481 \h </w:instrText>
        </w:r>
        <w:r>
          <w:fldChar w:fldCharType="separate"/>
        </w:r>
        <w:r>
          <w:t>43</w:t>
        </w:r>
        <w:r>
          <w:fldChar w:fldCharType="end"/>
        </w:r>
      </w:hyperlink>
    </w:p>
    <w:p>
      <w:pPr>
        <w:pStyle w:val="TOC2"/>
        <w:tabs>
          <w:tab w:val="right" w:leader="dot" w:pos="8306"/>
        </w:tabs>
      </w:pPr>
      <w:hyperlink w:anchor="_Toc25004" w:history="1">
        <w:r>
          <w:rPr>
            <w:rFonts w:ascii="仿宋" w:eastAsia="仿宋" w:hAnsi="仿宋" w:cs="仿宋" w:hint="eastAsia"/>
            <w:lang w:eastAsia="zh-CN"/>
          </w:rPr>
          <w:t>(四)、人力资源配置</w:t>
        </w:r>
        <w:r>
          <w:tab/>
        </w:r>
        <w:r>
          <w:fldChar w:fldCharType="begin"/>
        </w:r>
        <w:r>
          <w:instrText xml:space="preserve"> PAGEREF _Toc25004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4" w:history="1">
        <w:r>
          <w:rPr>
            <w:rFonts w:ascii="仿宋" w:eastAsia="仿宋" w:hAnsi="仿宋" w:cs="仿宋" w:hint="eastAsia"/>
            <w:lang w:eastAsia="zh-CN"/>
          </w:rPr>
          <w:t>(五)、员工培训</w:t>
        </w:r>
        <w:r>
          <w:tab/>
        </w:r>
        <w:r>
          <w:fldChar w:fldCharType="begin"/>
        </w:r>
        <w:r>
          <w:instrText xml:space="preserve"> PAGEREF _Toc31414 \h </w:instrText>
        </w:r>
        <w:r>
          <w:fldChar w:fldCharType="separate"/>
        </w:r>
        <w:r>
          <w:t>45</w:t>
        </w:r>
        <w:r>
          <w:fldChar w:fldCharType="end"/>
        </w:r>
      </w:hyperlink>
    </w:p>
    <w:p>
      <w:pPr>
        <w:pStyle w:val="TOC2"/>
        <w:tabs>
          <w:tab w:val="right" w:leader="dot" w:pos="8306"/>
        </w:tabs>
      </w:pPr>
      <w:hyperlink w:anchor="_Toc8151" w:history="1">
        <w:r>
          <w:rPr>
            <w:rFonts w:ascii="仿宋" w:eastAsia="仿宋" w:hAnsi="仿宋" w:cs="仿宋" w:hint="eastAsia"/>
            <w:lang w:eastAsia="zh-CN"/>
          </w:rPr>
          <w:t>(六)、项目实施保障</w:t>
        </w:r>
        <w:r>
          <w:tab/>
        </w:r>
        <w:r>
          <w:fldChar w:fldCharType="begin"/>
        </w:r>
        <w:r>
          <w:instrText xml:space="preserve"> PAGEREF _Toc8151 \h </w:instrText>
        </w:r>
        <w:r>
          <w:fldChar w:fldCharType="separate"/>
        </w:r>
        <w:r>
          <w:t>46</w:t>
        </w:r>
        <w:r>
          <w:fldChar w:fldCharType="end"/>
        </w:r>
      </w:hyperlink>
    </w:p>
    <w:p>
      <w:pPr>
        <w:pStyle w:val="TOC2"/>
        <w:tabs>
          <w:tab w:val="right" w:leader="dot" w:pos="8306"/>
        </w:tabs>
      </w:pPr>
      <w:hyperlink w:anchor="_Toc2407" w:history="1">
        <w:r>
          <w:rPr>
            <w:rFonts w:ascii="仿宋" w:eastAsia="仿宋" w:hAnsi="仿宋" w:cs="仿宋" w:hint="eastAsia"/>
            <w:lang w:eastAsia="zh-CN"/>
          </w:rPr>
          <w:t>(七)、安全规范管理</w:t>
        </w:r>
        <w:r>
          <w:tab/>
        </w:r>
        <w:r>
          <w:fldChar w:fldCharType="begin"/>
        </w:r>
        <w:r>
          <w:instrText xml:space="preserve"> PAGEREF _Toc2407 \h </w:instrText>
        </w:r>
        <w:r>
          <w:fldChar w:fldCharType="separate"/>
        </w:r>
        <w:r>
          <w:t>47</w:t>
        </w:r>
        <w:r>
          <w:fldChar w:fldCharType="end"/>
        </w:r>
      </w:hyperlink>
    </w:p>
    <w:p>
      <w:pPr>
        <w:pStyle w:val="TOC1"/>
        <w:tabs>
          <w:tab w:val="right" w:leader="dot" w:pos="8306"/>
        </w:tabs>
      </w:pPr>
      <w:hyperlink w:anchor="_Toc1227" w:history="1">
        <w:r>
          <w:rPr>
            <w:rFonts w:ascii="仿宋" w:eastAsia="仿宋" w:hAnsi="仿宋" w:cs="仿宋" w:hint="eastAsia"/>
            <w:lang w:eastAsia="zh-CN"/>
          </w:rPr>
          <w:t>九、客户关系管理与市场拓展</w:t>
        </w:r>
        <w:r>
          <w:tab/>
        </w:r>
        <w:r>
          <w:fldChar w:fldCharType="begin"/>
        </w:r>
        <w:r>
          <w:instrText xml:space="preserve"> PAGEREF _Toc1227 \h </w:instrText>
        </w:r>
        <w:r>
          <w:fldChar w:fldCharType="separate"/>
        </w:r>
        <w:r>
          <w:t>49</w:t>
        </w:r>
        <w:r>
          <w:fldChar w:fldCharType="end"/>
        </w:r>
      </w:hyperlink>
    </w:p>
    <w:p>
      <w:pPr>
        <w:pStyle w:val="TOC2"/>
        <w:tabs>
          <w:tab w:val="right" w:leader="dot" w:pos="8306"/>
        </w:tabs>
      </w:pPr>
      <w:hyperlink w:anchor="_Toc24979" w:history="1">
        <w:r>
          <w:rPr>
            <w:rFonts w:ascii="仿宋" w:eastAsia="仿宋" w:hAnsi="仿宋" w:cs="仿宋" w:hint="eastAsia"/>
            <w:lang w:eastAsia="zh-CN"/>
          </w:rPr>
          <w:t>(一)、客户关系管理策略</w:t>
        </w:r>
        <w:r>
          <w:tab/>
        </w:r>
        <w:r>
          <w:fldChar w:fldCharType="begin"/>
        </w:r>
        <w:r>
          <w:instrText xml:space="preserve"> PAGEREF _Toc24979 \h </w:instrText>
        </w:r>
        <w:r>
          <w:fldChar w:fldCharType="separate"/>
        </w:r>
        <w:r>
          <w:t>49</w:t>
        </w:r>
        <w:r>
          <w:fldChar w:fldCharType="end"/>
        </w:r>
      </w:hyperlink>
    </w:p>
    <w:p>
      <w:pPr>
        <w:pStyle w:val="TOC2"/>
        <w:tabs>
          <w:tab w:val="right" w:leader="dot" w:pos="8306"/>
        </w:tabs>
      </w:pPr>
      <w:hyperlink w:anchor="_Toc14544" w:history="1">
        <w:r>
          <w:rPr>
            <w:rFonts w:ascii="仿宋" w:eastAsia="仿宋" w:hAnsi="仿宋" w:cs="仿宋" w:hint="eastAsia"/>
            <w:lang w:eastAsia="zh-CN"/>
          </w:rPr>
          <w:t>(二)、市场拓展方案</w:t>
        </w:r>
        <w:r>
          <w:tab/>
        </w:r>
        <w:r>
          <w:fldChar w:fldCharType="begin"/>
        </w:r>
        <w:r>
          <w:instrText xml:space="preserve"> PAGEREF _Toc14544 \h </w:instrText>
        </w:r>
        <w:r>
          <w:fldChar w:fldCharType="separate"/>
        </w:r>
        <w:r>
          <w:t>50</w:t>
        </w:r>
        <w:r>
          <w:fldChar w:fldCharType="end"/>
        </w:r>
      </w:hyperlink>
    </w:p>
    <w:p>
      <w:pPr>
        <w:pStyle w:val="TOC1"/>
        <w:tabs>
          <w:tab w:val="right" w:leader="dot" w:pos="8306"/>
        </w:tabs>
      </w:pPr>
      <w:hyperlink w:anchor="_Toc6923" w:history="1">
        <w:r>
          <w:rPr>
            <w:rFonts w:ascii="仿宋" w:eastAsia="仿宋" w:hAnsi="仿宋" w:cs="仿宋" w:hint="eastAsia"/>
            <w:lang w:eastAsia="zh-CN"/>
          </w:rPr>
          <w:t>十、安全与应急管理</w:t>
        </w:r>
        <w:r>
          <w:tab/>
        </w:r>
        <w:r>
          <w:fldChar w:fldCharType="begin"/>
        </w:r>
        <w:r>
          <w:instrText xml:space="preserve"> PAGEREF _Toc6923 \h </w:instrText>
        </w:r>
        <w:r>
          <w:fldChar w:fldCharType="separate"/>
        </w:r>
        <w:r>
          <w:t>51</w:t>
        </w:r>
        <w:r>
          <w:fldChar w:fldCharType="end"/>
        </w:r>
      </w:hyperlink>
    </w:p>
    <w:p>
      <w:pPr>
        <w:pStyle w:val="TOC2"/>
        <w:tabs>
          <w:tab w:val="right" w:leader="dot" w:pos="8306"/>
        </w:tabs>
      </w:pPr>
      <w:hyperlink w:anchor="_Toc27252" w:history="1">
        <w:r>
          <w:rPr>
            <w:rFonts w:ascii="仿宋" w:eastAsia="仿宋" w:hAnsi="仿宋" w:cs="仿宋" w:hint="eastAsia"/>
            <w:lang w:eastAsia="zh-CN"/>
          </w:rPr>
          <w:t>(一)、安全生产管理</w:t>
        </w:r>
        <w:r>
          <w:tab/>
        </w:r>
        <w:r>
          <w:fldChar w:fldCharType="begin"/>
        </w:r>
        <w:r>
          <w:instrText xml:space="preserve"> PAGEREF _Toc27252 \h </w:instrText>
        </w:r>
        <w:r>
          <w:fldChar w:fldCharType="separate"/>
        </w:r>
        <w:r>
          <w:t>51</w:t>
        </w:r>
        <w:r>
          <w:fldChar w:fldCharType="end"/>
        </w:r>
      </w:hyperlink>
    </w:p>
    <w:p>
      <w:pPr>
        <w:pStyle w:val="TOC2"/>
        <w:tabs>
          <w:tab w:val="right" w:leader="dot" w:pos="8306"/>
        </w:tabs>
      </w:pPr>
      <w:hyperlink w:anchor="_Toc20513" w:history="1">
        <w:r>
          <w:rPr>
            <w:rFonts w:ascii="仿宋" w:eastAsia="仿宋" w:hAnsi="仿宋" w:cs="仿宋" w:hint="eastAsia"/>
            <w:lang w:eastAsia="zh-CN"/>
          </w:rPr>
          <w:t>(二)、应急预案与响应</w:t>
        </w:r>
        <w:r>
          <w:tab/>
        </w:r>
        <w:r>
          <w:fldChar w:fldCharType="begin"/>
        </w:r>
        <w:r>
          <w:instrText xml:space="preserve"> PAGEREF _Toc20513 \h </w:instrText>
        </w:r>
        <w:r>
          <w:fldChar w:fldCharType="separate"/>
        </w:r>
        <w:r>
          <w:t>52</w:t>
        </w:r>
        <w:r>
          <w:fldChar w:fldCharType="end"/>
        </w:r>
      </w:hyperlink>
    </w:p>
    <w:p>
      <w:pPr>
        <w:pStyle w:val="TOC1"/>
        <w:tabs>
          <w:tab w:val="right" w:leader="dot" w:pos="8306"/>
        </w:tabs>
      </w:pPr>
      <w:hyperlink w:anchor="_Toc16593" w:history="1">
        <w:r>
          <w:rPr>
            <w:rFonts w:ascii="仿宋" w:eastAsia="仿宋" w:hAnsi="仿宋" w:cs="仿宋" w:hint="eastAsia"/>
            <w:lang w:eastAsia="zh-CN"/>
          </w:rPr>
          <w:t>十一、经济效益与社会效益优化</w:t>
        </w:r>
        <w:r>
          <w:tab/>
        </w:r>
        <w:r>
          <w:fldChar w:fldCharType="begin"/>
        </w:r>
        <w:r>
          <w:instrText xml:space="preserve"> PAGEREF _Toc16593 \h </w:instrText>
        </w:r>
        <w:r>
          <w:fldChar w:fldCharType="separate"/>
        </w:r>
        <w:r>
          <w:t>54</w:t>
        </w:r>
        <w:r>
          <w:fldChar w:fldCharType="end"/>
        </w:r>
      </w:hyperlink>
    </w:p>
    <w:p>
      <w:pPr>
        <w:pStyle w:val="TOC2"/>
        <w:tabs>
          <w:tab w:val="right" w:leader="dot" w:pos="8306"/>
        </w:tabs>
      </w:pPr>
      <w:hyperlink w:anchor="_Toc29006" w:history="1">
        <w:r>
          <w:rPr>
            <w:rFonts w:ascii="仿宋" w:eastAsia="仿宋" w:hAnsi="仿宋" w:cs="仿宋" w:hint="eastAsia"/>
            <w:lang w:eastAsia="zh-CN"/>
          </w:rPr>
          <w:t>(一)、经济效益提升策略</w:t>
        </w:r>
        <w:r>
          <w:tab/>
        </w:r>
        <w:r>
          <w:fldChar w:fldCharType="begin"/>
        </w:r>
        <w:r>
          <w:instrText xml:space="preserve"> PAGEREF _Toc29006 \h </w:instrText>
        </w:r>
        <w:r>
          <w:fldChar w:fldCharType="separate"/>
        </w:r>
        <w:r>
          <w:t>54</w:t>
        </w:r>
        <w:r>
          <w:fldChar w:fldCharType="end"/>
        </w:r>
      </w:hyperlink>
    </w:p>
    <w:p>
      <w:pPr>
        <w:pStyle w:val="TOC2"/>
        <w:tabs>
          <w:tab w:val="right" w:leader="dot" w:pos="8306"/>
        </w:tabs>
      </w:pPr>
      <w:hyperlink w:anchor="_Toc24861" w:history="1">
        <w:r>
          <w:rPr>
            <w:rFonts w:ascii="仿宋" w:eastAsia="仿宋" w:hAnsi="仿宋" w:cs="仿宋" w:hint="eastAsia"/>
            <w:lang w:eastAsia="zh-CN"/>
          </w:rPr>
          <w:t>(二)、社会效益增强方案</w:t>
        </w:r>
        <w:r>
          <w:tab/>
        </w:r>
        <w:r>
          <w:fldChar w:fldCharType="begin"/>
        </w:r>
        <w:r>
          <w:instrText xml:space="preserve"> PAGEREF _Toc24861 \h </w:instrText>
        </w:r>
        <w:r>
          <w:fldChar w:fldCharType="separate"/>
        </w:r>
        <w:r>
          <w:t>55</w:t>
        </w:r>
        <w:r>
          <w:fldChar w:fldCharType="end"/>
        </w:r>
      </w:hyperlink>
    </w:p>
    <w:p>
      <w:pPr>
        <w:pStyle w:val="TOC1"/>
        <w:tabs>
          <w:tab w:val="right" w:leader="dot" w:pos="8306"/>
        </w:tabs>
      </w:pPr>
      <w:hyperlink w:anchor="_Toc13067" w:history="1">
        <w:r>
          <w:rPr>
            <w:rFonts w:ascii="仿宋" w:eastAsia="仿宋" w:hAnsi="仿宋" w:cs="仿宋" w:hint="eastAsia"/>
            <w:lang w:eastAsia="zh-CN"/>
          </w:rPr>
          <w:t>十二、资金管理与财务规划</w:t>
        </w:r>
        <w:r>
          <w:tab/>
        </w:r>
        <w:r>
          <w:fldChar w:fldCharType="begin"/>
        </w:r>
        <w:r>
          <w:instrText xml:space="preserve"> PAGEREF _Toc13067 \h </w:instrText>
        </w:r>
        <w:r>
          <w:fldChar w:fldCharType="separate"/>
        </w:r>
        <w:r>
          <w:t>56</w:t>
        </w:r>
        <w:r>
          <w:fldChar w:fldCharType="end"/>
        </w:r>
      </w:hyperlink>
    </w:p>
    <w:p>
      <w:pPr>
        <w:pStyle w:val="TOC2"/>
        <w:tabs>
          <w:tab w:val="right" w:leader="dot" w:pos="8306"/>
        </w:tabs>
      </w:pPr>
      <w:hyperlink w:anchor="_Toc10660" w:history="1">
        <w:r>
          <w:rPr>
            <w:rFonts w:ascii="仿宋" w:eastAsia="仿宋" w:hAnsi="仿宋" w:cs="仿宋" w:hint="eastAsia"/>
            <w:lang w:eastAsia="zh-CN"/>
          </w:rPr>
          <w:t>(一)、项目资金来源与筹措</w:t>
        </w:r>
        <w:r>
          <w:tab/>
        </w:r>
        <w:r>
          <w:fldChar w:fldCharType="begin"/>
        </w:r>
        <w:r>
          <w:instrText xml:space="preserve"> PAGEREF _Toc10660 \h </w:instrText>
        </w:r>
        <w:r>
          <w:fldChar w:fldCharType="separate"/>
        </w:r>
        <w:r>
          <w:t>56</w:t>
        </w:r>
        <w:r>
          <w:fldChar w:fldCharType="end"/>
        </w:r>
      </w:hyperlink>
    </w:p>
    <w:p>
      <w:pPr>
        <w:pStyle w:val="TOC2"/>
        <w:tabs>
          <w:tab w:val="right" w:leader="dot" w:pos="8306"/>
        </w:tabs>
      </w:pPr>
      <w:hyperlink w:anchor="_Toc20316" w:history="1">
        <w:r>
          <w:rPr>
            <w:rFonts w:ascii="仿宋" w:eastAsia="仿宋" w:hAnsi="仿宋" w:cs="仿宋" w:hint="eastAsia"/>
            <w:lang w:eastAsia="zh-CN"/>
          </w:rPr>
          <w:t>(二)、资金使用与监管</w:t>
        </w:r>
        <w:r>
          <w:tab/>
        </w:r>
        <w:r>
          <w:fldChar w:fldCharType="begin"/>
        </w:r>
        <w:r>
          <w:instrText xml:space="preserve"> PAGEREF _Toc20316 \h </w:instrText>
        </w:r>
        <w:r>
          <w:fldChar w:fldCharType="separate"/>
        </w:r>
        <w:r>
          <w:t>58</w:t>
        </w:r>
        <w:r>
          <w:fldChar w:fldCharType="end"/>
        </w:r>
      </w:hyperlink>
    </w:p>
    <w:p>
      <w:pPr>
        <w:pStyle w:val="TOC2"/>
        <w:tabs>
          <w:tab w:val="right" w:leader="dot" w:pos="8306"/>
        </w:tabs>
      </w:pPr>
      <w:hyperlink w:anchor="_Toc5530" w:history="1">
        <w:r>
          <w:rPr>
            <w:rFonts w:ascii="仿宋" w:eastAsia="仿宋" w:hAnsi="仿宋" w:cs="仿宋" w:hint="eastAsia"/>
            <w:lang w:eastAsia="zh-CN"/>
          </w:rPr>
          <w:t>(三)、财务规划与预测</w:t>
        </w:r>
        <w:r>
          <w:tab/>
        </w:r>
        <w:r>
          <w:fldChar w:fldCharType="begin"/>
        </w:r>
        <w:r>
          <w:instrText xml:space="preserve"> PAGEREF _Toc5530 \h </w:instrText>
        </w:r>
        <w:r>
          <w:fldChar w:fldCharType="separate"/>
        </w:r>
        <w:r>
          <w:t>59</w:t>
        </w:r>
        <w:r>
          <w:fldChar w:fldCharType="end"/>
        </w:r>
      </w:hyperlink>
    </w:p>
    <w:p>
      <w:pPr>
        <w:pStyle w:val="TOC1"/>
        <w:tabs>
          <w:tab w:val="right" w:leader="dot" w:pos="8306"/>
        </w:tabs>
      </w:pPr>
      <w:hyperlink w:anchor="_Toc24805" w:history="1">
        <w:r>
          <w:rPr>
            <w:rFonts w:ascii="仿宋" w:eastAsia="仿宋" w:hAnsi="仿宋" w:cs="仿宋" w:hint="eastAsia"/>
            <w:lang w:eastAsia="zh-CN"/>
          </w:rPr>
          <w:t>十三、合作与交流机制建立</w:t>
        </w:r>
        <w:r>
          <w:tab/>
        </w:r>
        <w:r>
          <w:fldChar w:fldCharType="begin"/>
        </w:r>
        <w:r>
          <w:instrText xml:space="preserve"> PAGEREF _Toc24805 \h </w:instrText>
        </w:r>
        <w:r>
          <w:fldChar w:fldCharType="separate"/>
        </w:r>
        <w:r>
          <w:t>60</w:t>
        </w:r>
        <w:r>
          <w:fldChar w:fldCharType="end"/>
        </w:r>
      </w:hyperlink>
    </w:p>
    <w:p>
      <w:pPr>
        <w:pStyle w:val="TOC2"/>
        <w:tabs>
          <w:tab w:val="right" w:leader="dot" w:pos="8306"/>
        </w:tabs>
      </w:pPr>
      <w:hyperlink w:anchor="_Toc6240" w:history="1">
        <w:r>
          <w:rPr>
            <w:rFonts w:ascii="仿宋" w:eastAsia="仿宋" w:hAnsi="仿宋" w:cs="仿宋" w:hint="eastAsia"/>
            <w:lang w:eastAsia="zh-CN"/>
          </w:rPr>
          <w:t>(一)、合作伙伴选择与合作方式</w:t>
        </w:r>
        <w:r>
          <w:tab/>
        </w:r>
        <w:r>
          <w:fldChar w:fldCharType="begin"/>
        </w:r>
        <w:r>
          <w:instrText xml:space="preserve"> PAGEREF _Toc6240 \h </w:instrText>
        </w:r>
        <w:r>
          <w:fldChar w:fldCharType="separate"/>
        </w:r>
        <w:r>
          <w:t>60</w:t>
        </w:r>
        <w:r>
          <w:fldChar w:fldCharType="end"/>
        </w:r>
      </w:hyperlink>
    </w:p>
    <w:p>
      <w:pPr>
        <w:pStyle w:val="TOC2"/>
        <w:tabs>
          <w:tab w:val="right" w:leader="dot" w:pos="8306"/>
        </w:tabs>
      </w:pPr>
      <w:hyperlink w:anchor="_Toc2950" w:history="1">
        <w:r>
          <w:rPr>
            <w:rFonts w:ascii="仿宋" w:eastAsia="仿宋" w:hAnsi="仿宋" w:cs="仿宋" w:hint="eastAsia"/>
            <w:lang w:eastAsia="zh-CN"/>
          </w:rPr>
          <w:t>(二)、交流与合作平台搭建</w:t>
        </w:r>
        <w:r>
          <w:tab/>
        </w:r>
        <w:r>
          <w:fldChar w:fldCharType="begin"/>
        </w:r>
        <w:r>
          <w:instrText xml:space="preserve"> PAGEREF _Toc2950 \h </w:instrText>
        </w:r>
        <w:r>
          <w:fldChar w:fldCharType="separate"/>
        </w:r>
        <w:r>
          <w:t>61</w:t>
        </w:r>
        <w:r>
          <w:fldChar w:fldCharType="end"/>
        </w:r>
      </w:hyperlink>
    </w:p>
    <w:p>
      <w:pPr>
        <w:pStyle w:val="TOC1"/>
        <w:tabs>
          <w:tab w:val="right" w:leader="dot" w:pos="8306"/>
        </w:tabs>
      </w:pPr>
      <w:hyperlink w:anchor="_Toc29760" w:history="1">
        <w:r>
          <w:rPr>
            <w:rFonts w:ascii="仿宋" w:eastAsia="仿宋" w:hAnsi="仿宋" w:cs="仿宋" w:hint="eastAsia"/>
            <w:lang w:eastAsia="zh-CN"/>
          </w:rPr>
          <w:t>十四、质量管理与控制</w:t>
        </w:r>
        <w:r>
          <w:tab/>
        </w:r>
        <w:r>
          <w:fldChar w:fldCharType="begin"/>
        </w:r>
        <w:r>
          <w:instrText xml:space="preserve"> PAGEREF _Toc29760 \h </w:instrText>
        </w:r>
        <w:r>
          <w:fldChar w:fldCharType="separate"/>
        </w:r>
        <w:r>
          <w:t>63</w:t>
        </w:r>
        <w:r>
          <w:fldChar w:fldCharType="end"/>
        </w:r>
      </w:hyperlink>
    </w:p>
    <w:p>
      <w:pPr>
        <w:pStyle w:val="TOC2"/>
        <w:tabs>
          <w:tab w:val="right" w:leader="dot" w:pos="8306"/>
        </w:tabs>
      </w:pPr>
      <w:hyperlink w:anchor="_Toc1728" w:history="1">
        <w:r>
          <w:rPr>
            <w:rFonts w:ascii="仿宋" w:eastAsia="仿宋" w:hAnsi="仿宋" w:cs="仿宋" w:hint="eastAsia"/>
            <w:lang w:eastAsia="zh-CN"/>
          </w:rPr>
          <w:t>(一)、质量管理体系建设</w:t>
        </w:r>
        <w:r>
          <w:tab/>
        </w:r>
        <w:r>
          <w:fldChar w:fldCharType="begin"/>
        </w:r>
        <w:r>
          <w:instrText xml:space="preserve"> PAGEREF _Toc1728 \h </w:instrText>
        </w:r>
        <w:r>
          <w:fldChar w:fldCharType="separate"/>
        </w:r>
        <w:r>
          <w:t>63</w:t>
        </w:r>
        <w:r>
          <w:fldChar w:fldCharType="end"/>
        </w:r>
      </w:hyperlink>
    </w:p>
    <w:p>
      <w:pPr>
        <w:pStyle w:val="TOC2"/>
        <w:tabs>
          <w:tab w:val="right" w:leader="dot" w:pos="8306"/>
        </w:tabs>
      </w:pPr>
      <w:hyperlink w:anchor="_Toc28580" w:history="1">
        <w:r>
          <w:rPr>
            <w:rFonts w:ascii="仿宋" w:eastAsia="仿宋" w:hAnsi="仿宋" w:cs="仿宋" w:hint="eastAsia"/>
            <w:lang w:eastAsia="zh-CN"/>
          </w:rPr>
          <w:t>(二)、质量控制措施</w:t>
        </w:r>
        <w:r>
          <w:tab/>
        </w:r>
        <w:r>
          <w:fldChar w:fldCharType="begin"/>
        </w:r>
        <w:r>
          <w:instrText xml:space="preserve"> PAGEREF _Toc28580 \h </w:instrText>
        </w:r>
        <w:r>
          <w:fldChar w:fldCharType="separate"/>
        </w:r>
        <w:r>
          <w:t>65</w:t>
        </w:r>
        <w:r>
          <w:fldChar w:fldCharType="end"/>
        </w:r>
      </w:hyperlink>
    </w:p>
    <w:p>
      <w:pPr>
        <w:pStyle w:val="TOC1"/>
        <w:tabs>
          <w:tab w:val="right" w:leader="dot" w:pos="8306"/>
        </w:tabs>
      </w:pPr>
      <w:hyperlink w:anchor="_Toc127" w:history="1">
        <w:r>
          <w:rPr>
            <w:rFonts w:ascii="仿宋" w:eastAsia="仿宋" w:hAnsi="仿宋" w:cs="仿宋" w:hint="eastAsia"/>
            <w:lang w:eastAsia="zh-CN"/>
          </w:rPr>
          <w:t>十五、人力资源管理与开发</w:t>
        </w:r>
        <w:r>
          <w:tab/>
        </w:r>
        <w:r>
          <w:fldChar w:fldCharType="begin"/>
        </w:r>
        <w:r>
          <w:instrText xml:space="preserve"> PAGEREF _Toc127 \h </w:instrText>
        </w:r>
        <w:r>
          <w:fldChar w:fldCharType="separate"/>
        </w:r>
        <w:r>
          <w:t>66</w:t>
        </w:r>
        <w:r>
          <w:fldChar w:fldCharType="end"/>
        </w:r>
      </w:hyperlink>
    </w:p>
    <w:p>
      <w:pPr>
        <w:pStyle w:val="TOC2"/>
        <w:tabs>
          <w:tab w:val="right" w:leader="dot" w:pos="8306"/>
        </w:tabs>
      </w:pPr>
      <w:hyperlink w:anchor="_Toc9547" w:history="1">
        <w:r>
          <w:rPr>
            <w:rFonts w:ascii="仿宋" w:eastAsia="仿宋" w:hAnsi="仿宋" w:cs="仿宋" w:hint="eastAsia"/>
            <w:lang w:eastAsia="zh-CN"/>
          </w:rPr>
          <w:t>(一)、人力资源规划</w:t>
        </w:r>
        <w:r>
          <w:tab/>
        </w:r>
        <w:r>
          <w:fldChar w:fldCharType="begin"/>
        </w:r>
        <w:r>
          <w:instrText xml:space="preserve"> PAGEREF _Toc9547 \h </w:instrText>
        </w:r>
        <w:r>
          <w:fldChar w:fldCharType="separate"/>
        </w:r>
        <w:r>
          <w:t>66</w:t>
        </w:r>
        <w:r>
          <w:fldChar w:fldCharType="end"/>
        </w:r>
      </w:hyperlink>
    </w:p>
    <w:p>
      <w:pPr>
        <w:pStyle w:val="TOC2"/>
        <w:tabs>
          <w:tab w:val="right" w:leader="dot" w:pos="8306"/>
        </w:tabs>
      </w:pPr>
      <w:hyperlink w:anchor="_Toc17148" w:history="1">
        <w:r>
          <w:rPr>
            <w:rFonts w:ascii="仿宋" w:eastAsia="仿宋" w:hAnsi="仿宋" w:cs="仿宋" w:hint="eastAsia"/>
            <w:lang w:eastAsia="zh-CN"/>
          </w:rPr>
          <w:t>(二)、人力资源开发与培训</w:t>
        </w:r>
        <w:r>
          <w:tab/>
        </w:r>
        <w:r>
          <w:fldChar w:fldCharType="begin"/>
        </w:r>
        <w:r>
          <w:instrText xml:space="preserve"> PAGEREF _Toc17148 \h </w:instrText>
        </w:r>
        <w:r>
          <w:fldChar w:fldCharType="separate"/>
        </w:r>
        <w:r>
          <w:t>67</w:t>
        </w:r>
        <w:r>
          <w:fldChar w:fldCharType="end"/>
        </w:r>
      </w:hyperlink>
    </w:p>
    <w:p>
      <w:pPr>
        <w:pStyle w:val="TOC1"/>
        <w:tabs>
          <w:tab w:val="right" w:leader="dot" w:pos="8306"/>
        </w:tabs>
      </w:pPr>
      <w:hyperlink w:anchor="_Toc20253" w:history="1">
        <w:r>
          <w:rPr>
            <w:rFonts w:ascii="仿宋" w:eastAsia="仿宋" w:hAnsi="仿宋" w:cs="仿宋" w:hint="eastAsia"/>
            <w:lang w:eastAsia="zh-CN"/>
          </w:rPr>
          <w:t>十六、企业合规与伦理</w:t>
        </w:r>
        <w:r>
          <w:tab/>
        </w:r>
        <w:r>
          <w:fldChar w:fldCharType="begin"/>
        </w:r>
        <w:r>
          <w:instrText xml:space="preserve"> PAGEREF _Toc20253 \h </w:instrText>
        </w:r>
        <w:r>
          <w:fldChar w:fldCharType="separate"/>
        </w:r>
        <w:r>
          <w:t>70</w:t>
        </w:r>
        <w:r>
          <w:fldChar w:fldCharType="end"/>
        </w:r>
      </w:hyperlink>
    </w:p>
    <w:p>
      <w:pPr>
        <w:pStyle w:val="TOC2"/>
        <w:tabs>
          <w:tab w:val="right" w:leader="dot" w:pos="8306"/>
        </w:tabs>
      </w:pPr>
      <w:hyperlink w:anchor="_Toc7884" w:history="1">
        <w:r>
          <w:rPr>
            <w:rFonts w:ascii="仿宋" w:eastAsia="仿宋" w:hAnsi="仿宋" w:cs="仿宋" w:hint="eastAsia"/>
            <w:lang w:eastAsia="zh-CN"/>
          </w:rPr>
          <w:t>(一)、合规政策与程序</w:t>
        </w:r>
        <w:r>
          <w:tab/>
        </w:r>
        <w:r>
          <w:fldChar w:fldCharType="begin"/>
        </w:r>
        <w:r>
          <w:instrText xml:space="preserve"> PAGEREF _Toc7884 \h </w:instrText>
        </w:r>
        <w:r>
          <w:fldChar w:fldCharType="separate"/>
        </w:r>
        <w:r>
          <w:t>70</w:t>
        </w:r>
        <w:r>
          <w:fldChar w:fldCharType="end"/>
        </w:r>
      </w:hyperlink>
    </w:p>
    <w:p>
      <w:pPr>
        <w:pStyle w:val="TOC2"/>
        <w:tabs>
          <w:tab w:val="right" w:leader="dot" w:pos="8306"/>
        </w:tabs>
      </w:pPr>
      <w:hyperlink w:anchor="_Toc10365" w:history="1">
        <w:r>
          <w:rPr>
            <w:rFonts w:ascii="仿宋" w:eastAsia="仿宋" w:hAnsi="仿宋" w:cs="仿宋" w:hint="eastAsia"/>
            <w:lang w:eastAsia="zh-CN"/>
          </w:rPr>
          <w:t>(二)、伦理规范与培训</w:t>
        </w:r>
        <w:r>
          <w:tab/>
        </w:r>
        <w:r>
          <w:fldChar w:fldCharType="begin"/>
        </w:r>
        <w:r>
          <w:instrText xml:space="preserve"> PAGEREF _Toc10365 \h </w:instrText>
        </w:r>
        <w:r>
          <w:fldChar w:fldCharType="separate"/>
        </w:r>
        <w:r>
          <w:t>71</w:t>
        </w:r>
        <w:r>
          <w:fldChar w:fldCharType="end"/>
        </w:r>
      </w:hyperlink>
    </w:p>
    <w:p>
      <w:pPr>
        <w:pStyle w:val="TOC2"/>
        <w:tabs>
          <w:tab w:val="right" w:leader="dot" w:pos="8306"/>
        </w:tabs>
      </w:pPr>
      <w:hyperlink w:anchor="_Toc25182" w:history="1">
        <w:r>
          <w:rPr>
            <w:rFonts w:ascii="仿宋" w:eastAsia="仿宋" w:hAnsi="仿宋" w:cs="仿宋" w:hint="eastAsia"/>
            <w:lang w:eastAsia="zh-CN"/>
          </w:rPr>
          <w:t>(三)、合规风险评估</w:t>
        </w:r>
        <w:r>
          <w:tab/>
        </w:r>
        <w:r>
          <w:fldChar w:fldCharType="begin"/>
        </w:r>
        <w:r>
          <w:instrText xml:space="preserve"> PAGEREF _Toc25182 \h </w:instrText>
        </w:r>
        <w:r>
          <w:fldChar w:fldCharType="separate"/>
        </w:r>
        <w:r>
          <w:t>72</w:t>
        </w:r>
        <w:r>
          <w:fldChar w:fldCharType="end"/>
        </w:r>
      </w:hyperlink>
    </w:p>
    <w:p>
      <w:pPr>
        <w:pStyle w:val="TOC2"/>
        <w:tabs>
          <w:tab w:val="right" w:leader="dot" w:pos="8306"/>
        </w:tabs>
      </w:pPr>
      <w:hyperlink w:anchor="_Toc11342" w:history="1">
        <w:r>
          <w:rPr>
            <w:rFonts w:ascii="仿宋" w:eastAsia="仿宋" w:hAnsi="仿宋" w:cs="仿宋" w:hint="eastAsia"/>
            <w:lang w:eastAsia="zh-CN"/>
          </w:rPr>
          <w:t>(四)、合规监督与执行</w:t>
        </w:r>
        <w:r>
          <w:tab/>
        </w:r>
        <w:r>
          <w:fldChar w:fldCharType="begin"/>
        </w:r>
        <w:r>
          <w:instrText xml:space="preserve"> PAGEREF _Toc11342 \h </w:instrText>
        </w:r>
        <w:r>
          <w:fldChar w:fldCharType="separate"/>
        </w:r>
        <w:r>
          <w:t>73</w:t>
        </w:r>
        <w:r>
          <w:fldChar w:fldCharType="end"/>
        </w:r>
      </w:hyperlink>
    </w:p>
    <w:p>
      <w:pPr>
        <w:pStyle w:val="TOC1"/>
        <w:tabs>
          <w:tab w:val="right" w:leader="dot" w:pos="8306"/>
        </w:tabs>
      </w:pPr>
      <w:hyperlink w:anchor="_Toc12918" w:history="1">
        <w:r>
          <w:rPr>
            <w:rFonts w:ascii="仿宋" w:eastAsia="仿宋" w:hAnsi="仿宋" w:cs="仿宋" w:hint="eastAsia"/>
            <w:lang w:eastAsia="zh-CN"/>
          </w:rPr>
          <w:t>十七、项目施工方案</w:t>
        </w:r>
        <w:r>
          <w:tab/>
        </w:r>
        <w:r>
          <w:fldChar w:fldCharType="begin"/>
        </w:r>
        <w:r>
          <w:instrText xml:space="preserve"> PAGEREF _Toc12918 \h </w:instrText>
        </w:r>
        <w:r>
          <w:fldChar w:fldCharType="separate"/>
        </w:r>
        <w:r>
          <w:t>74</w:t>
        </w:r>
        <w:r>
          <w:fldChar w:fldCharType="end"/>
        </w:r>
      </w:hyperlink>
    </w:p>
    <w:p>
      <w:pPr>
        <w:pStyle w:val="TOC2"/>
        <w:tabs>
          <w:tab w:val="right" w:leader="dot" w:pos="8306"/>
        </w:tabs>
      </w:pPr>
      <w:hyperlink w:anchor="_Toc21512" w:history="1">
        <w:r>
          <w:rPr>
            <w:rFonts w:ascii="仿宋" w:eastAsia="仿宋" w:hAnsi="仿宋" w:cs="仿宋" w:hint="eastAsia"/>
            <w:lang w:eastAsia="zh-CN"/>
          </w:rPr>
          <w:t>(一)、施工组织设计</w:t>
        </w:r>
        <w:r>
          <w:tab/>
        </w:r>
        <w:r>
          <w:fldChar w:fldCharType="begin"/>
        </w:r>
        <w:r>
          <w:instrText xml:space="preserve"> PAGEREF _Toc21512 \h </w:instrText>
        </w:r>
        <w:r>
          <w:fldChar w:fldCharType="separate"/>
        </w:r>
        <w:r>
          <w:t>74</w:t>
        </w:r>
        <w:r>
          <w:fldChar w:fldCharType="end"/>
        </w:r>
      </w:hyperlink>
    </w:p>
    <w:p>
      <w:pPr>
        <w:pStyle w:val="TOC2"/>
        <w:tabs>
          <w:tab w:val="right" w:leader="dot" w:pos="8306"/>
        </w:tabs>
      </w:pPr>
      <w:hyperlink w:anchor="_Toc29538" w:history="1">
        <w:r>
          <w:rPr>
            <w:rFonts w:ascii="仿宋" w:eastAsia="仿宋" w:hAnsi="仿宋" w:cs="仿宋" w:hint="eastAsia"/>
            <w:lang w:eastAsia="zh-CN"/>
          </w:rPr>
          <w:t>(二)、施工工艺与技术路线</w:t>
        </w:r>
        <w:r>
          <w:tab/>
        </w:r>
        <w:r>
          <w:fldChar w:fldCharType="begin"/>
        </w:r>
        <w:r>
          <w:instrText xml:space="preserve"> PAGEREF _Toc29538 \h </w:instrText>
        </w:r>
        <w:r>
          <w:fldChar w:fldCharType="separate"/>
        </w:r>
        <w:r>
          <w:t>76</w:t>
        </w:r>
        <w:r>
          <w:fldChar w:fldCharType="end"/>
        </w:r>
      </w:hyperlink>
    </w:p>
    <w:p>
      <w:pPr>
        <w:pStyle w:val="TOC2"/>
        <w:tabs>
          <w:tab w:val="right" w:leader="dot" w:pos="8306"/>
        </w:tabs>
      </w:pPr>
      <w:hyperlink w:anchor="_Toc26768" w:history="1">
        <w:r>
          <w:rPr>
            <w:rFonts w:ascii="仿宋" w:eastAsia="仿宋" w:hAnsi="仿宋" w:cs="仿宋" w:hint="eastAsia"/>
            <w:lang w:eastAsia="zh-CN"/>
          </w:rPr>
          <w:t>(三)、关键节点施工计划</w:t>
        </w:r>
        <w:r>
          <w:tab/>
        </w:r>
        <w:r>
          <w:fldChar w:fldCharType="begin"/>
        </w:r>
        <w:r>
          <w:instrText xml:space="preserve"> PAGEREF _Toc26768 \h </w:instrText>
        </w:r>
        <w:r>
          <w:fldChar w:fldCharType="separate"/>
        </w:r>
        <w:r>
          <w:t>77</w:t>
        </w:r>
        <w:r>
          <w:fldChar w:fldCharType="end"/>
        </w:r>
      </w:hyperlink>
    </w:p>
    <w:p>
      <w:pPr>
        <w:pStyle w:val="TOC2"/>
        <w:tabs>
          <w:tab w:val="right" w:leader="dot" w:pos="8306"/>
        </w:tabs>
      </w:pPr>
      <w:hyperlink w:anchor="_Toc12546" w:history="1">
        <w:r>
          <w:rPr>
            <w:rFonts w:ascii="仿宋" w:eastAsia="仿宋" w:hAnsi="仿宋" w:cs="仿宋" w:hint="eastAsia"/>
            <w:lang w:eastAsia="zh-CN"/>
          </w:rPr>
          <w:t>(四)、施工现场管理</w:t>
        </w:r>
        <w:r>
          <w:tab/>
        </w:r>
        <w:r>
          <w:fldChar w:fldCharType="begin"/>
        </w:r>
        <w:r>
          <w:instrText xml:space="preserve"> PAGEREF _Toc12546 \h </w:instrText>
        </w:r>
        <w:r>
          <w:fldChar w:fldCharType="separate"/>
        </w:r>
        <w:r>
          <w:t>78</w:t>
        </w:r>
        <w:r>
          <w:fldChar w:fldCharType="end"/>
        </w:r>
      </w:hyperlink>
    </w:p>
    <w:p>
      <w:pPr>
        <w:pStyle w:val="TOC1"/>
        <w:tabs>
          <w:tab w:val="right" w:leader="dot" w:pos="8306"/>
        </w:tabs>
      </w:pPr>
      <w:hyperlink w:anchor="_Toc15022" w:history="1">
        <w:r>
          <w:rPr>
            <w:rFonts w:ascii="仿宋" w:eastAsia="仿宋" w:hAnsi="仿宋" w:cs="仿宋" w:hint="eastAsia"/>
            <w:lang w:eastAsia="zh-CN"/>
          </w:rPr>
          <w:t>十八、创新驱动与持续发展</w:t>
        </w:r>
        <w:r>
          <w:tab/>
        </w:r>
        <w:r>
          <w:fldChar w:fldCharType="begin"/>
        </w:r>
        <w:r>
          <w:instrText xml:space="preserve"> PAGEREF _Toc15022 \h </w:instrText>
        </w:r>
        <w:r>
          <w:fldChar w:fldCharType="separate"/>
        </w:r>
        <w:r>
          <w:t>80</w:t>
        </w:r>
        <w:r>
          <w:fldChar w:fldCharType="end"/>
        </w:r>
      </w:hyperlink>
    </w:p>
    <w:p>
      <w:pPr>
        <w:pStyle w:val="TOC2"/>
        <w:tabs>
          <w:tab w:val="right" w:leader="dot" w:pos="8306"/>
        </w:tabs>
      </w:pPr>
      <w:hyperlink w:anchor="_Toc9171" w:history="1">
        <w:r>
          <w:rPr>
            <w:rFonts w:ascii="仿宋" w:eastAsia="仿宋" w:hAnsi="仿宋" w:cs="仿宋" w:hint="eastAsia"/>
            <w:lang w:eastAsia="zh-CN"/>
          </w:rPr>
          <w:t>(一)、创新驱动战略实施</w:t>
        </w:r>
        <w:r>
          <w:tab/>
        </w:r>
        <w:r>
          <w:fldChar w:fldCharType="begin"/>
        </w:r>
        <w:r>
          <w:instrText xml:space="preserve"> PAGEREF _Toc9171 \h </w:instrText>
        </w:r>
        <w:r>
          <w:fldChar w:fldCharType="separate"/>
        </w:r>
        <w:r>
          <w:t>80</w:t>
        </w:r>
        <w:r>
          <w:fldChar w:fldCharType="end"/>
        </w:r>
      </w:hyperlink>
    </w:p>
    <w:p>
      <w:pPr>
        <w:pStyle w:val="TOC2"/>
        <w:tabs>
          <w:tab w:val="right" w:leader="dot" w:pos="8306"/>
        </w:tabs>
      </w:pPr>
      <w:hyperlink w:anchor="_Toc2135" w:history="1">
        <w:r>
          <w:rPr>
            <w:rFonts w:ascii="仿宋" w:eastAsia="仿宋" w:hAnsi="仿宋" w:cs="仿宋" w:hint="eastAsia"/>
            <w:lang w:eastAsia="zh-CN"/>
          </w:rPr>
          <w:t>(二)、持续发展路径探索</w:t>
        </w:r>
        <w:r>
          <w:tab/>
        </w:r>
        <w:r>
          <w:fldChar w:fldCharType="begin"/>
        </w:r>
        <w:r>
          <w:instrText xml:space="preserve"> PAGEREF _Toc2135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5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直接收益：假设皮革化学品：浸水助剂项目的产品或服务年销售收入为XX万元。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若皮革化学品：浸水助剂项目成功推广新型环保产品，比如采用可回收材料的包装，可能会激发消费者对可持续产品的需求。这种需求的增长可能迫使整个行业转向更环保的产品设计和生产方法。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5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6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革化学品：浸水助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皮革化学品：浸水助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皮革化学品：浸水助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皮革化学品：浸水助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389"/>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3879"/>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694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https://d.book118.com/367105131020006041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皮革化学品：浸水助剂项目建设方案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51619"/>
    <w:rsid w:val="76E516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05131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2024-02-05T02:43:00Z</dcterms:created>
  <dcterms:modified xsi:type="dcterms:W3CDTF">2024-02-05T02:44:15Z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138A36580EC44BB98612BADAC663ECC2_11</vt:lpwstr>
  </property>
  <property fmtid="{D5CDD505-2E9C-101B-9397-08002B2CF9AE}" pid="3" name="KSOProductBuildVer">
    <vt:lpwstr>2052-12.1.0.16250</vt:lpwstr>
  </property>
</Properties>
</file>