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35" w:history="1">
        <w:r>
          <w:rPr>
            <w:rFonts w:ascii="仿宋" w:eastAsia="仿宋" w:hAnsi="仿宋" w:cs="仿宋" w:hint="eastAsia"/>
            <w:lang w:eastAsia="zh-CN"/>
          </w:rPr>
          <w:t>前言</w:t>
        </w:r>
        <w:r>
          <w:tab/>
        </w:r>
        <w:r>
          <w:fldChar w:fldCharType="begin"/>
        </w:r>
        <w:r>
          <w:instrText xml:space="preserve"> PAGEREF _Toc17435 \h </w:instrText>
        </w:r>
        <w:r>
          <w:fldChar w:fldCharType="separate"/>
        </w:r>
        <w:r>
          <w:t>3</w:t>
        </w:r>
        <w:r>
          <w:fldChar w:fldCharType="end"/>
        </w:r>
      </w:hyperlink>
    </w:p>
    <w:p>
      <w:pPr>
        <w:pStyle w:val="TOC1"/>
        <w:tabs>
          <w:tab w:val="right" w:leader="dot" w:pos="8306"/>
        </w:tabs>
      </w:pPr>
      <w:hyperlink w:anchor="_Toc11190" w:history="1">
        <w:r>
          <w:rPr>
            <w:rFonts w:ascii="仿宋" w:eastAsia="仿宋" w:hAnsi="仿宋" w:cs="仿宋" w:hint="eastAsia"/>
            <w:lang w:eastAsia="zh-CN"/>
          </w:rPr>
          <w:t>一、塑料棒项目可持续发展</w:t>
        </w:r>
        <w:r>
          <w:tab/>
        </w:r>
        <w:r>
          <w:fldChar w:fldCharType="begin"/>
        </w:r>
        <w:r>
          <w:instrText xml:space="preserve"> PAGEREF _Toc11190 \h </w:instrText>
        </w:r>
        <w:r>
          <w:fldChar w:fldCharType="separate"/>
        </w:r>
        <w:r>
          <w:t>3</w:t>
        </w:r>
        <w:r>
          <w:fldChar w:fldCharType="end"/>
        </w:r>
      </w:hyperlink>
    </w:p>
    <w:p>
      <w:pPr>
        <w:pStyle w:val="TOC2"/>
        <w:tabs>
          <w:tab w:val="right" w:leader="dot" w:pos="8306"/>
        </w:tabs>
      </w:pPr>
      <w:hyperlink w:anchor="_Toc30691" w:history="1">
        <w:r>
          <w:rPr>
            <w:rFonts w:ascii="仿宋" w:eastAsia="仿宋" w:hAnsi="仿宋" w:cs="仿宋" w:hint="eastAsia"/>
            <w:lang w:eastAsia="zh-CN"/>
          </w:rPr>
          <w:t>(一)、可持续战略与实践</w:t>
        </w:r>
        <w:r>
          <w:tab/>
        </w:r>
        <w:r>
          <w:fldChar w:fldCharType="begin"/>
        </w:r>
        <w:r>
          <w:instrText xml:space="preserve"> PAGEREF _Toc30691 \h </w:instrText>
        </w:r>
        <w:r>
          <w:fldChar w:fldCharType="separate"/>
        </w:r>
        <w:r>
          <w:t>3</w:t>
        </w:r>
        <w:r>
          <w:fldChar w:fldCharType="end"/>
        </w:r>
      </w:hyperlink>
    </w:p>
    <w:p>
      <w:pPr>
        <w:pStyle w:val="TOC2"/>
        <w:tabs>
          <w:tab w:val="right" w:leader="dot" w:pos="8306"/>
        </w:tabs>
      </w:pPr>
      <w:hyperlink w:anchor="_Toc9298" w:history="1">
        <w:r>
          <w:rPr>
            <w:rFonts w:ascii="仿宋" w:eastAsia="仿宋" w:hAnsi="仿宋" w:cs="仿宋" w:hint="eastAsia"/>
            <w:lang w:eastAsia="zh-CN"/>
          </w:rPr>
          <w:t>(二)、环保与社会责任</w:t>
        </w:r>
        <w:r>
          <w:tab/>
        </w:r>
        <w:r>
          <w:fldChar w:fldCharType="begin"/>
        </w:r>
        <w:r>
          <w:instrText xml:space="preserve"> PAGEREF _Toc9298 \h </w:instrText>
        </w:r>
        <w:r>
          <w:fldChar w:fldCharType="separate"/>
        </w:r>
        <w:r>
          <w:t>4</w:t>
        </w:r>
        <w:r>
          <w:fldChar w:fldCharType="end"/>
        </w:r>
      </w:hyperlink>
    </w:p>
    <w:p>
      <w:pPr>
        <w:pStyle w:val="TOC1"/>
        <w:tabs>
          <w:tab w:val="right" w:leader="dot" w:pos="8306"/>
        </w:tabs>
      </w:pPr>
      <w:hyperlink w:anchor="_Toc24145" w:history="1">
        <w:r>
          <w:rPr>
            <w:rFonts w:ascii="仿宋" w:eastAsia="仿宋" w:hAnsi="仿宋" w:cs="仿宋" w:hint="eastAsia"/>
            <w:lang w:eastAsia="zh-CN"/>
          </w:rPr>
          <w:t>二、塑料棒项目建设单位说明</w:t>
        </w:r>
        <w:r>
          <w:tab/>
        </w:r>
        <w:r>
          <w:fldChar w:fldCharType="begin"/>
        </w:r>
        <w:r>
          <w:instrText xml:space="preserve"> PAGEREF _Toc24145 \h </w:instrText>
        </w:r>
        <w:r>
          <w:fldChar w:fldCharType="separate"/>
        </w:r>
        <w:r>
          <w:t>5</w:t>
        </w:r>
        <w:r>
          <w:fldChar w:fldCharType="end"/>
        </w:r>
      </w:hyperlink>
    </w:p>
    <w:p>
      <w:pPr>
        <w:pStyle w:val="TOC2"/>
        <w:tabs>
          <w:tab w:val="right" w:leader="dot" w:pos="8306"/>
        </w:tabs>
      </w:pPr>
      <w:hyperlink w:anchor="_Toc23520" w:history="1">
        <w:r>
          <w:rPr>
            <w:rFonts w:ascii="仿宋" w:eastAsia="仿宋" w:hAnsi="仿宋" w:cs="仿宋" w:hint="eastAsia"/>
            <w:lang w:eastAsia="zh-CN"/>
          </w:rPr>
          <w:t>(一)、塑料棒项目承办单位基本情况</w:t>
        </w:r>
        <w:r>
          <w:tab/>
        </w:r>
        <w:r>
          <w:fldChar w:fldCharType="begin"/>
        </w:r>
        <w:r>
          <w:instrText xml:space="preserve"> PAGEREF _Toc23520 \h </w:instrText>
        </w:r>
        <w:r>
          <w:fldChar w:fldCharType="separate"/>
        </w:r>
        <w:r>
          <w:t>5</w:t>
        </w:r>
        <w:r>
          <w:fldChar w:fldCharType="end"/>
        </w:r>
      </w:hyperlink>
    </w:p>
    <w:p>
      <w:pPr>
        <w:pStyle w:val="TOC2"/>
        <w:tabs>
          <w:tab w:val="right" w:leader="dot" w:pos="8306"/>
        </w:tabs>
      </w:pPr>
      <w:hyperlink w:anchor="_Toc25659" w:history="1">
        <w:r>
          <w:rPr>
            <w:rFonts w:ascii="仿宋" w:eastAsia="仿宋" w:hAnsi="仿宋" w:cs="仿宋" w:hint="eastAsia"/>
            <w:lang w:eastAsia="zh-CN"/>
          </w:rPr>
          <w:t>(二)、公司经济效益分析</w:t>
        </w:r>
        <w:r>
          <w:tab/>
        </w:r>
        <w:r>
          <w:fldChar w:fldCharType="begin"/>
        </w:r>
        <w:r>
          <w:instrText xml:space="preserve"> PAGEREF _Toc25659 \h </w:instrText>
        </w:r>
        <w:r>
          <w:fldChar w:fldCharType="separate"/>
        </w:r>
        <w:r>
          <w:t>5</w:t>
        </w:r>
        <w:r>
          <w:fldChar w:fldCharType="end"/>
        </w:r>
      </w:hyperlink>
    </w:p>
    <w:p>
      <w:pPr>
        <w:pStyle w:val="TOC1"/>
        <w:tabs>
          <w:tab w:val="right" w:leader="dot" w:pos="8306"/>
        </w:tabs>
      </w:pPr>
      <w:hyperlink w:anchor="_Toc32002" w:history="1">
        <w:r>
          <w:rPr>
            <w:rFonts w:ascii="仿宋" w:eastAsia="仿宋" w:hAnsi="仿宋" w:cs="仿宋" w:hint="eastAsia"/>
            <w:lang w:eastAsia="zh-CN"/>
          </w:rPr>
          <w:t>三、市场分析、调研</w:t>
        </w:r>
        <w:r>
          <w:tab/>
        </w:r>
        <w:r>
          <w:fldChar w:fldCharType="begin"/>
        </w:r>
        <w:r>
          <w:instrText xml:space="preserve"> PAGEREF _Toc32002 \h </w:instrText>
        </w:r>
        <w:r>
          <w:fldChar w:fldCharType="separate"/>
        </w:r>
        <w:r>
          <w:t>6</w:t>
        </w:r>
        <w:r>
          <w:fldChar w:fldCharType="end"/>
        </w:r>
      </w:hyperlink>
    </w:p>
    <w:p>
      <w:pPr>
        <w:pStyle w:val="TOC2"/>
        <w:tabs>
          <w:tab w:val="right" w:leader="dot" w:pos="8306"/>
        </w:tabs>
      </w:pPr>
      <w:hyperlink w:anchor="_Toc15962" w:history="1">
        <w:r>
          <w:rPr>
            <w:rFonts w:ascii="仿宋" w:eastAsia="仿宋" w:hAnsi="仿宋" w:cs="仿宋" w:hint="eastAsia"/>
            <w:lang w:eastAsia="zh-CN"/>
          </w:rPr>
          <w:t>(一)、塑料棒行业分析</w:t>
        </w:r>
        <w:r>
          <w:tab/>
        </w:r>
        <w:r>
          <w:fldChar w:fldCharType="begin"/>
        </w:r>
        <w:r>
          <w:instrText xml:space="preserve"> PAGEREF _Toc15962 \h </w:instrText>
        </w:r>
        <w:r>
          <w:fldChar w:fldCharType="separate"/>
        </w:r>
        <w:r>
          <w:t>6</w:t>
        </w:r>
        <w:r>
          <w:fldChar w:fldCharType="end"/>
        </w:r>
      </w:hyperlink>
    </w:p>
    <w:p>
      <w:pPr>
        <w:pStyle w:val="TOC2"/>
        <w:tabs>
          <w:tab w:val="right" w:leader="dot" w:pos="8306"/>
        </w:tabs>
      </w:pPr>
      <w:hyperlink w:anchor="_Toc13245" w:history="1">
        <w:r>
          <w:rPr>
            <w:rFonts w:ascii="仿宋" w:eastAsia="仿宋" w:hAnsi="仿宋" w:cs="仿宋" w:hint="eastAsia"/>
            <w:lang w:eastAsia="zh-CN"/>
          </w:rPr>
          <w:t>(二)、塑料棒市场分析预测</w:t>
        </w:r>
        <w:r>
          <w:tab/>
        </w:r>
        <w:r>
          <w:fldChar w:fldCharType="begin"/>
        </w:r>
        <w:r>
          <w:instrText xml:space="preserve"> PAGEREF _Toc13245 \h </w:instrText>
        </w:r>
        <w:r>
          <w:fldChar w:fldCharType="separate"/>
        </w:r>
        <w:r>
          <w:t>7</w:t>
        </w:r>
        <w:r>
          <w:fldChar w:fldCharType="end"/>
        </w:r>
      </w:hyperlink>
    </w:p>
    <w:p>
      <w:pPr>
        <w:pStyle w:val="TOC1"/>
        <w:tabs>
          <w:tab w:val="right" w:leader="dot" w:pos="8306"/>
        </w:tabs>
      </w:pPr>
      <w:hyperlink w:anchor="_Toc20993" w:history="1">
        <w:r>
          <w:rPr>
            <w:rFonts w:ascii="仿宋" w:eastAsia="仿宋" w:hAnsi="仿宋" w:cs="仿宋" w:hint="eastAsia"/>
            <w:lang w:eastAsia="zh-CN"/>
          </w:rPr>
          <w:t>四、工艺说明</w:t>
        </w:r>
        <w:r>
          <w:tab/>
        </w:r>
        <w:r>
          <w:fldChar w:fldCharType="begin"/>
        </w:r>
        <w:r>
          <w:instrText xml:space="preserve"> PAGEREF _Toc20993 \h </w:instrText>
        </w:r>
        <w:r>
          <w:fldChar w:fldCharType="separate"/>
        </w:r>
        <w:r>
          <w:t>8</w:t>
        </w:r>
        <w:r>
          <w:fldChar w:fldCharType="end"/>
        </w:r>
      </w:hyperlink>
    </w:p>
    <w:p>
      <w:pPr>
        <w:pStyle w:val="TOC2"/>
        <w:tabs>
          <w:tab w:val="right" w:leader="dot" w:pos="8306"/>
        </w:tabs>
      </w:pPr>
      <w:hyperlink w:anchor="_Toc15321" w:history="1">
        <w:r>
          <w:rPr>
            <w:rFonts w:ascii="仿宋" w:eastAsia="仿宋" w:hAnsi="仿宋" w:cs="仿宋" w:hint="eastAsia"/>
            <w:lang w:eastAsia="zh-CN"/>
          </w:rPr>
          <w:t>(一)、技术管理特点</w:t>
        </w:r>
        <w:r>
          <w:tab/>
        </w:r>
        <w:r>
          <w:fldChar w:fldCharType="begin"/>
        </w:r>
        <w:r>
          <w:instrText xml:space="preserve"> PAGEREF _Toc15321 \h </w:instrText>
        </w:r>
        <w:r>
          <w:fldChar w:fldCharType="separate"/>
        </w:r>
        <w:r>
          <w:t>8</w:t>
        </w:r>
        <w:r>
          <w:fldChar w:fldCharType="end"/>
        </w:r>
      </w:hyperlink>
    </w:p>
    <w:p>
      <w:pPr>
        <w:pStyle w:val="TOC2"/>
        <w:tabs>
          <w:tab w:val="right" w:leader="dot" w:pos="8306"/>
        </w:tabs>
      </w:pPr>
      <w:hyperlink w:anchor="_Toc12441" w:history="1">
        <w:r>
          <w:rPr>
            <w:rFonts w:ascii="仿宋" w:eastAsia="仿宋" w:hAnsi="仿宋" w:cs="仿宋" w:hint="eastAsia"/>
            <w:lang w:eastAsia="zh-CN"/>
          </w:rPr>
          <w:t>(二)、塑料棒项目工艺技术设计方案</w:t>
        </w:r>
        <w:r>
          <w:tab/>
        </w:r>
        <w:r>
          <w:fldChar w:fldCharType="begin"/>
        </w:r>
        <w:r>
          <w:instrText xml:space="preserve"> PAGEREF _Toc12441 \h </w:instrText>
        </w:r>
        <w:r>
          <w:fldChar w:fldCharType="separate"/>
        </w:r>
        <w:r>
          <w:t>9</w:t>
        </w:r>
        <w:r>
          <w:fldChar w:fldCharType="end"/>
        </w:r>
      </w:hyperlink>
    </w:p>
    <w:p>
      <w:pPr>
        <w:pStyle w:val="TOC2"/>
        <w:tabs>
          <w:tab w:val="right" w:leader="dot" w:pos="8306"/>
        </w:tabs>
      </w:pPr>
      <w:hyperlink w:anchor="_Toc31470" w:history="1">
        <w:r>
          <w:rPr>
            <w:rFonts w:ascii="仿宋" w:eastAsia="仿宋" w:hAnsi="仿宋" w:cs="仿宋" w:hint="eastAsia"/>
            <w:lang w:eastAsia="zh-CN"/>
          </w:rPr>
          <w:t>(三)、设备选型方案</w:t>
        </w:r>
        <w:r>
          <w:tab/>
        </w:r>
        <w:r>
          <w:fldChar w:fldCharType="begin"/>
        </w:r>
        <w:r>
          <w:instrText xml:space="preserve"> PAGEREF _Toc31470 \h </w:instrText>
        </w:r>
        <w:r>
          <w:fldChar w:fldCharType="separate"/>
        </w:r>
        <w:r>
          <w:t>10</w:t>
        </w:r>
        <w:r>
          <w:fldChar w:fldCharType="end"/>
        </w:r>
      </w:hyperlink>
    </w:p>
    <w:p>
      <w:pPr>
        <w:pStyle w:val="TOC1"/>
        <w:tabs>
          <w:tab w:val="right" w:leader="dot" w:pos="8306"/>
        </w:tabs>
      </w:pPr>
      <w:hyperlink w:anchor="_Toc9185" w:history="1">
        <w:r>
          <w:rPr>
            <w:rFonts w:ascii="仿宋" w:eastAsia="仿宋" w:hAnsi="仿宋" w:cs="仿宋" w:hint="eastAsia"/>
            <w:lang w:eastAsia="zh-CN"/>
          </w:rPr>
          <w:t>五、塑料棒项目建设背景及必要性分析</w:t>
        </w:r>
        <w:r>
          <w:tab/>
        </w:r>
        <w:r>
          <w:fldChar w:fldCharType="begin"/>
        </w:r>
        <w:r>
          <w:instrText xml:space="preserve"> PAGEREF _Toc9185 \h </w:instrText>
        </w:r>
        <w:r>
          <w:fldChar w:fldCharType="separate"/>
        </w:r>
        <w:r>
          <w:t>11</w:t>
        </w:r>
        <w:r>
          <w:fldChar w:fldCharType="end"/>
        </w:r>
      </w:hyperlink>
    </w:p>
    <w:p>
      <w:pPr>
        <w:pStyle w:val="TOC2"/>
        <w:tabs>
          <w:tab w:val="right" w:leader="dot" w:pos="8306"/>
        </w:tabs>
      </w:pPr>
      <w:hyperlink w:anchor="_Toc19490" w:history="1">
        <w:r>
          <w:rPr>
            <w:rFonts w:ascii="仿宋" w:eastAsia="仿宋" w:hAnsi="仿宋" w:cs="仿宋" w:hint="eastAsia"/>
            <w:lang w:eastAsia="zh-CN"/>
          </w:rPr>
          <w:t>(一)、塑料棒项目背景分析</w:t>
        </w:r>
        <w:r>
          <w:tab/>
        </w:r>
        <w:r>
          <w:fldChar w:fldCharType="begin"/>
        </w:r>
        <w:r>
          <w:instrText xml:space="preserve"> PAGEREF _Toc19490 \h </w:instrText>
        </w:r>
        <w:r>
          <w:fldChar w:fldCharType="separate"/>
        </w:r>
        <w:r>
          <w:t>11</w:t>
        </w:r>
        <w:r>
          <w:fldChar w:fldCharType="end"/>
        </w:r>
      </w:hyperlink>
    </w:p>
    <w:p>
      <w:pPr>
        <w:pStyle w:val="TOC2"/>
        <w:tabs>
          <w:tab w:val="right" w:leader="dot" w:pos="8306"/>
        </w:tabs>
      </w:pPr>
      <w:hyperlink w:anchor="_Toc31041" w:history="1">
        <w:r>
          <w:rPr>
            <w:rFonts w:ascii="仿宋" w:eastAsia="仿宋" w:hAnsi="仿宋" w:cs="仿宋" w:hint="eastAsia"/>
            <w:lang w:eastAsia="zh-CN"/>
          </w:rPr>
          <w:t>(二)、塑料棒项目建设必要性分析</w:t>
        </w:r>
        <w:r>
          <w:tab/>
        </w:r>
        <w:r>
          <w:fldChar w:fldCharType="begin"/>
        </w:r>
        <w:r>
          <w:instrText xml:space="preserve"> PAGEREF _Toc31041 \h </w:instrText>
        </w:r>
        <w:r>
          <w:fldChar w:fldCharType="separate"/>
        </w:r>
        <w:r>
          <w:t>13</w:t>
        </w:r>
        <w:r>
          <w:fldChar w:fldCharType="end"/>
        </w:r>
      </w:hyperlink>
    </w:p>
    <w:p>
      <w:pPr>
        <w:pStyle w:val="TOC1"/>
        <w:tabs>
          <w:tab w:val="right" w:leader="dot" w:pos="8306"/>
        </w:tabs>
      </w:pPr>
      <w:hyperlink w:anchor="_Toc4783" w:history="1">
        <w:r>
          <w:rPr>
            <w:rFonts w:ascii="仿宋" w:eastAsia="仿宋" w:hAnsi="仿宋" w:cs="仿宋" w:hint="eastAsia"/>
            <w:lang w:eastAsia="zh-CN"/>
          </w:rPr>
          <w:t>六、塑料棒项目土建工程</w:t>
        </w:r>
        <w:r>
          <w:tab/>
        </w:r>
        <w:r>
          <w:fldChar w:fldCharType="begin"/>
        </w:r>
        <w:r>
          <w:instrText xml:space="preserve"> PAGEREF _Toc4783 \h </w:instrText>
        </w:r>
        <w:r>
          <w:fldChar w:fldCharType="separate"/>
        </w:r>
        <w:r>
          <w:t>14</w:t>
        </w:r>
        <w:r>
          <w:fldChar w:fldCharType="end"/>
        </w:r>
      </w:hyperlink>
    </w:p>
    <w:p>
      <w:pPr>
        <w:pStyle w:val="TOC2"/>
        <w:tabs>
          <w:tab w:val="right" w:leader="dot" w:pos="8306"/>
        </w:tabs>
      </w:pPr>
      <w:hyperlink w:anchor="_Toc27831" w:history="1">
        <w:r>
          <w:rPr>
            <w:rFonts w:ascii="仿宋" w:eastAsia="仿宋" w:hAnsi="仿宋" w:cs="仿宋" w:hint="eastAsia"/>
            <w:lang w:eastAsia="zh-CN"/>
          </w:rPr>
          <w:t>(一)、建筑工程设计原则</w:t>
        </w:r>
        <w:r>
          <w:tab/>
        </w:r>
        <w:r>
          <w:fldChar w:fldCharType="begin"/>
        </w:r>
        <w:r>
          <w:instrText xml:space="preserve"> PAGEREF _Toc27831 \h </w:instrText>
        </w:r>
        <w:r>
          <w:fldChar w:fldCharType="separate"/>
        </w:r>
        <w:r>
          <w:t>14</w:t>
        </w:r>
        <w:r>
          <w:fldChar w:fldCharType="end"/>
        </w:r>
      </w:hyperlink>
    </w:p>
    <w:p>
      <w:pPr>
        <w:pStyle w:val="TOC2"/>
        <w:tabs>
          <w:tab w:val="right" w:leader="dot" w:pos="8306"/>
        </w:tabs>
      </w:pPr>
      <w:hyperlink w:anchor="_Toc4508" w:history="1">
        <w:r>
          <w:rPr>
            <w:rFonts w:ascii="仿宋" w:eastAsia="仿宋" w:hAnsi="仿宋" w:cs="仿宋" w:hint="eastAsia"/>
            <w:lang w:eastAsia="zh-CN"/>
          </w:rPr>
          <w:t>(二)、土建工程设计年限及安全等级</w:t>
        </w:r>
        <w:r>
          <w:tab/>
        </w:r>
        <w:r>
          <w:fldChar w:fldCharType="begin"/>
        </w:r>
        <w:r>
          <w:instrText xml:space="preserve"> PAGEREF _Toc4508 \h </w:instrText>
        </w:r>
        <w:r>
          <w:fldChar w:fldCharType="separate"/>
        </w:r>
        <w:r>
          <w:t>16</w:t>
        </w:r>
        <w:r>
          <w:fldChar w:fldCharType="end"/>
        </w:r>
      </w:hyperlink>
    </w:p>
    <w:p>
      <w:pPr>
        <w:pStyle w:val="TOC2"/>
        <w:tabs>
          <w:tab w:val="right" w:leader="dot" w:pos="8306"/>
        </w:tabs>
      </w:pPr>
      <w:hyperlink w:anchor="_Toc22563" w:history="1">
        <w:r>
          <w:rPr>
            <w:rFonts w:ascii="仿宋" w:eastAsia="仿宋" w:hAnsi="仿宋" w:cs="仿宋" w:hint="eastAsia"/>
            <w:lang w:eastAsia="zh-CN"/>
          </w:rPr>
          <w:t>(三)、建筑工程设计总体要求</w:t>
        </w:r>
        <w:r>
          <w:tab/>
        </w:r>
        <w:r>
          <w:fldChar w:fldCharType="begin"/>
        </w:r>
        <w:r>
          <w:instrText xml:space="preserve"> PAGEREF _Toc22563 \h </w:instrText>
        </w:r>
        <w:r>
          <w:fldChar w:fldCharType="separate"/>
        </w:r>
        <w:r>
          <w:t>17</w:t>
        </w:r>
        <w:r>
          <w:fldChar w:fldCharType="end"/>
        </w:r>
      </w:hyperlink>
    </w:p>
    <w:p>
      <w:pPr>
        <w:pStyle w:val="TOC2"/>
        <w:tabs>
          <w:tab w:val="right" w:leader="dot" w:pos="8306"/>
        </w:tabs>
      </w:pPr>
      <w:hyperlink w:anchor="_Toc14939" w:history="1">
        <w:r>
          <w:rPr>
            <w:rFonts w:ascii="仿宋" w:eastAsia="仿宋" w:hAnsi="仿宋" w:cs="仿宋" w:hint="eastAsia"/>
            <w:lang w:eastAsia="zh-CN"/>
          </w:rPr>
          <w:t>(四)、土建工程建设指标</w:t>
        </w:r>
        <w:r>
          <w:tab/>
        </w:r>
        <w:r>
          <w:fldChar w:fldCharType="begin"/>
        </w:r>
        <w:r>
          <w:instrText xml:space="preserve"> PAGEREF _Toc14939 \h </w:instrText>
        </w:r>
        <w:r>
          <w:fldChar w:fldCharType="separate"/>
        </w:r>
        <w:r>
          <w:t>17</w:t>
        </w:r>
        <w:r>
          <w:fldChar w:fldCharType="end"/>
        </w:r>
      </w:hyperlink>
    </w:p>
    <w:p>
      <w:pPr>
        <w:pStyle w:val="TOC1"/>
        <w:tabs>
          <w:tab w:val="right" w:leader="dot" w:pos="8306"/>
        </w:tabs>
      </w:pPr>
      <w:hyperlink w:anchor="_Toc12799" w:history="1">
        <w:r>
          <w:rPr>
            <w:rFonts w:ascii="仿宋" w:eastAsia="仿宋" w:hAnsi="仿宋" w:cs="仿宋" w:hint="eastAsia"/>
            <w:lang w:eastAsia="zh-CN"/>
          </w:rPr>
          <w:t>七、塑料棒项目风险管理</w:t>
        </w:r>
        <w:r>
          <w:tab/>
        </w:r>
        <w:r>
          <w:fldChar w:fldCharType="begin"/>
        </w:r>
        <w:r>
          <w:instrText xml:space="preserve"> PAGEREF _Toc12799 \h </w:instrText>
        </w:r>
        <w:r>
          <w:fldChar w:fldCharType="separate"/>
        </w:r>
        <w:r>
          <w:t>18</w:t>
        </w:r>
        <w:r>
          <w:fldChar w:fldCharType="end"/>
        </w:r>
      </w:hyperlink>
    </w:p>
    <w:p>
      <w:pPr>
        <w:pStyle w:val="TOC2"/>
        <w:tabs>
          <w:tab w:val="right" w:leader="dot" w:pos="8306"/>
        </w:tabs>
      </w:pPr>
      <w:hyperlink w:anchor="_Toc28960" w:history="1">
        <w:r>
          <w:rPr>
            <w:rFonts w:ascii="仿宋" w:eastAsia="仿宋" w:hAnsi="仿宋" w:cs="仿宋" w:hint="eastAsia"/>
            <w:lang w:eastAsia="zh-CN"/>
          </w:rPr>
          <w:t>(一)、风险识别与评估</w:t>
        </w:r>
        <w:r>
          <w:tab/>
        </w:r>
        <w:r>
          <w:fldChar w:fldCharType="begin"/>
        </w:r>
        <w:r>
          <w:instrText xml:space="preserve"> PAGEREF _Toc28960 \h </w:instrText>
        </w:r>
        <w:r>
          <w:fldChar w:fldCharType="separate"/>
        </w:r>
        <w:r>
          <w:t>18</w:t>
        </w:r>
        <w:r>
          <w:fldChar w:fldCharType="end"/>
        </w:r>
      </w:hyperlink>
    </w:p>
    <w:p>
      <w:pPr>
        <w:pStyle w:val="TOC2"/>
        <w:tabs>
          <w:tab w:val="right" w:leader="dot" w:pos="8306"/>
        </w:tabs>
      </w:pPr>
      <w:hyperlink w:anchor="_Toc32452" w:history="1">
        <w:r>
          <w:rPr>
            <w:rFonts w:ascii="仿宋" w:eastAsia="仿宋" w:hAnsi="仿宋" w:cs="仿宋" w:hint="eastAsia"/>
            <w:lang w:eastAsia="zh-CN"/>
          </w:rPr>
          <w:t>(二)、风险应对策略</w:t>
        </w:r>
        <w:r>
          <w:tab/>
        </w:r>
        <w:r>
          <w:fldChar w:fldCharType="begin"/>
        </w:r>
        <w:r>
          <w:instrText xml:space="preserve"> PAGEREF _Toc32452 \h </w:instrText>
        </w:r>
        <w:r>
          <w:fldChar w:fldCharType="separate"/>
        </w:r>
        <w:r>
          <w:t>19</w:t>
        </w:r>
        <w:r>
          <w:fldChar w:fldCharType="end"/>
        </w:r>
      </w:hyperlink>
    </w:p>
    <w:p>
      <w:pPr>
        <w:pStyle w:val="TOC2"/>
        <w:tabs>
          <w:tab w:val="right" w:leader="dot" w:pos="8306"/>
        </w:tabs>
      </w:pPr>
      <w:hyperlink w:anchor="_Toc32049" w:history="1">
        <w:r>
          <w:rPr>
            <w:rFonts w:ascii="仿宋" w:eastAsia="仿宋" w:hAnsi="仿宋" w:cs="仿宋" w:hint="eastAsia"/>
            <w:lang w:eastAsia="zh-CN"/>
          </w:rPr>
          <w:t>(三)、风险监控与控制</w:t>
        </w:r>
        <w:r>
          <w:tab/>
        </w:r>
        <w:r>
          <w:fldChar w:fldCharType="begin"/>
        </w:r>
        <w:r>
          <w:instrText xml:space="preserve"> PAGEREF _Toc32049 \h </w:instrText>
        </w:r>
        <w:r>
          <w:fldChar w:fldCharType="separate"/>
        </w:r>
        <w:r>
          <w:t>21</w:t>
        </w:r>
        <w:r>
          <w:fldChar w:fldCharType="end"/>
        </w:r>
      </w:hyperlink>
    </w:p>
    <w:p>
      <w:pPr>
        <w:pStyle w:val="TOC1"/>
        <w:tabs>
          <w:tab w:val="right" w:leader="dot" w:pos="8306"/>
        </w:tabs>
      </w:pPr>
      <w:hyperlink w:anchor="_Toc12940" w:history="1">
        <w:r>
          <w:rPr>
            <w:rFonts w:ascii="仿宋" w:eastAsia="仿宋" w:hAnsi="仿宋" w:cs="仿宋" w:hint="eastAsia"/>
            <w:lang w:eastAsia="zh-CN"/>
          </w:rPr>
          <w:t>八、塑料棒项目财务管理</w:t>
        </w:r>
        <w:r>
          <w:tab/>
        </w:r>
        <w:r>
          <w:fldChar w:fldCharType="begin"/>
        </w:r>
        <w:r>
          <w:instrText xml:space="preserve"> PAGEREF _Toc12940 \h </w:instrText>
        </w:r>
        <w:r>
          <w:fldChar w:fldCharType="separate"/>
        </w:r>
        <w:r>
          <w:t>22</w:t>
        </w:r>
        <w:r>
          <w:fldChar w:fldCharType="end"/>
        </w:r>
      </w:hyperlink>
    </w:p>
    <w:p>
      <w:pPr>
        <w:pStyle w:val="TOC2"/>
        <w:tabs>
          <w:tab w:val="right" w:leader="dot" w:pos="8306"/>
        </w:tabs>
      </w:pPr>
      <w:hyperlink w:anchor="_Toc19587" w:history="1">
        <w:r>
          <w:rPr>
            <w:rFonts w:ascii="仿宋" w:eastAsia="仿宋" w:hAnsi="仿宋" w:cs="仿宋" w:hint="eastAsia"/>
            <w:lang w:eastAsia="zh-CN"/>
          </w:rPr>
          <w:t>(一)、资金需求大</w:t>
        </w:r>
        <w:r>
          <w:tab/>
        </w:r>
        <w:r>
          <w:fldChar w:fldCharType="begin"/>
        </w:r>
        <w:r>
          <w:instrText xml:space="preserve"> PAGEREF _Toc19587 \h </w:instrText>
        </w:r>
        <w:r>
          <w:fldChar w:fldCharType="separate"/>
        </w:r>
        <w:r>
          <w:t>22</w:t>
        </w:r>
        <w:r>
          <w:fldChar w:fldCharType="end"/>
        </w:r>
      </w:hyperlink>
    </w:p>
    <w:p>
      <w:pPr>
        <w:pStyle w:val="TOC2"/>
        <w:tabs>
          <w:tab w:val="right" w:leader="dot" w:pos="8306"/>
        </w:tabs>
      </w:pPr>
      <w:hyperlink w:anchor="_Toc11443" w:history="1">
        <w:r>
          <w:rPr>
            <w:rFonts w:ascii="仿宋" w:eastAsia="仿宋" w:hAnsi="仿宋" w:cs="仿宋" w:hint="eastAsia"/>
            <w:lang w:eastAsia="zh-CN"/>
          </w:rPr>
          <w:t>(二)、研发周期长</w:t>
        </w:r>
        <w:r>
          <w:tab/>
        </w:r>
        <w:r>
          <w:fldChar w:fldCharType="begin"/>
        </w:r>
        <w:r>
          <w:instrText xml:space="preserve"> PAGEREF _Toc11443 \h </w:instrText>
        </w:r>
        <w:r>
          <w:fldChar w:fldCharType="separate"/>
        </w:r>
        <w:r>
          <w:t>23</w:t>
        </w:r>
        <w:r>
          <w:fldChar w:fldCharType="end"/>
        </w:r>
      </w:hyperlink>
    </w:p>
    <w:p>
      <w:pPr>
        <w:pStyle w:val="TOC2"/>
        <w:tabs>
          <w:tab w:val="right" w:leader="dot" w:pos="8306"/>
        </w:tabs>
      </w:pPr>
      <w:hyperlink w:anchor="_Toc11608" w:history="1">
        <w:r>
          <w:rPr>
            <w:rFonts w:ascii="仿宋" w:eastAsia="仿宋" w:hAnsi="仿宋" w:cs="仿宋" w:hint="eastAsia"/>
            <w:lang w:eastAsia="zh-CN"/>
          </w:rPr>
          <w:t>(三)、市场风险大</w:t>
        </w:r>
        <w:r>
          <w:tab/>
        </w:r>
        <w:r>
          <w:fldChar w:fldCharType="begin"/>
        </w:r>
        <w:r>
          <w:instrText xml:space="preserve"> PAGEREF _Toc11608 \h </w:instrText>
        </w:r>
        <w:r>
          <w:fldChar w:fldCharType="separate"/>
        </w:r>
        <w:r>
          <w:t>24</w:t>
        </w:r>
        <w:r>
          <w:fldChar w:fldCharType="end"/>
        </w:r>
      </w:hyperlink>
    </w:p>
    <w:p>
      <w:pPr>
        <w:pStyle w:val="TOC2"/>
        <w:tabs>
          <w:tab w:val="right" w:leader="dot" w:pos="8306"/>
        </w:tabs>
      </w:pPr>
      <w:hyperlink w:anchor="_Toc1406" w:history="1">
        <w:r>
          <w:rPr>
            <w:rFonts w:ascii="仿宋" w:eastAsia="仿宋" w:hAnsi="仿宋" w:cs="仿宋" w:hint="eastAsia"/>
            <w:lang w:eastAsia="zh-CN"/>
          </w:rPr>
          <w:t>(四)、利润率高</w:t>
        </w:r>
        <w:r>
          <w:tab/>
        </w:r>
        <w:r>
          <w:fldChar w:fldCharType="begin"/>
        </w:r>
        <w:r>
          <w:instrText xml:space="preserve"> PAGEREF _Toc1406 \h </w:instrText>
        </w:r>
        <w:r>
          <w:fldChar w:fldCharType="separate"/>
        </w:r>
        <w:r>
          <w:t>27</w:t>
        </w:r>
        <w:r>
          <w:fldChar w:fldCharType="end"/>
        </w:r>
      </w:hyperlink>
    </w:p>
    <w:p>
      <w:pPr>
        <w:pStyle w:val="TOC1"/>
        <w:tabs>
          <w:tab w:val="right" w:leader="dot" w:pos="8306"/>
        </w:tabs>
      </w:pPr>
      <w:hyperlink w:anchor="_Toc30142" w:history="1">
        <w:r>
          <w:rPr>
            <w:rFonts w:ascii="仿宋" w:eastAsia="仿宋" w:hAnsi="仿宋" w:cs="仿宋" w:hint="eastAsia"/>
            <w:lang w:eastAsia="zh-CN"/>
          </w:rPr>
          <w:t>九、塑料棒项目计划安排</w:t>
        </w:r>
        <w:r>
          <w:tab/>
        </w:r>
        <w:r>
          <w:fldChar w:fldCharType="begin"/>
        </w:r>
        <w:r>
          <w:instrText xml:space="preserve"> PAGEREF _Toc30142 \h </w:instrText>
        </w:r>
        <w:r>
          <w:fldChar w:fldCharType="separate"/>
        </w:r>
        <w:r>
          <w:t>29</w:t>
        </w:r>
        <w:r>
          <w:fldChar w:fldCharType="end"/>
        </w:r>
      </w:hyperlink>
    </w:p>
    <w:p>
      <w:pPr>
        <w:pStyle w:val="TOC2"/>
        <w:tabs>
          <w:tab w:val="right" w:leader="dot" w:pos="8306"/>
        </w:tabs>
      </w:pPr>
      <w:hyperlink w:anchor="_Toc26137" w:history="1">
        <w:r>
          <w:rPr>
            <w:rFonts w:ascii="仿宋" w:eastAsia="仿宋" w:hAnsi="仿宋" w:cs="仿宋" w:hint="eastAsia"/>
            <w:lang w:eastAsia="zh-CN"/>
          </w:rPr>
          <w:t>(一)、建设周期</w:t>
        </w:r>
        <w:r>
          <w:tab/>
        </w:r>
        <w:r>
          <w:fldChar w:fldCharType="begin"/>
        </w:r>
        <w:r>
          <w:instrText xml:space="preserve"> PAGEREF _Toc26137 \h </w:instrText>
        </w:r>
        <w:r>
          <w:fldChar w:fldCharType="separate"/>
        </w:r>
        <w:r>
          <w:t>29</w:t>
        </w:r>
        <w:r>
          <w:fldChar w:fldCharType="end"/>
        </w:r>
      </w:hyperlink>
    </w:p>
    <w:p>
      <w:pPr>
        <w:pStyle w:val="TOC2"/>
        <w:tabs>
          <w:tab w:val="right" w:leader="dot" w:pos="8306"/>
        </w:tabs>
      </w:pPr>
      <w:hyperlink w:anchor="_Toc4129" w:history="1">
        <w:r>
          <w:rPr>
            <w:rFonts w:ascii="仿宋" w:eastAsia="仿宋" w:hAnsi="仿宋" w:cs="仿宋" w:hint="eastAsia"/>
            <w:lang w:eastAsia="zh-CN"/>
          </w:rPr>
          <w:t>(二)、建设进度</w:t>
        </w:r>
        <w:r>
          <w:tab/>
        </w:r>
        <w:r>
          <w:fldChar w:fldCharType="begin"/>
        </w:r>
        <w:r>
          <w:instrText xml:space="preserve"> PAGEREF _Toc4129 \h </w:instrText>
        </w:r>
        <w:r>
          <w:fldChar w:fldCharType="separate"/>
        </w:r>
        <w:r>
          <w:t>29</w:t>
        </w:r>
        <w:r>
          <w:fldChar w:fldCharType="end"/>
        </w:r>
      </w:hyperlink>
    </w:p>
    <w:p>
      <w:pPr>
        <w:pStyle w:val="TOC2"/>
        <w:tabs>
          <w:tab w:val="right" w:leader="dot" w:pos="8306"/>
        </w:tabs>
      </w:pPr>
      <w:hyperlink w:anchor="_Toc9582" w:history="1">
        <w:r>
          <w:rPr>
            <w:rFonts w:ascii="仿宋" w:eastAsia="仿宋" w:hAnsi="仿宋" w:cs="仿宋" w:hint="eastAsia"/>
            <w:lang w:eastAsia="zh-CN"/>
          </w:rPr>
          <w:t>(三)、进度安排注意事项</w:t>
        </w:r>
        <w:r>
          <w:tab/>
        </w:r>
        <w:r>
          <w:fldChar w:fldCharType="begin"/>
        </w:r>
        <w:r>
          <w:instrText xml:space="preserve"> PAGEREF _Toc9582 \h </w:instrText>
        </w:r>
        <w:r>
          <w:fldChar w:fldCharType="separate"/>
        </w:r>
        <w:r>
          <w:t>30</w:t>
        </w:r>
        <w:r>
          <w:fldChar w:fldCharType="end"/>
        </w:r>
      </w:hyperlink>
    </w:p>
    <w:p>
      <w:pPr>
        <w:pStyle w:val="TOC2"/>
        <w:tabs>
          <w:tab w:val="right" w:leader="dot" w:pos="8306"/>
        </w:tabs>
      </w:pPr>
      <w:hyperlink w:anchor="_Toc23884" w:history="1">
        <w:r>
          <w:rPr>
            <w:rFonts w:ascii="仿宋" w:eastAsia="仿宋" w:hAnsi="仿宋" w:cs="仿宋" w:hint="eastAsia"/>
            <w:lang w:eastAsia="zh-CN"/>
          </w:rPr>
          <w:t>(四)、人力资源配置</w:t>
        </w:r>
        <w:r>
          <w:tab/>
        </w:r>
        <w:r>
          <w:fldChar w:fldCharType="begin"/>
        </w:r>
        <w:r>
          <w:instrText xml:space="preserve"> PAGEREF _Toc23884 \h </w:instrText>
        </w:r>
        <w:r>
          <w:fldChar w:fldCharType="separate"/>
        </w:r>
        <w:r>
          <w:t>32</w:t>
        </w:r>
        <w:r>
          <w:fldChar w:fldCharType="end"/>
        </w:r>
      </w:hyperlink>
    </w:p>
    <w:p>
      <w:pPr>
        <w:pStyle w:val="TOC1"/>
        <w:tabs>
          <w:tab w:val="right" w:leader="dot" w:pos="8306"/>
        </w:tabs>
      </w:pPr>
      <w:hyperlink w:anchor="_Toc30866" w:history="1">
        <w:r>
          <w:rPr>
            <w:rFonts w:ascii="仿宋" w:eastAsia="仿宋" w:hAnsi="仿宋" w:cs="仿宋" w:hint="eastAsia"/>
            <w:lang w:eastAsia="zh-CN"/>
          </w:rPr>
          <w:t>十、塑料棒项目人力资源培养与发展</w:t>
        </w:r>
        <w:r>
          <w:tab/>
        </w:r>
        <w:r>
          <w:fldChar w:fldCharType="begin"/>
        </w:r>
        <w:r>
          <w:instrText xml:space="preserve"> PAGEREF _Toc30866 \h </w:instrText>
        </w:r>
        <w:r>
          <w:fldChar w:fldCharType="separate"/>
        </w:r>
        <w:r>
          <w:t>33</w:t>
        </w:r>
        <w:r>
          <w:fldChar w:fldCharType="end"/>
        </w:r>
      </w:hyperlink>
    </w:p>
    <w:p>
      <w:pPr>
        <w:pStyle w:val="TOC2"/>
        <w:tabs>
          <w:tab w:val="right" w:leader="dot" w:pos="8306"/>
        </w:tabs>
      </w:pPr>
      <w:hyperlink w:anchor="_Toc8077" w:history="1">
        <w:r>
          <w:rPr>
            <w:rFonts w:ascii="仿宋" w:eastAsia="仿宋" w:hAnsi="仿宋" w:cs="仿宋" w:hint="eastAsia"/>
            <w:lang w:eastAsia="zh-CN"/>
          </w:rPr>
          <w:t>(一)、人才需求与规划</w:t>
        </w:r>
        <w:r>
          <w:tab/>
        </w:r>
        <w:r>
          <w:fldChar w:fldCharType="begin"/>
        </w:r>
        <w:r>
          <w:instrText xml:space="preserve"> PAGEREF _Toc8077 \h </w:instrText>
        </w:r>
        <w:r>
          <w:fldChar w:fldCharType="separate"/>
        </w:r>
        <w:r>
          <w:t>33</w:t>
        </w:r>
        <w:r>
          <w:fldChar w:fldCharType="end"/>
        </w:r>
      </w:hyperlink>
    </w:p>
    <w:p>
      <w:pPr>
        <w:pStyle w:val="TOC2"/>
        <w:tabs>
          <w:tab w:val="right" w:leader="dot" w:pos="8306"/>
        </w:tabs>
      </w:pPr>
      <w:hyperlink w:anchor="_Toc15339" w:history="1">
        <w:r>
          <w:rPr>
            <w:rFonts w:ascii="仿宋" w:eastAsia="仿宋" w:hAnsi="仿宋" w:cs="仿宋" w:hint="eastAsia"/>
            <w:lang w:eastAsia="zh-CN"/>
          </w:rPr>
          <w:t>(二)、培训与发展计划</w:t>
        </w:r>
        <w:r>
          <w:tab/>
        </w:r>
        <w:r>
          <w:fldChar w:fldCharType="begin"/>
        </w:r>
        <w:r>
          <w:instrText xml:space="preserve"> PAGEREF _Toc15339 \h </w:instrText>
        </w:r>
        <w:r>
          <w:fldChar w:fldCharType="separate"/>
        </w:r>
        <w:r>
          <w:t>33</w:t>
        </w:r>
        <w:r>
          <w:fldChar w:fldCharType="end"/>
        </w:r>
      </w:hyperlink>
    </w:p>
    <w:p>
      <w:pPr>
        <w:pStyle w:val="TOC1"/>
        <w:tabs>
          <w:tab w:val="right" w:leader="dot" w:pos="8306"/>
        </w:tabs>
      </w:pPr>
      <w:hyperlink w:anchor="_Toc32724" w:history="1">
        <w:r>
          <w:rPr>
            <w:rFonts w:ascii="仿宋" w:eastAsia="仿宋" w:hAnsi="仿宋" w:cs="仿宋" w:hint="eastAsia"/>
            <w:lang w:eastAsia="zh-CN"/>
          </w:rPr>
          <w:t>十一、塑料棒项目人力资源管理</w:t>
        </w:r>
        <w:r>
          <w:tab/>
        </w:r>
        <w:r>
          <w:fldChar w:fldCharType="begin"/>
        </w:r>
        <w:r>
          <w:instrText xml:space="preserve"> PAGEREF _Toc32724 \h </w:instrText>
        </w:r>
        <w:r>
          <w:fldChar w:fldCharType="separate"/>
        </w:r>
        <w:r>
          <w:t>34</w:t>
        </w:r>
        <w:r>
          <w:fldChar w:fldCharType="end"/>
        </w:r>
      </w:hyperlink>
    </w:p>
    <w:p>
      <w:pPr>
        <w:pStyle w:val="TOC2"/>
        <w:tabs>
          <w:tab w:val="right" w:leader="dot" w:pos="8306"/>
        </w:tabs>
      </w:pPr>
      <w:hyperlink w:anchor="_Toc16955" w:history="1">
        <w:r>
          <w:rPr>
            <w:rFonts w:ascii="仿宋" w:eastAsia="仿宋" w:hAnsi="仿宋" w:cs="仿宋" w:hint="eastAsia"/>
            <w:lang w:eastAsia="zh-CN"/>
          </w:rPr>
          <w:t>(一)、建立健全的预算管理制度</w:t>
        </w:r>
        <w:r>
          <w:tab/>
        </w:r>
        <w:r>
          <w:fldChar w:fldCharType="begin"/>
        </w:r>
        <w:r>
          <w:instrText xml:space="preserve"> PAGEREF _Toc16955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5" w:history="1">
        <w:r>
          <w:rPr>
            <w:rFonts w:ascii="仿宋" w:eastAsia="仿宋" w:hAnsi="仿宋" w:cs="仿宋" w:hint="eastAsia"/>
            <w:lang w:eastAsia="zh-CN"/>
          </w:rPr>
          <w:t>(二)、加强资金流动监控</w:t>
        </w:r>
        <w:r>
          <w:tab/>
        </w:r>
        <w:r>
          <w:fldChar w:fldCharType="begin"/>
        </w:r>
        <w:r>
          <w:instrText xml:space="preserve"> PAGEREF _Toc1295 \h </w:instrText>
        </w:r>
        <w:r>
          <w:fldChar w:fldCharType="separate"/>
        </w:r>
        <w:r>
          <w:t>35</w:t>
        </w:r>
        <w:r>
          <w:fldChar w:fldCharType="end"/>
        </w:r>
      </w:hyperlink>
    </w:p>
    <w:p>
      <w:pPr>
        <w:pStyle w:val="TOC2"/>
        <w:tabs>
          <w:tab w:val="right" w:leader="dot" w:pos="8306"/>
        </w:tabs>
      </w:pPr>
      <w:hyperlink w:anchor="_Toc16682" w:history="1">
        <w:r>
          <w:rPr>
            <w:rFonts w:ascii="仿宋" w:eastAsia="仿宋" w:hAnsi="仿宋" w:cs="仿宋" w:hint="eastAsia"/>
            <w:lang w:eastAsia="zh-CN"/>
          </w:rPr>
          <w:t>(三)、制定完善的风险控制机制</w:t>
        </w:r>
        <w:r>
          <w:tab/>
        </w:r>
        <w:r>
          <w:fldChar w:fldCharType="begin"/>
        </w:r>
        <w:r>
          <w:instrText xml:space="preserve"> PAGEREF _Toc16682 \h </w:instrText>
        </w:r>
        <w:r>
          <w:fldChar w:fldCharType="separate"/>
        </w:r>
        <w:r>
          <w:t>37</w:t>
        </w:r>
        <w:r>
          <w:fldChar w:fldCharType="end"/>
        </w:r>
      </w:hyperlink>
    </w:p>
    <w:p>
      <w:pPr>
        <w:pStyle w:val="TOC2"/>
        <w:tabs>
          <w:tab w:val="right" w:leader="dot" w:pos="8306"/>
        </w:tabs>
      </w:pPr>
      <w:hyperlink w:anchor="_Toc22280" w:history="1">
        <w:r>
          <w:rPr>
            <w:rFonts w:ascii="仿宋" w:eastAsia="仿宋" w:hAnsi="仿宋" w:cs="仿宋" w:hint="eastAsia"/>
            <w:lang w:eastAsia="zh-CN"/>
          </w:rPr>
          <w:t>(四)、优化成本管理</w:t>
        </w:r>
        <w:r>
          <w:tab/>
        </w:r>
        <w:r>
          <w:fldChar w:fldCharType="begin"/>
        </w:r>
        <w:r>
          <w:instrText xml:space="preserve"> PAGEREF _Toc22280 \h </w:instrText>
        </w:r>
        <w:r>
          <w:fldChar w:fldCharType="separate"/>
        </w:r>
        <w:r>
          <w:t>38</w:t>
        </w:r>
        <w:r>
          <w:fldChar w:fldCharType="end"/>
        </w:r>
      </w:hyperlink>
    </w:p>
    <w:p>
      <w:pPr>
        <w:pStyle w:val="TOC1"/>
        <w:tabs>
          <w:tab w:val="right" w:leader="dot" w:pos="8306"/>
        </w:tabs>
      </w:pPr>
      <w:hyperlink w:anchor="_Toc28429" w:history="1">
        <w:r>
          <w:rPr>
            <w:rFonts w:ascii="仿宋" w:eastAsia="仿宋" w:hAnsi="仿宋" w:cs="仿宋" w:hint="eastAsia"/>
            <w:lang w:eastAsia="zh-CN"/>
          </w:rPr>
          <w:t>十二、塑料棒项目环境影响分析</w:t>
        </w:r>
        <w:r>
          <w:tab/>
        </w:r>
        <w:r>
          <w:fldChar w:fldCharType="begin"/>
        </w:r>
        <w:r>
          <w:instrText xml:space="preserve"> PAGEREF _Toc28429 \h </w:instrText>
        </w:r>
        <w:r>
          <w:fldChar w:fldCharType="separate"/>
        </w:r>
        <w:r>
          <w:t>39</w:t>
        </w:r>
        <w:r>
          <w:fldChar w:fldCharType="end"/>
        </w:r>
      </w:hyperlink>
    </w:p>
    <w:p>
      <w:pPr>
        <w:pStyle w:val="TOC2"/>
        <w:tabs>
          <w:tab w:val="right" w:leader="dot" w:pos="8306"/>
        </w:tabs>
      </w:pPr>
      <w:hyperlink w:anchor="_Toc12690" w:history="1">
        <w:r>
          <w:rPr>
            <w:rFonts w:ascii="仿宋" w:eastAsia="仿宋" w:hAnsi="仿宋" w:cs="仿宋" w:hint="eastAsia"/>
            <w:lang w:eastAsia="zh-CN"/>
          </w:rPr>
          <w:t>(一)、建设区域环境质量现状</w:t>
        </w:r>
        <w:r>
          <w:tab/>
        </w:r>
        <w:r>
          <w:fldChar w:fldCharType="begin"/>
        </w:r>
        <w:r>
          <w:instrText xml:space="preserve"> PAGEREF _Toc12690 \h </w:instrText>
        </w:r>
        <w:r>
          <w:fldChar w:fldCharType="separate"/>
        </w:r>
        <w:r>
          <w:t>39</w:t>
        </w:r>
        <w:r>
          <w:fldChar w:fldCharType="end"/>
        </w:r>
      </w:hyperlink>
    </w:p>
    <w:p>
      <w:pPr>
        <w:pStyle w:val="TOC2"/>
        <w:tabs>
          <w:tab w:val="right" w:leader="dot" w:pos="8306"/>
        </w:tabs>
      </w:pPr>
      <w:hyperlink w:anchor="_Toc17401" w:history="1">
        <w:r>
          <w:rPr>
            <w:rFonts w:ascii="仿宋" w:eastAsia="仿宋" w:hAnsi="仿宋" w:cs="仿宋" w:hint="eastAsia"/>
            <w:lang w:eastAsia="zh-CN"/>
          </w:rPr>
          <w:t>(二)、建设期环境保护</w:t>
        </w:r>
        <w:r>
          <w:tab/>
        </w:r>
        <w:r>
          <w:fldChar w:fldCharType="begin"/>
        </w:r>
        <w:r>
          <w:instrText xml:space="preserve"> PAGEREF _Toc17401 \h </w:instrText>
        </w:r>
        <w:r>
          <w:fldChar w:fldCharType="separate"/>
        </w:r>
        <w:r>
          <w:t>41</w:t>
        </w:r>
        <w:r>
          <w:fldChar w:fldCharType="end"/>
        </w:r>
      </w:hyperlink>
    </w:p>
    <w:p>
      <w:pPr>
        <w:pStyle w:val="TOC2"/>
        <w:tabs>
          <w:tab w:val="right" w:leader="dot" w:pos="8306"/>
        </w:tabs>
      </w:pPr>
      <w:hyperlink w:anchor="_Toc20941" w:history="1">
        <w:r>
          <w:rPr>
            <w:rFonts w:ascii="仿宋" w:eastAsia="仿宋" w:hAnsi="仿宋" w:cs="仿宋" w:hint="eastAsia"/>
            <w:lang w:eastAsia="zh-CN"/>
          </w:rPr>
          <w:t>(三)、运营期环境保护</w:t>
        </w:r>
        <w:r>
          <w:tab/>
        </w:r>
        <w:r>
          <w:fldChar w:fldCharType="begin"/>
        </w:r>
        <w:r>
          <w:instrText xml:space="preserve"> PAGEREF _Toc20941 \h </w:instrText>
        </w:r>
        <w:r>
          <w:fldChar w:fldCharType="separate"/>
        </w:r>
        <w:r>
          <w:t>42</w:t>
        </w:r>
        <w:r>
          <w:fldChar w:fldCharType="end"/>
        </w:r>
      </w:hyperlink>
    </w:p>
    <w:p>
      <w:pPr>
        <w:pStyle w:val="TOC2"/>
        <w:tabs>
          <w:tab w:val="right" w:leader="dot" w:pos="8306"/>
        </w:tabs>
      </w:pPr>
      <w:hyperlink w:anchor="_Toc8297" w:history="1">
        <w:r>
          <w:rPr>
            <w:rFonts w:ascii="仿宋" w:eastAsia="仿宋" w:hAnsi="仿宋" w:cs="仿宋" w:hint="eastAsia"/>
            <w:lang w:eastAsia="zh-CN"/>
          </w:rPr>
          <w:t>(四)、塑料棒项目建设对区域经济的影响</w:t>
        </w:r>
        <w:r>
          <w:tab/>
        </w:r>
        <w:r>
          <w:fldChar w:fldCharType="begin"/>
        </w:r>
        <w:r>
          <w:instrText xml:space="preserve"> PAGEREF _Toc8297 \h </w:instrText>
        </w:r>
        <w:r>
          <w:fldChar w:fldCharType="separate"/>
        </w:r>
        <w:r>
          <w:t>43</w:t>
        </w:r>
        <w:r>
          <w:fldChar w:fldCharType="end"/>
        </w:r>
      </w:hyperlink>
    </w:p>
    <w:p>
      <w:pPr>
        <w:pStyle w:val="TOC2"/>
        <w:tabs>
          <w:tab w:val="right" w:leader="dot" w:pos="8306"/>
        </w:tabs>
      </w:pPr>
      <w:hyperlink w:anchor="_Toc14014" w:history="1">
        <w:r>
          <w:rPr>
            <w:rFonts w:ascii="仿宋" w:eastAsia="仿宋" w:hAnsi="仿宋" w:cs="仿宋" w:hint="eastAsia"/>
            <w:lang w:eastAsia="zh-CN"/>
          </w:rPr>
          <w:t>(五)、废弃物处理</w:t>
        </w:r>
        <w:r>
          <w:tab/>
        </w:r>
        <w:r>
          <w:fldChar w:fldCharType="begin"/>
        </w:r>
        <w:r>
          <w:instrText xml:space="preserve"> PAGEREF _Toc14014 \h </w:instrText>
        </w:r>
        <w:r>
          <w:fldChar w:fldCharType="separate"/>
        </w:r>
        <w:r>
          <w:t>45</w:t>
        </w:r>
        <w:r>
          <w:fldChar w:fldCharType="end"/>
        </w:r>
      </w:hyperlink>
    </w:p>
    <w:p>
      <w:pPr>
        <w:pStyle w:val="TOC2"/>
        <w:tabs>
          <w:tab w:val="right" w:leader="dot" w:pos="8306"/>
        </w:tabs>
      </w:pPr>
      <w:hyperlink w:anchor="_Toc28149" w:history="1">
        <w:r>
          <w:rPr>
            <w:rFonts w:ascii="仿宋" w:eastAsia="仿宋" w:hAnsi="仿宋" w:cs="仿宋" w:hint="eastAsia"/>
            <w:lang w:eastAsia="zh-CN"/>
          </w:rPr>
          <w:t>(六)、特殊环境影响分析</w:t>
        </w:r>
        <w:r>
          <w:tab/>
        </w:r>
        <w:r>
          <w:fldChar w:fldCharType="begin"/>
        </w:r>
        <w:r>
          <w:instrText xml:space="preserve"> PAGEREF _Toc28149 \h </w:instrText>
        </w:r>
        <w:r>
          <w:fldChar w:fldCharType="separate"/>
        </w:r>
        <w:r>
          <w:t>46</w:t>
        </w:r>
        <w:r>
          <w:fldChar w:fldCharType="end"/>
        </w:r>
      </w:hyperlink>
    </w:p>
    <w:p>
      <w:pPr>
        <w:pStyle w:val="TOC2"/>
        <w:tabs>
          <w:tab w:val="right" w:leader="dot" w:pos="8306"/>
        </w:tabs>
      </w:pPr>
      <w:hyperlink w:anchor="_Toc6044" w:history="1">
        <w:r>
          <w:rPr>
            <w:rFonts w:ascii="仿宋" w:eastAsia="仿宋" w:hAnsi="仿宋" w:cs="仿宋" w:hint="eastAsia"/>
            <w:lang w:eastAsia="zh-CN"/>
          </w:rPr>
          <w:t>(七)、清洁生产</w:t>
        </w:r>
        <w:r>
          <w:tab/>
        </w:r>
        <w:r>
          <w:fldChar w:fldCharType="begin"/>
        </w:r>
        <w:r>
          <w:instrText xml:space="preserve"> PAGEREF _Toc6044 \h </w:instrText>
        </w:r>
        <w:r>
          <w:fldChar w:fldCharType="separate"/>
        </w:r>
        <w:r>
          <w:t>47</w:t>
        </w:r>
        <w:r>
          <w:fldChar w:fldCharType="end"/>
        </w:r>
      </w:hyperlink>
    </w:p>
    <w:p>
      <w:pPr>
        <w:pStyle w:val="TOC2"/>
        <w:tabs>
          <w:tab w:val="right" w:leader="dot" w:pos="8306"/>
        </w:tabs>
      </w:pPr>
      <w:hyperlink w:anchor="_Toc13043" w:history="1">
        <w:r>
          <w:rPr>
            <w:rFonts w:ascii="仿宋" w:eastAsia="仿宋" w:hAnsi="仿宋" w:cs="仿宋" w:hint="eastAsia"/>
            <w:lang w:eastAsia="zh-CN"/>
          </w:rPr>
          <w:t>(八)、环境保护综合评价</w:t>
        </w:r>
        <w:r>
          <w:tab/>
        </w:r>
        <w:r>
          <w:fldChar w:fldCharType="begin"/>
        </w:r>
        <w:r>
          <w:instrText xml:space="preserve"> PAGEREF _Toc13043 \h </w:instrText>
        </w:r>
        <w:r>
          <w:fldChar w:fldCharType="separate"/>
        </w:r>
        <w:r>
          <w:t>49</w:t>
        </w:r>
        <w:r>
          <w:fldChar w:fldCharType="end"/>
        </w:r>
      </w:hyperlink>
    </w:p>
    <w:p>
      <w:pPr>
        <w:pStyle w:val="TOC1"/>
        <w:tabs>
          <w:tab w:val="right" w:leader="dot" w:pos="8306"/>
        </w:tabs>
      </w:pPr>
      <w:hyperlink w:anchor="_Toc17783" w:history="1">
        <w:r>
          <w:rPr>
            <w:rFonts w:ascii="仿宋" w:eastAsia="仿宋" w:hAnsi="仿宋" w:cs="仿宋" w:hint="eastAsia"/>
            <w:lang w:eastAsia="zh-CN"/>
          </w:rPr>
          <w:t>十三、塑料棒项目治理与监督</w:t>
        </w:r>
        <w:r>
          <w:tab/>
        </w:r>
        <w:r>
          <w:fldChar w:fldCharType="begin"/>
        </w:r>
        <w:r>
          <w:instrText xml:space="preserve"> PAGEREF _Toc17783 \h </w:instrText>
        </w:r>
        <w:r>
          <w:fldChar w:fldCharType="separate"/>
        </w:r>
        <w:r>
          <w:t>50</w:t>
        </w:r>
        <w:r>
          <w:fldChar w:fldCharType="end"/>
        </w:r>
      </w:hyperlink>
    </w:p>
    <w:p>
      <w:pPr>
        <w:pStyle w:val="TOC2"/>
        <w:tabs>
          <w:tab w:val="right" w:leader="dot" w:pos="8306"/>
        </w:tabs>
      </w:pPr>
      <w:hyperlink w:anchor="_Toc6141" w:history="1">
        <w:r>
          <w:rPr>
            <w:rFonts w:ascii="仿宋" w:eastAsia="仿宋" w:hAnsi="仿宋" w:cs="仿宋" w:hint="eastAsia"/>
            <w:lang w:eastAsia="zh-CN"/>
          </w:rPr>
          <w:t>(一)、塑料棒项目治理结构</w:t>
        </w:r>
        <w:r>
          <w:tab/>
        </w:r>
        <w:r>
          <w:fldChar w:fldCharType="begin"/>
        </w:r>
        <w:r>
          <w:instrText xml:space="preserve"> PAGEREF _Toc6141 \h </w:instrText>
        </w:r>
        <w:r>
          <w:fldChar w:fldCharType="separate"/>
        </w:r>
        <w:r>
          <w:t>50</w:t>
        </w:r>
        <w:r>
          <w:fldChar w:fldCharType="end"/>
        </w:r>
      </w:hyperlink>
    </w:p>
    <w:p>
      <w:pPr>
        <w:pStyle w:val="TOC2"/>
        <w:tabs>
          <w:tab w:val="right" w:leader="dot" w:pos="8306"/>
        </w:tabs>
      </w:pPr>
      <w:hyperlink w:anchor="_Toc6952" w:history="1">
        <w:r>
          <w:rPr>
            <w:rFonts w:ascii="仿宋" w:eastAsia="仿宋" w:hAnsi="仿宋" w:cs="仿宋" w:hint="eastAsia"/>
            <w:lang w:eastAsia="zh-CN"/>
          </w:rPr>
          <w:t>(二)、监督与审计</w:t>
        </w:r>
        <w:r>
          <w:tab/>
        </w:r>
        <w:r>
          <w:fldChar w:fldCharType="begin"/>
        </w:r>
        <w:r>
          <w:instrText xml:space="preserve"> PAGEREF _Toc6952 \h </w:instrText>
        </w:r>
        <w:r>
          <w:fldChar w:fldCharType="separate"/>
        </w:r>
        <w:r>
          <w:t>51</w:t>
        </w:r>
        <w:r>
          <w:fldChar w:fldCharType="end"/>
        </w:r>
      </w:hyperlink>
    </w:p>
    <w:p>
      <w:pPr>
        <w:pStyle w:val="TOC1"/>
        <w:tabs>
          <w:tab w:val="right" w:leader="dot" w:pos="8306"/>
        </w:tabs>
      </w:pPr>
      <w:hyperlink w:anchor="_Toc5796" w:history="1">
        <w:r>
          <w:rPr>
            <w:rFonts w:ascii="仿宋" w:eastAsia="仿宋" w:hAnsi="仿宋" w:cs="仿宋" w:hint="eastAsia"/>
            <w:lang w:eastAsia="zh-CN"/>
          </w:rPr>
          <w:t>十四、供应链管理</w:t>
        </w:r>
        <w:r>
          <w:tab/>
        </w:r>
        <w:r>
          <w:fldChar w:fldCharType="begin"/>
        </w:r>
        <w:r>
          <w:instrText xml:space="preserve"> PAGEREF _Toc5796 \h </w:instrText>
        </w:r>
        <w:r>
          <w:fldChar w:fldCharType="separate"/>
        </w:r>
        <w:r>
          <w:t>52</w:t>
        </w:r>
        <w:r>
          <w:fldChar w:fldCharType="end"/>
        </w:r>
      </w:hyperlink>
    </w:p>
    <w:p>
      <w:pPr>
        <w:pStyle w:val="TOC2"/>
        <w:tabs>
          <w:tab w:val="right" w:leader="dot" w:pos="8306"/>
        </w:tabs>
      </w:pPr>
      <w:hyperlink w:anchor="_Toc30119" w:history="1">
        <w:r>
          <w:rPr>
            <w:rFonts w:ascii="仿宋" w:eastAsia="仿宋" w:hAnsi="仿宋" w:cs="仿宋" w:hint="eastAsia"/>
            <w:lang w:eastAsia="zh-CN"/>
          </w:rPr>
          <w:t>(一)、供应链战略规划</w:t>
        </w:r>
        <w:r>
          <w:tab/>
        </w:r>
        <w:r>
          <w:fldChar w:fldCharType="begin"/>
        </w:r>
        <w:r>
          <w:instrText xml:space="preserve"> PAGEREF _Toc30119 \h </w:instrText>
        </w:r>
        <w:r>
          <w:fldChar w:fldCharType="separate"/>
        </w:r>
        <w:r>
          <w:t>52</w:t>
        </w:r>
        <w:r>
          <w:fldChar w:fldCharType="end"/>
        </w:r>
      </w:hyperlink>
    </w:p>
    <w:p>
      <w:pPr>
        <w:pStyle w:val="TOC2"/>
        <w:tabs>
          <w:tab w:val="right" w:leader="dot" w:pos="8306"/>
        </w:tabs>
      </w:pPr>
      <w:hyperlink w:anchor="_Toc742" w:history="1">
        <w:r>
          <w:rPr>
            <w:rFonts w:ascii="仿宋" w:eastAsia="仿宋" w:hAnsi="仿宋" w:cs="仿宋" w:hint="eastAsia"/>
            <w:lang w:eastAsia="zh-CN"/>
          </w:rPr>
          <w:t>(二)、供应商选择与合作</w:t>
        </w:r>
        <w:r>
          <w:tab/>
        </w:r>
        <w:r>
          <w:fldChar w:fldCharType="begin"/>
        </w:r>
        <w:r>
          <w:instrText xml:space="preserve"> PAGEREF _Toc742 \h </w:instrText>
        </w:r>
        <w:r>
          <w:fldChar w:fldCharType="separate"/>
        </w:r>
        <w:r>
          <w:t>54</w:t>
        </w:r>
        <w:r>
          <w:fldChar w:fldCharType="end"/>
        </w:r>
      </w:hyperlink>
    </w:p>
    <w:p>
      <w:pPr>
        <w:pStyle w:val="TOC2"/>
        <w:tabs>
          <w:tab w:val="right" w:leader="dot" w:pos="8306"/>
        </w:tabs>
      </w:pPr>
      <w:hyperlink w:anchor="_Toc16449" w:history="1">
        <w:r>
          <w:rPr>
            <w:rFonts w:ascii="仿宋" w:eastAsia="仿宋" w:hAnsi="仿宋" w:cs="仿宋" w:hint="eastAsia"/>
            <w:lang w:eastAsia="zh-CN"/>
          </w:rPr>
          <w:t>(三)、物流与库存管理</w:t>
        </w:r>
        <w:r>
          <w:tab/>
        </w:r>
        <w:r>
          <w:fldChar w:fldCharType="begin"/>
        </w:r>
        <w:r>
          <w:instrText xml:space="preserve"> PAGEREF _Toc16449 \h </w:instrText>
        </w:r>
        <w:r>
          <w:fldChar w:fldCharType="separate"/>
        </w:r>
        <w:r>
          <w:t>55</w:t>
        </w:r>
        <w:r>
          <w:fldChar w:fldCharType="end"/>
        </w:r>
      </w:hyperlink>
    </w:p>
    <w:p>
      <w:pPr>
        <w:pStyle w:val="TOC1"/>
        <w:tabs>
          <w:tab w:val="right" w:leader="dot" w:pos="8306"/>
        </w:tabs>
      </w:pPr>
      <w:hyperlink w:anchor="_Toc27931" w:history="1">
        <w:r>
          <w:rPr>
            <w:rFonts w:ascii="仿宋" w:eastAsia="仿宋" w:hAnsi="仿宋" w:cs="仿宋" w:hint="eastAsia"/>
            <w:lang w:eastAsia="zh-CN"/>
          </w:rPr>
          <w:t>十五、利益相关者分析与沟通计划</w:t>
        </w:r>
        <w:r>
          <w:tab/>
        </w:r>
        <w:r>
          <w:fldChar w:fldCharType="begin"/>
        </w:r>
        <w:r>
          <w:instrText xml:space="preserve"> PAGEREF _Toc27931 \h </w:instrText>
        </w:r>
        <w:r>
          <w:fldChar w:fldCharType="separate"/>
        </w:r>
        <w:r>
          <w:t>56</w:t>
        </w:r>
        <w:r>
          <w:fldChar w:fldCharType="end"/>
        </w:r>
      </w:hyperlink>
    </w:p>
    <w:p>
      <w:pPr>
        <w:pStyle w:val="TOC2"/>
        <w:tabs>
          <w:tab w:val="right" w:leader="dot" w:pos="8306"/>
        </w:tabs>
      </w:pPr>
      <w:hyperlink w:anchor="_Toc15166" w:history="1">
        <w:r>
          <w:rPr>
            <w:rFonts w:ascii="仿宋" w:eastAsia="仿宋" w:hAnsi="仿宋" w:cs="仿宋" w:hint="eastAsia"/>
            <w:lang w:eastAsia="zh-CN"/>
          </w:rPr>
          <w:t>(一)、利益相关者分析</w:t>
        </w:r>
        <w:r>
          <w:tab/>
        </w:r>
        <w:r>
          <w:fldChar w:fldCharType="begin"/>
        </w:r>
        <w:r>
          <w:instrText xml:space="preserve"> PAGEREF _Toc15166 \h </w:instrText>
        </w:r>
        <w:r>
          <w:fldChar w:fldCharType="separate"/>
        </w:r>
        <w:r>
          <w:t>56</w:t>
        </w:r>
        <w:r>
          <w:fldChar w:fldCharType="end"/>
        </w:r>
      </w:hyperlink>
    </w:p>
    <w:p>
      <w:pPr>
        <w:pStyle w:val="TOC2"/>
        <w:tabs>
          <w:tab w:val="right" w:leader="dot" w:pos="8306"/>
        </w:tabs>
      </w:pPr>
      <w:hyperlink w:anchor="_Toc2160" w:history="1">
        <w:r>
          <w:rPr>
            <w:rFonts w:ascii="仿宋" w:eastAsia="仿宋" w:hAnsi="仿宋" w:cs="仿宋" w:hint="eastAsia"/>
            <w:lang w:eastAsia="zh-CN"/>
          </w:rPr>
          <w:t>(二)、沟通计划</w:t>
        </w:r>
        <w:r>
          <w:tab/>
        </w:r>
        <w:r>
          <w:fldChar w:fldCharType="begin"/>
        </w:r>
        <w:r>
          <w:instrText xml:space="preserve"> PAGEREF _Toc2160 \h </w:instrText>
        </w:r>
        <w:r>
          <w:fldChar w:fldCharType="separate"/>
        </w:r>
        <w:r>
          <w:t>58</w:t>
        </w:r>
        <w:r>
          <w:fldChar w:fldCharType="end"/>
        </w:r>
      </w:hyperlink>
    </w:p>
    <w:p>
      <w:pPr>
        <w:pStyle w:val="TOC1"/>
        <w:tabs>
          <w:tab w:val="right" w:leader="dot" w:pos="8306"/>
        </w:tabs>
      </w:pPr>
      <w:hyperlink w:anchor="_Toc6392" w:history="1">
        <w:r>
          <w:rPr>
            <w:rFonts w:ascii="仿宋" w:eastAsia="仿宋" w:hAnsi="仿宋" w:cs="仿宋" w:hint="eastAsia"/>
            <w:lang w:eastAsia="zh-CN"/>
          </w:rPr>
          <w:t>十六、质量管理体系</w:t>
        </w:r>
        <w:r>
          <w:tab/>
        </w:r>
        <w:r>
          <w:fldChar w:fldCharType="begin"/>
        </w:r>
        <w:r>
          <w:instrText xml:space="preserve"> PAGEREF _Toc6392 \h </w:instrText>
        </w:r>
        <w:r>
          <w:fldChar w:fldCharType="separate"/>
        </w:r>
        <w:r>
          <w:t>59</w:t>
        </w:r>
        <w:r>
          <w:fldChar w:fldCharType="end"/>
        </w:r>
      </w:hyperlink>
    </w:p>
    <w:p>
      <w:pPr>
        <w:pStyle w:val="TOC2"/>
        <w:tabs>
          <w:tab w:val="right" w:leader="dot" w:pos="8306"/>
        </w:tabs>
      </w:pPr>
      <w:hyperlink w:anchor="_Toc25140" w:history="1">
        <w:r>
          <w:rPr>
            <w:rFonts w:ascii="仿宋" w:eastAsia="仿宋" w:hAnsi="仿宋" w:cs="仿宋" w:hint="eastAsia"/>
            <w:lang w:eastAsia="zh-CN"/>
          </w:rPr>
          <w:t>(一)、质量目标与方针</w:t>
        </w:r>
        <w:r>
          <w:tab/>
        </w:r>
        <w:r>
          <w:fldChar w:fldCharType="begin"/>
        </w:r>
        <w:r>
          <w:instrText xml:space="preserve"> PAGEREF _Toc25140 \h </w:instrText>
        </w:r>
        <w:r>
          <w:fldChar w:fldCharType="separate"/>
        </w:r>
        <w:r>
          <w:t>59</w:t>
        </w:r>
        <w:r>
          <w:fldChar w:fldCharType="end"/>
        </w:r>
      </w:hyperlink>
    </w:p>
    <w:p>
      <w:pPr>
        <w:pStyle w:val="TOC2"/>
        <w:tabs>
          <w:tab w:val="right" w:leader="dot" w:pos="8306"/>
        </w:tabs>
      </w:pPr>
      <w:hyperlink w:anchor="_Toc11383" w:history="1">
        <w:r>
          <w:rPr>
            <w:rFonts w:ascii="仿宋" w:eastAsia="仿宋" w:hAnsi="仿宋" w:cs="仿宋" w:hint="eastAsia"/>
            <w:lang w:eastAsia="zh-CN"/>
          </w:rPr>
          <w:t>(二)、质量管理责任</w:t>
        </w:r>
        <w:r>
          <w:tab/>
        </w:r>
        <w:r>
          <w:fldChar w:fldCharType="begin"/>
        </w:r>
        <w:r>
          <w:instrText xml:space="preserve"> PAGEREF _Toc11383 \h </w:instrText>
        </w:r>
        <w:r>
          <w:fldChar w:fldCharType="separate"/>
        </w:r>
        <w:r>
          <w:t>60</w:t>
        </w:r>
        <w:r>
          <w:fldChar w:fldCharType="end"/>
        </w:r>
      </w:hyperlink>
    </w:p>
    <w:p>
      <w:pPr>
        <w:pStyle w:val="TOC2"/>
        <w:tabs>
          <w:tab w:val="right" w:leader="dot" w:pos="8306"/>
        </w:tabs>
      </w:pPr>
      <w:hyperlink w:anchor="_Toc22649" w:history="1">
        <w:r>
          <w:rPr>
            <w:rFonts w:ascii="仿宋" w:eastAsia="仿宋" w:hAnsi="仿宋" w:cs="仿宋" w:hint="eastAsia"/>
            <w:lang w:eastAsia="zh-CN"/>
          </w:rPr>
          <w:t>(三)、质量管理体系文件</w:t>
        </w:r>
        <w:r>
          <w:tab/>
        </w:r>
        <w:r>
          <w:fldChar w:fldCharType="begin"/>
        </w:r>
        <w:r>
          <w:instrText xml:space="preserve"> PAGEREF _Toc22649 \h </w:instrText>
        </w:r>
        <w:r>
          <w:fldChar w:fldCharType="separate"/>
        </w:r>
        <w:r>
          <w:t>61</w:t>
        </w:r>
        <w:r>
          <w:fldChar w:fldCharType="end"/>
        </w:r>
      </w:hyperlink>
    </w:p>
    <w:p>
      <w:pPr>
        <w:pStyle w:val="TOC2"/>
        <w:tabs>
          <w:tab w:val="right" w:leader="dot" w:pos="8306"/>
        </w:tabs>
      </w:pPr>
      <w:hyperlink w:anchor="_Toc32260" w:history="1">
        <w:r>
          <w:rPr>
            <w:rFonts w:ascii="仿宋" w:eastAsia="仿宋" w:hAnsi="仿宋" w:cs="仿宋" w:hint="eastAsia"/>
            <w:lang w:eastAsia="zh-CN"/>
          </w:rPr>
          <w:t>(四)、质量培训与教育</w:t>
        </w:r>
        <w:r>
          <w:tab/>
        </w:r>
        <w:r>
          <w:fldChar w:fldCharType="begin"/>
        </w:r>
        <w:r>
          <w:instrText xml:space="preserve"> PAGEREF _Toc32260 \h </w:instrText>
        </w:r>
        <w:r>
          <w:fldChar w:fldCharType="separate"/>
        </w:r>
        <w:r>
          <w:t>63</w:t>
        </w:r>
        <w:r>
          <w:fldChar w:fldCharType="end"/>
        </w:r>
      </w:hyperlink>
    </w:p>
    <w:p>
      <w:pPr>
        <w:pStyle w:val="TOC2"/>
        <w:tabs>
          <w:tab w:val="right" w:leader="dot" w:pos="8306"/>
        </w:tabs>
      </w:pPr>
      <w:hyperlink w:anchor="_Toc29404" w:history="1">
        <w:r>
          <w:rPr>
            <w:rFonts w:ascii="仿宋" w:eastAsia="仿宋" w:hAnsi="仿宋" w:cs="仿宋" w:hint="eastAsia"/>
            <w:lang w:eastAsia="zh-CN"/>
          </w:rPr>
          <w:t>(五)、质量审核与评价</w:t>
        </w:r>
        <w:r>
          <w:tab/>
        </w:r>
        <w:r>
          <w:fldChar w:fldCharType="begin"/>
        </w:r>
        <w:r>
          <w:instrText xml:space="preserve"> PAGEREF _Toc29404 \h </w:instrText>
        </w:r>
        <w:r>
          <w:fldChar w:fldCharType="separate"/>
        </w:r>
        <w:r>
          <w:t>64</w:t>
        </w:r>
        <w:r>
          <w:fldChar w:fldCharType="end"/>
        </w:r>
      </w:hyperlink>
    </w:p>
    <w:p>
      <w:pPr>
        <w:pStyle w:val="TOC2"/>
        <w:tabs>
          <w:tab w:val="right" w:leader="dot" w:pos="8306"/>
        </w:tabs>
      </w:pPr>
      <w:hyperlink w:anchor="_Toc32092" w:history="1">
        <w:r>
          <w:rPr>
            <w:rFonts w:ascii="仿宋" w:eastAsia="仿宋" w:hAnsi="仿宋" w:cs="仿宋" w:hint="eastAsia"/>
            <w:lang w:eastAsia="zh-CN"/>
          </w:rPr>
          <w:t>(六)、不符合与纠正措施</w:t>
        </w:r>
        <w:r>
          <w:tab/>
        </w:r>
        <w:r>
          <w:fldChar w:fldCharType="begin"/>
        </w:r>
        <w:r>
          <w:instrText xml:space="preserve"> PAGEREF _Toc32092 \h </w:instrText>
        </w:r>
        <w:r>
          <w:fldChar w:fldCharType="separate"/>
        </w:r>
        <w:r>
          <w:t>66</w:t>
        </w:r>
        <w:r>
          <w:fldChar w:fldCharType="end"/>
        </w:r>
      </w:hyperlink>
    </w:p>
    <w:p>
      <w:pPr>
        <w:pStyle w:val="TOC1"/>
        <w:tabs>
          <w:tab w:val="right" w:leader="dot" w:pos="8306"/>
        </w:tabs>
      </w:pPr>
      <w:hyperlink w:anchor="_Toc5745" w:history="1">
        <w:r>
          <w:rPr>
            <w:rFonts w:ascii="仿宋" w:eastAsia="仿宋" w:hAnsi="仿宋" w:cs="仿宋" w:hint="eastAsia"/>
            <w:lang w:eastAsia="zh-CN"/>
          </w:rPr>
          <w:t>十七、塑料棒项目工程方案分析</w:t>
        </w:r>
        <w:r>
          <w:tab/>
        </w:r>
        <w:r>
          <w:fldChar w:fldCharType="begin"/>
        </w:r>
        <w:r>
          <w:instrText xml:space="preserve"> PAGEREF _Toc5745 \h </w:instrText>
        </w:r>
        <w:r>
          <w:fldChar w:fldCharType="separate"/>
        </w:r>
        <w:r>
          <w:t>67</w:t>
        </w:r>
        <w:r>
          <w:fldChar w:fldCharType="end"/>
        </w:r>
      </w:hyperlink>
    </w:p>
    <w:p>
      <w:pPr>
        <w:pStyle w:val="TOC2"/>
        <w:tabs>
          <w:tab w:val="right" w:leader="dot" w:pos="8306"/>
        </w:tabs>
      </w:pPr>
      <w:hyperlink w:anchor="_Toc1636" w:history="1">
        <w:r>
          <w:rPr>
            <w:rFonts w:ascii="仿宋" w:eastAsia="仿宋" w:hAnsi="仿宋" w:cs="仿宋" w:hint="eastAsia"/>
            <w:lang w:eastAsia="zh-CN"/>
          </w:rPr>
          <w:t>(一)、建筑工程设计原则</w:t>
        </w:r>
        <w:r>
          <w:tab/>
        </w:r>
        <w:r>
          <w:fldChar w:fldCharType="begin"/>
        </w:r>
        <w:r>
          <w:instrText xml:space="preserve"> PAGEREF _Toc1636 \h </w:instrText>
        </w:r>
        <w:r>
          <w:fldChar w:fldCharType="separate"/>
        </w:r>
        <w:r>
          <w:t>67</w:t>
        </w:r>
        <w:r>
          <w:fldChar w:fldCharType="end"/>
        </w:r>
      </w:hyperlink>
    </w:p>
    <w:p>
      <w:pPr>
        <w:pStyle w:val="TOC2"/>
        <w:tabs>
          <w:tab w:val="right" w:leader="dot" w:pos="8306"/>
        </w:tabs>
      </w:pPr>
      <w:hyperlink w:anchor="_Toc5668" w:history="1">
        <w:r>
          <w:rPr>
            <w:rFonts w:ascii="仿宋" w:eastAsia="仿宋" w:hAnsi="仿宋" w:cs="仿宋" w:hint="eastAsia"/>
            <w:lang w:eastAsia="zh-CN"/>
          </w:rPr>
          <w:t>(二)、土建工程建设指标</w:t>
        </w:r>
        <w:r>
          <w:tab/>
        </w:r>
        <w:r>
          <w:fldChar w:fldCharType="begin"/>
        </w:r>
        <w:r>
          <w:instrText xml:space="preserve"> PAGEREF _Toc5668 \h </w:instrText>
        </w:r>
        <w:r>
          <w:fldChar w:fldCharType="separate"/>
        </w:r>
        <w:r>
          <w:t>70</w:t>
        </w:r>
        <w:r>
          <w:fldChar w:fldCharType="end"/>
        </w:r>
      </w:hyperlink>
    </w:p>
    <w:p>
      <w:pPr>
        <w:pStyle w:val="TOC1"/>
        <w:tabs>
          <w:tab w:val="right" w:leader="dot" w:pos="8306"/>
        </w:tabs>
      </w:pPr>
      <w:hyperlink w:anchor="_Toc21644" w:history="1">
        <w:r>
          <w:rPr>
            <w:rFonts w:ascii="仿宋" w:eastAsia="仿宋" w:hAnsi="仿宋" w:cs="仿宋" w:hint="eastAsia"/>
            <w:lang w:eastAsia="zh-CN"/>
          </w:rPr>
          <w:t>十八、塑料棒项目实施保障措施</w:t>
        </w:r>
        <w:r>
          <w:tab/>
        </w:r>
        <w:r>
          <w:fldChar w:fldCharType="begin"/>
        </w:r>
        <w:r>
          <w:instrText xml:space="preserve"> PAGEREF _Toc21644 \h </w:instrText>
        </w:r>
        <w:r>
          <w:fldChar w:fldCharType="separate"/>
        </w:r>
        <w:r>
          <w:t>72</w:t>
        </w:r>
        <w:r>
          <w:fldChar w:fldCharType="end"/>
        </w:r>
      </w:hyperlink>
    </w:p>
    <w:p>
      <w:pPr>
        <w:pStyle w:val="TOC2"/>
        <w:tabs>
          <w:tab w:val="right" w:leader="dot" w:pos="8306"/>
        </w:tabs>
      </w:pPr>
      <w:hyperlink w:anchor="_Toc27406" w:history="1">
        <w:r>
          <w:rPr>
            <w:rFonts w:ascii="仿宋" w:eastAsia="仿宋" w:hAnsi="仿宋" w:cs="仿宋" w:hint="eastAsia"/>
            <w:lang w:eastAsia="zh-CN"/>
          </w:rPr>
          <w:t>(一)、塑料棒项目实施保障机制</w:t>
        </w:r>
        <w:r>
          <w:tab/>
        </w:r>
        <w:r>
          <w:fldChar w:fldCharType="begin"/>
        </w:r>
        <w:r>
          <w:instrText xml:space="preserve"> PAGEREF _Toc27406 \h </w:instrText>
        </w:r>
        <w:r>
          <w:fldChar w:fldCharType="separate"/>
        </w:r>
        <w:r>
          <w:t>72</w:t>
        </w:r>
        <w:r>
          <w:fldChar w:fldCharType="end"/>
        </w:r>
      </w:hyperlink>
    </w:p>
    <w:p>
      <w:pPr>
        <w:pStyle w:val="TOC2"/>
        <w:tabs>
          <w:tab w:val="right" w:leader="dot" w:pos="8306"/>
        </w:tabs>
      </w:pPr>
      <w:hyperlink w:anchor="_Toc8774" w:history="1">
        <w:r>
          <w:rPr>
            <w:rFonts w:ascii="仿宋" w:eastAsia="仿宋" w:hAnsi="仿宋" w:cs="仿宋" w:hint="eastAsia"/>
            <w:lang w:eastAsia="zh-CN"/>
          </w:rPr>
          <w:t>(二)、塑料棒项目法律合规要求</w:t>
        </w:r>
        <w:r>
          <w:tab/>
        </w:r>
        <w:r>
          <w:fldChar w:fldCharType="begin"/>
        </w:r>
        <w:r>
          <w:instrText xml:space="preserve"> PAGEREF _Toc8774 \h </w:instrText>
        </w:r>
        <w:r>
          <w:fldChar w:fldCharType="separate"/>
        </w:r>
        <w:r>
          <w:t>75</w:t>
        </w:r>
        <w:r>
          <w:fldChar w:fldCharType="end"/>
        </w:r>
      </w:hyperlink>
    </w:p>
    <w:p>
      <w:pPr>
        <w:pStyle w:val="TOC2"/>
        <w:tabs>
          <w:tab w:val="right" w:leader="dot" w:pos="8306"/>
        </w:tabs>
      </w:pPr>
      <w:hyperlink w:anchor="_Toc31892" w:history="1">
        <w:r>
          <w:rPr>
            <w:rFonts w:ascii="仿宋" w:eastAsia="仿宋" w:hAnsi="仿宋" w:cs="仿宋" w:hint="eastAsia"/>
            <w:lang w:eastAsia="zh-CN"/>
          </w:rPr>
          <w:t>(三)、塑料棒项目合同管理与法律事务</w:t>
        </w:r>
        <w:r>
          <w:tab/>
        </w:r>
        <w:r>
          <w:fldChar w:fldCharType="begin"/>
        </w:r>
        <w:r>
          <w:instrText xml:space="preserve"> PAGEREF _Toc31892 \h </w:instrText>
        </w:r>
        <w:r>
          <w:fldChar w:fldCharType="separate"/>
        </w:r>
        <w:r>
          <w:t>79</w:t>
        </w:r>
        <w:r>
          <w:fldChar w:fldCharType="end"/>
        </w:r>
      </w:hyperlink>
    </w:p>
    <w:p>
      <w:pPr>
        <w:pStyle w:val="TOC2"/>
        <w:tabs>
          <w:tab w:val="right" w:leader="dot" w:pos="8306"/>
        </w:tabs>
      </w:pPr>
      <w:hyperlink w:anchor="_Toc23868" w:history="1">
        <w:r>
          <w:rPr>
            <w:rFonts w:ascii="仿宋" w:eastAsia="仿宋" w:hAnsi="仿宋" w:cs="仿宋" w:hint="eastAsia"/>
            <w:lang w:eastAsia="zh-CN"/>
          </w:rPr>
          <w:t>(四)、塑料棒项目知识产权保护策略</w:t>
        </w:r>
        <w:r>
          <w:tab/>
        </w:r>
        <w:r>
          <w:fldChar w:fldCharType="begin"/>
        </w:r>
        <w:r>
          <w:instrText xml:space="preserve"> PAGEREF _Toc23868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90"/>
      <w:r>
        <w:rPr>
          <w:rFonts w:ascii="仿宋" w:eastAsia="仿宋" w:hAnsi="仿宋" w:cs="仿宋" w:hint="eastAsia"/>
          <w:sz w:val="28"/>
          <w:lang w:eastAsia="zh-CN"/>
        </w:rPr>
        <w:t>一、塑料棒项目可持续发展</w:t>
      </w:r>
      <w:bookmarkEnd w:id="2"/>
    </w:p>
    <w:p>
      <w:pPr>
        <w:pStyle w:val="Heading2"/>
        <w:rPr>
          <w:rFonts w:ascii="仿宋" w:eastAsia="仿宋" w:hAnsi="仿宋" w:cs="仿宋" w:hint="eastAsia"/>
          <w:lang w:eastAsia="zh-CN"/>
        </w:rPr>
      </w:pPr>
      <w:bookmarkStart w:id="3" w:name="_Toc306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棒项目中，塑料棒项目团队着眼于未来，明确了可持续发展的战略方向。制定的具体可持续发展目标包括降低资源使用、采用环保技术、最大化社会效益等。这一步骤不仅有助于塑料棒项目在环保和社会责任方面达到最高标准，也为未来提供了明确的指引，确保塑料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棒项目管理周期。从塑料棒项目规划开始，塑料棒项目团队就考虑了环境和社会的因素。在执行阶段，塑料棒项目团队积极推动绿色技术的应用，优化资源利用。此外，关注员工的社会责任，通过培训和沟通活动提高员工对可持续发展的认知，使他们能够在日常工作中践行可持续实践。这些举措不仅为塑料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2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扎根于塑料棒项目的可持续发展理念，我们深信环保与社会责任是塑料棒项目成功的关键支柱。在塑料棒项目的每一步，我们都致力于通过创新和实践，履行对环境和社会的坚定责任。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团队通过引入先进的环保技术、建立高效的废物处理系统以及推动能源节约措施，积极履行环保责任。定期的环保监测和评估确保塑料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不仅致力于自身可持续发展，还注重对社会的回馈。通过支持社区塑料棒项目、参与慈善事业、提供培训机会等方式，塑料棒项目积极履行社会责任。与当地社区建立积极互动，关注员工的工作与生活平衡，以及员工的身心健康，是塑料棒项目在社会责任层面的关键举措。这样的实践不仅增强了塑料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145"/>
      <w:r>
        <w:rPr>
          <w:rFonts w:ascii="仿宋" w:eastAsia="仿宋" w:hAnsi="仿宋" w:cs="仿宋" w:hint="eastAsia"/>
          <w:sz w:val="28"/>
          <w:lang w:eastAsia="zh-CN"/>
        </w:rPr>
        <w:t>二、塑料棒项目建设单位说明</w:t>
      </w:r>
      <w:bookmarkEnd w:id="5"/>
    </w:p>
    <w:p>
      <w:pPr>
        <w:pStyle w:val="Heading2"/>
        <w:rPr>
          <w:rFonts w:ascii="仿宋" w:eastAsia="仿宋" w:hAnsi="仿宋" w:cs="仿宋" w:hint="eastAsia"/>
          <w:lang w:eastAsia="zh-CN"/>
        </w:rPr>
      </w:pPr>
      <w:bookmarkStart w:id="6" w:name="_Toc23520"/>
      <w:r>
        <w:rPr>
          <w:rFonts w:ascii="仿宋" w:eastAsia="仿宋" w:hAnsi="仿宋" w:cs="仿宋" w:hint="eastAsia"/>
          <w:lang w:eastAsia="zh-CN"/>
        </w:rPr>
        <w:t>(一)、塑料棒项目承办单位基本情况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65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棒项目承办单位的XXXX，我们着眼于实现可持续的经济效益。通过技术创新和解决方案的提供，公司预计在塑料棒项目执行期间将获得可观的收入增长。这一收入来源主要包括塑料棒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同时，我们注重成本控制和效率提升，以确保塑料棒项目的可持续盈利。透过精细的管理和资源优化，公司期望实现塑料棒项目利润最大化。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棒项目实施进行全面的投资评估，包括塑料棒项目启动阶段的资金投入和后续运营成本。通过对塑料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棒项目实施过程中具备足够的资金流动性，公司将进行详尽的现金流分析。这包括资金需求的合理预测、塑料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00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962"/>
      <w:r>
        <w:rPr>
          <w:rFonts w:ascii="仿宋" w:eastAsia="仿宋" w:hAnsi="仿宋" w:cs="仿宋" w:hint="eastAsia"/>
          <w:lang w:eastAsia="zh-CN"/>
        </w:rPr>
        <w:t>(一)、塑料棒行业分析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棒行业一直以来都是市场的关注焦点。行业内的发展趋势、竞争态势以及潜在机会都对塑料棒项目的推进产生深远的影响。通过深入研究行业的整体概貌，我们将更好地理解行业的核心特征，为塑料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棒行业，技术一直是推动创新和发展的关键因素。我们将对当前技术趋势进行详尽分析，包括但不限于人工智能、大数据应用、先进制造技术等。这有助于塑料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棒项目成功的基础。我们将对主要竞争对手进行深入研究，包括其市场份额、产品特点、市场定位等。通过全面了解竞争对手的优势和劣势，塑料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245"/>
      <w:r>
        <w:rPr>
          <w:rFonts w:ascii="仿宋" w:eastAsia="仿宋" w:hAnsi="仿宋" w:cs="仿宋" w:hint="eastAsia"/>
          <w:sz w:val="28"/>
          <w:lang w:eastAsia="zh-CN"/>
        </w:rPr>
        <w:t>(二)、塑料棒市场分析预测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通过对市场规模的深入调研，我们将预测塑料棒市场未来的增长趋势。这包括市场的整体规模、各细分领域的发展趋势等。塑料棒项目可以根据市场的扩张速度和潜在机会，制定更符合市场需求的发展策略。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棒项目实施过程中需要充分考虑的因素。我们将对市场风险进行全面评估，包括但不限于政策法规风险、市场竞争风险、技术变革风险等。通过对潜在风险的深入分析，塑料棒项目可以制定相应的风险缓解策略，降低不确定性对塑料棒项目的影响。</w:t>
      </w:r>
    </w:p>
    <w:p>
      <w:pPr>
        <w:pStyle w:val="Heading1"/>
        <w:ind w:firstLine="560" w:firstLineChars="200"/>
        <w:rPr>
          <w:rFonts w:ascii="仿宋" w:eastAsia="仿宋" w:hAnsi="仿宋" w:cs="仿宋" w:hint="eastAsia"/>
          <w:sz w:val="28"/>
          <w:lang w:eastAsia="zh-CN"/>
        </w:rPr>
      </w:pPr>
      <w:bookmarkStart w:id="11" w:name="_Toc2099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532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的技术管理特点体现在其创新导向。通过引入最先进的技术趋势和解决方案，塑料棒项目致力于提升科技含量、提高质量和效率水平。这意味着我们将采用最新的工具和方法，确保塑料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棒项目技术管理的显著特征。通过整合不同领域的技术资源，我们实现了跨学科的协同工作。这有助于优化技术架构，提高整体效能。此外，整合性策略还促进了不同技术团队之间的紧密沟通和高效合作，确保塑料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棒项目所采用的技术。通过不断优化技术方案，塑料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棒项目团队将在塑料棒项目初期识别可能的技术风险，并采取相应的预防和应对措施。通过建立健全的风险评估机制，塑料棒项目能够在实施过程中及时发现并解决潜在的技术问题，保障塑料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通过这些独特的技术管理特点，我们确信在塑料棒项目中，技术将成为塑料棒项目成功的有力支持。这一深度剖析揭示了技术管理在塑料棒项目实施中的关键作用，为塑料棒项目的技术基础奠定了坚实的基础。</w:t>
      </w:r>
    </w:p>
    <w:p>
      <w:pPr>
        <w:pStyle w:val="Heading2"/>
        <w:ind w:firstLine="560" w:firstLineChars="200"/>
        <w:rPr>
          <w:rFonts w:ascii="仿宋" w:eastAsia="仿宋" w:hAnsi="仿宋" w:cs="仿宋" w:hint="eastAsia"/>
          <w:sz w:val="28"/>
          <w:lang w:eastAsia="zh-CN"/>
        </w:rPr>
      </w:pPr>
      <w:bookmarkStart w:id="13" w:name="_Toc12441"/>
      <w:r>
        <w:rPr>
          <w:rFonts w:ascii="仿宋" w:eastAsia="仿宋" w:hAnsi="仿宋" w:cs="仿宋" w:hint="eastAsia"/>
          <w:sz w:val="28"/>
          <w:lang w:eastAsia="zh-CN"/>
        </w:rPr>
        <w:t>(二)、塑料棒项目工艺技术设计方案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棒项目将严格按照相关行业规范要求进行组织。通过有效控制产品质量，塑料棒项目将致力于为顾客提供优质的塑料棒项目产品和良好的服务。这体现了塑料棒项目对于生产活动合规性和质量标准的高度重视，为塑料棒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棒项目注重生态效益和清洁生产原则。塑料棒项目建设将紧密结合地方特色经济发展，与社会经济发展规划和区域环境保护规划方案相协调一致。通过与当地区域自然生态系统的结合，塑料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棒项目产品具有多样化的客户需求和个性化的特点。因此，塑料棒项目产品规格品种多样，且单批生产数量较小。为满足这一特点，塑料棒项目承办单位将建设先进的柔性制造生产线。通过广泛应用柔性制造技术，塑料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棒项目采用的技术具有较高的技术含量和自动化水平，处于国内先进水平。这一技术选用不仅体现了对生产效率、质量和环境友好性的高标准要求，同时为塑料棒项目的可持续发展奠定了坚实的基础。</w:t>
      </w:r>
    </w:p>
    <w:p>
      <w:pPr>
        <w:pStyle w:val="Heading2"/>
        <w:ind w:firstLine="560" w:firstLineChars="200"/>
        <w:rPr>
          <w:rFonts w:ascii="仿宋" w:eastAsia="仿宋" w:hAnsi="仿宋" w:cs="仿宋" w:hint="eastAsia"/>
          <w:sz w:val="28"/>
          <w:lang w:eastAsia="zh-CN"/>
        </w:rPr>
      </w:pPr>
      <w:bookmarkStart w:id="14" w:name="_Toc3147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为确保塑料棒项目的高效生产和技术实施，我们制定了一套精心设计的设备选型方案，以满足塑料棒项目生产、质量和环保的要求。该方案的主要特点如下：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185"/>
      <w:r>
        <w:rPr>
          <w:rFonts w:ascii="仿宋" w:eastAsia="仿宋" w:hAnsi="仿宋" w:cs="仿宋" w:hint="eastAsia"/>
          <w:sz w:val="28"/>
          <w:lang w:eastAsia="zh-CN"/>
        </w:rPr>
        <w:t>五、塑料棒项目建设背景及必要性分析</w:t>
      </w:r>
      <w:bookmarkEnd w:id="15"/>
    </w:p>
    <w:p>
      <w:pPr>
        <w:pStyle w:val="Heading2"/>
        <w:rPr>
          <w:rFonts w:ascii="仿宋" w:eastAsia="仿宋" w:hAnsi="仿宋" w:cs="仿宋" w:hint="eastAsia"/>
          <w:lang w:eastAsia="zh-CN"/>
        </w:rPr>
      </w:pPr>
      <w:bookmarkStart w:id="16" w:name="_Toc19490"/>
      <w:r>
        <w:rPr>
          <w:rFonts w:ascii="仿宋" w:eastAsia="仿宋" w:hAnsi="仿宋" w:cs="仿宋" w:hint="eastAsia"/>
          <w:lang w:eastAsia="zh-CN"/>
        </w:rPr>
        <w:t>(一)、塑料棒项目背景分析</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我们的背景分析将深入挖掘当前行业的发展趋势，通过对竞争态势的全面审视，找到塑料棒项目在这个潮流中的定位。同时，我们将关注行业内涌现的新兴机遇，以便塑料棒项目更好地融入行业发展的潮流中。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棒项目提供了强大的发展动力。我们将聚焦于行业内最新的技术发展趋势，包括但不限于人工智能、大数据分析、物联网等领域。通过深度的技术研究，我们将确保塑料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棒项目发展的源泉。我们将投入更多的精力对市场需求进行深入剖析，超越表面的需求，深入挖掘潜在的市场痛点和机遇。通过对市场需求的细致了解，塑料棒项目将更有针对性地设计解决方案，满足市场的多样化需求，从而更好地促进塑料棒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棒项目战略至关重要。我们将对竞争态势进行更为深入的分析，包括但不限于市场份额、产品特点、客户满意度等多个维度。通过深度的竞争分析，塑料棒项目将能够更准确地把握市场脉搏，制定具有竞争力的塑料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棒项目的发展具有直接的影响。我们将进行更为全面的法规和政策分析，了解行业发展中的潜在法律风险和合规挑战。通过充分了解和遵守相关法规，塑料棒项目将确保在法律框架内合法合规运营，为塑料棒项目的稳健发展提供有力支持。</w:t>
      </w:r>
    </w:p>
    <w:p>
      <w:pPr>
        <w:pStyle w:val="Heading2"/>
        <w:ind w:firstLine="560" w:firstLineChars="200"/>
        <w:rPr>
          <w:rFonts w:ascii="仿宋" w:eastAsia="仿宋" w:hAnsi="仿宋" w:cs="仿宋" w:hint="eastAsia"/>
          <w:sz w:val="28"/>
          <w:lang w:eastAsia="zh-CN"/>
        </w:rPr>
      </w:pPr>
      <w:bookmarkStart w:id="17" w:name="_Toc31041"/>
      <w:r>
        <w:rPr>
          <w:rFonts w:ascii="仿宋" w:eastAsia="仿宋" w:hAnsi="仿宋" w:cs="仿宋" w:hint="eastAsia"/>
          <w:sz w:val="28"/>
          <w:lang w:eastAsia="zh-CN"/>
        </w:rPr>
        <w:t>(二)、塑料棒项目建设必要性分析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建设的迫切性源于对行业发展趋势的深刻洞察。我们正处于一个行业变革的时代，科技创新、数字化转型成为企业发展的关键动力。塑料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建设不仅仅是为了跟上潮流，更是为了通过技术创新推动企业的持续发展。通过引入先进的技术和解决方案，塑料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棒项目的建设成为必然选择，通过提高产品质量、拓展服务领域，从而在竞争中获得更多的机会。塑料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棒项目建设的必要性体现在对客户需求更精准的满足。通过塑料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棒项目建设的背后是对企业持续创新的追求。只有通过不断创新，企业才能在竞争中立于不败之地。塑料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783"/>
      <w:r>
        <w:rPr>
          <w:rFonts w:ascii="仿宋" w:eastAsia="仿宋" w:hAnsi="仿宋" w:cs="仿宋" w:hint="eastAsia"/>
          <w:sz w:val="28"/>
          <w:lang w:eastAsia="zh-CN"/>
        </w:rPr>
        <w:t>六、塑料棒项目土建工程</w:t>
      </w:r>
      <w:bookmarkEnd w:id="18"/>
    </w:p>
    <w:p>
      <w:pPr>
        <w:pStyle w:val="Heading2"/>
        <w:rPr>
          <w:rFonts w:ascii="仿宋" w:eastAsia="仿宋" w:hAnsi="仿宋" w:cs="仿宋" w:hint="eastAsia"/>
          <w:lang w:eastAsia="zh-CN"/>
        </w:rPr>
      </w:pPr>
      <w:bookmarkStart w:id="19" w:name="_Toc2783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在塑料棒项目的建筑工程设计中，我们将秉承一系列重要的设计原则，以确保塑料棒项目建筑在功能、美观、可持续性等方面达到最佳效果。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在建筑设计中，我们将综合考虑建设和运营成本。通过精细的经济效益分析，确保设计方案在高效利用资源的同时，对塑料棒项目的长期盈利能力有积极的贡献。</w:t>
      </w:r>
    </w:p>
    <w:p>
      <w:pPr>
        <w:pStyle w:val="Heading2"/>
        <w:ind w:firstLine="560" w:firstLineChars="200"/>
        <w:rPr>
          <w:rFonts w:ascii="仿宋" w:eastAsia="仿宋" w:hAnsi="仿宋" w:cs="仿宋" w:hint="eastAsia"/>
          <w:sz w:val="28"/>
          <w:lang w:eastAsia="zh-CN"/>
        </w:rPr>
      </w:pPr>
      <w:bookmarkStart w:id="20" w:name="_Toc4508"/>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棒项目的土建工程设计中，我们将精准设定设计年限，结合塑料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https://d.book118.com/367115055142006025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50B00"/>
    <w:rsid w:val="11A50B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1505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2023-12-30T21:03:00Z</dcterms:created>
  <dcterms:modified xsi:type="dcterms:W3CDTF">2023-12-30T21:04:10Z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EE4016E65C2F4571B574C599DDEA84B4_11</vt:lpwstr>
  </property>
  <property fmtid="{D5CDD505-2E9C-101B-9397-08002B2CF9AE}" pid="3" name="KSOProductBuildVer">
    <vt:lpwstr>2052-12.1.0.16120</vt:lpwstr>
  </property>
</Properties>
</file>