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血液制品项目构思建设方案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67" w:history="1">
        <w:r>
          <w:rPr>
            <w:rFonts w:ascii="仿宋" w:eastAsia="仿宋" w:hAnsi="仿宋" w:cs="仿宋" w:hint="eastAsia"/>
            <w:lang w:eastAsia="zh-CN"/>
          </w:rPr>
          <w:t>前言</w:t>
        </w:r>
        <w:r>
          <w:tab/>
        </w:r>
        <w:r>
          <w:fldChar w:fldCharType="begin"/>
        </w:r>
        <w:r>
          <w:instrText xml:space="preserve"> PAGEREF _Toc5167 \h </w:instrText>
        </w:r>
        <w:r>
          <w:fldChar w:fldCharType="separate"/>
        </w:r>
        <w:r>
          <w:t>3</w:t>
        </w:r>
        <w:r>
          <w:fldChar w:fldCharType="end"/>
        </w:r>
      </w:hyperlink>
    </w:p>
    <w:p>
      <w:pPr>
        <w:pStyle w:val="TOC1"/>
        <w:tabs>
          <w:tab w:val="right" w:leader="dot" w:pos="8306"/>
        </w:tabs>
      </w:pPr>
      <w:hyperlink w:anchor="_Toc12057" w:history="1">
        <w:r>
          <w:rPr>
            <w:rFonts w:ascii="仿宋" w:eastAsia="仿宋" w:hAnsi="仿宋" w:cs="仿宋" w:hint="eastAsia"/>
            <w:lang w:eastAsia="zh-CN"/>
          </w:rPr>
          <w:t>一、背景、必要性分析</w:t>
        </w:r>
        <w:r>
          <w:tab/>
        </w:r>
        <w:r>
          <w:fldChar w:fldCharType="begin"/>
        </w:r>
        <w:r>
          <w:instrText xml:space="preserve"> PAGEREF _Toc12057 \h </w:instrText>
        </w:r>
        <w:r>
          <w:fldChar w:fldCharType="separate"/>
        </w:r>
        <w:r>
          <w:t>3</w:t>
        </w:r>
        <w:r>
          <w:fldChar w:fldCharType="end"/>
        </w:r>
      </w:hyperlink>
    </w:p>
    <w:p>
      <w:pPr>
        <w:pStyle w:val="TOC2"/>
        <w:tabs>
          <w:tab w:val="right" w:leader="dot" w:pos="8306"/>
        </w:tabs>
      </w:pPr>
      <w:hyperlink w:anchor="_Toc8840" w:history="1">
        <w:r>
          <w:rPr>
            <w:rFonts w:ascii="仿宋" w:eastAsia="仿宋" w:hAnsi="仿宋" w:cs="仿宋" w:hint="eastAsia"/>
            <w:lang w:eastAsia="zh-CN"/>
          </w:rPr>
          <w:t>(一)、项目建设背景</w:t>
        </w:r>
        <w:r>
          <w:tab/>
        </w:r>
        <w:r>
          <w:fldChar w:fldCharType="begin"/>
        </w:r>
        <w:r>
          <w:instrText xml:space="preserve"> PAGEREF _Toc8840 \h </w:instrText>
        </w:r>
        <w:r>
          <w:fldChar w:fldCharType="separate"/>
        </w:r>
        <w:r>
          <w:t>3</w:t>
        </w:r>
        <w:r>
          <w:fldChar w:fldCharType="end"/>
        </w:r>
      </w:hyperlink>
    </w:p>
    <w:p>
      <w:pPr>
        <w:pStyle w:val="TOC2"/>
        <w:tabs>
          <w:tab w:val="right" w:leader="dot" w:pos="8306"/>
        </w:tabs>
      </w:pPr>
      <w:hyperlink w:anchor="_Toc5861" w:history="1">
        <w:r>
          <w:rPr>
            <w:rFonts w:ascii="仿宋" w:eastAsia="仿宋" w:hAnsi="仿宋" w:cs="仿宋" w:hint="eastAsia"/>
            <w:lang w:eastAsia="zh-CN"/>
          </w:rPr>
          <w:t>(二)、必要性分析</w:t>
        </w:r>
        <w:r>
          <w:tab/>
        </w:r>
        <w:r>
          <w:fldChar w:fldCharType="begin"/>
        </w:r>
        <w:r>
          <w:instrText xml:space="preserve"> PAGEREF _Toc5861 \h </w:instrText>
        </w:r>
        <w:r>
          <w:fldChar w:fldCharType="separate"/>
        </w:r>
        <w:r>
          <w:t>4</w:t>
        </w:r>
        <w:r>
          <w:fldChar w:fldCharType="end"/>
        </w:r>
      </w:hyperlink>
    </w:p>
    <w:p>
      <w:pPr>
        <w:pStyle w:val="TOC2"/>
        <w:tabs>
          <w:tab w:val="right" w:leader="dot" w:pos="8306"/>
        </w:tabs>
      </w:pPr>
      <w:hyperlink w:anchor="_Toc15426" w:history="1">
        <w:r>
          <w:rPr>
            <w:rFonts w:ascii="仿宋" w:eastAsia="仿宋" w:hAnsi="仿宋" w:cs="仿宋" w:hint="eastAsia"/>
            <w:lang w:eastAsia="zh-CN"/>
          </w:rPr>
          <w:t>(三)、项目建设有利条件</w:t>
        </w:r>
        <w:r>
          <w:tab/>
        </w:r>
        <w:r>
          <w:fldChar w:fldCharType="begin"/>
        </w:r>
        <w:r>
          <w:instrText xml:space="preserve"> PAGEREF _Toc15426 \h </w:instrText>
        </w:r>
        <w:r>
          <w:fldChar w:fldCharType="separate"/>
        </w:r>
        <w:r>
          <w:t>5</w:t>
        </w:r>
        <w:r>
          <w:fldChar w:fldCharType="end"/>
        </w:r>
      </w:hyperlink>
    </w:p>
    <w:p>
      <w:pPr>
        <w:pStyle w:val="TOC1"/>
        <w:tabs>
          <w:tab w:val="right" w:leader="dot" w:pos="8306"/>
        </w:tabs>
      </w:pPr>
      <w:hyperlink w:anchor="_Toc14714" w:history="1">
        <w:r>
          <w:rPr>
            <w:rFonts w:ascii="仿宋" w:eastAsia="仿宋" w:hAnsi="仿宋" w:cs="仿宋" w:hint="eastAsia"/>
            <w:lang w:eastAsia="zh-CN"/>
          </w:rPr>
          <w:t>二、经济影响分析</w:t>
        </w:r>
        <w:r>
          <w:tab/>
        </w:r>
        <w:r>
          <w:fldChar w:fldCharType="begin"/>
        </w:r>
        <w:r>
          <w:instrText xml:space="preserve"> PAGEREF _Toc14714 \h </w:instrText>
        </w:r>
        <w:r>
          <w:fldChar w:fldCharType="separate"/>
        </w:r>
        <w:r>
          <w:t>7</w:t>
        </w:r>
        <w:r>
          <w:fldChar w:fldCharType="end"/>
        </w:r>
      </w:hyperlink>
    </w:p>
    <w:p>
      <w:pPr>
        <w:pStyle w:val="TOC2"/>
        <w:tabs>
          <w:tab w:val="right" w:leader="dot" w:pos="8306"/>
        </w:tabs>
      </w:pPr>
      <w:hyperlink w:anchor="_Toc23507" w:history="1">
        <w:r>
          <w:rPr>
            <w:rFonts w:ascii="仿宋" w:eastAsia="仿宋" w:hAnsi="仿宋" w:cs="仿宋" w:hint="eastAsia"/>
            <w:lang w:eastAsia="zh-CN"/>
          </w:rPr>
          <w:t>(一)、经济费用效益或费用效果分析</w:t>
        </w:r>
        <w:r>
          <w:tab/>
        </w:r>
        <w:r>
          <w:fldChar w:fldCharType="begin"/>
        </w:r>
        <w:r>
          <w:instrText xml:space="preserve"> PAGEREF _Toc23507 \h </w:instrText>
        </w:r>
        <w:r>
          <w:fldChar w:fldCharType="separate"/>
        </w:r>
        <w:r>
          <w:t>7</w:t>
        </w:r>
        <w:r>
          <w:fldChar w:fldCharType="end"/>
        </w:r>
      </w:hyperlink>
    </w:p>
    <w:p>
      <w:pPr>
        <w:pStyle w:val="TOC2"/>
        <w:tabs>
          <w:tab w:val="right" w:leader="dot" w:pos="8306"/>
        </w:tabs>
      </w:pPr>
      <w:hyperlink w:anchor="_Toc16631" w:history="1">
        <w:r>
          <w:rPr>
            <w:rFonts w:ascii="仿宋" w:eastAsia="仿宋" w:hAnsi="仿宋" w:cs="仿宋" w:hint="eastAsia"/>
            <w:lang w:eastAsia="zh-CN"/>
          </w:rPr>
          <w:t>(二)、行业影响分析</w:t>
        </w:r>
        <w:r>
          <w:tab/>
        </w:r>
        <w:r>
          <w:fldChar w:fldCharType="begin"/>
        </w:r>
        <w:r>
          <w:instrText xml:space="preserve"> PAGEREF _Toc16631 \h </w:instrText>
        </w:r>
        <w:r>
          <w:fldChar w:fldCharType="separate"/>
        </w:r>
        <w:r>
          <w:t>9</w:t>
        </w:r>
        <w:r>
          <w:fldChar w:fldCharType="end"/>
        </w:r>
      </w:hyperlink>
    </w:p>
    <w:p>
      <w:pPr>
        <w:pStyle w:val="TOC2"/>
        <w:tabs>
          <w:tab w:val="right" w:leader="dot" w:pos="8306"/>
        </w:tabs>
      </w:pPr>
      <w:hyperlink w:anchor="_Toc7795" w:history="1">
        <w:r>
          <w:rPr>
            <w:rFonts w:ascii="仿宋" w:eastAsia="仿宋" w:hAnsi="仿宋" w:cs="仿宋" w:hint="eastAsia"/>
            <w:lang w:eastAsia="zh-CN"/>
          </w:rPr>
          <w:t>(三)、区域经济影响分析</w:t>
        </w:r>
        <w:r>
          <w:tab/>
        </w:r>
        <w:r>
          <w:fldChar w:fldCharType="begin"/>
        </w:r>
        <w:r>
          <w:instrText xml:space="preserve"> PAGEREF _Toc7795 \h </w:instrText>
        </w:r>
        <w:r>
          <w:fldChar w:fldCharType="separate"/>
        </w:r>
        <w:r>
          <w:t>11</w:t>
        </w:r>
        <w:r>
          <w:fldChar w:fldCharType="end"/>
        </w:r>
      </w:hyperlink>
    </w:p>
    <w:p>
      <w:pPr>
        <w:pStyle w:val="TOC2"/>
        <w:tabs>
          <w:tab w:val="right" w:leader="dot" w:pos="8306"/>
        </w:tabs>
      </w:pPr>
      <w:hyperlink w:anchor="_Toc19194" w:history="1">
        <w:r>
          <w:rPr>
            <w:rFonts w:ascii="仿宋" w:eastAsia="仿宋" w:hAnsi="仿宋" w:cs="仿宋" w:hint="eastAsia"/>
            <w:lang w:eastAsia="zh-CN"/>
          </w:rPr>
          <w:t>(四)、宏观经济影响分析</w:t>
        </w:r>
        <w:r>
          <w:tab/>
        </w:r>
        <w:r>
          <w:fldChar w:fldCharType="begin"/>
        </w:r>
        <w:r>
          <w:instrText xml:space="preserve"> PAGEREF _Toc19194 \h </w:instrText>
        </w:r>
        <w:r>
          <w:fldChar w:fldCharType="separate"/>
        </w:r>
        <w:r>
          <w:t>12</w:t>
        </w:r>
        <w:r>
          <w:fldChar w:fldCharType="end"/>
        </w:r>
      </w:hyperlink>
    </w:p>
    <w:p>
      <w:pPr>
        <w:pStyle w:val="TOC1"/>
        <w:tabs>
          <w:tab w:val="right" w:leader="dot" w:pos="8306"/>
        </w:tabs>
      </w:pPr>
      <w:hyperlink w:anchor="_Toc29540" w:history="1">
        <w:r>
          <w:rPr>
            <w:rFonts w:ascii="仿宋" w:eastAsia="仿宋" w:hAnsi="仿宋" w:cs="仿宋" w:hint="eastAsia"/>
            <w:lang w:eastAsia="zh-CN"/>
          </w:rPr>
          <w:t>三、项目监理与质量保证</w:t>
        </w:r>
        <w:r>
          <w:tab/>
        </w:r>
        <w:r>
          <w:fldChar w:fldCharType="begin"/>
        </w:r>
        <w:r>
          <w:instrText xml:space="preserve"> PAGEREF _Toc29540 \h </w:instrText>
        </w:r>
        <w:r>
          <w:fldChar w:fldCharType="separate"/>
        </w:r>
        <w:r>
          <w:t>13</w:t>
        </w:r>
        <w:r>
          <w:fldChar w:fldCharType="end"/>
        </w:r>
      </w:hyperlink>
    </w:p>
    <w:p>
      <w:pPr>
        <w:pStyle w:val="TOC2"/>
        <w:tabs>
          <w:tab w:val="right" w:leader="dot" w:pos="8306"/>
        </w:tabs>
      </w:pPr>
      <w:hyperlink w:anchor="_Toc14677" w:history="1">
        <w:r>
          <w:rPr>
            <w:rFonts w:ascii="仿宋" w:eastAsia="仿宋" w:hAnsi="仿宋" w:cs="仿宋" w:hint="eastAsia"/>
            <w:lang w:eastAsia="zh-CN"/>
          </w:rPr>
          <w:t>(一)、监理体系构建</w:t>
        </w:r>
        <w:r>
          <w:tab/>
        </w:r>
        <w:r>
          <w:fldChar w:fldCharType="begin"/>
        </w:r>
        <w:r>
          <w:instrText xml:space="preserve"> PAGEREF _Toc14677 \h </w:instrText>
        </w:r>
        <w:r>
          <w:fldChar w:fldCharType="separate"/>
        </w:r>
        <w:r>
          <w:t>13</w:t>
        </w:r>
        <w:r>
          <w:fldChar w:fldCharType="end"/>
        </w:r>
      </w:hyperlink>
    </w:p>
    <w:p>
      <w:pPr>
        <w:pStyle w:val="TOC2"/>
        <w:tabs>
          <w:tab w:val="right" w:leader="dot" w:pos="8306"/>
        </w:tabs>
      </w:pPr>
      <w:hyperlink w:anchor="_Toc3687" w:history="1">
        <w:r>
          <w:rPr>
            <w:rFonts w:ascii="仿宋" w:eastAsia="仿宋" w:hAnsi="仿宋" w:cs="仿宋" w:hint="eastAsia"/>
            <w:lang w:eastAsia="zh-CN"/>
          </w:rPr>
          <w:t>(二)、质量保证体系实施</w:t>
        </w:r>
        <w:r>
          <w:tab/>
        </w:r>
        <w:r>
          <w:fldChar w:fldCharType="begin"/>
        </w:r>
        <w:r>
          <w:instrText xml:space="preserve"> PAGEREF _Toc3687 \h </w:instrText>
        </w:r>
        <w:r>
          <w:fldChar w:fldCharType="separate"/>
        </w:r>
        <w:r>
          <w:t>14</w:t>
        </w:r>
        <w:r>
          <w:fldChar w:fldCharType="end"/>
        </w:r>
      </w:hyperlink>
    </w:p>
    <w:p>
      <w:pPr>
        <w:pStyle w:val="TOC2"/>
        <w:tabs>
          <w:tab w:val="right" w:leader="dot" w:pos="8306"/>
        </w:tabs>
      </w:pPr>
      <w:hyperlink w:anchor="_Toc11569" w:history="1">
        <w:r>
          <w:rPr>
            <w:rFonts w:ascii="仿宋" w:eastAsia="仿宋" w:hAnsi="仿宋" w:cs="仿宋" w:hint="eastAsia"/>
            <w:lang w:eastAsia="zh-CN"/>
          </w:rPr>
          <w:t>(三)、监理与质量控制流程</w:t>
        </w:r>
        <w:r>
          <w:tab/>
        </w:r>
        <w:r>
          <w:fldChar w:fldCharType="begin"/>
        </w:r>
        <w:r>
          <w:instrText xml:space="preserve"> PAGEREF _Toc11569 \h </w:instrText>
        </w:r>
        <w:r>
          <w:fldChar w:fldCharType="separate"/>
        </w:r>
        <w:r>
          <w:t>15</w:t>
        </w:r>
        <w:r>
          <w:fldChar w:fldCharType="end"/>
        </w:r>
      </w:hyperlink>
    </w:p>
    <w:p>
      <w:pPr>
        <w:pStyle w:val="TOC1"/>
        <w:tabs>
          <w:tab w:val="right" w:leader="dot" w:pos="8306"/>
        </w:tabs>
      </w:pPr>
      <w:hyperlink w:anchor="_Toc32450" w:history="1">
        <w:r>
          <w:rPr>
            <w:rFonts w:ascii="仿宋" w:eastAsia="仿宋" w:hAnsi="仿宋" w:cs="仿宋" w:hint="eastAsia"/>
            <w:lang w:eastAsia="zh-CN"/>
          </w:rPr>
          <w:t>四、社会影响分析</w:t>
        </w:r>
        <w:r>
          <w:tab/>
        </w:r>
        <w:r>
          <w:fldChar w:fldCharType="begin"/>
        </w:r>
        <w:r>
          <w:instrText xml:space="preserve"> PAGEREF _Toc32450 \h </w:instrText>
        </w:r>
        <w:r>
          <w:fldChar w:fldCharType="separate"/>
        </w:r>
        <w:r>
          <w:t>15</w:t>
        </w:r>
        <w:r>
          <w:fldChar w:fldCharType="end"/>
        </w:r>
      </w:hyperlink>
    </w:p>
    <w:p>
      <w:pPr>
        <w:pStyle w:val="TOC2"/>
        <w:tabs>
          <w:tab w:val="right" w:leader="dot" w:pos="8306"/>
        </w:tabs>
      </w:pPr>
      <w:hyperlink w:anchor="_Toc10362" w:history="1">
        <w:r>
          <w:rPr>
            <w:rFonts w:ascii="仿宋" w:eastAsia="仿宋" w:hAnsi="仿宋" w:cs="仿宋" w:hint="eastAsia"/>
            <w:lang w:eastAsia="zh-CN"/>
          </w:rPr>
          <w:t>(一)、社会影响效果分析</w:t>
        </w:r>
        <w:r>
          <w:tab/>
        </w:r>
        <w:r>
          <w:fldChar w:fldCharType="begin"/>
        </w:r>
        <w:r>
          <w:instrText xml:space="preserve"> PAGEREF _Toc10362 \h </w:instrText>
        </w:r>
        <w:r>
          <w:fldChar w:fldCharType="separate"/>
        </w:r>
        <w:r>
          <w:t>15</w:t>
        </w:r>
        <w:r>
          <w:fldChar w:fldCharType="end"/>
        </w:r>
      </w:hyperlink>
    </w:p>
    <w:p>
      <w:pPr>
        <w:pStyle w:val="TOC2"/>
        <w:tabs>
          <w:tab w:val="right" w:leader="dot" w:pos="8306"/>
        </w:tabs>
      </w:pPr>
      <w:hyperlink w:anchor="_Toc6016" w:history="1">
        <w:r>
          <w:rPr>
            <w:rFonts w:ascii="仿宋" w:eastAsia="仿宋" w:hAnsi="仿宋" w:cs="仿宋" w:hint="eastAsia"/>
            <w:lang w:eastAsia="zh-CN"/>
          </w:rPr>
          <w:t>(二)、社会适应性分析</w:t>
        </w:r>
        <w:r>
          <w:tab/>
        </w:r>
        <w:r>
          <w:fldChar w:fldCharType="begin"/>
        </w:r>
        <w:r>
          <w:instrText xml:space="preserve"> PAGEREF _Toc6016 \h </w:instrText>
        </w:r>
        <w:r>
          <w:fldChar w:fldCharType="separate"/>
        </w:r>
        <w:r>
          <w:t>18</w:t>
        </w:r>
        <w:r>
          <w:fldChar w:fldCharType="end"/>
        </w:r>
      </w:hyperlink>
    </w:p>
    <w:p>
      <w:pPr>
        <w:pStyle w:val="TOC2"/>
        <w:tabs>
          <w:tab w:val="right" w:leader="dot" w:pos="8306"/>
        </w:tabs>
      </w:pPr>
      <w:hyperlink w:anchor="_Toc28560" w:history="1">
        <w:r>
          <w:rPr>
            <w:rFonts w:ascii="仿宋" w:eastAsia="仿宋" w:hAnsi="仿宋" w:cs="仿宋" w:hint="eastAsia"/>
            <w:lang w:eastAsia="zh-CN"/>
          </w:rPr>
          <w:t>(三)、社会风险及对策分析</w:t>
        </w:r>
        <w:r>
          <w:tab/>
        </w:r>
        <w:r>
          <w:fldChar w:fldCharType="begin"/>
        </w:r>
        <w:r>
          <w:instrText xml:space="preserve"> PAGEREF _Toc28560 \h </w:instrText>
        </w:r>
        <w:r>
          <w:fldChar w:fldCharType="separate"/>
        </w:r>
        <w:r>
          <w:t>19</w:t>
        </w:r>
        <w:r>
          <w:fldChar w:fldCharType="end"/>
        </w:r>
      </w:hyperlink>
    </w:p>
    <w:p>
      <w:pPr>
        <w:pStyle w:val="TOC1"/>
        <w:tabs>
          <w:tab w:val="right" w:leader="dot" w:pos="8306"/>
        </w:tabs>
      </w:pPr>
      <w:hyperlink w:anchor="_Toc31460" w:history="1">
        <w:r>
          <w:rPr>
            <w:rFonts w:ascii="仿宋" w:eastAsia="仿宋" w:hAnsi="仿宋" w:cs="仿宋" w:hint="eastAsia"/>
            <w:lang w:eastAsia="zh-CN"/>
          </w:rPr>
          <w:t>五、资源开发及综合利用分析</w:t>
        </w:r>
        <w:r>
          <w:tab/>
        </w:r>
        <w:r>
          <w:fldChar w:fldCharType="begin"/>
        </w:r>
        <w:r>
          <w:instrText xml:space="preserve"> PAGEREF _Toc31460 \h </w:instrText>
        </w:r>
        <w:r>
          <w:fldChar w:fldCharType="separate"/>
        </w:r>
        <w:r>
          <w:t>23</w:t>
        </w:r>
        <w:r>
          <w:fldChar w:fldCharType="end"/>
        </w:r>
      </w:hyperlink>
    </w:p>
    <w:p>
      <w:pPr>
        <w:pStyle w:val="TOC2"/>
        <w:tabs>
          <w:tab w:val="right" w:leader="dot" w:pos="8306"/>
        </w:tabs>
      </w:pPr>
      <w:hyperlink w:anchor="_Toc21901" w:history="1">
        <w:r>
          <w:rPr>
            <w:rFonts w:ascii="仿宋" w:eastAsia="仿宋" w:hAnsi="仿宋" w:cs="仿宋" w:hint="eastAsia"/>
            <w:lang w:eastAsia="zh-CN"/>
          </w:rPr>
          <w:t>(一)、资源开发方案</w:t>
        </w:r>
        <w:r>
          <w:tab/>
        </w:r>
        <w:r>
          <w:fldChar w:fldCharType="begin"/>
        </w:r>
        <w:r>
          <w:instrText xml:space="preserve"> PAGEREF _Toc21901 \h </w:instrText>
        </w:r>
        <w:r>
          <w:fldChar w:fldCharType="separate"/>
        </w:r>
        <w:r>
          <w:t>23</w:t>
        </w:r>
        <w:r>
          <w:fldChar w:fldCharType="end"/>
        </w:r>
      </w:hyperlink>
    </w:p>
    <w:p>
      <w:pPr>
        <w:pStyle w:val="TOC2"/>
        <w:tabs>
          <w:tab w:val="right" w:leader="dot" w:pos="8306"/>
        </w:tabs>
      </w:pPr>
      <w:hyperlink w:anchor="_Toc27159" w:history="1">
        <w:r>
          <w:rPr>
            <w:rFonts w:ascii="仿宋" w:eastAsia="仿宋" w:hAnsi="仿宋" w:cs="仿宋" w:hint="eastAsia"/>
            <w:lang w:eastAsia="zh-CN"/>
          </w:rPr>
          <w:t>(二)、资源利用方案</w:t>
        </w:r>
        <w:r>
          <w:tab/>
        </w:r>
        <w:r>
          <w:fldChar w:fldCharType="begin"/>
        </w:r>
        <w:r>
          <w:instrText xml:space="preserve"> PAGEREF _Toc27159 \h </w:instrText>
        </w:r>
        <w:r>
          <w:fldChar w:fldCharType="separate"/>
        </w:r>
        <w:r>
          <w:t>24</w:t>
        </w:r>
        <w:r>
          <w:fldChar w:fldCharType="end"/>
        </w:r>
      </w:hyperlink>
    </w:p>
    <w:p>
      <w:pPr>
        <w:pStyle w:val="TOC2"/>
        <w:tabs>
          <w:tab w:val="right" w:leader="dot" w:pos="8306"/>
        </w:tabs>
      </w:pPr>
      <w:hyperlink w:anchor="_Toc12186" w:history="1">
        <w:r>
          <w:rPr>
            <w:rFonts w:ascii="仿宋" w:eastAsia="仿宋" w:hAnsi="仿宋" w:cs="仿宋" w:hint="eastAsia"/>
            <w:lang w:eastAsia="zh-CN"/>
          </w:rPr>
          <w:t>(三)、资源节约措施</w:t>
        </w:r>
        <w:r>
          <w:tab/>
        </w:r>
        <w:r>
          <w:fldChar w:fldCharType="begin"/>
        </w:r>
        <w:r>
          <w:instrText xml:space="preserve"> PAGEREF _Toc12186 \h </w:instrText>
        </w:r>
        <w:r>
          <w:fldChar w:fldCharType="separate"/>
        </w:r>
        <w:r>
          <w:t>25</w:t>
        </w:r>
        <w:r>
          <w:fldChar w:fldCharType="end"/>
        </w:r>
      </w:hyperlink>
    </w:p>
    <w:p>
      <w:pPr>
        <w:pStyle w:val="TOC1"/>
        <w:tabs>
          <w:tab w:val="right" w:leader="dot" w:pos="8306"/>
        </w:tabs>
      </w:pPr>
      <w:hyperlink w:anchor="_Toc17305" w:history="1">
        <w:r>
          <w:rPr>
            <w:rFonts w:ascii="仿宋" w:eastAsia="仿宋" w:hAnsi="仿宋" w:cs="仿宋" w:hint="eastAsia"/>
            <w:lang w:eastAsia="zh-CN"/>
          </w:rPr>
          <w:t>六、发展规划、产业政策和行业准入分析</w:t>
        </w:r>
        <w:r>
          <w:tab/>
        </w:r>
        <w:r>
          <w:fldChar w:fldCharType="begin"/>
        </w:r>
        <w:r>
          <w:instrText xml:space="preserve"> PAGEREF _Toc17305 \h </w:instrText>
        </w:r>
        <w:r>
          <w:fldChar w:fldCharType="separate"/>
        </w:r>
        <w:r>
          <w:t>26</w:t>
        </w:r>
        <w:r>
          <w:fldChar w:fldCharType="end"/>
        </w:r>
      </w:hyperlink>
    </w:p>
    <w:p>
      <w:pPr>
        <w:pStyle w:val="TOC2"/>
        <w:tabs>
          <w:tab w:val="right" w:leader="dot" w:pos="8306"/>
        </w:tabs>
      </w:pPr>
      <w:hyperlink w:anchor="_Toc20533" w:history="1">
        <w:r>
          <w:rPr>
            <w:rFonts w:ascii="仿宋" w:eastAsia="仿宋" w:hAnsi="仿宋" w:cs="仿宋" w:hint="eastAsia"/>
            <w:lang w:eastAsia="zh-CN"/>
          </w:rPr>
          <w:t>(一)、发展规划分析</w:t>
        </w:r>
        <w:r>
          <w:tab/>
        </w:r>
        <w:r>
          <w:fldChar w:fldCharType="begin"/>
        </w:r>
        <w:r>
          <w:instrText xml:space="preserve"> PAGEREF _Toc20533 \h </w:instrText>
        </w:r>
        <w:r>
          <w:fldChar w:fldCharType="separate"/>
        </w:r>
        <w:r>
          <w:t>26</w:t>
        </w:r>
        <w:r>
          <w:fldChar w:fldCharType="end"/>
        </w:r>
      </w:hyperlink>
    </w:p>
    <w:p>
      <w:pPr>
        <w:pStyle w:val="TOC2"/>
        <w:tabs>
          <w:tab w:val="right" w:leader="dot" w:pos="8306"/>
        </w:tabs>
      </w:pPr>
      <w:hyperlink w:anchor="_Toc11782" w:history="1">
        <w:r>
          <w:rPr>
            <w:rFonts w:ascii="仿宋" w:eastAsia="仿宋" w:hAnsi="仿宋" w:cs="仿宋" w:hint="eastAsia"/>
            <w:lang w:eastAsia="zh-CN"/>
          </w:rPr>
          <w:t>(二)、产业政策分析</w:t>
        </w:r>
        <w:r>
          <w:tab/>
        </w:r>
        <w:r>
          <w:fldChar w:fldCharType="begin"/>
        </w:r>
        <w:r>
          <w:instrText xml:space="preserve"> PAGEREF _Toc11782 \h </w:instrText>
        </w:r>
        <w:r>
          <w:fldChar w:fldCharType="separate"/>
        </w:r>
        <w:r>
          <w:t>28</w:t>
        </w:r>
        <w:r>
          <w:fldChar w:fldCharType="end"/>
        </w:r>
      </w:hyperlink>
    </w:p>
    <w:p>
      <w:pPr>
        <w:pStyle w:val="TOC2"/>
        <w:tabs>
          <w:tab w:val="right" w:leader="dot" w:pos="8306"/>
        </w:tabs>
      </w:pPr>
      <w:hyperlink w:anchor="_Toc12625" w:history="1">
        <w:r>
          <w:rPr>
            <w:rFonts w:ascii="仿宋" w:eastAsia="仿宋" w:hAnsi="仿宋" w:cs="仿宋" w:hint="eastAsia"/>
            <w:lang w:eastAsia="zh-CN"/>
          </w:rPr>
          <w:t>(三)、行业准入分析</w:t>
        </w:r>
        <w:r>
          <w:tab/>
        </w:r>
        <w:r>
          <w:fldChar w:fldCharType="begin"/>
        </w:r>
        <w:r>
          <w:instrText xml:space="preserve"> PAGEREF _Toc12625 \h </w:instrText>
        </w:r>
        <w:r>
          <w:fldChar w:fldCharType="separate"/>
        </w:r>
        <w:r>
          <w:t>29</w:t>
        </w:r>
        <w:r>
          <w:fldChar w:fldCharType="end"/>
        </w:r>
      </w:hyperlink>
    </w:p>
    <w:p>
      <w:pPr>
        <w:pStyle w:val="TOC1"/>
        <w:tabs>
          <w:tab w:val="right" w:leader="dot" w:pos="8306"/>
        </w:tabs>
      </w:pPr>
      <w:hyperlink w:anchor="_Toc6695" w:history="1">
        <w:r>
          <w:rPr>
            <w:rFonts w:ascii="仿宋" w:eastAsia="仿宋" w:hAnsi="仿宋" w:cs="仿宋" w:hint="eastAsia"/>
            <w:lang w:eastAsia="zh-CN"/>
          </w:rPr>
          <w:t>七、项目实施与管理方案</w:t>
        </w:r>
        <w:r>
          <w:tab/>
        </w:r>
        <w:r>
          <w:fldChar w:fldCharType="begin"/>
        </w:r>
        <w:r>
          <w:instrText xml:space="preserve"> PAGEREF _Toc6695 \h </w:instrText>
        </w:r>
        <w:r>
          <w:fldChar w:fldCharType="separate"/>
        </w:r>
        <w:r>
          <w:t>31</w:t>
        </w:r>
        <w:r>
          <w:fldChar w:fldCharType="end"/>
        </w:r>
      </w:hyperlink>
    </w:p>
    <w:p>
      <w:pPr>
        <w:pStyle w:val="TOC2"/>
        <w:tabs>
          <w:tab w:val="right" w:leader="dot" w:pos="8306"/>
        </w:tabs>
      </w:pPr>
      <w:hyperlink w:anchor="_Toc27824" w:history="1">
        <w:r>
          <w:rPr>
            <w:rFonts w:ascii="仿宋" w:eastAsia="仿宋" w:hAnsi="仿宋" w:cs="仿宋" w:hint="eastAsia"/>
            <w:lang w:eastAsia="zh-CN"/>
          </w:rPr>
          <w:t>(一)、项目实施计划</w:t>
        </w:r>
        <w:r>
          <w:tab/>
        </w:r>
        <w:r>
          <w:fldChar w:fldCharType="begin"/>
        </w:r>
        <w:r>
          <w:instrText xml:space="preserve"> PAGEREF _Toc27824 \h </w:instrText>
        </w:r>
        <w:r>
          <w:fldChar w:fldCharType="separate"/>
        </w:r>
        <w:r>
          <w:t>31</w:t>
        </w:r>
        <w:r>
          <w:fldChar w:fldCharType="end"/>
        </w:r>
      </w:hyperlink>
    </w:p>
    <w:p>
      <w:pPr>
        <w:pStyle w:val="TOC2"/>
        <w:tabs>
          <w:tab w:val="right" w:leader="dot" w:pos="8306"/>
        </w:tabs>
      </w:pPr>
      <w:hyperlink w:anchor="_Toc24170" w:history="1">
        <w:r>
          <w:rPr>
            <w:rFonts w:ascii="仿宋" w:eastAsia="仿宋" w:hAnsi="仿宋" w:cs="仿宋" w:hint="eastAsia"/>
            <w:lang w:eastAsia="zh-CN"/>
          </w:rPr>
          <w:t>(二)、项目组织机构与职责</w:t>
        </w:r>
        <w:r>
          <w:tab/>
        </w:r>
        <w:r>
          <w:fldChar w:fldCharType="begin"/>
        </w:r>
        <w:r>
          <w:instrText xml:space="preserve"> PAGEREF _Toc24170 \h </w:instrText>
        </w:r>
        <w:r>
          <w:fldChar w:fldCharType="separate"/>
        </w:r>
        <w:r>
          <w:t>32</w:t>
        </w:r>
        <w:r>
          <w:fldChar w:fldCharType="end"/>
        </w:r>
      </w:hyperlink>
    </w:p>
    <w:p>
      <w:pPr>
        <w:pStyle w:val="TOC2"/>
        <w:tabs>
          <w:tab w:val="right" w:leader="dot" w:pos="8306"/>
        </w:tabs>
      </w:pPr>
      <w:hyperlink w:anchor="_Toc23535" w:history="1">
        <w:r>
          <w:rPr>
            <w:rFonts w:ascii="仿宋" w:eastAsia="仿宋" w:hAnsi="仿宋" w:cs="仿宋" w:hint="eastAsia"/>
            <w:lang w:eastAsia="zh-CN"/>
          </w:rPr>
          <w:t>(三)、项目管理与监控体系</w:t>
        </w:r>
        <w:r>
          <w:tab/>
        </w:r>
        <w:r>
          <w:fldChar w:fldCharType="begin"/>
        </w:r>
        <w:r>
          <w:instrText xml:space="preserve"> PAGEREF _Toc23535 \h </w:instrText>
        </w:r>
        <w:r>
          <w:fldChar w:fldCharType="separate"/>
        </w:r>
        <w:r>
          <w:t>35</w:t>
        </w:r>
        <w:r>
          <w:fldChar w:fldCharType="end"/>
        </w:r>
      </w:hyperlink>
    </w:p>
    <w:p>
      <w:pPr>
        <w:pStyle w:val="TOC1"/>
        <w:tabs>
          <w:tab w:val="right" w:leader="dot" w:pos="8306"/>
        </w:tabs>
      </w:pPr>
      <w:hyperlink w:anchor="_Toc32562" w:history="1">
        <w:r>
          <w:rPr>
            <w:rFonts w:ascii="仿宋" w:eastAsia="仿宋" w:hAnsi="仿宋" w:cs="仿宋" w:hint="eastAsia"/>
            <w:lang w:eastAsia="zh-CN"/>
          </w:rPr>
          <w:t>八、项目质量与标准</w:t>
        </w:r>
        <w:r>
          <w:tab/>
        </w:r>
        <w:r>
          <w:fldChar w:fldCharType="begin"/>
        </w:r>
        <w:r>
          <w:instrText xml:space="preserve"> PAGEREF _Toc32562 \h </w:instrText>
        </w:r>
        <w:r>
          <w:fldChar w:fldCharType="separate"/>
        </w:r>
        <w:r>
          <w:t>36</w:t>
        </w:r>
        <w:r>
          <w:fldChar w:fldCharType="end"/>
        </w:r>
      </w:hyperlink>
    </w:p>
    <w:p>
      <w:pPr>
        <w:pStyle w:val="TOC2"/>
        <w:tabs>
          <w:tab w:val="right" w:leader="dot" w:pos="8306"/>
        </w:tabs>
      </w:pPr>
      <w:hyperlink w:anchor="_Toc17951" w:history="1">
        <w:r>
          <w:rPr>
            <w:rFonts w:ascii="仿宋" w:eastAsia="仿宋" w:hAnsi="仿宋" w:cs="仿宋" w:hint="eastAsia"/>
            <w:lang w:eastAsia="zh-CN"/>
          </w:rPr>
          <w:t>(一)、质量保障体系</w:t>
        </w:r>
        <w:r>
          <w:tab/>
        </w:r>
        <w:r>
          <w:fldChar w:fldCharType="begin"/>
        </w:r>
        <w:r>
          <w:instrText xml:space="preserve"> PAGEREF _Toc17951 \h </w:instrText>
        </w:r>
        <w:r>
          <w:fldChar w:fldCharType="separate"/>
        </w:r>
        <w:r>
          <w:t>36</w:t>
        </w:r>
        <w:r>
          <w:fldChar w:fldCharType="end"/>
        </w:r>
      </w:hyperlink>
    </w:p>
    <w:p>
      <w:pPr>
        <w:pStyle w:val="TOC2"/>
        <w:tabs>
          <w:tab w:val="right" w:leader="dot" w:pos="8306"/>
        </w:tabs>
      </w:pPr>
      <w:hyperlink w:anchor="_Toc4775" w:history="1">
        <w:r>
          <w:rPr>
            <w:rFonts w:ascii="仿宋" w:eastAsia="仿宋" w:hAnsi="仿宋" w:cs="仿宋" w:hint="eastAsia"/>
            <w:lang w:eastAsia="zh-CN"/>
          </w:rPr>
          <w:t>(二)、标准化作业流程</w:t>
        </w:r>
        <w:r>
          <w:tab/>
        </w:r>
        <w:r>
          <w:fldChar w:fldCharType="begin"/>
        </w:r>
        <w:r>
          <w:instrText xml:space="preserve"> PAGEREF _Toc4775 \h </w:instrText>
        </w:r>
        <w:r>
          <w:fldChar w:fldCharType="separate"/>
        </w:r>
        <w:r>
          <w:t>38</w:t>
        </w:r>
        <w:r>
          <w:fldChar w:fldCharType="end"/>
        </w:r>
      </w:hyperlink>
    </w:p>
    <w:p>
      <w:pPr>
        <w:pStyle w:val="TOC2"/>
        <w:tabs>
          <w:tab w:val="right" w:leader="dot" w:pos="8306"/>
        </w:tabs>
      </w:pPr>
      <w:hyperlink w:anchor="_Toc28375" w:history="1">
        <w:r>
          <w:rPr>
            <w:rFonts w:ascii="仿宋" w:eastAsia="仿宋" w:hAnsi="仿宋" w:cs="仿宋" w:hint="eastAsia"/>
            <w:lang w:eastAsia="zh-CN"/>
          </w:rPr>
          <w:t>(三)、质量监控与评估</w:t>
        </w:r>
        <w:r>
          <w:tab/>
        </w:r>
        <w:r>
          <w:fldChar w:fldCharType="begin"/>
        </w:r>
        <w:r>
          <w:instrText xml:space="preserve"> PAGEREF _Toc28375 \h </w:instrText>
        </w:r>
        <w:r>
          <w:fldChar w:fldCharType="separate"/>
        </w:r>
        <w:r>
          <w:t>39</w:t>
        </w:r>
        <w:r>
          <w:fldChar w:fldCharType="end"/>
        </w:r>
      </w:hyperlink>
    </w:p>
    <w:p>
      <w:pPr>
        <w:pStyle w:val="TOC2"/>
        <w:tabs>
          <w:tab w:val="right" w:leader="dot" w:pos="8306"/>
        </w:tabs>
      </w:pPr>
      <w:hyperlink w:anchor="_Toc25568" w:history="1">
        <w:r>
          <w:rPr>
            <w:rFonts w:ascii="仿宋" w:eastAsia="仿宋" w:hAnsi="仿宋" w:cs="仿宋" w:hint="eastAsia"/>
            <w:lang w:eastAsia="zh-CN"/>
          </w:rPr>
          <w:t>(四)、质量改进计划</w:t>
        </w:r>
        <w:r>
          <w:tab/>
        </w:r>
        <w:r>
          <w:fldChar w:fldCharType="begin"/>
        </w:r>
        <w:r>
          <w:instrText xml:space="preserve"> PAGEREF _Toc25568 \h </w:instrText>
        </w:r>
        <w:r>
          <w:fldChar w:fldCharType="separate"/>
        </w:r>
        <w:r>
          <w:t>40</w:t>
        </w:r>
        <w:r>
          <w:fldChar w:fldCharType="end"/>
        </w:r>
      </w:hyperlink>
    </w:p>
    <w:p>
      <w:pPr>
        <w:pStyle w:val="TOC1"/>
        <w:tabs>
          <w:tab w:val="right" w:leader="dot" w:pos="8306"/>
        </w:tabs>
      </w:pPr>
      <w:hyperlink w:anchor="_Toc15140" w:history="1">
        <w:r>
          <w:rPr>
            <w:rFonts w:ascii="仿宋" w:eastAsia="仿宋" w:hAnsi="仿宋" w:cs="仿宋" w:hint="eastAsia"/>
            <w:lang w:eastAsia="zh-CN"/>
          </w:rPr>
          <w:t>九、环境保护与绿色发展</w:t>
        </w:r>
        <w:r>
          <w:tab/>
        </w:r>
        <w:r>
          <w:fldChar w:fldCharType="begin"/>
        </w:r>
        <w:r>
          <w:instrText xml:space="preserve"> PAGEREF _Toc15140 \h </w:instrText>
        </w:r>
        <w:r>
          <w:fldChar w:fldCharType="separate"/>
        </w:r>
        <w:r>
          <w:t>42</w:t>
        </w:r>
        <w:r>
          <w:fldChar w:fldCharType="end"/>
        </w:r>
      </w:hyperlink>
    </w:p>
    <w:p>
      <w:pPr>
        <w:pStyle w:val="TOC2"/>
        <w:tabs>
          <w:tab w:val="right" w:leader="dot" w:pos="8306"/>
        </w:tabs>
      </w:pPr>
      <w:hyperlink w:anchor="_Toc22700" w:history="1">
        <w:r>
          <w:rPr>
            <w:rFonts w:ascii="仿宋" w:eastAsia="仿宋" w:hAnsi="仿宋" w:cs="仿宋" w:hint="eastAsia"/>
            <w:lang w:eastAsia="zh-CN"/>
          </w:rPr>
          <w:t>(一)、环境保护措施</w:t>
        </w:r>
        <w:r>
          <w:tab/>
        </w:r>
        <w:r>
          <w:fldChar w:fldCharType="begin"/>
        </w:r>
        <w:r>
          <w:instrText xml:space="preserve"> PAGEREF _Toc22700 \h </w:instrText>
        </w:r>
        <w:r>
          <w:fldChar w:fldCharType="separate"/>
        </w:r>
        <w:r>
          <w:t>42</w:t>
        </w:r>
        <w:r>
          <w:fldChar w:fldCharType="end"/>
        </w:r>
      </w:hyperlink>
    </w:p>
    <w:p>
      <w:pPr>
        <w:pStyle w:val="TOC2"/>
        <w:tabs>
          <w:tab w:val="right" w:leader="dot" w:pos="8306"/>
        </w:tabs>
      </w:pPr>
      <w:hyperlink w:anchor="_Toc715" w:history="1">
        <w:r>
          <w:rPr>
            <w:rFonts w:ascii="仿宋" w:eastAsia="仿宋" w:hAnsi="仿宋" w:cs="仿宋" w:hint="eastAsia"/>
            <w:lang w:eastAsia="zh-CN"/>
          </w:rPr>
          <w:t>(二)、绿色发展与可持续发展策略</w:t>
        </w:r>
        <w:r>
          <w:tab/>
        </w:r>
        <w:r>
          <w:fldChar w:fldCharType="begin"/>
        </w:r>
        <w:r>
          <w:instrText xml:space="preserve"> PAGEREF _Toc715 \h </w:instrText>
        </w:r>
        <w:r>
          <w:fldChar w:fldCharType="separate"/>
        </w:r>
        <w:r>
          <w:t>43</w:t>
        </w:r>
        <w:r>
          <w:fldChar w:fldCharType="end"/>
        </w:r>
      </w:hyperlink>
    </w:p>
    <w:p>
      <w:pPr>
        <w:pStyle w:val="TOC1"/>
        <w:tabs>
          <w:tab w:val="right" w:leader="dot" w:pos="8306"/>
        </w:tabs>
      </w:pPr>
      <w:hyperlink w:anchor="_Toc30267" w:history="1">
        <w:r>
          <w:rPr>
            <w:rFonts w:ascii="仿宋" w:eastAsia="仿宋" w:hAnsi="仿宋" w:cs="仿宋" w:hint="eastAsia"/>
            <w:lang w:eastAsia="zh-CN"/>
          </w:rPr>
          <w:t>十、项目变更管理</w:t>
        </w:r>
        <w:r>
          <w:tab/>
        </w:r>
        <w:r>
          <w:fldChar w:fldCharType="begin"/>
        </w:r>
        <w:r>
          <w:instrText xml:space="preserve"> PAGEREF _Toc30267 \h </w:instrText>
        </w:r>
        <w:r>
          <w:fldChar w:fldCharType="separate"/>
        </w:r>
        <w:r>
          <w:t>45</w:t>
        </w:r>
        <w:r>
          <w:fldChar w:fldCharType="end"/>
        </w:r>
      </w:hyperlink>
    </w:p>
    <w:p>
      <w:pPr>
        <w:pStyle w:val="TOC2"/>
        <w:tabs>
          <w:tab w:val="right" w:leader="dot" w:pos="8306"/>
        </w:tabs>
      </w:pPr>
      <w:hyperlink w:anchor="_Toc6319" w:history="1">
        <w:r>
          <w:rPr>
            <w:rFonts w:ascii="仿宋" w:eastAsia="仿宋" w:hAnsi="仿宋" w:cs="仿宋" w:hint="eastAsia"/>
            <w:lang w:eastAsia="zh-CN"/>
          </w:rPr>
          <w:t>(一)、变更控制流程</w:t>
        </w:r>
        <w:r>
          <w:tab/>
        </w:r>
        <w:r>
          <w:fldChar w:fldCharType="begin"/>
        </w:r>
        <w:r>
          <w:instrText xml:space="preserve"> PAGEREF _Toc6319 \h </w:instrText>
        </w:r>
        <w:r>
          <w:fldChar w:fldCharType="separate"/>
        </w:r>
        <w:r>
          <w:t>45</w:t>
        </w:r>
        <w:r>
          <w:fldChar w:fldCharType="end"/>
        </w:r>
      </w:hyperlink>
    </w:p>
    <w:p>
      <w:pPr>
        <w:pStyle w:val="TOC2"/>
        <w:tabs>
          <w:tab w:val="right" w:leader="dot" w:pos="8306"/>
        </w:tabs>
      </w:pPr>
      <w:hyperlink w:anchor="_Toc1144" w:history="1">
        <w:r>
          <w:rPr>
            <w:rFonts w:ascii="仿宋" w:eastAsia="仿宋" w:hAnsi="仿宋" w:cs="仿宋" w:hint="eastAsia"/>
            <w:lang w:eastAsia="zh-CN"/>
          </w:rPr>
          <w:t>(二)、影响评估与处理</w:t>
        </w:r>
        <w:r>
          <w:tab/>
        </w:r>
        <w:r>
          <w:fldChar w:fldCharType="begin"/>
        </w:r>
        <w:r>
          <w:instrText xml:space="preserve"> PAGEREF _Toc1144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03" w:history="1">
        <w:r>
          <w:rPr>
            <w:rFonts w:ascii="仿宋" w:eastAsia="仿宋" w:hAnsi="仿宋" w:cs="仿宋" w:hint="eastAsia"/>
            <w:lang w:eastAsia="zh-CN"/>
          </w:rPr>
          <w:t>(三)、变更记录与追踪</w:t>
        </w:r>
        <w:r>
          <w:tab/>
        </w:r>
        <w:r>
          <w:fldChar w:fldCharType="begin"/>
        </w:r>
        <w:r>
          <w:instrText xml:space="preserve"> PAGEREF _Toc11103 \h </w:instrText>
        </w:r>
        <w:r>
          <w:fldChar w:fldCharType="separate"/>
        </w:r>
        <w:r>
          <w:t>47</w:t>
        </w:r>
        <w:r>
          <w:fldChar w:fldCharType="end"/>
        </w:r>
      </w:hyperlink>
    </w:p>
    <w:p>
      <w:pPr>
        <w:pStyle w:val="TOC2"/>
        <w:tabs>
          <w:tab w:val="right" w:leader="dot" w:pos="8306"/>
        </w:tabs>
      </w:pPr>
      <w:hyperlink w:anchor="_Toc3287" w:history="1">
        <w:r>
          <w:rPr>
            <w:rFonts w:ascii="仿宋" w:eastAsia="仿宋" w:hAnsi="仿宋" w:cs="仿宋" w:hint="eastAsia"/>
            <w:lang w:eastAsia="zh-CN"/>
          </w:rPr>
          <w:t>(四)、变更管理策略</w:t>
        </w:r>
        <w:r>
          <w:tab/>
        </w:r>
        <w:r>
          <w:fldChar w:fldCharType="begin"/>
        </w:r>
        <w:r>
          <w:instrText xml:space="preserve"> PAGEREF _Toc3287 \h </w:instrText>
        </w:r>
        <w:r>
          <w:fldChar w:fldCharType="separate"/>
        </w:r>
        <w:r>
          <w:t>49</w:t>
        </w:r>
        <w:r>
          <w:fldChar w:fldCharType="end"/>
        </w:r>
      </w:hyperlink>
    </w:p>
    <w:p>
      <w:pPr>
        <w:pStyle w:val="TOC1"/>
        <w:tabs>
          <w:tab w:val="right" w:leader="dot" w:pos="8306"/>
        </w:tabs>
      </w:pPr>
      <w:hyperlink w:anchor="_Toc26389" w:history="1">
        <w:r>
          <w:rPr>
            <w:rFonts w:ascii="仿宋" w:eastAsia="仿宋" w:hAnsi="仿宋" w:cs="仿宋" w:hint="eastAsia"/>
            <w:lang w:eastAsia="zh-CN"/>
          </w:rPr>
          <w:t>十一、客户关系管理与市场拓展</w:t>
        </w:r>
        <w:r>
          <w:tab/>
        </w:r>
        <w:r>
          <w:fldChar w:fldCharType="begin"/>
        </w:r>
        <w:r>
          <w:instrText xml:space="preserve"> PAGEREF _Toc26389 \h </w:instrText>
        </w:r>
        <w:r>
          <w:fldChar w:fldCharType="separate"/>
        </w:r>
        <w:r>
          <w:t>51</w:t>
        </w:r>
        <w:r>
          <w:fldChar w:fldCharType="end"/>
        </w:r>
      </w:hyperlink>
    </w:p>
    <w:p>
      <w:pPr>
        <w:pStyle w:val="TOC2"/>
        <w:tabs>
          <w:tab w:val="right" w:leader="dot" w:pos="8306"/>
        </w:tabs>
      </w:pPr>
      <w:hyperlink w:anchor="_Toc6364" w:history="1">
        <w:r>
          <w:rPr>
            <w:rFonts w:ascii="仿宋" w:eastAsia="仿宋" w:hAnsi="仿宋" w:cs="仿宋" w:hint="eastAsia"/>
            <w:lang w:eastAsia="zh-CN"/>
          </w:rPr>
          <w:t>(一)、客户关系管理策略</w:t>
        </w:r>
        <w:r>
          <w:tab/>
        </w:r>
        <w:r>
          <w:fldChar w:fldCharType="begin"/>
        </w:r>
        <w:r>
          <w:instrText xml:space="preserve"> PAGEREF _Toc6364 \h </w:instrText>
        </w:r>
        <w:r>
          <w:fldChar w:fldCharType="separate"/>
        </w:r>
        <w:r>
          <w:t>51</w:t>
        </w:r>
        <w:r>
          <w:fldChar w:fldCharType="end"/>
        </w:r>
      </w:hyperlink>
    </w:p>
    <w:p>
      <w:pPr>
        <w:pStyle w:val="TOC2"/>
        <w:tabs>
          <w:tab w:val="right" w:leader="dot" w:pos="8306"/>
        </w:tabs>
      </w:pPr>
      <w:hyperlink w:anchor="_Toc19630" w:history="1">
        <w:r>
          <w:rPr>
            <w:rFonts w:ascii="仿宋" w:eastAsia="仿宋" w:hAnsi="仿宋" w:cs="仿宋" w:hint="eastAsia"/>
            <w:lang w:eastAsia="zh-CN"/>
          </w:rPr>
          <w:t>(二)、市场拓展方案</w:t>
        </w:r>
        <w:r>
          <w:tab/>
        </w:r>
        <w:r>
          <w:fldChar w:fldCharType="begin"/>
        </w:r>
        <w:r>
          <w:instrText xml:space="preserve"> PAGEREF _Toc19630 \h </w:instrText>
        </w:r>
        <w:r>
          <w:fldChar w:fldCharType="separate"/>
        </w:r>
        <w:r>
          <w:t>52</w:t>
        </w:r>
        <w:r>
          <w:fldChar w:fldCharType="end"/>
        </w:r>
      </w:hyperlink>
    </w:p>
    <w:p>
      <w:pPr>
        <w:pStyle w:val="TOC1"/>
        <w:tabs>
          <w:tab w:val="right" w:leader="dot" w:pos="8306"/>
        </w:tabs>
      </w:pPr>
      <w:hyperlink w:anchor="_Toc30132" w:history="1">
        <w:r>
          <w:rPr>
            <w:rFonts w:ascii="仿宋" w:eastAsia="仿宋" w:hAnsi="仿宋" w:cs="仿宋" w:hint="eastAsia"/>
            <w:lang w:eastAsia="zh-CN"/>
          </w:rPr>
          <w:t>十二、技术创新与产业升级</w:t>
        </w:r>
        <w:r>
          <w:tab/>
        </w:r>
        <w:r>
          <w:fldChar w:fldCharType="begin"/>
        </w:r>
        <w:r>
          <w:instrText xml:space="preserve"> PAGEREF _Toc30132 \h </w:instrText>
        </w:r>
        <w:r>
          <w:fldChar w:fldCharType="separate"/>
        </w:r>
        <w:r>
          <w:t>53</w:t>
        </w:r>
        <w:r>
          <w:fldChar w:fldCharType="end"/>
        </w:r>
      </w:hyperlink>
    </w:p>
    <w:p>
      <w:pPr>
        <w:pStyle w:val="TOC2"/>
        <w:tabs>
          <w:tab w:val="right" w:leader="dot" w:pos="8306"/>
        </w:tabs>
      </w:pPr>
      <w:hyperlink w:anchor="_Toc3427" w:history="1">
        <w:r>
          <w:rPr>
            <w:rFonts w:ascii="仿宋" w:eastAsia="仿宋" w:hAnsi="仿宋" w:cs="仿宋" w:hint="eastAsia"/>
            <w:lang w:eastAsia="zh-CN"/>
          </w:rPr>
          <w:t>(一)、技术创新方向与目标</w:t>
        </w:r>
        <w:r>
          <w:tab/>
        </w:r>
        <w:r>
          <w:fldChar w:fldCharType="begin"/>
        </w:r>
        <w:r>
          <w:instrText xml:space="preserve"> PAGEREF _Toc3427 \h </w:instrText>
        </w:r>
        <w:r>
          <w:fldChar w:fldCharType="separate"/>
        </w:r>
        <w:r>
          <w:t>53</w:t>
        </w:r>
        <w:r>
          <w:fldChar w:fldCharType="end"/>
        </w:r>
      </w:hyperlink>
    </w:p>
    <w:p>
      <w:pPr>
        <w:pStyle w:val="TOC2"/>
        <w:tabs>
          <w:tab w:val="right" w:leader="dot" w:pos="8306"/>
        </w:tabs>
      </w:pPr>
      <w:hyperlink w:anchor="_Toc11651" w:history="1">
        <w:r>
          <w:rPr>
            <w:rFonts w:ascii="仿宋" w:eastAsia="仿宋" w:hAnsi="仿宋" w:cs="仿宋" w:hint="eastAsia"/>
            <w:lang w:eastAsia="zh-CN"/>
          </w:rPr>
          <w:t>(二)、产业升级路径与措施</w:t>
        </w:r>
        <w:r>
          <w:tab/>
        </w:r>
        <w:r>
          <w:fldChar w:fldCharType="begin"/>
        </w:r>
        <w:r>
          <w:instrText xml:space="preserve"> PAGEREF _Toc11651 \h </w:instrText>
        </w:r>
        <w:r>
          <w:fldChar w:fldCharType="separate"/>
        </w:r>
        <w:r>
          <w:t>54</w:t>
        </w:r>
        <w:r>
          <w:fldChar w:fldCharType="end"/>
        </w:r>
      </w:hyperlink>
    </w:p>
    <w:p>
      <w:pPr>
        <w:pStyle w:val="TOC1"/>
        <w:tabs>
          <w:tab w:val="right" w:leader="dot" w:pos="8306"/>
        </w:tabs>
      </w:pPr>
      <w:hyperlink w:anchor="_Toc31051" w:history="1">
        <w:r>
          <w:rPr>
            <w:rFonts w:ascii="仿宋" w:eastAsia="仿宋" w:hAnsi="仿宋" w:cs="仿宋" w:hint="eastAsia"/>
            <w:lang w:eastAsia="zh-CN"/>
          </w:rPr>
          <w:t>十三、成果转化与推广应用</w:t>
        </w:r>
        <w:r>
          <w:tab/>
        </w:r>
        <w:r>
          <w:fldChar w:fldCharType="begin"/>
        </w:r>
        <w:r>
          <w:instrText xml:space="preserve"> PAGEREF _Toc31051 \h </w:instrText>
        </w:r>
        <w:r>
          <w:fldChar w:fldCharType="separate"/>
        </w:r>
        <w:r>
          <w:t>56</w:t>
        </w:r>
        <w:r>
          <w:fldChar w:fldCharType="end"/>
        </w:r>
      </w:hyperlink>
    </w:p>
    <w:p>
      <w:pPr>
        <w:pStyle w:val="TOC2"/>
        <w:tabs>
          <w:tab w:val="right" w:leader="dot" w:pos="8306"/>
        </w:tabs>
      </w:pPr>
      <w:hyperlink w:anchor="_Toc11365" w:history="1">
        <w:r>
          <w:rPr>
            <w:rFonts w:ascii="仿宋" w:eastAsia="仿宋" w:hAnsi="仿宋" w:cs="仿宋" w:hint="eastAsia"/>
            <w:lang w:eastAsia="zh-CN"/>
          </w:rPr>
          <w:t>(一)、成果转化策略制定</w:t>
        </w:r>
        <w:r>
          <w:tab/>
        </w:r>
        <w:r>
          <w:fldChar w:fldCharType="begin"/>
        </w:r>
        <w:r>
          <w:instrText xml:space="preserve"> PAGEREF _Toc11365 \h </w:instrText>
        </w:r>
        <w:r>
          <w:fldChar w:fldCharType="separate"/>
        </w:r>
        <w:r>
          <w:t>56</w:t>
        </w:r>
        <w:r>
          <w:fldChar w:fldCharType="end"/>
        </w:r>
      </w:hyperlink>
    </w:p>
    <w:p>
      <w:pPr>
        <w:pStyle w:val="TOC2"/>
        <w:tabs>
          <w:tab w:val="right" w:leader="dot" w:pos="8306"/>
        </w:tabs>
      </w:pPr>
      <w:hyperlink w:anchor="_Toc16113" w:history="1">
        <w:r>
          <w:rPr>
            <w:rFonts w:ascii="仿宋" w:eastAsia="仿宋" w:hAnsi="仿宋" w:cs="仿宋" w:hint="eastAsia"/>
            <w:lang w:eastAsia="zh-CN"/>
          </w:rPr>
          <w:t>(二)、成果推广应用方案</w:t>
        </w:r>
        <w:r>
          <w:tab/>
        </w:r>
        <w:r>
          <w:fldChar w:fldCharType="begin"/>
        </w:r>
        <w:r>
          <w:instrText xml:space="preserve"> PAGEREF _Toc16113 \h </w:instrText>
        </w:r>
        <w:r>
          <w:fldChar w:fldCharType="separate"/>
        </w:r>
        <w:r>
          <w:t>57</w:t>
        </w:r>
        <w:r>
          <w:fldChar w:fldCharType="end"/>
        </w:r>
      </w:hyperlink>
    </w:p>
    <w:p>
      <w:pPr>
        <w:pStyle w:val="TOC1"/>
        <w:tabs>
          <w:tab w:val="right" w:leader="dot" w:pos="8306"/>
        </w:tabs>
      </w:pPr>
      <w:hyperlink w:anchor="_Toc30257" w:history="1">
        <w:r>
          <w:rPr>
            <w:rFonts w:ascii="仿宋" w:eastAsia="仿宋" w:hAnsi="仿宋" w:cs="仿宋" w:hint="eastAsia"/>
            <w:lang w:eastAsia="zh-CN"/>
          </w:rPr>
          <w:t>十四、项目施工方案</w:t>
        </w:r>
        <w:r>
          <w:tab/>
        </w:r>
        <w:r>
          <w:fldChar w:fldCharType="begin"/>
        </w:r>
        <w:r>
          <w:instrText xml:space="preserve"> PAGEREF _Toc30257 \h </w:instrText>
        </w:r>
        <w:r>
          <w:fldChar w:fldCharType="separate"/>
        </w:r>
        <w:r>
          <w:t>59</w:t>
        </w:r>
        <w:r>
          <w:fldChar w:fldCharType="end"/>
        </w:r>
      </w:hyperlink>
    </w:p>
    <w:p>
      <w:pPr>
        <w:pStyle w:val="TOC2"/>
        <w:tabs>
          <w:tab w:val="right" w:leader="dot" w:pos="8306"/>
        </w:tabs>
      </w:pPr>
      <w:hyperlink w:anchor="_Toc27771" w:history="1">
        <w:r>
          <w:rPr>
            <w:rFonts w:ascii="仿宋" w:eastAsia="仿宋" w:hAnsi="仿宋" w:cs="仿宋" w:hint="eastAsia"/>
            <w:lang w:eastAsia="zh-CN"/>
          </w:rPr>
          <w:t>(一)、施工组织设计</w:t>
        </w:r>
        <w:r>
          <w:tab/>
        </w:r>
        <w:r>
          <w:fldChar w:fldCharType="begin"/>
        </w:r>
        <w:r>
          <w:instrText xml:space="preserve"> PAGEREF _Toc27771 \h </w:instrText>
        </w:r>
        <w:r>
          <w:fldChar w:fldCharType="separate"/>
        </w:r>
        <w:r>
          <w:t>59</w:t>
        </w:r>
        <w:r>
          <w:fldChar w:fldCharType="end"/>
        </w:r>
      </w:hyperlink>
    </w:p>
    <w:p>
      <w:pPr>
        <w:pStyle w:val="TOC2"/>
        <w:tabs>
          <w:tab w:val="right" w:leader="dot" w:pos="8306"/>
        </w:tabs>
      </w:pPr>
      <w:hyperlink w:anchor="_Toc15218" w:history="1">
        <w:r>
          <w:rPr>
            <w:rFonts w:ascii="仿宋" w:eastAsia="仿宋" w:hAnsi="仿宋" w:cs="仿宋" w:hint="eastAsia"/>
            <w:lang w:eastAsia="zh-CN"/>
          </w:rPr>
          <w:t>(二)、施工工艺与技术路线</w:t>
        </w:r>
        <w:r>
          <w:tab/>
        </w:r>
        <w:r>
          <w:fldChar w:fldCharType="begin"/>
        </w:r>
        <w:r>
          <w:instrText xml:space="preserve"> PAGEREF _Toc15218 \h </w:instrText>
        </w:r>
        <w:r>
          <w:fldChar w:fldCharType="separate"/>
        </w:r>
        <w:r>
          <w:t>60</w:t>
        </w:r>
        <w:r>
          <w:fldChar w:fldCharType="end"/>
        </w:r>
      </w:hyperlink>
    </w:p>
    <w:p>
      <w:pPr>
        <w:pStyle w:val="TOC2"/>
        <w:tabs>
          <w:tab w:val="right" w:leader="dot" w:pos="8306"/>
        </w:tabs>
      </w:pPr>
      <w:hyperlink w:anchor="_Toc26426" w:history="1">
        <w:r>
          <w:rPr>
            <w:rFonts w:ascii="仿宋" w:eastAsia="仿宋" w:hAnsi="仿宋" w:cs="仿宋" w:hint="eastAsia"/>
            <w:lang w:eastAsia="zh-CN"/>
          </w:rPr>
          <w:t>(三)、关键节点施工计划</w:t>
        </w:r>
        <w:r>
          <w:tab/>
        </w:r>
        <w:r>
          <w:fldChar w:fldCharType="begin"/>
        </w:r>
        <w:r>
          <w:instrText xml:space="preserve"> PAGEREF _Toc26426 \h </w:instrText>
        </w:r>
        <w:r>
          <w:fldChar w:fldCharType="separate"/>
        </w:r>
        <w:r>
          <w:t>61</w:t>
        </w:r>
        <w:r>
          <w:fldChar w:fldCharType="end"/>
        </w:r>
      </w:hyperlink>
    </w:p>
    <w:p>
      <w:pPr>
        <w:pStyle w:val="TOC2"/>
        <w:tabs>
          <w:tab w:val="right" w:leader="dot" w:pos="8306"/>
        </w:tabs>
      </w:pPr>
      <w:hyperlink w:anchor="_Toc20296" w:history="1">
        <w:r>
          <w:rPr>
            <w:rFonts w:ascii="仿宋" w:eastAsia="仿宋" w:hAnsi="仿宋" w:cs="仿宋" w:hint="eastAsia"/>
            <w:lang w:eastAsia="zh-CN"/>
          </w:rPr>
          <w:t>(四)、施工现场管理</w:t>
        </w:r>
        <w:r>
          <w:tab/>
        </w:r>
        <w:r>
          <w:fldChar w:fldCharType="begin"/>
        </w:r>
        <w:r>
          <w:instrText xml:space="preserve"> PAGEREF _Toc20296 \h </w:instrText>
        </w:r>
        <w:r>
          <w:fldChar w:fldCharType="separate"/>
        </w:r>
        <w:r>
          <w:t>63</w:t>
        </w:r>
        <w:r>
          <w:fldChar w:fldCharType="end"/>
        </w:r>
      </w:hyperlink>
    </w:p>
    <w:p>
      <w:pPr>
        <w:pStyle w:val="TOC1"/>
        <w:tabs>
          <w:tab w:val="right" w:leader="dot" w:pos="8306"/>
        </w:tabs>
      </w:pPr>
      <w:hyperlink w:anchor="_Toc29857" w:history="1">
        <w:r>
          <w:rPr>
            <w:rFonts w:ascii="仿宋" w:eastAsia="仿宋" w:hAnsi="仿宋" w:cs="仿宋" w:hint="eastAsia"/>
            <w:lang w:eastAsia="zh-CN"/>
          </w:rPr>
          <w:t>十五、企业合规与伦理</w:t>
        </w:r>
        <w:r>
          <w:tab/>
        </w:r>
        <w:r>
          <w:fldChar w:fldCharType="begin"/>
        </w:r>
        <w:r>
          <w:instrText xml:space="preserve"> PAGEREF _Toc29857 \h </w:instrText>
        </w:r>
        <w:r>
          <w:fldChar w:fldCharType="separate"/>
        </w:r>
        <w:r>
          <w:t>65</w:t>
        </w:r>
        <w:r>
          <w:fldChar w:fldCharType="end"/>
        </w:r>
      </w:hyperlink>
    </w:p>
    <w:p>
      <w:pPr>
        <w:pStyle w:val="TOC2"/>
        <w:tabs>
          <w:tab w:val="right" w:leader="dot" w:pos="8306"/>
        </w:tabs>
      </w:pPr>
      <w:hyperlink w:anchor="_Toc19708" w:history="1">
        <w:r>
          <w:rPr>
            <w:rFonts w:ascii="仿宋" w:eastAsia="仿宋" w:hAnsi="仿宋" w:cs="仿宋" w:hint="eastAsia"/>
            <w:lang w:eastAsia="zh-CN"/>
          </w:rPr>
          <w:t>(一)、合规政策与程序</w:t>
        </w:r>
        <w:r>
          <w:tab/>
        </w:r>
        <w:r>
          <w:fldChar w:fldCharType="begin"/>
        </w:r>
        <w:r>
          <w:instrText xml:space="preserve"> PAGEREF _Toc19708 \h </w:instrText>
        </w:r>
        <w:r>
          <w:fldChar w:fldCharType="separate"/>
        </w:r>
        <w:r>
          <w:t>65</w:t>
        </w:r>
        <w:r>
          <w:fldChar w:fldCharType="end"/>
        </w:r>
      </w:hyperlink>
    </w:p>
    <w:p>
      <w:pPr>
        <w:pStyle w:val="TOC2"/>
        <w:tabs>
          <w:tab w:val="right" w:leader="dot" w:pos="8306"/>
        </w:tabs>
      </w:pPr>
      <w:hyperlink w:anchor="_Toc2026" w:history="1">
        <w:r>
          <w:rPr>
            <w:rFonts w:ascii="仿宋" w:eastAsia="仿宋" w:hAnsi="仿宋" w:cs="仿宋" w:hint="eastAsia"/>
            <w:lang w:eastAsia="zh-CN"/>
          </w:rPr>
          <w:t>(二)、伦理规范与培训</w:t>
        </w:r>
        <w:r>
          <w:tab/>
        </w:r>
        <w:r>
          <w:fldChar w:fldCharType="begin"/>
        </w:r>
        <w:r>
          <w:instrText xml:space="preserve"> PAGEREF _Toc2026 \h </w:instrText>
        </w:r>
        <w:r>
          <w:fldChar w:fldCharType="separate"/>
        </w:r>
        <w:r>
          <w:t>66</w:t>
        </w:r>
        <w:r>
          <w:fldChar w:fldCharType="end"/>
        </w:r>
      </w:hyperlink>
    </w:p>
    <w:p>
      <w:pPr>
        <w:pStyle w:val="TOC2"/>
        <w:tabs>
          <w:tab w:val="right" w:leader="dot" w:pos="8306"/>
        </w:tabs>
      </w:pPr>
      <w:hyperlink w:anchor="_Toc29584" w:history="1">
        <w:r>
          <w:rPr>
            <w:rFonts w:ascii="仿宋" w:eastAsia="仿宋" w:hAnsi="仿宋" w:cs="仿宋" w:hint="eastAsia"/>
            <w:lang w:eastAsia="zh-CN"/>
          </w:rPr>
          <w:t>(三)、合规风险评估</w:t>
        </w:r>
        <w:r>
          <w:tab/>
        </w:r>
        <w:r>
          <w:fldChar w:fldCharType="begin"/>
        </w:r>
        <w:r>
          <w:instrText xml:space="preserve"> PAGEREF _Toc29584 \h </w:instrText>
        </w:r>
        <w:r>
          <w:fldChar w:fldCharType="separate"/>
        </w:r>
        <w:r>
          <w:t>67</w:t>
        </w:r>
        <w:r>
          <w:fldChar w:fldCharType="end"/>
        </w:r>
      </w:hyperlink>
    </w:p>
    <w:p>
      <w:pPr>
        <w:pStyle w:val="TOC2"/>
        <w:tabs>
          <w:tab w:val="right" w:leader="dot" w:pos="8306"/>
        </w:tabs>
      </w:pPr>
      <w:hyperlink w:anchor="_Toc25081" w:history="1">
        <w:r>
          <w:rPr>
            <w:rFonts w:ascii="仿宋" w:eastAsia="仿宋" w:hAnsi="仿宋" w:cs="仿宋" w:hint="eastAsia"/>
            <w:lang w:eastAsia="zh-CN"/>
          </w:rPr>
          <w:t>(四)、合规监督与执行</w:t>
        </w:r>
        <w:r>
          <w:tab/>
        </w:r>
        <w:r>
          <w:fldChar w:fldCharType="begin"/>
        </w:r>
        <w:r>
          <w:instrText xml:space="preserve"> PAGEREF _Toc25081 \h </w:instrText>
        </w:r>
        <w:r>
          <w:fldChar w:fldCharType="separate"/>
        </w:r>
        <w:r>
          <w:t>69</w:t>
        </w:r>
        <w:r>
          <w:fldChar w:fldCharType="end"/>
        </w:r>
      </w:hyperlink>
    </w:p>
    <w:p>
      <w:pPr>
        <w:pStyle w:val="TOC1"/>
        <w:tabs>
          <w:tab w:val="right" w:leader="dot" w:pos="8306"/>
        </w:tabs>
      </w:pPr>
      <w:hyperlink w:anchor="_Toc11935" w:history="1">
        <w:r>
          <w:rPr>
            <w:rFonts w:ascii="仿宋" w:eastAsia="仿宋" w:hAnsi="仿宋" w:cs="仿宋" w:hint="eastAsia"/>
            <w:lang w:eastAsia="zh-CN"/>
          </w:rPr>
          <w:t>十六、人力资源管理与开发</w:t>
        </w:r>
        <w:r>
          <w:tab/>
        </w:r>
        <w:r>
          <w:fldChar w:fldCharType="begin"/>
        </w:r>
        <w:r>
          <w:instrText xml:space="preserve"> PAGEREF _Toc11935 \h </w:instrText>
        </w:r>
        <w:r>
          <w:fldChar w:fldCharType="separate"/>
        </w:r>
        <w:r>
          <w:t>69</w:t>
        </w:r>
        <w:r>
          <w:fldChar w:fldCharType="end"/>
        </w:r>
      </w:hyperlink>
    </w:p>
    <w:p>
      <w:pPr>
        <w:pStyle w:val="TOC2"/>
        <w:tabs>
          <w:tab w:val="right" w:leader="dot" w:pos="8306"/>
        </w:tabs>
      </w:pPr>
      <w:hyperlink w:anchor="_Toc15673" w:history="1">
        <w:r>
          <w:rPr>
            <w:rFonts w:ascii="仿宋" w:eastAsia="仿宋" w:hAnsi="仿宋" w:cs="仿宋" w:hint="eastAsia"/>
            <w:lang w:eastAsia="zh-CN"/>
          </w:rPr>
          <w:t>(一)、人力资源规划</w:t>
        </w:r>
        <w:r>
          <w:tab/>
        </w:r>
        <w:r>
          <w:fldChar w:fldCharType="begin"/>
        </w:r>
        <w:r>
          <w:instrText xml:space="preserve"> PAGEREF _Toc15673 \h </w:instrText>
        </w:r>
        <w:r>
          <w:fldChar w:fldCharType="separate"/>
        </w:r>
        <w:r>
          <w:t>69</w:t>
        </w:r>
        <w:r>
          <w:fldChar w:fldCharType="end"/>
        </w:r>
      </w:hyperlink>
    </w:p>
    <w:p>
      <w:pPr>
        <w:pStyle w:val="TOC2"/>
        <w:tabs>
          <w:tab w:val="right" w:leader="dot" w:pos="8306"/>
        </w:tabs>
      </w:pPr>
      <w:hyperlink w:anchor="_Toc16183" w:history="1">
        <w:r>
          <w:rPr>
            <w:rFonts w:ascii="仿宋" w:eastAsia="仿宋" w:hAnsi="仿宋" w:cs="仿宋" w:hint="eastAsia"/>
            <w:lang w:eastAsia="zh-CN"/>
          </w:rPr>
          <w:t>(二)、人力资源开发与培训</w:t>
        </w:r>
        <w:r>
          <w:tab/>
        </w:r>
        <w:r>
          <w:fldChar w:fldCharType="begin"/>
        </w:r>
        <w:r>
          <w:instrText xml:space="preserve"> PAGEREF _Toc16183 \h </w:instrText>
        </w:r>
        <w:r>
          <w:fldChar w:fldCharType="separate"/>
        </w:r>
        <w:r>
          <w:t>71</w:t>
        </w:r>
        <w:r>
          <w:fldChar w:fldCharType="end"/>
        </w:r>
      </w:hyperlink>
    </w:p>
    <w:p>
      <w:pPr>
        <w:pStyle w:val="TOC1"/>
        <w:tabs>
          <w:tab w:val="right" w:leader="dot" w:pos="8306"/>
        </w:tabs>
      </w:pPr>
      <w:hyperlink w:anchor="_Toc19849" w:history="1">
        <w:r>
          <w:rPr>
            <w:rFonts w:ascii="仿宋" w:eastAsia="仿宋" w:hAnsi="仿宋" w:cs="仿宋" w:hint="eastAsia"/>
            <w:lang w:eastAsia="zh-CN"/>
          </w:rPr>
          <w:t>十七、创新驱动与持续发展</w:t>
        </w:r>
        <w:r>
          <w:tab/>
        </w:r>
        <w:r>
          <w:fldChar w:fldCharType="begin"/>
        </w:r>
        <w:r>
          <w:instrText xml:space="preserve"> PAGEREF _Toc19849 \h </w:instrText>
        </w:r>
        <w:r>
          <w:fldChar w:fldCharType="separate"/>
        </w:r>
        <w:r>
          <w:t>73</w:t>
        </w:r>
        <w:r>
          <w:fldChar w:fldCharType="end"/>
        </w:r>
      </w:hyperlink>
    </w:p>
    <w:p>
      <w:pPr>
        <w:pStyle w:val="TOC2"/>
        <w:tabs>
          <w:tab w:val="right" w:leader="dot" w:pos="8306"/>
        </w:tabs>
      </w:pPr>
      <w:hyperlink w:anchor="_Toc19613" w:history="1">
        <w:r>
          <w:rPr>
            <w:rFonts w:ascii="仿宋" w:eastAsia="仿宋" w:hAnsi="仿宋" w:cs="仿宋" w:hint="eastAsia"/>
            <w:lang w:eastAsia="zh-CN"/>
          </w:rPr>
          <w:t>(一)、创新驱动战略实施</w:t>
        </w:r>
        <w:r>
          <w:tab/>
        </w:r>
        <w:r>
          <w:fldChar w:fldCharType="begin"/>
        </w:r>
        <w:r>
          <w:instrText xml:space="preserve"> PAGEREF _Toc19613 \h </w:instrText>
        </w:r>
        <w:r>
          <w:fldChar w:fldCharType="separate"/>
        </w:r>
        <w:r>
          <w:t>73</w:t>
        </w:r>
        <w:r>
          <w:fldChar w:fldCharType="end"/>
        </w:r>
      </w:hyperlink>
    </w:p>
    <w:p>
      <w:pPr>
        <w:pStyle w:val="TOC2"/>
        <w:tabs>
          <w:tab w:val="right" w:leader="dot" w:pos="8306"/>
        </w:tabs>
      </w:pPr>
      <w:hyperlink w:anchor="_Toc23672" w:history="1">
        <w:r>
          <w:rPr>
            <w:rFonts w:ascii="仿宋" w:eastAsia="仿宋" w:hAnsi="仿宋" w:cs="仿宋" w:hint="eastAsia"/>
            <w:lang w:eastAsia="zh-CN"/>
          </w:rPr>
          <w:t>(二)、持续发展路径探索</w:t>
        </w:r>
        <w:r>
          <w:tab/>
        </w:r>
        <w:r>
          <w:fldChar w:fldCharType="begin"/>
        </w:r>
        <w:r>
          <w:instrText xml:space="preserve"> PAGEREF _Toc23672 \h </w:instrText>
        </w:r>
        <w:r>
          <w:fldChar w:fldCharType="separate"/>
        </w:r>
        <w:r>
          <w:t>75</w:t>
        </w:r>
        <w:r>
          <w:fldChar w:fldCharType="end"/>
        </w:r>
      </w:hyperlink>
    </w:p>
    <w:p>
      <w:pPr>
        <w:pStyle w:val="TOC1"/>
        <w:tabs>
          <w:tab w:val="right" w:leader="dot" w:pos="8306"/>
        </w:tabs>
      </w:pPr>
      <w:hyperlink w:anchor="_Toc9239" w:history="1">
        <w:r>
          <w:rPr>
            <w:rFonts w:ascii="仿宋" w:eastAsia="仿宋" w:hAnsi="仿宋" w:cs="仿宋" w:hint="eastAsia"/>
            <w:lang w:eastAsia="zh-CN"/>
          </w:rPr>
          <w:t>十八、法律法规与政策遵循</w:t>
        </w:r>
        <w:r>
          <w:tab/>
        </w:r>
        <w:r>
          <w:fldChar w:fldCharType="begin"/>
        </w:r>
        <w:r>
          <w:instrText xml:space="preserve"> PAGEREF _Toc9239 \h </w:instrText>
        </w:r>
        <w:r>
          <w:fldChar w:fldCharType="separate"/>
        </w:r>
        <w:r>
          <w:t>79</w:t>
        </w:r>
        <w:r>
          <w:fldChar w:fldCharType="end"/>
        </w:r>
      </w:hyperlink>
    </w:p>
    <w:p>
      <w:pPr>
        <w:pStyle w:val="TOC2"/>
        <w:tabs>
          <w:tab w:val="right" w:leader="dot" w:pos="8306"/>
        </w:tabs>
      </w:pPr>
      <w:hyperlink w:anchor="_Toc19541" w:history="1">
        <w:r>
          <w:rPr>
            <w:rFonts w:ascii="仿宋" w:eastAsia="仿宋" w:hAnsi="仿宋" w:cs="仿宋" w:hint="eastAsia"/>
            <w:lang w:eastAsia="zh-CN"/>
          </w:rPr>
          <w:t>(一)、法律法规遵守</w:t>
        </w:r>
        <w:r>
          <w:tab/>
        </w:r>
        <w:r>
          <w:fldChar w:fldCharType="begin"/>
        </w:r>
        <w:r>
          <w:instrText xml:space="preserve"> PAGEREF _Toc19541 \h </w:instrText>
        </w:r>
        <w:r>
          <w:fldChar w:fldCharType="separate"/>
        </w:r>
        <w:r>
          <w:t>79</w:t>
        </w:r>
        <w:r>
          <w:fldChar w:fldCharType="end"/>
        </w:r>
      </w:hyperlink>
    </w:p>
    <w:p>
      <w:pPr>
        <w:pStyle w:val="TOC2"/>
        <w:tabs>
          <w:tab w:val="right" w:leader="dot" w:pos="8306"/>
        </w:tabs>
      </w:pPr>
      <w:hyperlink w:anchor="_Toc26680" w:history="1">
        <w:r>
          <w:rPr>
            <w:rFonts w:ascii="仿宋" w:eastAsia="仿宋" w:hAnsi="仿宋" w:cs="仿宋" w:hint="eastAsia"/>
            <w:lang w:eastAsia="zh-CN"/>
          </w:rPr>
          <w:t>(二)、政策导向与利用</w:t>
        </w:r>
        <w:r>
          <w:tab/>
        </w:r>
        <w:r>
          <w:fldChar w:fldCharType="begin"/>
        </w:r>
        <w:r>
          <w:instrText xml:space="preserve"> PAGEREF _Toc26680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05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884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制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制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586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在全球经济快速发展和科技日新月异的今天，市场对创新技术和环保解决方案的需求日益增长。血液制品项目恰好聚焦于这一趋势，提供涵盖人工智能、大数据分析和可持续能源等领域的高效、先进产品和服务。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血液制品项目在其专注的领域内，特别是在人工智能和数据科学方面，有望推动显著的技术革新。项目的研发活动不仅有望孕育出改变行业运作方式的新技术，还可能在长远中影响整个技术生态系统。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血液制品项目还致力于提升当地居民的技能和就业能力，通过与当地教育机构合作提供培训和教育机会，从而提高社区整体的生活水平和社会福祉。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液制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542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液制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液制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714"/>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3507"/>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直接收益：假设血液制品项目的产品或服务年销售收入为XX万元。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6631"/>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若血液制品项目成功推广新型环保产品，比如采用可回收材料的包装，可能会激发消费者对可持续产品的需求。这种需求的增长可能迫使整个行业转向更环保的产品设计和生产方法。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7795"/>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https://d.book118.com/367166022130006042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955BE"/>
    <w:rsid w:val="124955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1660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2024-02-02T20:42:00Z</dcterms:created>
  <dcterms:modified xsi:type="dcterms:W3CDTF">2024-02-02T20:42:41Z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939CE02897C84F878F42E0D179F442AF_11</vt:lpwstr>
  </property>
  <property fmtid="{D5CDD505-2E9C-101B-9397-08002B2CF9AE}" pid="3" name="KSOProductBuildVer">
    <vt:lpwstr>2052-12.1.0.16250</vt:lpwstr>
  </property>
</Properties>
</file>