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稀土-铁超磁致伸缩单晶材料项目建设方案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80" w:history="1">
        <w:r>
          <w:rPr>
            <w:rFonts w:ascii="仿宋" w:eastAsia="仿宋" w:hAnsi="仿宋" w:cs="仿宋" w:hint="eastAsia"/>
            <w:lang w:eastAsia="zh-CN"/>
          </w:rPr>
          <w:t>概论</w:t>
        </w:r>
        <w:r>
          <w:tab/>
        </w:r>
        <w:r>
          <w:fldChar w:fldCharType="begin"/>
        </w:r>
        <w:r>
          <w:instrText xml:space="preserve"> PAGEREF _Toc3480 \h </w:instrText>
        </w:r>
        <w:r>
          <w:fldChar w:fldCharType="separate"/>
        </w:r>
        <w:r>
          <w:t>3</w:t>
        </w:r>
        <w:r>
          <w:fldChar w:fldCharType="end"/>
        </w:r>
      </w:hyperlink>
    </w:p>
    <w:p>
      <w:pPr>
        <w:pStyle w:val="TOC1"/>
        <w:tabs>
          <w:tab w:val="right" w:leader="dot" w:pos="8306"/>
        </w:tabs>
      </w:pPr>
      <w:hyperlink w:anchor="_Toc28525" w:history="1">
        <w:r>
          <w:rPr>
            <w:rFonts w:ascii="仿宋" w:eastAsia="仿宋" w:hAnsi="仿宋" w:cs="仿宋" w:hint="eastAsia"/>
            <w:lang w:eastAsia="zh-CN"/>
          </w:rPr>
          <w:t>一、建设风险评估分析</w:t>
        </w:r>
        <w:r>
          <w:tab/>
        </w:r>
        <w:r>
          <w:fldChar w:fldCharType="begin"/>
        </w:r>
        <w:r>
          <w:instrText xml:space="preserve"> PAGEREF _Toc28525 \h </w:instrText>
        </w:r>
        <w:r>
          <w:fldChar w:fldCharType="separate"/>
        </w:r>
        <w:r>
          <w:t>3</w:t>
        </w:r>
        <w:r>
          <w:fldChar w:fldCharType="end"/>
        </w:r>
      </w:hyperlink>
    </w:p>
    <w:p>
      <w:pPr>
        <w:pStyle w:val="TOC2"/>
        <w:tabs>
          <w:tab w:val="right" w:leader="dot" w:pos="8306"/>
        </w:tabs>
      </w:pPr>
      <w:hyperlink w:anchor="_Toc20467" w:history="1">
        <w:r>
          <w:rPr>
            <w:rFonts w:ascii="仿宋" w:eastAsia="仿宋" w:hAnsi="仿宋" w:cs="仿宋" w:hint="eastAsia"/>
            <w:lang w:eastAsia="zh-CN"/>
          </w:rPr>
          <w:t>(一)、政策风险分析</w:t>
        </w:r>
        <w:r>
          <w:tab/>
        </w:r>
        <w:r>
          <w:fldChar w:fldCharType="begin"/>
        </w:r>
        <w:r>
          <w:instrText xml:space="preserve"> PAGEREF _Toc20467 \h </w:instrText>
        </w:r>
        <w:r>
          <w:fldChar w:fldCharType="separate"/>
        </w:r>
        <w:r>
          <w:t>3</w:t>
        </w:r>
        <w:r>
          <w:fldChar w:fldCharType="end"/>
        </w:r>
      </w:hyperlink>
    </w:p>
    <w:p>
      <w:pPr>
        <w:pStyle w:val="TOC2"/>
        <w:tabs>
          <w:tab w:val="right" w:leader="dot" w:pos="8306"/>
        </w:tabs>
      </w:pPr>
      <w:hyperlink w:anchor="_Toc10048" w:history="1">
        <w:r>
          <w:rPr>
            <w:rFonts w:ascii="仿宋" w:eastAsia="仿宋" w:hAnsi="仿宋" w:cs="仿宋" w:hint="eastAsia"/>
            <w:lang w:eastAsia="zh-CN"/>
          </w:rPr>
          <w:t>(二)、社会风险分析</w:t>
        </w:r>
        <w:r>
          <w:tab/>
        </w:r>
        <w:r>
          <w:fldChar w:fldCharType="begin"/>
        </w:r>
        <w:r>
          <w:instrText xml:space="preserve"> PAGEREF _Toc10048 \h </w:instrText>
        </w:r>
        <w:r>
          <w:fldChar w:fldCharType="separate"/>
        </w:r>
        <w:r>
          <w:t>4</w:t>
        </w:r>
        <w:r>
          <w:fldChar w:fldCharType="end"/>
        </w:r>
      </w:hyperlink>
    </w:p>
    <w:p>
      <w:pPr>
        <w:pStyle w:val="TOC2"/>
        <w:tabs>
          <w:tab w:val="right" w:leader="dot" w:pos="8306"/>
        </w:tabs>
      </w:pPr>
      <w:hyperlink w:anchor="_Toc21999" w:history="1">
        <w:r>
          <w:rPr>
            <w:rFonts w:ascii="仿宋" w:eastAsia="仿宋" w:hAnsi="仿宋" w:cs="仿宋" w:hint="eastAsia"/>
            <w:lang w:eastAsia="zh-CN"/>
          </w:rPr>
          <w:t>(三)、市场风险分析</w:t>
        </w:r>
        <w:r>
          <w:tab/>
        </w:r>
        <w:r>
          <w:fldChar w:fldCharType="begin"/>
        </w:r>
        <w:r>
          <w:instrText xml:space="preserve"> PAGEREF _Toc21999 \h </w:instrText>
        </w:r>
        <w:r>
          <w:fldChar w:fldCharType="separate"/>
        </w:r>
        <w:r>
          <w:t>6</w:t>
        </w:r>
        <w:r>
          <w:fldChar w:fldCharType="end"/>
        </w:r>
      </w:hyperlink>
    </w:p>
    <w:p>
      <w:pPr>
        <w:pStyle w:val="TOC2"/>
        <w:tabs>
          <w:tab w:val="right" w:leader="dot" w:pos="8306"/>
        </w:tabs>
      </w:pPr>
      <w:hyperlink w:anchor="_Toc3729" w:history="1">
        <w:r>
          <w:rPr>
            <w:rFonts w:ascii="仿宋" w:eastAsia="仿宋" w:hAnsi="仿宋" w:cs="仿宋" w:hint="eastAsia"/>
            <w:lang w:eastAsia="zh-CN"/>
          </w:rPr>
          <w:t>(四)、资金风险分析</w:t>
        </w:r>
        <w:r>
          <w:tab/>
        </w:r>
        <w:r>
          <w:fldChar w:fldCharType="begin"/>
        </w:r>
        <w:r>
          <w:instrText xml:space="preserve"> PAGEREF _Toc3729 \h </w:instrText>
        </w:r>
        <w:r>
          <w:fldChar w:fldCharType="separate"/>
        </w:r>
        <w:r>
          <w:t>6</w:t>
        </w:r>
        <w:r>
          <w:fldChar w:fldCharType="end"/>
        </w:r>
      </w:hyperlink>
    </w:p>
    <w:p>
      <w:pPr>
        <w:pStyle w:val="TOC2"/>
        <w:tabs>
          <w:tab w:val="right" w:leader="dot" w:pos="8306"/>
        </w:tabs>
      </w:pPr>
      <w:hyperlink w:anchor="_Toc12110" w:history="1">
        <w:r>
          <w:rPr>
            <w:rFonts w:ascii="仿宋" w:eastAsia="仿宋" w:hAnsi="仿宋" w:cs="仿宋" w:hint="eastAsia"/>
            <w:lang w:eastAsia="zh-CN"/>
          </w:rPr>
          <w:t>(五)、技术风险分析</w:t>
        </w:r>
        <w:r>
          <w:tab/>
        </w:r>
        <w:r>
          <w:fldChar w:fldCharType="begin"/>
        </w:r>
        <w:r>
          <w:instrText xml:space="preserve"> PAGEREF _Toc12110 \h </w:instrText>
        </w:r>
        <w:r>
          <w:fldChar w:fldCharType="separate"/>
        </w:r>
        <w:r>
          <w:t>8</w:t>
        </w:r>
        <w:r>
          <w:fldChar w:fldCharType="end"/>
        </w:r>
      </w:hyperlink>
    </w:p>
    <w:p>
      <w:pPr>
        <w:pStyle w:val="TOC2"/>
        <w:tabs>
          <w:tab w:val="right" w:leader="dot" w:pos="8306"/>
        </w:tabs>
      </w:pPr>
      <w:hyperlink w:anchor="_Toc25369" w:history="1">
        <w:r>
          <w:rPr>
            <w:rFonts w:ascii="仿宋" w:eastAsia="仿宋" w:hAnsi="仿宋" w:cs="仿宋" w:hint="eastAsia"/>
            <w:lang w:eastAsia="zh-CN"/>
          </w:rPr>
          <w:t>(六)、财务风险分析</w:t>
        </w:r>
        <w:r>
          <w:tab/>
        </w:r>
        <w:r>
          <w:fldChar w:fldCharType="begin"/>
        </w:r>
        <w:r>
          <w:instrText xml:space="preserve"> PAGEREF _Toc25369 \h </w:instrText>
        </w:r>
        <w:r>
          <w:fldChar w:fldCharType="separate"/>
        </w:r>
        <w:r>
          <w:t>9</w:t>
        </w:r>
        <w:r>
          <w:fldChar w:fldCharType="end"/>
        </w:r>
      </w:hyperlink>
    </w:p>
    <w:p>
      <w:pPr>
        <w:pStyle w:val="TOC2"/>
        <w:tabs>
          <w:tab w:val="right" w:leader="dot" w:pos="8306"/>
        </w:tabs>
      </w:pPr>
      <w:hyperlink w:anchor="_Toc25572" w:history="1">
        <w:r>
          <w:rPr>
            <w:rFonts w:ascii="仿宋" w:eastAsia="仿宋" w:hAnsi="仿宋" w:cs="仿宋" w:hint="eastAsia"/>
            <w:lang w:eastAsia="zh-CN"/>
          </w:rPr>
          <w:t>(七)、管理风险分析</w:t>
        </w:r>
        <w:r>
          <w:tab/>
        </w:r>
        <w:r>
          <w:fldChar w:fldCharType="begin"/>
        </w:r>
        <w:r>
          <w:instrText xml:space="preserve"> PAGEREF _Toc25572 \h </w:instrText>
        </w:r>
        <w:r>
          <w:fldChar w:fldCharType="separate"/>
        </w:r>
        <w:r>
          <w:t>11</w:t>
        </w:r>
        <w:r>
          <w:fldChar w:fldCharType="end"/>
        </w:r>
      </w:hyperlink>
    </w:p>
    <w:p>
      <w:pPr>
        <w:pStyle w:val="TOC2"/>
        <w:tabs>
          <w:tab w:val="right" w:leader="dot" w:pos="8306"/>
        </w:tabs>
      </w:pPr>
      <w:hyperlink w:anchor="_Toc12914" w:history="1">
        <w:r>
          <w:rPr>
            <w:rFonts w:ascii="仿宋" w:eastAsia="仿宋" w:hAnsi="仿宋" w:cs="仿宋" w:hint="eastAsia"/>
            <w:lang w:eastAsia="zh-CN"/>
          </w:rPr>
          <w:t>(八)、其它风险分析</w:t>
        </w:r>
        <w:r>
          <w:tab/>
        </w:r>
        <w:r>
          <w:fldChar w:fldCharType="begin"/>
        </w:r>
        <w:r>
          <w:instrText xml:space="preserve"> PAGEREF _Toc12914 \h </w:instrText>
        </w:r>
        <w:r>
          <w:fldChar w:fldCharType="separate"/>
        </w:r>
        <w:r>
          <w:t>12</w:t>
        </w:r>
        <w:r>
          <w:fldChar w:fldCharType="end"/>
        </w:r>
      </w:hyperlink>
    </w:p>
    <w:p>
      <w:pPr>
        <w:pStyle w:val="TOC2"/>
        <w:tabs>
          <w:tab w:val="right" w:leader="dot" w:pos="8306"/>
        </w:tabs>
      </w:pPr>
      <w:hyperlink w:anchor="_Toc9127" w:history="1">
        <w:r>
          <w:rPr>
            <w:rFonts w:ascii="仿宋" w:eastAsia="仿宋" w:hAnsi="仿宋" w:cs="仿宋" w:hint="eastAsia"/>
            <w:lang w:eastAsia="zh-CN"/>
          </w:rPr>
          <w:t>(九)、社会影响评估</w:t>
        </w:r>
        <w:r>
          <w:tab/>
        </w:r>
        <w:r>
          <w:fldChar w:fldCharType="begin"/>
        </w:r>
        <w:r>
          <w:instrText xml:space="preserve"> PAGEREF _Toc9127 \h </w:instrText>
        </w:r>
        <w:r>
          <w:fldChar w:fldCharType="separate"/>
        </w:r>
        <w:r>
          <w:t>13</w:t>
        </w:r>
        <w:r>
          <w:fldChar w:fldCharType="end"/>
        </w:r>
      </w:hyperlink>
    </w:p>
    <w:p>
      <w:pPr>
        <w:pStyle w:val="TOC1"/>
        <w:tabs>
          <w:tab w:val="right" w:leader="dot" w:pos="8306"/>
        </w:tabs>
      </w:pPr>
      <w:hyperlink w:anchor="_Toc2651" w:history="1">
        <w:r>
          <w:rPr>
            <w:rFonts w:ascii="仿宋" w:eastAsia="仿宋" w:hAnsi="仿宋" w:cs="仿宋" w:hint="eastAsia"/>
            <w:lang w:eastAsia="zh-CN"/>
          </w:rPr>
          <w:t>二、项目选址研究</w:t>
        </w:r>
        <w:r>
          <w:tab/>
        </w:r>
        <w:r>
          <w:fldChar w:fldCharType="begin"/>
        </w:r>
        <w:r>
          <w:instrText xml:space="preserve"> PAGEREF _Toc2651 \h </w:instrText>
        </w:r>
        <w:r>
          <w:fldChar w:fldCharType="separate"/>
        </w:r>
        <w:r>
          <w:t>15</w:t>
        </w:r>
        <w:r>
          <w:fldChar w:fldCharType="end"/>
        </w:r>
      </w:hyperlink>
    </w:p>
    <w:p>
      <w:pPr>
        <w:pStyle w:val="TOC2"/>
        <w:tabs>
          <w:tab w:val="right" w:leader="dot" w:pos="8306"/>
        </w:tabs>
      </w:pPr>
      <w:hyperlink w:anchor="_Toc29818" w:history="1">
        <w:r>
          <w:rPr>
            <w:rFonts w:ascii="仿宋" w:eastAsia="仿宋" w:hAnsi="仿宋" w:cs="仿宋" w:hint="eastAsia"/>
            <w:lang w:eastAsia="zh-CN"/>
          </w:rPr>
          <w:t>(一)、项目选址原则</w:t>
        </w:r>
        <w:r>
          <w:tab/>
        </w:r>
        <w:r>
          <w:fldChar w:fldCharType="begin"/>
        </w:r>
        <w:r>
          <w:instrText xml:space="preserve"> PAGEREF _Toc29818 \h </w:instrText>
        </w:r>
        <w:r>
          <w:fldChar w:fldCharType="separate"/>
        </w:r>
        <w:r>
          <w:t>15</w:t>
        </w:r>
        <w:r>
          <w:fldChar w:fldCharType="end"/>
        </w:r>
      </w:hyperlink>
    </w:p>
    <w:p>
      <w:pPr>
        <w:pStyle w:val="TOC2"/>
        <w:tabs>
          <w:tab w:val="right" w:leader="dot" w:pos="8306"/>
        </w:tabs>
      </w:pPr>
      <w:hyperlink w:anchor="_Toc13276" w:history="1">
        <w:r>
          <w:rPr>
            <w:rFonts w:ascii="仿宋" w:eastAsia="仿宋" w:hAnsi="仿宋" w:cs="仿宋" w:hint="eastAsia"/>
            <w:lang w:eastAsia="zh-CN"/>
          </w:rPr>
          <w:t>(二)、项目选址</w:t>
        </w:r>
        <w:r>
          <w:tab/>
        </w:r>
        <w:r>
          <w:fldChar w:fldCharType="begin"/>
        </w:r>
        <w:r>
          <w:instrText xml:space="preserve"> PAGEREF _Toc13276 \h </w:instrText>
        </w:r>
        <w:r>
          <w:fldChar w:fldCharType="separate"/>
        </w:r>
        <w:r>
          <w:t>19</w:t>
        </w:r>
        <w:r>
          <w:fldChar w:fldCharType="end"/>
        </w:r>
      </w:hyperlink>
    </w:p>
    <w:p>
      <w:pPr>
        <w:pStyle w:val="TOC2"/>
        <w:tabs>
          <w:tab w:val="right" w:leader="dot" w:pos="8306"/>
        </w:tabs>
      </w:pPr>
      <w:hyperlink w:anchor="_Toc13100" w:history="1">
        <w:r>
          <w:rPr>
            <w:rFonts w:ascii="仿宋" w:eastAsia="仿宋" w:hAnsi="仿宋" w:cs="仿宋" w:hint="eastAsia"/>
            <w:lang w:eastAsia="zh-CN"/>
          </w:rPr>
          <w:t>(三)、建设条件分析</w:t>
        </w:r>
        <w:r>
          <w:tab/>
        </w:r>
        <w:r>
          <w:fldChar w:fldCharType="begin"/>
        </w:r>
        <w:r>
          <w:instrText xml:space="preserve"> PAGEREF _Toc13100 \h </w:instrText>
        </w:r>
        <w:r>
          <w:fldChar w:fldCharType="separate"/>
        </w:r>
        <w:r>
          <w:t>21</w:t>
        </w:r>
        <w:r>
          <w:fldChar w:fldCharType="end"/>
        </w:r>
      </w:hyperlink>
    </w:p>
    <w:p>
      <w:pPr>
        <w:pStyle w:val="TOC2"/>
        <w:tabs>
          <w:tab w:val="right" w:leader="dot" w:pos="8306"/>
        </w:tabs>
      </w:pPr>
      <w:hyperlink w:anchor="_Toc6345" w:history="1">
        <w:r>
          <w:rPr>
            <w:rFonts w:ascii="仿宋" w:eastAsia="仿宋" w:hAnsi="仿宋" w:cs="仿宋" w:hint="eastAsia"/>
            <w:lang w:eastAsia="zh-CN"/>
          </w:rPr>
          <w:t>(四)、用地控制指标</w:t>
        </w:r>
        <w:r>
          <w:tab/>
        </w:r>
        <w:r>
          <w:fldChar w:fldCharType="begin"/>
        </w:r>
        <w:r>
          <w:instrText xml:space="preserve"> PAGEREF _Toc6345 \h </w:instrText>
        </w:r>
        <w:r>
          <w:fldChar w:fldCharType="separate"/>
        </w:r>
        <w:r>
          <w:t>22</w:t>
        </w:r>
        <w:r>
          <w:fldChar w:fldCharType="end"/>
        </w:r>
      </w:hyperlink>
    </w:p>
    <w:p>
      <w:pPr>
        <w:pStyle w:val="TOC2"/>
        <w:tabs>
          <w:tab w:val="right" w:leader="dot" w:pos="8306"/>
        </w:tabs>
      </w:pPr>
      <w:hyperlink w:anchor="_Toc10617" w:history="1">
        <w:r>
          <w:rPr>
            <w:rFonts w:ascii="仿宋" w:eastAsia="仿宋" w:hAnsi="仿宋" w:cs="仿宋" w:hint="eastAsia"/>
            <w:lang w:eastAsia="zh-CN"/>
          </w:rPr>
          <w:t>(五)、地总体要求</w:t>
        </w:r>
        <w:r>
          <w:tab/>
        </w:r>
        <w:r>
          <w:fldChar w:fldCharType="begin"/>
        </w:r>
        <w:r>
          <w:instrText xml:space="preserve"> PAGEREF _Toc10617 \h </w:instrText>
        </w:r>
        <w:r>
          <w:fldChar w:fldCharType="separate"/>
        </w:r>
        <w:r>
          <w:t>23</w:t>
        </w:r>
        <w:r>
          <w:fldChar w:fldCharType="end"/>
        </w:r>
      </w:hyperlink>
    </w:p>
    <w:p>
      <w:pPr>
        <w:pStyle w:val="TOC2"/>
        <w:tabs>
          <w:tab w:val="right" w:leader="dot" w:pos="8306"/>
        </w:tabs>
      </w:pPr>
      <w:hyperlink w:anchor="_Toc11839" w:history="1">
        <w:r>
          <w:rPr>
            <w:rFonts w:ascii="仿宋" w:eastAsia="仿宋" w:hAnsi="仿宋" w:cs="仿宋" w:hint="eastAsia"/>
            <w:lang w:eastAsia="zh-CN"/>
          </w:rPr>
          <w:t>(六)、节约用地措施</w:t>
        </w:r>
        <w:r>
          <w:tab/>
        </w:r>
        <w:r>
          <w:fldChar w:fldCharType="begin"/>
        </w:r>
        <w:r>
          <w:instrText xml:space="preserve"> PAGEREF _Toc11839 \h </w:instrText>
        </w:r>
        <w:r>
          <w:fldChar w:fldCharType="separate"/>
        </w:r>
        <w:r>
          <w:t>25</w:t>
        </w:r>
        <w:r>
          <w:fldChar w:fldCharType="end"/>
        </w:r>
      </w:hyperlink>
    </w:p>
    <w:p>
      <w:pPr>
        <w:pStyle w:val="TOC2"/>
        <w:tabs>
          <w:tab w:val="right" w:leader="dot" w:pos="8306"/>
        </w:tabs>
      </w:pPr>
      <w:hyperlink w:anchor="_Toc18711" w:history="1">
        <w:r>
          <w:rPr>
            <w:rFonts w:ascii="仿宋" w:eastAsia="仿宋" w:hAnsi="仿宋" w:cs="仿宋" w:hint="eastAsia"/>
            <w:lang w:eastAsia="zh-CN"/>
          </w:rPr>
          <w:t>(七)、选址综合评价</w:t>
        </w:r>
        <w:r>
          <w:tab/>
        </w:r>
        <w:r>
          <w:fldChar w:fldCharType="begin"/>
        </w:r>
        <w:r>
          <w:instrText xml:space="preserve"> PAGEREF _Toc18711 \h </w:instrText>
        </w:r>
        <w:r>
          <w:fldChar w:fldCharType="separate"/>
        </w:r>
        <w:r>
          <w:t>26</w:t>
        </w:r>
        <w:r>
          <w:fldChar w:fldCharType="end"/>
        </w:r>
      </w:hyperlink>
    </w:p>
    <w:p>
      <w:pPr>
        <w:pStyle w:val="TOC1"/>
        <w:tabs>
          <w:tab w:val="right" w:leader="dot" w:pos="8306"/>
        </w:tabs>
      </w:pPr>
      <w:hyperlink w:anchor="_Toc21510" w:history="1">
        <w:r>
          <w:rPr>
            <w:rFonts w:ascii="仿宋" w:eastAsia="仿宋" w:hAnsi="仿宋" w:cs="仿宋" w:hint="eastAsia"/>
            <w:lang w:eastAsia="zh-CN"/>
          </w:rPr>
          <w:t>三、背景、必要性分析</w:t>
        </w:r>
        <w:r>
          <w:tab/>
        </w:r>
        <w:r>
          <w:fldChar w:fldCharType="begin"/>
        </w:r>
        <w:r>
          <w:instrText xml:space="preserve"> PAGEREF _Toc21510 \h </w:instrText>
        </w:r>
        <w:r>
          <w:fldChar w:fldCharType="separate"/>
        </w:r>
        <w:r>
          <w:t>27</w:t>
        </w:r>
        <w:r>
          <w:fldChar w:fldCharType="end"/>
        </w:r>
      </w:hyperlink>
    </w:p>
    <w:p>
      <w:pPr>
        <w:pStyle w:val="TOC2"/>
        <w:tabs>
          <w:tab w:val="right" w:leader="dot" w:pos="8306"/>
        </w:tabs>
      </w:pPr>
      <w:hyperlink w:anchor="_Toc23562" w:history="1">
        <w:r>
          <w:rPr>
            <w:rFonts w:ascii="仿宋" w:eastAsia="仿宋" w:hAnsi="仿宋" w:cs="仿宋" w:hint="eastAsia"/>
            <w:lang w:eastAsia="zh-CN"/>
          </w:rPr>
          <w:t>(一)、项目建设背景</w:t>
        </w:r>
        <w:r>
          <w:tab/>
        </w:r>
        <w:r>
          <w:fldChar w:fldCharType="begin"/>
        </w:r>
        <w:r>
          <w:instrText xml:space="preserve"> PAGEREF _Toc23562 \h </w:instrText>
        </w:r>
        <w:r>
          <w:fldChar w:fldCharType="separate"/>
        </w:r>
        <w:r>
          <w:t>27</w:t>
        </w:r>
        <w:r>
          <w:fldChar w:fldCharType="end"/>
        </w:r>
      </w:hyperlink>
    </w:p>
    <w:p>
      <w:pPr>
        <w:pStyle w:val="TOC2"/>
        <w:tabs>
          <w:tab w:val="right" w:leader="dot" w:pos="8306"/>
        </w:tabs>
      </w:pPr>
      <w:hyperlink w:anchor="_Toc22523" w:history="1">
        <w:r>
          <w:rPr>
            <w:rFonts w:ascii="仿宋" w:eastAsia="仿宋" w:hAnsi="仿宋" w:cs="仿宋" w:hint="eastAsia"/>
            <w:lang w:eastAsia="zh-CN"/>
          </w:rPr>
          <w:t>(二)、必要性分析</w:t>
        </w:r>
        <w:r>
          <w:tab/>
        </w:r>
        <w:r>
          <w:fldChar w:fldCharType="begin"/>
        </w:r>
        <w:r>
          <w:instrText xml:space="preserve"> PAGEREF _Toc22523 \h </w:instrText>
        </w:r>
        <w:r>
          <w:fldChar w:fldCharType="separate"/>
        </w:r>
        <w:r>
          <w:t>28</w:t>
        </w:r>
        <w:r>
          <w:fldChar w:fldCharType="end"/>
        </w:r>
      </w:hyperlink>
    </w:p>
    <w:p>
      <w:pPr>
        <w:pStyle w:val="TOC2"/>
        <w:tabs>
          <w:tab w:val="right" w:leader="dot" w:pos="8306"/>
        </w:tabs>
      </w:pPr>
      <w:hyperlink w:anchor="_Toc15584" w:history="1">
        <w:r>
          <w:rPr>
            <w:rFonts w:ascii="仿宋" w:eastAsia="仿宋" w:hAnsi="仿宋" w:cs="仿宋" w:hint="eastAsia"/>
            <w:lang w:eastAsia="zh-CN"/>
          </w:rPr>
          <w:t>(三)、项目建设有利条件</w:t>
        </w:r>
        <w:r>
          <w:tab/>
        </w:r>
        <w:r>
          <w:fldChar w:fldCharType="begin"/>
        </w:r>
        <w:r>
          <w:instrText xml:space="preserve"> PAGEREF _Toc15584 \h </w:instrText>
        </w:r>
        <w:r>
          <w:fldChar w:fldCharType="separate"/>
        </w:r>
        <w:r>
          <w:t>30</w:t>
        </w:r>
        <w:r>
          <w:fldChar w:fldCharType="end"/>
        </w:r>
      </w:hyperlink>
    </w:p>
    <w:p>
      <w:pPr>
        <w:pStyle w:val="TOC1"/>
        <w:tabs>
          <w:tab w:val="right" w:leader="dot" w:pos="8306"/>
        </w:tabs>
      </w:pPr>
      <w:hyperlink w:anchor="_Toc1530" w:history="1">
        <w:r>
          <w:rPr>
            <w:rFonts w:ascii="仿宋" w:eastAsia="仿宋" w:hAnsi="仿宋" w:cs="仿宋" w:hint="eastAsia"/>
            <w:lang w:eastAsia="zh-CN"/>
          </w:rPr>
          <w:t>四、资源开发及综合利用分析</w:t>
        </w:r>
        <w:r>
          <w:tab/>
        </w:r>
        <w:r>
          <w:fldChar w:fldCharType="begin"/>
        </w:r>
        <w:r>
          <w:instrText xml:space="preserve"> PAGEREF _Toc1530 \h </w:instrText>
        </w:r>
        <w:r>
          <w:fldChar w:fldCharType="separate"/>
        </w:r>
        <w:r>
          <w:t>31</w:t>
        </w:r>
        <w:r>
          <w:fldChar w:fldCharType="end"/>
        </w:r>
      </w:hyperlink>
    </w:p>
    <w:p>
      <w:pPr>
        <w:pStyle w:val="TOC2"/>
        <w:tabs>
          <w:tab w:val="right" w:leader="dot" w:pos="8306"/>
        </w:tabs>
      </w:pPr>
      <w:hyperlink w:anchor="_Toc32129" w:history="1">
        <w:r>
          <w:rPr>
            <w:rFonts w:ascii="仿宋" w:eastAsia="仿宋" w:hAnsi="仿宋" w:cs="仿宋" w:hint="eastAsia"/>
            <w:lang w:eastAsia="zh-CN"/>
          </w:rPr>
          <w:t>(一)、资源开发方案</w:t>
        </w:r>
        <w:r>
          <w:tab/>
        </w:r>
        <w:r>
          <w:fldChar w:fldCharType="begin"/>
        </w:r>
        <w:r>
          <w:instrText xml:space="preserve"> PAGEREF _Toc32129 \h </w:instrText>
        </w:r>
        <w:r>
          <w:fldChar w:fldCharType="separate"/>
        </w:r>
        <w:r>
          <w:t>31</w:t>
        </w:r>
        <w:r>
          <w:fldChar w:fldCharType="end"/>
        </w:r>
      </w:hyperlink>
    </w:p>
    <w:p>
      <w:pPr>
        <w:pStyle w:val="TOC2"/>
        <w:tabs>
          <w:tab w:val="right" w:leader="dot" w:pos="8306"/>
        </w:tabs>
      </w:pPr>
      <w:hyperlink w:anchor="_Toc12250" w:history="1">
        <w:r>
          <w:rPr>
            <w:rFonts w:ascii="仿宋" w:eastAsia="仿宋" w:hAnsi="仿宋" w:cs="仿宋" w:hint="eastAsia"/>
            <w:lang w:eastAsia="zh-CN"/>
          </w:rPr>
          <w:t>(二)、资源利用方案</w:t>
        </w:r>
        <w:r>
          <w:tab/>
        </w:r>
        <w:r>
          <w:fldChar w:fldCharType="begin"/>
        </w:r>
        <w:r>
          <w:instrText xml:space="preserve"> PAGEREF _Toc12250 \h </w:instrText>
        </w:r>
        <w:r>
          <w:fldChar w:fldCharType="separate"/>
        </w:r>
        <w:r>
          <w:t>32</w:t>
        </w:r>
        <w:r>
          <w:fldChar w:fldCharType="end"/>
        </w:r>
      </w:hyperlink>
    </w:p>
    <w:p>
      <w:pPr>
        <w:pStyle w:val="TOC2"/>
        <w:tabs>
          <w:tab w:val="right" w:leader="dot" w:pos="8306"/>
        </w:tabs>
      </w:pPr>
      <w:hyperlink w:anchor="_Toc22960" w:history="1">
        <w:r>
          <w:rPr>
            <w:rFonts w:ascii="仿宋" w:eastAsia="仿宋" w:hAnsi="仿宋" w:cs="仿宋" w:hint="eastAsia"/>
            <w:lang w:eastAsia="zh-CN"/>
          </w:rPr>
          <w:t>(三)、资源节约措施</w:t>
        </w:r>
        <w:r>
          <w:tab/>
        </w:r>
        <w:r>
          <w:fldChar w:fldCharType="begin"/>
        </w:r>
        <w:r>
          <w:instrText xml:space="preserve"> PAGEREF _Toc22960 \h </w:instrText>
        </w:r>
        <w:r>
          <w:fldChar w:fldCharType="separate"/>
        </w:r>
        <w:r>
          <w:t>34</w:t>
        </w:r>
        <w:r>
          <w:fldChar w:fldCharType="end"/>
        </w:r>
      </w:hyperlink>
    </w:p>
    <w:p>
      <w:pPr>
        <w:pStyle w:val="TOC1"/>
        <w:tabs>
          <w:tab w:val="right" w:leader="dot" w:pos="8306"/>
        </w:tabs>
      </w:pPr>
      <w:hyperlink w:anchor="_Toc13943" w:history="1">
        <w:r>
          <w:rPr>
            <w:rFonts w:ascii="仿宋" w:eastAsia="仿宋" w:hAnsi="仿宋" w:cs="仿宋" w:hint="eastAsia"/>
            <w:lang w:eastAsia="zh-CN"/>
          </w:rPr>
          <w:t>五、财务管理与成本控制</w:t>
        </w:r>
        <w:r>
          <w:tab/>
        </w:r>
        <w:r>
          <w:fldChar w:fldCharType="begin"/>
        </w:r>
        <w:r>
          <w:instrText xml:space="preserve"> PAGEREF _Toc13943 \h </w:instrText>
        </w:r>
        <w:r>
          <w:fldChar w:fldCharType="separate"/>
        </w:r>
        <w:r>
          <w:t>35</w:t>
        </w:r>
        <w:r>
          <w:fldChar w:fldCharType="end"/>
        </w:r>
      </w:hyperlink>
    </w:p>
    <w:p>
      <w:pPr>
        <w:pStyle w:val="TOC2"/>
        <w:tabs>
          <w:tab w:val="right" w:leader="dot" w:pos="8306"/>
        </w:tabs>
      </w:pPr>
      <w:hyperlink w:anchor="_Toc31354" w:history="1">
        <w:r>
          <w:rPr>
            <w:rFonts w:ascii="仿宋" w:eastAsia="仿宋" w:hAnsi="仿宋" w:cs="仿宋" w:hint="eastAsia"/>
            <w:lang w:eastAsia="zh-CN"/>
          </w:rPr>
          <w:t>(一)、财务管理体系建设</w:t>
        </w:r>
        <w:r>
          <w:tab/>
        </w:r>
        <w:r>
          <w:fldChar w:fldCharType="begin"/>
        </w:r>
        <w:r>
          <w:instrText xml:space="preserve"> PAGEREF _Toc31354 \h </w:instrText>
        </w:r>
        <w:r>
          <w:fldChar w:fldCharType="separate"/>
        </w:r>
        <w:r>
          <w:t>35</w:t>
        </w:r>
        <w:r>
          <w:fldChar w:fldCharType="end"/>
        </w:r>
      </w:hyperlink>
    </w:p>
    <w:p>
      <w:pPr>
        <w:pStyle w:val="TOC2"/>
        <w:tabs>
          <w:tab w:val="right" w:leader="dot" w:pos="8306"/>
        </w:tabs>
      </w:pPr>
      <w:hyperlink w:anchor="_Toc9182" w:history="1">
        <w:r>
          <w:rPr>
            <w:rFonts w:ascii="仿宋" w:eastAsia="仿宋" w:hAnsi="仿宋" w:cs="仿宋" w:hint="eastAsia"/>
            <w:lang w:eastAsia="zh-CN"/>
          </w:rPr>
          <w:t>(二)、成本控制措施</w:t>
        </w:r>
        <w:r>
          <w:tab/>
        </w:r>
        <w:r>
          <w:fldChar w:fldCharType="begin"/>
        </w:r>
        <w:r>
          <w:instrText xml:space="preserve"> PAGEREF _Toc9182 \h </w:instrText>
        </w:r>
        <w:r>
          <w:fldChar w:fldCharType="separate"/>
        </w:r>
        <w:r>
          <w:t>36</w:t>
        </w:r>
        <w:r>
          <w:fldChar w:fldCharType="end"/>
        </w:r>
      </w:hyperlink>
    </w:p>
    <w:p>
      <w:pPr>
        <w:pStyle w:val="TOC1"/>
        <w:tabs>
          <w:tab w:val="right" w:leader="dot" w:pos="8306"/>
        </w:tabs>
      </w:pPr>
      <w:hyperlink w:anchor="_Toc31258" w:history="1">
        <w:r>
          <w:rPr>
            <w:rFonts w:ascii="仿宋" w:eastAsia="仿宋" w:hAnsi="仿宋" w:cs="仿宋" w:hint="eastAsia"/>
            <w:lang w:eastAsia="zh-CN"/>
          </w:rPr>
          <w:t>六、发展规划、产业政策和行业准入分析</w:t>
        </w:r>
        <w:r>
          <w:tab/>
        </w:r>
        <w:r>
          <w:fldChar w:fldCharType="begin"/>
        </w:r>
        <w:r>
          <w:instrText xml:space="preserve"> PAGEREF _Toc31258 \h </w:instrText>
        </w:r>
        <w:r>
          <w:fldChar w:fldCharType="separate"/>
        </w:r>
        <w:r>
          <w:t>37</w:t>
        </w:r>
        <w:r>
          <w:fldChar w:fldCharType="end"/>
        </w:r>
      </w:hyperlink>
    </w:p>
    <w:p>
      <w:pPr>
        <w:pStyle w:val="TOC2"/>
        <w:tabs>
          <w:tab w:val="right" w:leader="dot" w:pos="8306"/>
        </w:tabs>
      </w:pPr>
      <w:hyperlink w:anchor="_Toc10268" w:history="1">
        <w:r>
          <w:rPr>
            <w:rFonts w:ascii="仿宋" w:eastAsia="仿宋" w:hAnsi="仿宋" w:cs="仿宋" w:hint="eastAsia"/>
            <w:lang w:eastAsia="zh-CN"/>
          </w:rPr>
          <w:t>(一)、发展规划分析</w:t>
        </w:r>
        <w:r>
          <w:tab/>
        </w:r>
        <w:r>
          <w:fldChar w:fldCharType="begin"/>
        </w:r>
        <w:r>
          <w:instrText xml:space="preserve"> PAGEREF _Toc10268 \h </w:instrText>
        </w:r>
        <w:r>
          <w:fldChar w:fldCharType="separate"/>
        </w:r>
        <w:r>
          <w:t>37</w:t>
        </w:r>
        <w:r>
          <w:fldChar w:fldCharType="end"/>
        </w:r>
      </w:hyperlink>
    </w:p>
    <w:p>
      <w:pPr>
        <w:pStyle w:val="TOC2"/>
        <w:tabs>
          <w:tab w:val="right" w:leader="dot" w:pos="8306"/>
        </w:tabs>
      </w:pPr>
      <w:hyperlink w:anchor="_Toc21543" w:history="1">
        <w:r>
          <w:rPr>
            <w:rFonts w:ascii="仿宋" w:eastAsia="仿宋" w:hAnsi="仿宋" w:cs="仿宋" w:hint="eastAsia"/>
            <w:lang w:eastAsia="zh-CN"/>
          </w:rPr>
          <w:t>(二)、产业政策分析</w:t>
        </w:r>
        <w:r>
          <w:tab/>
        </w:r>
        <w:r>
          <w:fldChar w:fldCharType="begin"/>
        </w:r>
        <w:r>
          <w:instrText xml:space="preserve"> PAGEREF _Toc21543 \h </w:instrText>
        </w:r>
        <w:r>
          <w:fldChar w:fldCharType="separate"/>
        </w:r>
        <w:r>
          <w:t>39</w:t>
        </w:r>
        <w:r>
          <w:fldChar w:fldCharType="end"/>
        </w:r>
      </w:hyperlink>
    </w:p>
    <w:p>
      <w:pPr>
        <w:pStyle w:val="TOC2"/>
        <w:tabs>
          <w:tab w:val="right" w:leader="dot" w:pos="8306"/>
        </w:tabs>
      </w:pPr>
      <w:hyperlink w:anchor="_Toc5438" w:history="1">
        <w:r>
          <w:rPr>
            <w:rFonts w:ascii="仿宋" w:eastAsia="仿宋" w:hAnsi="仿宋" w:cs="仿宋" w:hint="eastAsia"/>
            <w:lang w:eastAsia="zh-CN"/>
          </w:rPr>
          <w:t>(三)、行业准入分析</w:t>
        </w:r>
        <w:r>
          <w:tab/>
        </w:r>
        <w:r>
          <w:fldChar w:fldCharType="begin"/>
        </w:r>
        <w:r>
          <w:instrText xml:space="preserve"> PAGEREF _Toc5438 \h </w:instrText>
        </w:r>
        <w:r>
          <w:fldChar w:fldCharType="separate"/>
        </w:r>
        <w:r>
          <w:t>41</w:t>
        </w:r>
        <w:r>
          <w:fldChar w:fldCharType="end"/>
        </w:r>
      </w:hyperlink>
    </w:p>
    <w:p>
      <w:pPr>
        <w:pStyle w:val="TOC1"/>
        <w:tabs>
          <w:tab w:val="right" w:leader="dot" w:pos="8306"/>
        </w:tabs>
      </w:pPr>
      <w:hyperlink w:anchor="_Toc3078" w:history="1">
        <w:r>
          <w:rPr>
            <w:rFonts w:ascii="仿宋" w:eastAsia="仿宋" w:hAnsi="仿宋" w:cs="仿宋" w:hint="eastAsia"/>
            <w:lang w:eastAsia="zh-CN"/>
          </w:rPr>
          <w:t>七、土地利用与规划方案</w:t>
        </w:r>
        <w:r>
          <w:tab/>
        </w:r>
        <w:r>
          <w:fldChar w:fldCharType="begin"/>
        </w:r>
        <w:r>
          <w:instrText xml:space="preserve"> PAGEREF _Toc3078 \h </w:instrText>
        </w:r>
        <w:r>
          <w:fldChar w:fldCharType="separate"/>
        </w:r>
        <w:r>
          <w:t>42</w:t>
        </w:r>
        <w:r>
          <w:fldChar w:fldCharType="end"/>
        </w:r>
      </w:hyperlink>
    </w:p>
    <w:p>
      <w:pPr>
        <w:pStyle w:val="TOC2"/>
        <w:tabs>
          <w:tab w:val="right" w:leader="dot" w:pos="8306"/>
        </w:tabs>
      </w:pPr>
      <w:hyperlink w:anchor="_Toc7290" w:history="1">
        <w:r>
          <w:rPr>
            <w:rFonts w:ascii="仿宋" w:eastAsia="仿宋" w:hAnsi="仿宋" w:cs="仿宋" w:hint="eastAsia"/>
            <w:lang w:eastAsia="zh-CN"/>
          </w:rPr>
          <w:t>(一)、项目用地情况分析</w:t>
        </w:r>
        <w:r>
          <w:tab/>
        </w:r>
        <w:r>
          <w:fldChar w:fldCharType="begin"/>
        </w:r>
        <w:r>
          <w:instrText xml:space="preserve"> PAGEREF _Toc7290 \h </w:instrText>
        </w:r>
        <w:r>
          <w:fldChar w:fldCharType="separate"/>
        </w:r>
        <w:r>
          <w:t>42</w:t>
        </w:r>
        <w:r>
          <w:fldChar w:fldCharType="end"/>
        </w:r>
      </w:hyperlink>
    </w:p>
    <w:p>
      <w:pPr>
        <w:pStyle w:val="TOC2"/>
        <w:tabs>
          <w:tab w:val="right" w:leader="dot" w:pos="8306"/>
        </w:tabs>
      </w:pPr>
      <w:hyperlink w:anchor="_Toc25576" w:history="1">
        <w:r>
          <w:rPr>
            <w:rFonts w:ascii="仿宋" w:eastAsia="仿宋" w:hAnsi="仿宋" w:cs="仿宋" w:hint="eastAsia"/>
            <w:lang w:eastAsia="zh-CN"/>
          </w:rPr>
          <w:t>(二)、土地利用规划方案</w:t>
        </w:r>
        <w:r>
          <w:tab/>
        </w:r>
        <w:r>
          <w:fldChar w:fldCharType="begin"/>
        </w:r>
        <w:r>
          <w:instrText xml:space="preserve"> PAGEREF _Toc25576 \h </w:instrText>
        </w:r>
        <w:r>
          <w:fldChar w:fldCharType="separate"/>
        </w:r>
        <w:r>
          <w:t>43</w:t>
        </w:r>
        <w:r>
          <w:fldChar w:fldCharType="end"/>
        </w:r>
      </w:hyperlink>
    </w:p>
    <w:p>
      <w:pPr>
        <w:pStyle w:val="TOC1"/>
        <w:tabs>
          <w:tab w:val="right" w:leader="dot" w:pos="8306"/>
        </w:tabs>
      </w:pPr>
      <w:hyperlink w:anchor="_Toc23979" w:history="1">
        <w:r>
          <w:rPr>
            <w:rFonts w:ascii="仿宋" w:eastAsia="仿宋" w:hAnsi="仿宋" w:cs="仿宋" w:hint="eastAsia"/>
            <w:lang w:eastAsia="zh-CN"/>
          </w:rPr>
          <w:t>八、项目实施与管理方案</w:t>
        </w:r>
        <w:r>
          <w:tab/>
        </w:r>
        <w:r>
          <w:fldChar w:fldCharType="begin"/>
        </w:r>
        <w:r>
          <w:instrText xml:space="preserve"> PAGEREF _Toc23979 \h </w:instrText>
        </w:r>
        <w:r>
          <w:fldChar w:fldCharType="separate"/>
        </w:r>
        <w:r>
          <w:t>44</w:t>
        </w:r>
        <w:r>
          <w:fldChar w:fldCharType="end"/>
        </w:r>
      </w:hyperlink>
    </w:p>
    <w:p>
      <w:pPr>
        <w:pStyle w:val="TOC2"/>
        <w:tabs>
          <w:tab w:val="right" w:leader="dot" w:pos="8306"/>
        </w:tabs>
      </w:pPr>
      <w:hyperlink w:anchor="_Toc4333" w:history="1">
        <w:r>
          <w:rPr>
            <w:rFonts w:ascii="仿宋" w:eastAsia="仿宋" w:hAnsi="仿宋" w:cs="仿宋" w:hint="eastAsia"/>
            <w:lang w:eastAsia="zh-CN"/>
          </w:rPr>
          <w:t>(一)、项目实施计划</w:t>
        </w:r>
        <w:r>
          <w:tab/>
        </w:r>
        <w:r>
          <w:fldChar w:fldCharType="begin"/>
        </w:r>
        <w:r>
          <w:instrText xml:space="preserve"> PAGEREF _Toc4333 \h </w:instrText>
        </w:r>
        <w:r>
          <w:fldChar w:fldCharType="separate"/>
        </w:r>
        <w:r>
          <w:t>44</w:t>
        </w:r>
        <w:r>
          <w:fldChar w:fldCharType="end"/>
        </w:r>
      </w:hyperlink>
    </w:p>
    <w:p>
      <w:pPr>
        <w:pStyle w:val="TOC2"/>
        <w:tabs>
          <w:tab w:val="right" w:leader="dot" w:pos="8306"/>
        </w:tabs>
      </w:pPr>
      <w:hyperlink w:anchor="_Toc9078" w:history="1">
        <w:r>
          <w:rPr>
            <w:rFonts w:ascii="仿宋" w:eastAsia="仿宋" w:hAnsi="仿宋" w:cs="仿宋" w:hint="eastAsia"/>
            <w:lang w:eastAsia="zh-CN"/>
          </w:rPr>
          <w:t>(二)、项目组织机构与职责</w:t>
        </w:r>
        <w:r>
          <w:tab/>
        </w:r>
        <w:r>
          <w:fldChar w:fldCharType="begin"/>
        </w:r>
        <w:r>
          <w:instrText xml:space="preserve"> PAGEREF _Toc9078 \h </w:instrText>
        </w:r>
        <w:r>
          <w:fldChar w:fldCharType="separate"/>
        </w:r>
        <w:r>
          <w:t>45</w:t>
        </w:r>
        <w:r>
          <w:fldChar w:fldCharType="end"/>
        </w:r>
      </w:hyperlink>
    </w:p>
    <w:p>
      <w:pPr>
        <w:pStyle w:val="TOC2"/>
        <w:tabs>
          <w:tab w:val="right" w:leader="dot" w:pos="8306"/>
        </w:tabs>
      </w:pPr>
      <w:hyperlink w:anchor="_Toc32028" w:history="1">
        <w:r>
          <w:rPr>
            <w:rFonts w:ascii="仿宋" w:eastAsia="仿宋" w:hAnsi="仿宋" w:cs="仿宋" w:hint="eastAsia"/>
            <w:lang w:eastAsia="zh-CN"/>
          </w:rPr>
          <w:t>(三)、项目管理与监控体系</w:t>
        </w:r>
        <w:r>
          <w:tab/>
        </w:r>
        <w:r>
          <w:fldChar w:fldCharType="begin"/>
        </w:r>
        <w:r>
          <w:instrText xml:space="preserve"> PAGEREF _Toc32028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7" w:history="1">
        <w:r>
          <w:rPr>
            <w:rFonts w:ascii="仿宋" w:eastAsia="仿宋" w:hAnsi="仿宋" w:cs="仿宋" w:hint="eastAsia"/>
            <w:lang w:eastAsia="zh-CN"/>
          </w:rPr>
          <w:t>九、技术创新与产业升级</w:t>
        </w:r>
        <w:r>
          <w:tab/>
        </w:r>
        <w:r>
          <w:fldChar w:fldCharType="begin"/>
        </w:r>
        <w:r>
          <w:instrText xml:space="preserve"> PAGEREF _Toc14807 \h </w:instrText>
        </w:r>
        <w:r>
          <w:fldChar w:fldCharType="separate"/>
        </w:r>
        <w:r>
          <w:t>50</w:t>
        </w:r>
        <w:r>
          <w:fldChar w:fldCharType="end"/>
        </w:r>
      </w:hyperlink>
    </w:p>
    <w:p>
      <w:pPr>
        <w:pStyle w:val="TOC2"/>
        <w:tabs>
          <w:tab w:val="right" w:leader="dot" w:pos="8306"/>
        </w:tabs>
      </w:pPr>
      <w:hyperlink w:anchor="_Toc28236" w:history="1">
        <w:r>
          <w:rPr>
            <w:rFonts w:ascii="仿宋" w:eastAsia="仿宋" w:hAnsi="仿宋" w:cs="仿宋" w:hint="eastAsia"/>
            <w:lang w:eastAsia="zh-CN"/>
          </w:rPr>
          <w:t>(一)、技术创新方向与目标</w:t>
        </w:r>
        <w:r>
          <w:tab/>
        </w:r>
        <w:r>
          <w:fldChar w:fldCharType="begin"/>
        </w:r>
        <w:r>
          <w:instrText xml:space="preserve"> PAGEREF _Toc28236 \h </w:instrText>
        </w:r>
        <w:r>
          <w:fldChar w:fldCharType="separate"/>
        </w:r>
        <w:r>
          <w:t>50</w:t>
        </w:r>
        <w:r>
          <w:fldChar w:fldCharType="end"/>
        </w:r>
      </w:hyperlink>
    </w:p>
    <w:p>
      <w:pPr>
        <w:pStyle w:val="TOC2"/>
        <w:tabs>
          <w:tab w:val="right" w:leader="dot" w:pos="8306"/>
        </w:tabs>
      </w:pPr>
      <w:hyperlink w:anchor="_Toc31214" w:history="1">
        <w:r>
          <w:rPr>
            <w:rFonts w:ascii="仿宋" w:eastAsia="仿宋" w:hAnsi="仿宋" w:cs="仿宋" w:hint="eastAsia"/>
            <w:lang w:eastAsia="zh-CN"/>
          </w:rPr>
          <w:t>(二)、产业升级路径与措施</w:t>
        </w:r>
        <w:r>
          <w:tab/>
        </w:r>
        <w:r>
          <w:fldChar w:fldCharType="begin"/>
        </w:r>
        <w:r>
          <w:instrText xml:space="preserve"> PAGEREF _Toc31214 \h </w:instrText>
        </w:r>
        <w:r>
          <w:fldChar w:fldCharType="separate"/>
        </w:r>
        <w:r>
          <w:t>51</w:t>
        </w:r>
        <w:r>
          <w:fldChar w:fldCharType="end"/>
        </w:r>
      </w:hyperlink>
    </w:p>
    <w:p>
      <w:pPr>
        <w:pStyle w:val="TOC1"/>
        <w:tabs>
          <w:tab w:val="right" w:leader="dot" w:pos="8306"/>
        </w:tabs>
      </w:pPr>
      <w:hyperlink w:anchor="_Toc24888" w:history="1">
        <w:r>
          <w:rPr>
            <w:rFonts w:ascii="仿宋" w:eastAsia="仿宋" w:hAnsi="仿宋" w:cs="仿宋" w:hint="eastAsia"/>
            <w:lang w:eastAsia="zh-CN"/>
          </w:rPr>
          <w:t>十、资金管理与财务规划</w:t>
        </w:r>
        <w:r>
          <w:tab/>
        </w:r>
        <w:r>
          <w:fldChar w:fldCharType="begin"/>
        </w:r>
        <w:r>
          <w:instrText xml:space="preserve"> PAGEREF _Toc24888 \h </w:instrText>
        </w:r>
        <w:r>
          <w:fldChar w:fldCharType="separate"/>
        </w:r>
        <w:r>
          <w:t>52</w:t>
        </w:r>
        <w:r>
          <w:fldChar w:fldCharType="end"/>
        </w:r>
      </w:hyperlink>
    </w:p>
    <w:p>
      <w:pPr>
        <w:pStyle w:val="TOC2"/>
        <w:tabs>
          <w:tab w:val="right" w:leader="dot" w:pos="8306"/>
        </w:tabs>
      </w:pPr>
      <w:hyperlink w:anchor="_Toc15672" w:history="1">
        <w:r>
          <w:rPr>
            <w:rFonts w:ascii="仿宋" w:eastAsia="仿宋" w:hAnsi="仿宋" w:cs="仿宋" w:hint="eastAsia"/>
            <w:lang w:eastAsia="zh-CN"/>
          </w:rPr>
          <w:t>(一)、项目资金来源与筹措</w:t>
        </w:r>
        <w:r>
          <w:tab/>
        </w:r>
        <w:r>
          <w:fldChar w:fldCharType="begin"/>
        </w:r>
        <w:r>
          <w:instrText xml:space="preserve"> PAGEREF _Toc15672 \h </w:instrText>
        </w:r>
        <w:r>
          <w:fldChar w:fldCharType="separate"/>
        </w:r>
        <w:r>
          <w:t>52</w:t>
        </w:r>
        <w:r>
          <w:fldChar w:fldCharType="end"/>
        </w:r>
      </w:hyperlink>
    </w:p>
    <w:p>
      <w:pPr>
        <w:pStyle w:val="TOC2"/>
        <w:tabs>
          <w:tab w:val="right" w:leader="dot" w:pos="8306"/>
        </w:tabs>
      </w:pPr>
      <w:hyperlink w:anchor="_Toc8786" w:history="1">
        <w:r>
          <w:rPr>
            <w:rFonts w:ascii="仿宋" w:eastAsia="仿宋" w:hAnsi="仿宋" w:cs="仿宋" w:hint="eastAsia"/>
            <w:lang w:eastAsia="zh-CN"/>
          </w:rPr>
          <w:t>(二)、资金使用与监管</w:t>
        </w:r>
        <w:r>
          <w:tab/>
        </w:r>
        <w:r>
          <w:fldChar w:fldCharType="begin"/>
        </w:r>
        <w:r>
          <w:instrText xml:space="preserve"> PAGEREF _Toc8786 \h </w:instrText>
        </w:r>
        <w:r>
          <w:fldChar w:fldCharType="separate"/>
        </w:r>
        <w:r>
          <w:t>54</w:t>
        </w:r>
        <w:r>
          <w:fldChar w:fldCharType="end"/>
        </w:r>
      </w:hyperlink>
    </w:p>
    <w:p>
      <w:pPr>
        <w:pStyle w:val="TOC2"/>
        <w:tabs>
          <w:tab w:val="right" w:leader="dot" w:pos="8306"/>
        </w:tabs>
      </w:pPr>
      <w:hyperlink w:anchor="_Toc15264" w:history="1">
        <w:r>
          <w:rPr>
            <w:rFonts w:ascii="仿宋" w:eastAsia="仿宋" w:hAnsi="仿宋" w:cs="仿宋" w:hint="eastAsia"/>
            <w:lang w:eastAsia="zh-CN"/>
          </w:rPr>
          <w:t>(三)、财务规划与预测</w:t>
        </w:r>
        <w:r>
          <w:tab/>
        </w:r>
        <w:r>
          <w:fldChar w:fldCharType="begin"/>
        </w:r>
        <w:r>
          <w:instrText xml:space="preserve"> PAGEREF _Toc15264 \h </w:instrText>
        </w:r>
        <w:r>
          <w:fldChar w:fldCharType="separate"/>
        </w:r>
        <w:r>
          <w:t>55</w:t>
        </w:r>
        <w:r>
          <w:fldChar w:fldCharType="end"/>
        </w:r>
      </w:hyperlink>
    </w:p>
    <w:p>
      <w:pPr>
        <w:pStyle w:val="TOC1"/>
        <w:tabs>
          <w:tab w:val="right" w:leader="dot" w:pos="8306"/>
        </w:tabs>
      </w:pPr>
      <w:hyperlink w:anchor="_Toc14870" w:history="1">
        <w:r>
          <w:rPr>
            <w:rFonts w:ascii="仿宋" w:eastAsia="仿宋" w:hAnsi="仿宋" w:cs="仿宋" w:hint="eastAsia"/>
            <w:lang w:eastAsia="zh-CN"/>
          </w:rPr>
          <w:t>十一、环境保护与绿色发展</w:t>
        </w:r>
        <w:r>
          <w:tab/>
        </w:r>
        <w:r>
          <w:fldChar w:fldCharType="begin"/>
        </w:r>
        <w:r>
          <w:instrText xml:space="preserve"> PAGEREF _Toc14870 \h </w:instrText>
        </w:r>
        <w:r>
          <w:fldChar w:fldCharType="separate"/>
        </w:r>
        <w:r>
          <w:t>56</w:t>
        </w:r>
        <w:r>
          <w:fldChar w:fldCharType="end"/>
        </w:r>
      </w:hyperlink>
    </w:p>
    <w:p>
      <w:pPr>
        <w:pStyle w:val="TOC2"/>
        <w:tabs>
          <w:tab w:val="right" w:leader="dot" w:pos="8306"/>
        </w:tabs>
      </w:pPr>
      <w:hyperlink w:anchor="_Toc13066" w:history="1">
        <w:r>
          <w:rPr>
            <w:rFonts w:ascii="仿宋" w:eastAsia="仿宋" w:hAnsi="仿宋" w:cs="仿宋" w:hint="eastAsia"/>
            <w:lang w:eastAsia="zh-CN"/>
          </w:rPr>
          <w:t>(一)、环境保护措施</w:t>
        </w:r>
        <w:r>
          <w:tab/>
        </w:r>
        <w:r>
          <w:fldChar w:fldCharType="begin"/>
        </w:r>
        <w:r>
          <w:instrText xml:space="preserve"> PAGEREF _Toc13066 \h </w:instrText>
        </w:r>
        <w:r>
          <w:fldChar w:fldCharType="separate"/>
        </w:r>
        <w:r>
          <w:t>56</w:t>
        </w:r>
        <w:r>
          <w:fldChar w:fldCharType="end"/>
        </w:r>
      </w:hyperlink>
    </w:p>
    <w:p>
      <w:pPr>
        <w:pStyle w:val="TOC2"/>
        <w:tabs>
          <w:tab w:val="right" w:leader="dot" w:pos="8306"/>
        </w:tabs>
      </w:pPr>
      <w:hyperlink w:anchor="_Toc12508" w:history="1">
        <w:r>
          <w:rPr>
            <w:rFonts w:ascii="仿宋" w:eastAsia="仿宋" w:hAnsi="仿宋" w:cs="仿宋" w:hint="eastAsia"/>
            <w:lang w:eastAsia="zh-CN"/>
          </w:rPr>
          <w:t>(二)、绿色发展与可持续发展策略</w:t>
        </w:r>
        <w:r>
          <w:tab/>
        </w:r>
        <w:r>
          <w:fldChar w:fldCharType="begin"/>
        </w:r>
        <w:r>
          <w:instrText xml:space="preserve"> PAGEREF _Toc12508 \h </w:instrText>
        </w:r>
        <w:r>
          <w:fldChar w:fldCharType="separate"/>
        </w:r>
        <w:r>
          <w:t>58</w:t>
        </w:r>
        <w:r>
          <w:fldChar w:fldCharType="end"/>
        </w:r>
      </w:hyperlink>
    </w:p>
    <w:p>
      <w:pPr>
        <w:pStyle w:val="TOC1"/>
        <w:tabs>
          <w:tab w:val="right" w:leader="dot" w:pos="8306"/>
        </w:tabs>
      </w:pPr>
      <w:hyperlink w:anchor="_Toc27719" w:history="1">
        <w:r>
          <w:rPr>
            <w:rFonts w:ascii="仿宋" w:eastAsia="仿宋" w:hAnsi="仿宋" w:cs="仿宋" w:hint="eastAsia"/>
            <w:lang w:eastAsia="zh-CN"/>
          </w:rPr>
          <w:t>十二、项目进度计划</w:t>
        </w:r>
        <w:r>
          <w:tab/>
        </w:r>
        <w:r>
          <w:fldChar w:fldCharType="begin"/>
        </w:r>
        <w:r>
          <w:instrText xml:space="preserve"> PAGEREF _Toc27719 \h </w:instrText>
        </w:r>
        <w:r>
          <w:fldChar w:fldCharType="separate"/>
        </w:r>
        <w:r>
          <w:t>59</w:t>
        </w:r>
        <w:r>
          <w:fldChar w:fldCharType="end"/>
        </w:r>
      </w:hyperlink>
    </w:p>
    <w:p>
      <w:pPr>
        <w:pStyle w:val="TOC2"/>
        <w:tabs>
          <w:tab w:val="right" w:leader="dot" w:pos="8306"/>
        </w:tabs>
      </w:pPr>
      <w:hyperlink w:anchor="_Toc3727" w:history="1">
        <w:r>
          <w:rPr>
            <w:rFonts w:ascii="仿宋" w:eastAsia="仿宋" w:hAnsi="仿宋" w:cs="仿宋" w:hint="eastAsia"/>
            <w:lang w:eastAsia="zh-CN"/>
          </w:rPr>
          <w:t>(一)、建设周期</w:t>
        </w:r>
        <w:r>
          <w:tab/>
        </w:r>
        <w:r>
          <w:fldChar w:fldCharType="begin"/>
        </w:r>
        <w:r>
          <w:instrText xml:space="preserve"> PAGEREF _Toc3727 \h </w:instrText>
        </w:r>
        <w:r>
          <w:fldChar w:fldCharType="separate"/>
        </w:r>
        <w:r>
          <w:t>59</w:t>
        </w:r>
        <w:r>
          <w:fldChar w:fldCharType="end"/>
        </w:r>
      </w:hyperlink>
    </w:p>
    <w:p>
      <w:pPr>
        <w:pStyle w:val="TOC2"/>
        <w:tabs>
          <w:tab w:val="right" w:leader="dot" w:pos="8306"/>
        </w:tabs>
      </w:pPr>
      <w:hyperlink w:anchor="_Toc4243" w:history="1">
        <w:r>
          <w:rPr>
            <w:rFonts w:ascii="仿宋" w:eastAsia="仿宋" w:hAnsi="仿宋" w:cs="仿宋" w:hint="eastAsia"/>
            <w:lang w:eastAsia="zh-CN"/>
          </w:rPr>
          <w:t>(二)、建设进度</w:t>
        </w:r>
        <w:r>
          <w:tab/>
        </w:r>
        <w:r>
          <w:fldChar w:fldCharType="begin"/>
        </w:r>
        <w:r>
          <w:instrText xml:space="preserve"> PAGEREF _Toc4243 \h </w:instrText>
        </w:r>
        <w:r>
          <w:fldChar w:fldCharType="separate"/>
        </w:r>
        <w:r>
          <w:t>59</w:t>
        </w:r>
        <w:r>
          <w:fldChar w:fldCharType="end"/>
        </w:r>
      </w:hyperlink>
    </w:p>
    <w:p>
      <w:pPr>
        <w:pStyle w:val="TOC2"/>
        <w:tabs>
          <w:tab w:val="right" w:leader="dot" w:pos="8306"/>
        </w:tabs>
      </w:pPr>
      <w:hyperlink w:anchor="_Toc23716" w:history="1">
        <w:r>
          <w:rPr>
            <w:rFonts w:ascii="仿宋" w:eastAsia="仿宋" w:hAnsi="仿宋" w:cs="仿宋" w:hint="eastAsia"/>
            <w:lang w:eastAsia="zh-CN"/>
          </w:rPr>
          <w:t>(三)、进度安排注意事项</w:t>
        </w:r>
        <w:r>
          <w:tab/>
        </w:r>
        <w:r>
          <w:fldChar w:fldCharType="begin"/>
        </w:r>
        <w:r>
          <w:instrText xml:space="preserve"> PAGEREF _Toc23716 \h </w:instrText>
        </w:r>
        <w:r>
          <w:fldChar w:fldCharType="separate"/>
        </w:r>
        <w:r>
          <w:t>61</w:t>
        </w:r>
        <w:r>
          <w:fldChar w:fldCharType="end"/>
        </w:r>
      </w:hyperlink>
    </w:p>
    <w:p>
      <w:pPr>
        <w:pStyle w:val="TOC2"/>
        <w:tabs>
          <w:tab w:val="right" w:leader="dot" w:pos="8306"/>
        </w:tabs>
      </w:pPr>
      <w:hyperlink w:anchor="_Toc7174" w:history="1">
        <w:r>
          <w:rPr>
            <w:rFonts w:ascii="仿宋" w:eastAsia="仿宋" w:hAnsi="仿宋" w:cs="仿宋" w:hint="eastAsia"/>
            <w:lang w:eastAsia="zh-CN"/>
          </w:rPr>
          <w:t>(四)、人力资源配置</w:t>
        </w:r>
        <w:r>
          <w:tab/>
        </w:r>
        <w:r>
          <w:fldChar w:fldCharType="begin"/>
        </w:r>
        <w:r>
          <w:instrText xml:space="preserve"> PAGEREF _Toc7174 \h </w:instrText>
        </w:r>
        <w:r>
          <w:fldChar w:fldCharType="separate"/>
        </w:r>
        <w:r>
          <w:t>62</w:t>
        </w:r>
        <w:r>
          <w:fldChar w:fldCharType="end"/>
        </w:r>
      </w:hyperlink>
    </w:p>
    <w:p>
      <w:pPr>
        <w:pStyle w:val="TOC2"/>
        <w:tabs>
          <w:tab w:val="right" w:leader="dot" w:pos="8306"/>
        </w:tabs>
      </w:pPr>
      <w:hyperlink w:anchor="_Toc25931" w:history="1">
        <w:r>
          <w:rPr>
            <w:rFonts w:ascii="仿宋" w:eastAsia="仿宋" w:hAnsi="仿宋" w:cs="仿宋" w:hint="eastAsia"/>
            <w:lang w:eastAsia="zh-CN"/>
          </w:rPr>
          <w:t>(五)、员工培训</w:t>
        </w:r>
        <w:r>
          <w:tab/>
        </w:r>
        <w:r>
          <w:fldChar w:fldCharType="begin"/>
        </w:r>
        <w:r>
          <w:instrText xml:space="preserve"> PAGEREF _Toc25931 \h </w:instrText>
        </w:r>
        <w:r>
          <w:fldChar w:fldCharType="separate"/>
        </w:r>
        <w:r>
          <w:t>64</w:t>
        </w:r>
        <w:r>
          <w:fldChar w:fldCharType="end"/>
        </w:r>
      </w:hyperlink>
    </w:p>
    <w:p>
      <w:pPr>
        <w:pStyle w:val="TOC2"/>
        <w:tabs>
          <w:tab w:val="right" w:leader="dot" w:pos="8306"/>
        </w:tabs>
      </w:pPr>
      <w:hyperlink w:anchor="_Toc23722" w:history="1">
        <w:r>
          <w:rPr>
            <w:rFonts w:ascii="仿宋" w:eastAsia="仿宋" w:hAnsi="仿宋" w:cs="仿宋" w:hint="eastAsia"/>
            <w:lang w:eastAsia="zh-CN"/>
          </w:rPr>
          <w:t>(六)、项目实施保障</w:t>
        </w:r>
        <w:r>
          <w:tab/>
        </w:r>
        <w:r>
          <w:fldChar w:fldCharType="begin"/>
        </w:r>
        <w:r>
          <w:instrText xml:space="preserve"> PAGEREF _Toc23722 \h </w:instrText>
        </w:r>
        <w:r>
          <w:fldChar w:fldCharType="separate"/>
        </w:r>
        <w:r>
          <w:t>65</w:t>
        </w:r>
        <w:r>
          <w:fldChar w:fldCharType="end"/>
        </w:r>
      </w:hyperlink>
    </w:p>
    <w:p>
      <w:pPr>
        <w:pStyle w:val="TOC2"/>
        <w:tabs>
          <w:tab w:val="right" w:leader="dot" w:pos="8306"/>
        </w:tabs>
      </w:pPr>
      <w:hyperlink w:anchor="_Toc181" w:history="1">
        <w:r>
          <w:rPr>
            <w:rFonts w:ascii="仿宋" w:eastAsia="仿宋" w:hAnsi="仿宋" w:cs="仿宋" w:hint="eastAsia"/>
            <w:lang w:eastAsia="zh-CN"/>
          </w:rPr>
          <w:t>(七)、安全规范管理</w:t>
        </w:r>
        <w:r>
          <w:tab/>
        </w:r>
        <w:r>
          <w:fldChar w:fldCharType="begin"/>
        </w:r>
        <w:r>
          <w:instrText xml:space="preserve"> PAGEREF _Toc181 \h </w:instrText>
        </w:r>
        <w:r>
          <w:fldChar w:fldCharType="separate"/>
        </w:r>
        <w:r>
          <w:t>66</w:t>
        </w:r>
        <w:r>
          <w:fldChar w:fldCharType="end"/>
        </w:r>
      </w:hyperlink>
    </w:p>
    <w:p>
      <w:pPr>
        <w:pStyle w:val="TOC1"/>
        <w:tabs>
          <w:tab w:val="right" w:leader="dot" w:pos="8306"/>
        </w:tabs>
      </w:pPr>
      <w:hyperlink w:anchor="_Toc11018" w:history="1">
        <w:r>
          <w:rPr>
            <w:rFonts w:ascii="仿宋" w:eastAsia="仿宋" w:hAnsi="仿宋" w:cs="仿宋" w:hint="eastAsia"/>
            <w:lang w:eastAsia="zh-CN"/>
          </w:rPr>
          <w:t>十三、质量管理与控制</w:t>
        </w:r>
        <w:r>
          <w:tab/>
        </w:r>
        <w:r>
          <w:fldChar w:fldCharType="begin"/>
        </w:r>
        <w:r>
          <w:instrText xml:space="preserve"> PAGEREF _Toc11018 \h </w:instrText>
        </w:r>
        <w:r>
          <w:fldChar w:fldCharType="separate"/>
        </w:r>
        <w:r>
          <w:t>67</w:t>
        </w:r>
        <w:r>
          <w:fldChar w:fldCharType="end"/>
        </w:r>
      </w:hyperlink>
    </w:p>
    <w:p>
      <w:pPr>
        <w:pStyle w:val="TOC2"/>
        <w:tabs>
          <w:tab w:val="right" w:leader="dot" w:pos="8306"/>
        </w:tabs>
      </w:pPr>
      <w:hyperlink w:anchor="_Toc2520" w:history="1">
        <w:r>
          <w:rPr>
            <w:rFonts w:ascii="仿宋" w:eastAsia="仿宋" w:hAnsi="仿宋" w:cs="仿宋" w:hint="eastAsia"/>
            <w:lang w:eastAsia="zh-CN"/>
          </w:rPr>
          <w:t>(一)、质量管理体系建设</w:t>
        </w:r>
        <w:r>
          <w:tab/>
        </w:r>
        <w:r>
          <w:fldChar w:fldCharType="begin"/>
        </w:r>
        <w:r>
          <w:instrText xml:space="preserve"> PAGEREF _Toc2520 \h </w:instrText>
        </w:r>
        <w:r>
          <w:fldChar w:fldCharType="separate"/>
        </w:r>
        <w:r>
          <w:t>67</w:t>
        </w:r>
        <w:r>
          <w:fldChar w:fldCharType="end"/>
        </w:r>
      </w:hyperlink>
    </w:p>
    <w:p>
      <w:pPr>
        <w:pStyle w:val="TOC2"/>
        <w:tabs>
          <w:tab w:val="right" w:leader="dot" w:pos="8306"/>
        </w:tabs>
      </w:pPr>
      <w:hyperlink w:anchor="_Toc12410" w:history="1">
        <w:r>
          <w:rPr>
            <w:rFonts w:ascii="仿宋" w:eastAsia="仿宋" w:hAnsi="仿宋" w:cs="仿宋" w:hint="eastAsia"/>
            <w:lang w:eastAsia="zh-CN"/>
          </w:rPr>
          <w:t>(二)、质量控制措施</w:t>
        </w:r>
        <w:r>
          <w:tab/>
        </w:r>
        <w:r>
          <w:fldChar w:fldCharType="begin"/>
        </w:r>
        <w:r>
          <w:instrText xml:space="preserve"> PAGEREF _Toc12410 \h </w:instrText>
        </w:r>
        <w:r>
          <w:fldChar w:fldCharType="separate"/>
        </w:r>
        <w:r>
          <w:t>68</w:t>
        </w:r>
        <w:r>
          <w:fldChar w:fldCharType="end"/>
        </w:r>
      </w:hyperlink>
    </w:p>
    <w:p>
      <w:pPr>
        <w:pStyle w:val="TOC1"/>
        <w:tabs>
          <w:tab w:val="right" w:leader="dot" w:pos="8306"/>
        </w:tabs>
      </w:pPr>
      <w:hyperlink w:anchor="_Toc7715" w:history="1">
        <w:r>
          <w:rPr>
            <w:rFonts w:ascii="仿宋" w:eastAsia="仿宋" w:hAnsi="仿宋" w:cs="仿宋" w:hint="eastAsia"/>
            <w:lang w:eastAsia="zh-CN"/>
          </w:rPr>
          <w:t>十四、企业合规与伦理</w:t>
        </w:r>
        <w:r>
          <w:tab/>
        </w:r>
        <w:r>
          <w:fldChar w:fldCharType="begin"/>
        </w:r>
        <w:r>
          <w:instrText xml:space="preserve"> PAGEREF _Toc7715 \h </w:instrText>
        </w:r>
        <w:r>
          <w:fldChar w:fldCharType="separate"/>
        </w:r>
        <w:r>
          <w:t>69</w:t>
        </w:r>
        <w:r>
          <w:fldChar w:fldCharType="end"/>
        </w:r>
      </w:hyperlink>
    </w:p>
    <w:p>
      <w:pPr>
        <w:pStyle w:val="TOC2"/>
        <w:tabs>
          <w:tab w:val="right" w:leader="dot" w:pos="8306"/>
        </w:tabs>
      </w:pPr>
      <w:hyperlink w:anchor="_Toc28780" w:history="1">
        <w:r>
          <w:rPr>
            <w:rFonts w:ascii="仿宋" w:eastAsia="仿宋" w:hAnsi="仿宋" w:cs="仿宋" w:hint="eastAsia"/>
            <w:lang w:eastAsia="zh-CN"/>
          </w:rPr>
          <w:t>(一)、合规政策与程序</w:t>
        </w:r>
        <w:r>
          <w:tab/>
        </w:r>
        <w:r>
          <w:fldChar w:fldCharType="begin"/>
        </w:r>
        <w:r>
          <w:instrText xml:space="preserve"> PAGEREF _Toc28780 \h </w:instrText>
        </w:r>
        <w:r>
          <w:fldChar w:fldCharType="separate"/>
        </w:r>
        <w:r>
          <w:t>69</w:t>
        </w:r>
        <w:r>
          <w:fldChar w:fldCharType="end"/>
        </w:r>
      </w:hyperlink>
    </w:p>
    <w:p>
      <w:pPr>
        <w:pStyle w:val="TOC2"/>
        <w:tabs>
          <w:tab w:val="right" w:leader="dot" w:pos="8306"/>
        </w:tabs>
      </w:pPr>
      <w:hyperlink w:anchor="_Toc10234" w:history="1">
        <w:r>
          <w:rPr>
            <w:rFonts w:ascii="仿宋" w:eastAsia="仿宋" w:hAnsi="仿宋" w:cs="仿宋" w:hint="eastAsia"/>
            <w:lang w:eastAsia="zh-CN"/>
          </w:rPr>
          <w:t>(二)、伦理规范与培训</w:t>
        </w:r>
        <w:r>
          <w:tab/>
        </w:r>
        <w:r>
          <w:fldChar w:fldCharType="begin"/>
        </w:r>
        <w:r>
          <w:instrText xml:space="preserve"> PAGEREF _Toc10234 \h </w:instrText>
        </w:r>
        <w:r>
          <w:fldChar w:fldCharType="separate"/>
        </w:r>
        <w:r>
          <w:t>71</w:t>
        </w:r>
        <w:r>
          <w:fldChar w:fldCharType="end"/>
        </w:r>
      </w:hyperlink>
    </w:p>
    <w:p>
      <w:pPr>
        <w:pStyle w:val="TOC2"/>
        <w:tabs>
          <w:tab w:val="right" w:leader="dot" w:pos="8306"/>
        </w:tabs>
      </w:pPr>
      <w:hyperlink w:anchor="_Toc13700" w:history="1">
        <w:r>
          <w:rPr>
            <w:rFonts w:ascii="仿宋" w:eastAsia="仿宋" w:hAnsi="仿宋" w:cs="仿宋" w:hint="eastAsia"/>
            <w:lang w:eastAsia="zh-CN"/>
          </w:rPr>
          <w:t>(三)、合规风险评估</w:t>
        </w:r>
        <w:r>
          <w:tab/>
        </w:r>
        <w:r>
          <w:fldChar w:fldCharType="begin"/>
        </w:r>
        <w:r>
          <w:instrText xml:space="preserve"> PAGEREF _Toc13700 \h </w:instrText>
        </w:r>
        <w:r>
          <w:fldChar w:fldCharType="separate"/>
        </w:r>
        <w:r>
          <w:t>71</w:t>
        </w:r>
        <w:r>
          <w:fldChar w:fldCharType="end"/>
        </w:r>
      </w:hyperlink>
    </w:p>
    <w:p>
      <w:pPr>
        <w:pStyle w:val="TOC2"/>
        <w:tabs>
          <w:tab w:val="right" w:leader="dot" w:pos="8306"/>
        </w:tabs>
      </w:pPr>
      <w:hyperlink w:anchor="_Toc29176" w:history="1">
        <w:r>
          <w:rPr>
            <w:rFonts w:ascii="仿宋" w:eastAsia="仿宋" w:hAnsi="仿宋" w:cs="仿宋" w:hint="eastAsia"/>
            <w:lang w:eastAsia="zh-CN"/>
          </w:rPr>
          <w:t>(四)、合规监督与执行</w:t>
        </w:r>
        <w:r>
          <w:tab/>
        </w:r>
        <w:r>
          <w:fldChar w:fldCharType="begin"/>
        </w:r>
        <w:r>
          <w:instrText xml:space="preserve"> PAGEREF _Toc29176 \h </w:instrText>
        </w:r>
        <w:r>
          <w:fldChar w:fldCharType="separate"/>
        </w:r>
        <w:r>
          <w:t>73</w:t>
        </w:r>
        <w:r>
          <w:fldChar w:fldCharType="end"/>
        </w:r>
      </w:hyperlink>
    </w:p>
    <w:p>
      <w:pPr>
        <w:pStyle w:val="TOC1"/>
        <w:tabs>
          <w:tab w:val="right" w:leader="dot" w:pos="8306"/>
        </w:tabs>
      </w:pPr>
      <w:hyperlink w:anchor="_Toc18516" w:history="1">
        <w:r>
          <w:rPr>
            <w:rFonts w:ascii="仿宋" w:eastAsia="仿宋" w:hAnsi="仿宋" w:cs="仿宋" w:hint="eastAsia"/>
            <w:lang w:eastAsia="zh-CN"/>
          </w:rPr>
          <w:t>十五、创新驱动与持续发展</w:t>
        </w:r>
        <w:r>
          <w:tab/>
        </w:r>
        <w:r>
          <w:fldChar w:fldCharType="begin"/>
        </w:r>
        <w:r>
          <w:instrText xml:space="preserve"> PAGEREF _Toc18516 \h </w:instrText>
        </w:r>
        <w:r>
          <w:fldChar w:fldCharType="separate"/>
        </w:r>
        <w:r>
          <w:t>73</w:t>
        </w:r>
        <w:r>
          <w:fldChar w:fldCharType="end"/>
        </w:r>
      </w:hyperlink>
    </w:p>
    <w:p>
      <w:pPr>
        <w:pStyle w:val="TOC2"/>
        <w:tabs>
          <w:tab w:val="right" w:leader="dot" w:pos="8306"/>
        </w:tabs>
      </w:pPr>
      <w:hyperlink w:anchor="_Toc12610" w:history="1">
        <w:r>
          <w:rPr>
            <w:rFonts w:ascii="仿宋" w:eastAsia="仿宋" w:hAnsi="仿宋" w:cs="仿宋" w:hint="eastAsia"/>
            <w:lang w:eastAsia="zh-CN"/>
          </w:rPr>
          <w:t>(一)、创新驱动战略实施</w:t>
        </w:r>
        <w:r>
          <w:tab/>
        </w:r>
        <w:r>
          <w:fldChar w:fldCharType="begin"/>
        </w:r>
        <w:r>
          <w:instrText xml:space="preserve"> PAGEREF _Toc12610 \h </w:instrText>
        </w:r>
        <w:r>
          <w:fldChar w:fldCharType="separate"/>
        </w:r>
        <w:r>
          <w:t>73</w:t>
        </w:r>
        <w:r>
          <w:fldChar w:fldCharType="end"/>
        </w:r>
      </w:hyperlink>
    </w:p>
    <w:p>
      <w:pPr>
        <w:pStyle w:val="TOC2"/>
        <w:tabs>
          <w:tab w:val="right" w:leader="dot" w:pos="8306"/>
        </w:tabs>
      </w:pPr>
      <w:hyperlink w:anchor="_Toc17635" w:history="1">
        <w:r>
          <w:rPr>
            <w:rFonts w:ascii="仿宋" w:eastAsia="仿宋" w:hAnsi="仿宋" w:cs="仿宋" w:hint="eastAsia"/>
            <w:lang w:eastAsia="zh-CN"/>
          </w:rPr>
          <w:t>(二)、持续发展路径探索</w:t>
        </w:r>
        <w:r>
          <w:tab/>
        </w:r>
        <w:r>
          <w:fldChar w:fldCharType="begin"/>
        </w:r>
        <w:r>
          <w:instrText xml:space="preserve"> PAGEREF _Toc17635 \h </w:instrText>
        </w:r>
        <w:r>
          <w:fldChar w:fldCharType="separate"/>
        </w:r>
        <w:r>
          <w:t>75</w:t>
        </w:r>
        <w:r>
          <w:fldChar w:fldCharType="end"/>
        </w:r>
      </w:hyperlink>
    </w:p>
    <w:p>
      <w:pPr>
        <w:pStyle w:val="TOC1"/>
        <w:tabs>
          <w:tab w:val="right" w:leader="dot" w:pos="8306"/>
        </w:tabs>
      </w:pPr>
      <w:hyperlink w:anchor="_Toc10097" w:history="1">
        <w:r>
          <w:rPr>
            <w:rFonts w:ascii="仿宋" w:eastAsia="仿宋" w:hAnsi="仿宋" w:cs="仿宋" w:hint="eastAsia"/>
            <w:lang w:eastAsia="zh-CN"/>
          </w:rPr>
          <w:t>十六、法律法规与政策遵循</w:t>
        </w:r>
        <w:r>
          <w:tab/>
        </w:r>
        <w:r>
          <w:fldChar w:fldCharType="begin"/>
        </w:r>
        <w:r>
          <w:instrText xml:space="preserve"> PAGEREF _Toc10097 \h </w:instrText>
        </w:r>
        <w:r>
          <w:fldChar w:fldCharType="separate"/>
        </w:r>
        <w:r>
          <w:t>79</w:t>
        </w:r>
        <w:r>
          <w:fldChar w:fldCharType="end"/>
        </w:r>
      </w:hyperlink>
    </w:p>
    <w:p>
      <w:pPr>
        <w:pStyle w:val="TOC2"/>
        <w:tabs>
          <w:tab w:val="right" w:leader="dot" w:pos="8306"/>
        </w:tabs>
      </w:pPr>
      <w:hyperlink w:anchor="_Toc19812" w:history="1">
        <w:r>
          <w:rPr>
            <w:rFonts w:ascii="仿宋" w:eastAsia="仿宋" w:hAnsi="仿宋" w:cs="仿宋" w:hint="eastAsia"/>
            <w:lang w:eastAsia="zh-CN"/>
          </w:rPr>
          <w:t>(一)、法律法规遵守</w:t>
        </w:r>
        <w:r>
          <w:tab/>
        </w:r>
        <w:r>
          <w:fldChar w:fldCharType="begin"/>
        </w:r>
        <w:r>
          <w:instrText xml:space="preserve"> PAGEREF _Toc19812 \h </w:instrText>
        </w:r>
        <w:r>
          <w:fldChar w:fldCharType="separate"/>
        </w:r>
        <w:r>
          <w:t>79</w:t>
        </w:r>
        <w:r>
          <w:fldChar w:fldCharType="end"/>
        </w:r>
      </w:hyperlink>
    </w:p>
    <w:p>
      <w:pPr>
        <w:pStyle w:val="TOC2"/>
        <w:tabs>
          <w:tab w:val="right" w:leader="dot" w:pos="8306"/>
        </w:tabs>
      </w:pPr>
      <w:hyperlink w:anchor="_Toc16610" w:history="1">
        <w:r>
          <w:rPr>
            <w:rFonts w:ascii="仿宋" w:eastAsia="仿宋" w:hAnsi="仿宋" w:cs="仿宋" w:hint="eastAsia"/>
            <w:lang w:eastAsia="zh-CN"/>
          </w:rPr>
          <w:t>(二)、政策导向与利用</w:t>
        </w:r>
        <w:r>
          <w:tab/>
        </w:r>
        <w:r>
          <w:fldChar w:fldCharType="begin"/>
        </w:r>
        <w:r>
          <w:instrText xml:space="preserve"> PAGEREF _Toc16610 \h </w:instrText>
        </w:r>
        <w:r>
          <w:fldChar w:fldCharType="separate"/>
        </w:r>
        <w:r>
          <w:t>80</w:t>
        </w:r>
        <w:r>
          <w:fldChar w:fldCharType="end"/>
        </w:r>
      </w:hyperlink>
    </w:p>
    <w:p>
      <w:pPr>
        <w:pStyle w:val="TOC1"/>
        <w:tabs>
          <w:tab w:val="right" w:leader="dot" w:pos="8306"/>
        </w:tabs>
      </w:pPr>
      <w:hyperlink w:anchor="_Toc3028" w:history="1">
        <w:r>
          <w:rPr>
            <w:rFonts w:ascii="仿宋" w:eastAsia="仿宋" w:hAnsi="仿宋" w:cs="仿宋" w:hint="eastAsia"/>
            <w:lang w:eastAsia="zh-CN"/>
          </w:rPr>
          <w:t>十七、知识产权管理与保护</w:t>
        </w:r>
        <w:r>
          <w:tab/>
        </w:r>
        <w:r>
          <w:fldChar w:fldCharType="begin"/>
        </w:r>
        <w:r>
          <w:instrText xml:space="preserve"> PAGEREF _Toc3028 \h </w:instrText>
        </w:r>
        <w:r>
          <w:fldChar w:fldCharType="separate"/>
        </w:r>
        <w:r>
          <w:t>81</w:t>
        </w:r>
        <w:r>
          <w:fldChar w:fldCharType="end"/>
        </w:r>
      </w:hyperlink>
    </w:p>
    <w:p>
      <w:pPr>
        <w:pStyle w:val="TOC2"/>
        <w:tabs>
          <w:tab w:val="right" w:leader="dot" w:pos="8306"/>
        </w:tabs>
      </w:pPr>
      <w:hyperlink w:anchor="_Toc31339" w:history="1">
        <w:r>
          <w:rPr>
            <w:rFonts w:ascii="仿宋" w:eastAsia="仿宋" w:hAnsi="仿宋" w:cs="仿宋" w:hint="eastAsia"/>
            <w:lang w:eastAsia="zh-CN"/>
          </w:rPr>
          <w:t>(一)、知识产权管理体系建设</w:t>
        </w:r>
        <w:r>
          <w:tab/>
        </w:r>
        <w:r>
          <w:fldChar w:fldCharType="begin"/>
        </w:r>
        <w:r>
          <w:instrText xml:space="preserve"> PAGEREF _Toc31339 \h </w:instrText>
        </w:r>
        <w:r>
          <w:fldChar w:fldCharType="separate"/>
        </w:r>
        <w:r>
          <w:t>81</w:t>
        </w:r>
        <w:r>
          <w:fldChar w:fldCharType="end"/>
        </w:r>
      </w:hyperlink>
    </w:p>
    <w:p>
      <w:pPr>
        <w:pStyle w:val="TOC2"/>
        <w:tabs>
          <w:tab w:val="right" w:leader="dot" w:pos="8306"/>
        </w:tabs>
      </w:pPr>
      <w:hyperlink w:anchor="_Toc16724" w:history="1">
        <w:r>
          <w:rPr>
            <w:rFonts w:ascii="仿宋" w:eastAsia="仿宋" w:hAnsi="仿宋" w:cs="仿宋" w:hint="eastAsia"/>
            <w:lang w:eastAsia="zh-CN"/>
          </w:rPr>
          <w:t>(二)、知识产权保护措施</w:t>
        </w:r>
        <w:r>
          <w:tab/>
        </w:r>
        <w:r>
          <w:fldChar w:fldCharType="begin"/>
        </w:r>
        <w:r>
          <w:instrText xml:space="preserve"> PAGEREF _Toc16724 \h </w:instrText>
        </w:r>
        <w:r>
          <w:fldChar w:fldCharType="separate"/>
        </w:r>
        <w:r>
          <w:t>82</w:t>
        </w:r>
        <w:r>
          <w:fldChar w:fldCharType="end"/>
        </w:r>
      </w:hyperlink>
    </w:p>
    <w:p>
      <w:pPr>
        <w:pStyle w:val="TOC1"/>
        <w:tabs>
          <w:tab w:val="right" w:leader="dot" w:pos="8306"/>
        </w:tabs>
      </w:pPr>
      <w:hyperlink w:anchor="_Toc29120" w:history="1">
        <w:r>
          <w:rPr>
            <w:rFonts w:ascii="仿宋" w:eastAsia="仿宋" w:hAnsi="仿宋" w:cs="仿宋" w:hint="eastAsia"/>
            <w:lang w:eastAsia="zh-CN"/>
          </w:rPr>
          <w:t>十八、成果转化与推广应用</w:t>
        </w:r>
        <w:r>
          <w:tab/>
        </w:r>
        <w:r>
          <w:fldChar w:fldCharType="begin"/>
        </w:r>
        <w:r>
          <w:instrText xml:space="preserve"> PAGEREF _Toc29120 \h </w:instrText>
        </w:r>
        <w:r>
          <w:fldChar w:fldCharType="separate"/>
        </w:r>
        <w:r>
          <w:t>84</w:t>
        </w:r>
        <w:r>
          <w:fldChar w:fldCharType="end"/>
        </w:r>
      </w:hyperlink>
    </w:p>
    <w:p>
      <w:pPr>
        <w:pStyle w:val="TOC2"/>
        <w:tabs>
          <w:tab w:val="right" w:leader="dot" w:pos="8306"/>
        </w:tabs>
      </w:pPr>
      <w:hyperlink w:anchor="_Toc22901" w:history="1">
        <w:r>
          <w:rPr>
            <w:rFonts w:ascii="仿宋" w:eastAsia="仿宋" w:hAnsi="仿宋" w:cs="仿宋" w:hint="eastAsia"/>
            <w:lang w:eastAsia="zh-CN"/>
          </w:rPr>
          <w:t>(一)、成果转化策略制定</w:t>
        </w:r>
        <w:r>
          <w:tab/>
        </w:r>
        <w:r>
          <w:fldChar w:fldCharType="begin"/>
        </w:r>
        <w:r>
          <w:instrText xml:space="preserve"> PAGEREF _Toc22901 \h </w:instrText>
        </w:r>
        <w:r>
          <w:fldChar w:fldCharType="separate"/>
        </w:r>
        <w:r>
          <w:t>84</w:t>
        </w:r>
        <w:r>
          <w:fldChar w:fldCharType="end"/>
        </w:r>
      </w:hyperlink>
    </w:p>
    <w:p>
      <w:pPr>
        <w:pStyle w:val="TOC2"/>
        <w:tabs>
          <w:tab w:val="right" w:leader="dot" w:pos="8306"/>
        </w:tabs>
      </w:pPr>
      <w:hyperlink w:anchor="_Toc24088" w:history="1">
        <w:r>
          <w:rPr>
            <w:rFonts w:ascii="仿宋" w:eastAsia="仿宋" w:hAnsi="仿宋" w:cs="仿宋" w:hint="eastAsia"/>
            <w:lang w:eastAsia="zh-CN"/>
          </w:rPr>
          <w:t>(二)、成果推广应用方案</w:t>
        </w:r>
        <w:r>
          <w:tab/>
        </w:r>
        <w:r>
          <w:fldChar w:fldCharType="begin"/>
        </w:r>
        <w:r>
          <w:instrText xml:space="preserve"> PAGEREF _Toc24088 \h </w:instrText>
        </w:r>
        <w:r>
          <w:fldChar w:fldCharType="separate"/>
        </w:r>
        <w:r>
          <w:t>85</w:t>
        </w:r>
        <w:r>
          <w:fldChar w:fldCharType="end"/>
        </w:r>
      </w:hyperlink>
    </w:p>
    <w:p>
      <w:pPr>
        <w:pStyle w:val="TOC1"/>
        <w:tabs>
          <w:tab w:val="right" w:leader="dot" w:pos="8306"/>
        </w:tabs>
      </w:pPr>
      <w:hyperlink w:anchor="_Toc26841" w:history="1">
        <w:r>
          <w:rPr>
            <w:rFonts w:ascii="仿宋" w:eastAsia="仿宋" w:hAnsi="仿宋" w:cs="仿宋" w:hint="eastAsia"/>
            <w:lang w:eastAsia="zh-CN"/>
          </w:rPr>
          <w:t>十九、合作与交流机制建立</w:t>
        </w:r>
        <w:r>
          <w:tab/>
        </w:r>
        <w:r>
          <w:fldChar w:fldCharType="begin"/>
        </w:r>
        <w:r>
          <w:instrText xml:space="preserve"> PAGEREF _Toc26841 \h </w:instrText>
        </w:r>
        <w:r>
          <w:fldChar w:fldCharType="separate"/>
        </w:r>
        <w:r>
          <w:t>87</w:t>
        </w:r>
        <w:r>
          <w:fldChar w:fldCharType="end"/>
        </w:r>
      </w:hyperlink>
    </w:p>
    <w:p>
      <w:pPr>
        <w:pStyle w:val="TOC2"/>
        <w:tabs>
          <w:tab w:val="right" w:leader="dot" w:pos="8306"/>
        </w:tabs>
      </w:pPr>
      <w:hyperlink w:anchor="_Toc23241" w:history="1">
        <w:r>
          <w:rPr>
            <w:rFonts w:ascii="仿宋" w:eastAsia="仿宋" w:hAnsi="仿宋" w:cs="仿宋" w:hint="eastAsia"/>
            <w:lang w:eastAsia="zh-CN"/>
          </w:rPr>
          <w:t>(一)、合作伙伴选择与合作方式</w:t>
        </w:r>
        <w:r>
          <w:tab/>
        </w:r>
        <w:r>
          <w:fldChar w:fldCharType="begin"/>
        </w:r>
        <w:r>
          <w:instrText xml:space="preserve"> PAGEREF _Toc23241 \h </w:instrText>
        </w:r>
        <w:r>
          <w:fldChar w:fldCharType="separate"/>
        </w:r>
        <w:r>
          <w:t>87</w:t>
        </w:r>
        <w:r>
          <w:fldChar w:fldCharType="end"/>
        </w:r>
      </w:hyperlink>
    </w:p>
    <w:p>
      <w:pPr>
        <w:pStyle w:val="TOC2"/>
        <w:tabs>
          <w:tab w:val="right" w:leader="dot" w:pos="8306"/>
        </w:tabs>
      </w:pPr>
      <w:hyperlink w:anchor="_Toc31181" w:history="1">
        <w:r>
          <w:rPr>
            <w:rFonts w:ascii="仿宋" w:eastAsia="仿宋" w:hAnsi="仿宋" w:cs="仿宋" w:hint="eastAsia"/>
            <w:lang w:eastAsia="zh-CN"/>
          </w:rPr>
          <w:t>(二)、交流与合作平台搭建</w:t>
        </w:r>
        <w:r>
          <w:tab/>
        </w:r>
        <w:r>
          <w:fldChar w:fldCharType="begin"/>
        </w:r>
        <w:r>
          <w:instrText xml:space="preserve"> PAGEREF _Toc31181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2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46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04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9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72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11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536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557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https://d.book118.com/367166052033006044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66B17"/>
    <w:rsid w:val="6CC66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716605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2024-02-14T08:30:00Z</dcterms:created>
  <dcterms:modified xsi:type="dcterms:W3CDTF">2024-02-14T08:30:58Z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081717C8CE0642CF97A4C43EC11571CE_11</vt:lpwstr>
  </property>
  <property fmtid="{D5CDD505-2E9C-101B-9397-08002B2CF9AE}" pid="3" name="KSOProductBuildVer">
    <vt:lpwstr>2052-12.1.0.16250</vt:lpwstr>
  </property>
</Properties>
</file>