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3"/>
        </w:rPr>
      </w:pPr>
    </w:p>
    <w:p>
      <w:pPr>
        <w:pStyle w:val="Title"/>
        <w:spacing w:line="991" w:lineRule="exact"/>
        <w:ind w:left="3403"/>
      </w:pPr>
      <w:r>
        <w:rPr>
          <w:color w:val="FF0000"/>
        </w:rPr>
        <w:t>朔州市交警队</w:t>
      </w:r>
    </w:p>
    <w:p>
      <w:pPr>
        <w:pStyle w:val="Title"/>
        <w:spacing w:before="466"/>
        <w:ind w:right="2673"/>
      </w:pPr>
      <w:r>
        <w:rPr>
          <w:color w:val="FF0000"/>
        </w:rPr>
        <w:t>等级保护〔三级〕建设方案</w:t>
      </w: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spacing w:before="4"/>
        <w:rPr>
          <w:sz w:val="86"/>
        </w:rPr>
      </w:pPr>
    </w:p>
    <w:p>
      <w:pPr>
        <w:spacing w:before="0"/>
        <w:ind w:left="3403" w:right="2544" w:firstLine="0"/>
        <w:jc w:val="center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深信服科技〔深圳〕</w:t>
      </w:r>
    </w:p>
    <w:p>
      <w:pPr>
        <w:spacing w:before="286"/>
        <w:ind w:left="3403" w:right="2446" w:firstLine="0"/>
        <w:jc w:val="center"/>
        <w:rPr>
          <w:sz w:val="48"/>
        </w:rPr>
      </w:pPr>
      <w:r>
        <w:rPr>
          <w:rFonts w:ascii="Tahoma" w:eastAsia="Tahoma"/>
          <w:w w:val="95"/>
          <w:sz w:val="48"/>
        </w:rPr>
        <w:t>2023</w:t>
      </w:r>
      <w:r>
        <w:rPr>
          <w:rFonts w:ascii="Tahoma" w:eastAsia="Tahoma"/>
          <w:spacing w:val="-2"/>
          <w:w w:val="95"/>
          <w:sz w:val="48"/>
        </w:rPr>
        <w:t xml:space="preserve"> </w:t>
      </w:r>
      <w:r>
        <w:rPr>
          <w:spacing w:val="-48"/>
          <w:w w:val="95"/>
          <w:sz w:val="48"/>
        </w:rPr>
        <w:t xml:space="preserve">年 </w:t>
      </w:r>
      <w:r>
        <w:rPr>
          <w:rFonts w:ascii="Tahoma" w:eastAsia="Tahoma"/>
          <w:w w:val="95"/>
          <w:sz w:val="48"/>
        </w:rPr>
        <w:t>5</w:t>
      </w:r>
      <w:r>
        <w:rPr>
          <w:rFonts w:ascii="Tahoma" w:eastAsia="Tahoma"/>
          <w:spacing w:val="-7"/>
          <w:w w:val="95"/>
          <w:sz w:val="48"/>
        </w:rPr>
        <w:t xml:space="preserve"> </w:t>
      </w:r>
      <w:r>
        <w:rPr>
          <w:w w:val="95"/>
          <w:sz w:val="48"/>
        </w:rPr>
        <w:t>月</w:t>
      </w:r>
    </w:p>
    <w:p>
      <w:pPr>
        <w:spacing w:after="0"/>
        <w:jc w:val="center"/>
        <w:rPr>
          <w:sz w:val="48"/>
        </w:rPr>
        <w:sectPr>
          <w:headerReference w:type="default" r:id="rId4"/>
          <w:type w:val="continuous"/>
          <w:pgSz w:w="17860" w:h="25260"/>
          <w:pgMar w:top="1400" w:right="0" w:bottom="280" w:left="0" w:header="108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9"/>
        <w:ind w:left="3007" w:right="2673" w:firstLine="0"/>
        <w:jc w:val="center"/>
        <w:rPr>
          <w:b/>
          <w:sz w:val="29"/>
        </w:rPr>
      </w:pPr>
      <w:r>
        <w:rPr>
          <w:b/>
          <w:w w:val="95"/>
          <w:sz w:val="29"/>
        </w:rPr>
        <w:t>名目</w:t>
      </w:r>
    </w:p>
    <w:p>
      <w:pPr>
        <w:spacing w:after="0"/>
        <w:jc w:val="center"/>
        <w:rPr>
          <w:sz w:val="29"/>
        </w:rPr>
        <w:sectPr>
          <w:headerReference w:type="default" r:id="rId5"/>
          <w:pgSz w:w="17860" w:h="25260"/>
          <w:pgMar w:top="1400" w:right="0" w:bottom="3325" w:left="0" w:header="1088" w:footer="0"/>
          <w:pgNumType w:start="2"/>
          <w:cols w:space="708"/>
        </w:sectPr>
      </w:pPr>
    </w:p>
    <w:sdt>
      <w:sdtPr>
        <w:id w:val="2098930595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19"/>
            </w:numPr>
            <w:tabs>
              <w:tab w:val="left" w:pos="4140"/>
              <w:tab w:val="left" w:pos="4141"/>
              <w:tab w:val="right" w:leader="dot" w:pos="15147"/>
            </w:tabs>
            <w:spacing w:before="677" w:after="0" w:line="240" w:lineRule="auto"/>
            <w:ind w:left="4140" w:right="0" w:hanging="656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工程概述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1"/>
            <w:numPr>
              <w:ilvl w:val="0"/>
              <w:numId w:val="19"/>
            </w:numPr>
            <w:tabs>
              <w:tab w:val="left" w:pos="4140"/>
              <w:tab w:val="left" w:pos="4141"/>
              <w:tab w:val="right" w:leader="dot" w:pos="15147"/>
            </w:tabs>
            <w:spacing w:before="656" w:after="0" w:line="240" w:lineRule="auto"/>
            <w:ind w:left="4140" w:right="0" w:hanging="656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等级保护建设流程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  <w:r>
            <w:fldChar w:fldCharType="end"/>
          </w:r>
        </w:p>
        <w:p>
          <w:pPr>
            <w:pStyle w:val="TOC1"/>
            <w:numPr>
              <w:ilvl w:val="0"/>
              <w:numId w:val="19"/>
            </w:numPr>
            <w:tabs>
              <w:tab w:val="left" w:pos="4140"/>
              <w:tab w:val="left" w:pos="4141"/>
              <w:tab w:val="right" w:leader="dot" w:pos="15147"/>
            </w:tabs>
            <w:spacing w:before="659" w:after="0" w:line="240" w:lineRule="auto"/>
            <w:ind w:left="4140" w:right="0" w:hanging="656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方案参照标准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numPr>
              <w:ilvl w:val="0"/>
              <w:numId w:val="19"/>
            </w:numPr>
            <w:tabs>
              <w:tab w:val="left" w:pos="4140"/>
              <w:tab w:val="left" w:pos="4141"/>
              <w:tab w:val="right" w:leader="dot" w:pos="15147"/>
            </w:tabs>
            <w:spacing w:before="660" w:after="0" w:line="240" w:lineRule="auto"/>
            <w:ind w:left="4140" w:right="0" w:hanging="656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信息系统定级备案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34"/>
            </w:tabs>
            <w:spacing w:before="656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信息系统定级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34"/>
            </w:tabs>
            <w:spacing w:before="480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信息系统备案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5</w:t>
          </w:r>
          <w:r>
            <w:fldChar w:fldCharType="end"/>
          </w:r>
        </w:p>
        <w:p>
          <w:pPr>
            <w:pStyle w:val="TOC1"/>
            <w:numPr>
              <w:ilvl w:val="0"/>
              <w:numId w:val="19"/>
            </w:numPr>
            <w:tabs>
              <w:tab w:val="left" w:pos="4140"/>
              <w:tab w:val="left" w:pos="4141"/>
              <w:tab w:val="right" w:leader="dot" w:pos="15147"/>
            </w:tabs>
            <w:spacing w:before="659" w:after="0" w:line="240" w:lineRule="auto"/>
            <w:ind w:left="4140" w:right="0" w:hanging="656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系统安全需求分析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7</w:t>
          </w:r>
          <w:r>
            <w:fldChar w:fldCharType="end"/>
          </w:r>
        </w:p>
        <w:p>
          <w:pPr>
            <w:pStyle w:val="TOC1"/>
            <w:numPr>
              <w:ilvl w:val="0"/>
              <w:numId w:val="19"/>
            </w:numPr>
            <w:tabs>
              <w:tab w:val="left" w:pos="4140"/>
              <w:tab w:val="left" w:pos="4141"/>
              <w:tab w:val="right" w:leader="dot" w:pos="15147"/>
            </w:tabs>
            <w:spacing w:before="656" w:after="0" w:line="240" w:lineRule="auto"/>
            <w:ind w:left="4140" w:right="0" w:hanging="656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安全风险与差距分析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30"/>
            </w:tabs>
            <w:spacing w:before="659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物理安全风险与差距分析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25"/>
            </w:tabs>
            <w:spacing w:before="480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计算环境安全风险与差距分析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25"/>
            </w:tabs>
            <w:spacing w:before="476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区域边界安全风险与差距分析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25"/>
            </w:tabs>
            <w:spacing w:before="479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通信网络安全风险与差距分析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13</w:t>
          </w:r>
          <w:r>
            <w:fldChar w:fldCharType="end"/>
          </w:r>
        </w:p>
        <w:p>
          <w:pPr>
            <w:pStyle w:val="TOC1"/>
            <w:numPr>
              <w:ilvl w:val="0"/>
              <w:numId w:val="19"/>
            </w:numPr>
            <w:tabs>
              <w:tab w:val="left" w:pos="4140"/>
              <w:tab w:val="left" w:pos="4141"/>
              <w:tab w:val="right" w:leader="dot" w:pos="15147"/>
            </w:tabs>
            <w:spacing w:before="659" w:after="0" w:line="240" w:lineRule="auto"/>
            <w:ind w:left="4140" w:right="0" w:hanging="656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技术体系方案设计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35"/>
            </w:tabs>
            <w:spacing w:before="656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方案设计目标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35"/>
            </w:tabs>
            <w:spacing w:before="480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方案设计框架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4501"/>
              <w:tab w:val="right" w:leader="dot" w:pos="15235"/>
            </w:tabs>
            <w:spacing w:before="480" w:after="0" w:line="240" w:lineRule="auto"/>
            <w:ind w:left="4500" w:right="0" w:hanging="660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安全域的划分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16</w:t>
          </w:r>
          <w:r>
            <w:fldChar w:fldCharType="end"/>
          </w:r>
        </w:p>
        <w:p>
          <w:pPr>
            <w:pStyle w:val="TOC3"/>
            <w:numPr>
              <w:ilvl w:val="2"/>
              <w:numId w:val="19"/>
            </w:numPr>
            <w:tabs>
              <w:tab w:val="left" w:pos="5221"/>
              <w:tab w:val="right" w:leader="dot" w:pos="15198"/>
            </w:tabs>
            <w:spacing w:before="434" w:after="0" w:line="240" w:lineRule="auto"/>
            <w:ind w:left="5220" w:right="0" w:hanging="1020"/>
            <w:jc w:val="left"/>
            <w:rPr>
              <w:rFonts w:ascii="Calibri" w:eastAsia="Calibri"/>
              <w:i/>
              <w:sz w:val="39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安全域划分的依</w:t>
          </w:r>
          <w:r>
            <w:rPr>
              <w:spacing w:val="-139"/>
            </w:rPr>
            <w:t>据</w:t>
          </w:r>
          <w:r>
            <w:rPr>
              <w:rFonts w:ascii="Times New Roman" w:eastAsia="Times New Roman"/>
              <w:spacing w:val="-139"/>
            </w:rPr>
            <w:tab/>
          </w:r>
          <w:r>
            <w:rPr>
              <w:rFonts w:ascii="Calibri" w:eastAsia="Calibri"/>
              <w:i/>
              <w:position w:val="-1"/>
              <w:sz w:val="39"/>
            </w:rPr>
            <w:t>16</w:t>
          </w:r>
          <w:r>
            <w:fldChar w:fldCharType="end"/>
          </w:r>
        </w:p>
        <w:p>
          <w:pPr>
            <w:pStyle w:val="TOC3"/>
            <w:numPr>
              <w:ilvl w:val="2"/>
              <w:numId w:val="19"/>
            </w:numPr>
            <w:tabs>
              <w:tab w:val="left" w:pos="5221"/>
              <w:tab w:val="right" w:leader="dot" w:pos="15198"/>
            </w:tabs>
            <w:spacing w:before="445" w:after="20" w:line="240" w:lineRule="auto"/>
            <w:ind w:left="5220" w:right="0" w:hanging="1020"/>
            <w:jc w:val="left"/>
            <w:rPr>
              <w:rFonts w:ascii="Calibri" w:eastAsia="Calibri"/>
              <w:i/>
              <w:sz w:val="39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安全域划分与说</w:t>
          </w:r>
          <w:r>
            <w:rPr>
              <w:spacing w:val="-139"/>
            </w:rPr>
            <w:t>明</w:t>
          </w:r>
          <w:r>
            <w:rPr>
              <w:rFonts w:ascii="Times New Roman" w:eastAsia="Times New Roman"/>
              <w:spacing w:val="-139"/>
            </w:rPr>
            <w:tab/>
          </w:r>
          <w:r>
            <w:rPr>
              <w:rFonts w:ascii="Calibri" w:eastAsia="Calibri"/>
              <w:i/>
              <w:position w:val="-1"/>
              <w:sz w:val="39"/>
            </w:rPr>
            <w:t>17</w:t>
          </w:r>
          <w:r>
            <w:fldChar w:fldCharType="end"/>
          </w:r>
          <w:r>
            <w:rPr>
              <w:rFonts w:ascii="Calibri" w:eastAsia="Calibri"/>
              <w:i/>
              <w:sz w:val="39"/>
            </w:rPr>
            <w:br/>
          </w:r>
          <w:r>
            <w:rPr>
              <w:rFonts w:ascii="Calibri" w:eastAsia="Calibri"/>
              <w:i/>
              <w:sz w:val="39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https://d.book118.com/368013037134006023</w:t>
            </w:r>
          </w:hyperlink>
        </w:p>
        <w:p>
          <w:pPr>
            <w:pStyle w:val="TOC3"/>
            <w:numPr>
              <w:ilvl w:val="2"/>
              <w:numId w:val="19"/>
            </w:numPr>
            <w:tabs>
              <w:tab w:val="left" w:pos="5221"/>
              <w:tab w:val="right" w:leader="dot" w:pos="15198"/>
            </w:tabs>
            <w:spacing w:before="445" w:after="20" w:line="240" w:lineRule="auto"/>
            <w:ind w:left="5220" w:right="0" w:hanging="1020"/>
            <w:jc w:val="left"/>
            <w:rPr>
              <w:rFonts w:ascii="Calibri" w:eastAsia="Calibri"/>
              <w:i/>
              <w:sz w:val="39"/>
            </w:rPr>
          </w:pPr>
        </w:p>
      </w:sdtContent>
    </w:sdt>
    <w:sectPr>
      <w:headerReference w:type="default" r:id="rId7"/>
      <w:type w:val="continuous"/>
      <w:pgSz w:w="17860" w:h="25260"/>
      <w:pgMar w:top="1403" w:right="0" w:bottom="3325" w:left="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icrosoft YaHei UI">
    <w:altName w:val="Microsoft YaHei UI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37pt;height:15.5pt;margin-top:53.38pt;margin-left:161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等级保护〔三级〕方案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659124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59124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37pt;height:15.5pt;margin-top:53.38pt;margin-left:161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等级保护〔三级〕方案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0561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61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37pt;height:15.5pt;margin-top:53.38pt;margin-left:161.0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等级保护〔三级〕方案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8FDB4"/>
    <w:multiLevelType w:val="hybridMultilevel"/>
    <w:tmpl w:val="00000000"/>
    <w:lvl w:ilvl="0">
      <w:start w:val="4"/>
      <w:numFmt w:val="decimal"/>
      <w:lvlText w:val="%1"/>
      <w:lvlJc w:val="left"/>
      <w:pPr>
        <w:ind w:left="3550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50" w:hanging="850"/>
        <w:jc w:val="left"/>
      </w:pPr>
      <w:rPr>
        <w:rFonts w:ascii="Tahoma" w:eastAsia="Tahoma" w:hAnsi="Tahoma" w:cs="Tahom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"/>
      <w:lvlJc w:val="left"/>
      <w:pPr>
        <w:ind w:left="405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712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3" w:hanging="540"/>
      </w:pPr>
      <w:rPr>
        <w:rFonts w:hint="default"/>
      </w:rPr>
    </w:lvl>
  </w:abstractNum>
  <w:abstractNum w:abstractNumId="1">
    <w:nsid w:val="13F1A004"/>
    <w:multiLevelType w:val="hybridMultilevel"/>
    <w:tmpl w:val="00000000"/>
    <w:lvl w:ilvl="0">
      <w:start w:val="1"/>
      <w:numFmt w:val="decimal"/>
      <w:lvlText w:val="%1"/>
      <w:lvlJc w:val="left"/>
      <w:pPr>
        <w:ind w:left="3550" w:hanging="850"/>
        <w:jc w:val="right"/>
      </w:pPr>
      <w:rPr>
        <w:rFonts w:hint="default"/>
        <w:b/>
        <w:bCs/>
        <w:w w:val="100"/>
      </w:rPr>
    </w:lvl>
    <w:lvl w:ilvl="1">
      <w:start w:val="1"/>
      <w:numFmt w:val="decimal"/>
      <w:lvlText w:val="%2."/>
      <w:lvlJc w:val="left"/>
      <w:pPr>
        <w:ind w:left="3870" w:hanging="630"/>
        <w:jc w:val="left"/>
      </w:pPr>
      <w:rPr>
        <w:rFonts w:ascii="Tahoma" w:eastAsia="Tahoma" w:hAnsi="Tahoma" w:cs="Tahoma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43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4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3" w:hanging="630"/>
      </w:pPr>
      <w:rPr>
        <w:rFonts w:hint="default"/>
      </w:rPr>
    </w:lvl>
  </w:abstractNum>
  <w:abstractNum w:abstractNumId="2">
    <w:nsid w:val="1CA28994"/>
    <w:multiLevelType w:val="hybridMultilevel"/>
    <w:tmpl w:val="00000000"/>
    <w:lvl w:ilvl="0">
      <w:start w:val="0"/>
      <w:numFmt w:val="bullet"/>
      <w:lvlText w:val=""/>
      <w:lvlJc w:val="left"/>
      <w:pPr>
        <w:ind w:left="396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4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0"/>
      </w:pPr>
      <w:rPr>
        <w:rFonts w:hint="default"/>
      </w:rPr>
    </w:lvl>
  </w:abstractNum>
  <w:abstractNum w:abstractNumId="3">
    <w:nsid w:val="2A3FD032"/>
    <w:multiLevelType w:val="hybridMultilevel"/>
    <w:tmpl w:val="00000000"/>
    <w:lvl w:ilvl="0">
      <w:start w:val="7"/>
      <w:numFmt w:val="decimal"/>
      <w:lvlText w:val="%1"/>
      <w:lvlJc w:val="left"/>
      <w:pPr>
        <w:ind w:left="4590" w:hanging="189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590" w:hanging="189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590" w:hanging="189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90" w:hanging="1890"/>
        <w:jc w:val="left"/>
      </w:pPr>
      <w:rPr>
        <w:rFonts w:ascii="Tahoma" w:eastAsia="Tahoma" w:hAnsi="Tahoma" w:cs="Tahoma" w:hint="default"/>
        <w:b/>
        <w:bCs/>
        <w:spacing w:val="-1"/>
        <w:w w:val="100"/>
        <w:position w:val="3"/>
        <w:sz w:val="45"/>
        <w:szCs w:val="45"/>
      </w:rPr>
    </w:lvl>
    <w:lvl w:ilvl="4">
      <w:start w:val="0"/>
      <w:numFmt w:val="bullet"/>
      <w:lvlText w:val=""/>
      <w:lvlJc w:val="left"/>
      <w:pPr>
        <w:ind w:left="396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1049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540"/>
      </w:pPr>
      <w:rPr>
        <w:rFonts w:hint="default"/>
      </w:rPr>
    </w:lvl>
  </w:abstractNum>
  <w:abstractNum w:abstractNumId="4">
    <w:nsid w:val="317CCE0D"/>
    <w:multiLevelType w:val="hybridMultilevel"/>
    <w:tmpl w:val="00000000"/>
    <w:lvl w:ilvl="0">
      <w:start w:val="6"/>
      <w:numFmt w:val="decimal"/>
      <w:lvlText w:val="%1"/>
      <w:lvlJc w:val="left"/>
      <w:pPr>
        <w:ind w:left="3550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50" w:hanging="850"/>
        <w:jc w:val="left"/>
      </w:pPr>
      <w:rPr>
        <w:rFonts w:ascii="Tahoma" w:eastAsia="Tahoma" w:hAnsi="Tahoma" w:cs="Tahom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"/>
      <w:lvlJc w:val="left"/>
      <w:pPr>
        <w:ind w:left="3960" w:hanging="540"/>
      </w:pPr>
      <w:rPr>
        <w:rFonts w:hint="default"/>
        <w:w w:val="102"/>
      </w:rPr>
    </w:lvl>
    <w:lvl w:ilvl="3">
      <w:start w:val="0"/>
      <w:numFmt w:val="bullet"/>
      <w:lvlText w:val="•"/>
      <w:lvlJc w:val="left"/>
      <w:pPr>
        <w:ind w:left="70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540"/>
      </w:pPr>
      <w:rPr>
        <w:rFonts w:hint="default"/>
      </w:rPr>
    </w:lvl>
  </w:abstractNum>
  <w:abstractNum w:abstractNumId="5">
    <w:nsid w:val="3493EE69"/>
    <w:multiLevelType w:val="hybridMultilevel"/>
    <w:tmpl w:val="00000000"/>
    <w:lvl w:ilvl="0">
      <w:start w:val="1"/>
      <w:numFmt w:val="decimal"/>
      <w:lvlText w:val="%1"/>
      <w:lvlJc w:val="left"/>
      <w:pPr>
        <w:ind w:left="4140" w:hanging="656"/>
        <w:jc w:val="left"/>
      </w:pPr>
      <w:rPr>
        <w:rFonts w:ascii="Tahoma" w:eastAsia="Tahoma" w:hAnsi="Tahoma" w:cs="Tahoma" w:hint="default"/>
        <w:b/>
        <w:bCs/>
        <w:w w:val="99"/>
        <w:sz w:val="39"/>
        <w:szCs w:val="39"/>
      </w:rPr>
    </w:lvl>
    <w:lvl w:ilvl="1">
      <w:start w:val="1"/>
      <w:numFmt w:val="decimal"/>
      <w:lvlText w:val="%1.%2"/>
      <w:lvlJc w:val="left"/>
      <w:pPr>
        <w:ind w:left="4500" w:hanging="659"/>
        <w:jc w:val="left"/>
      </w:pPr>
      <w:rPr>
        <w:rFonts w:ascii="Tahoma" w:eastAsia="Tahoma" w:hAnsi="Tahoma" w:cs="Tahoma" w:hint="default"/>
        <w:spacing w:val="-1"/>
        <w:w w:val="99"/>
        <w:sz w:val="39"/>
        <w:szCs w:val="39"/>
      </w:rPr>
    </w:lvl>
    <w:lvl w:ilvl="2">
      <w:start w:val="1"/>
      <w:numFmt w:val="decimal"/>
      <w:lvlText w:val="%1.%2.%3"/>
      <w:lvlJc w:val="left"/>
      <w:pPr>
        <w:ind w:left="5220" w:hanging="1019"/>
        <w:jc w:val="left"/>
      </w:pPr>
      <w:rPr>
        <w:rFonts w:ascii="Tahoma" w:eastAsia="Tahoma" w:hAnsi="Tahoma" w:cs="Tahoma" w:hint="default"/>
        <w:spacing w:val="-1"/>
        <w:w w:val="99"/>
        <w:sz w:val="41"/>
        <w:szCs w:val="41"/>
      </w:rPr>
    </w:lvl>
    <w:lvl w:ilvl="3">
      <w:start w:val="0"/>
      <w:numFmt w:val="bullet"/>
      <w:lvlText w:val="•"/>
      <w:lvlJc w:val="left"/>
      <w:pPr>
        <w:ind w:left="6799" w:hanging="10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9" w:hanging="10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9" w:hanging="10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9" w:hanging="10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9" w:hanging="10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9" w:hanging="1019"/>
      </w:pPr>
      <w:rPr>
        <w:rFonts w:hint="default"/>
      </w:rPr>
    </w:lvl>
  </w:abstractNum>
  <w:abstractNum w:abstractNumId="6">
    <w:nsid w:val="38FA9BC4"/>
    <w:multiLevelType w:val="hybridMultilevel"/>
    <w:tmpl w:val="00000000"/>
    <w:lvl w:ilvl="0">
      <w:start w:val="7"/>
      <w:numFmt w:val="decimal"/>
      <w:lvlText w:val="%1"/>
      <w:lvlJc w:val="left"/>
      <w:pPr>
        <w:ind w:left="4590" w:hanging="189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590" w:hanging="189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590" w:hanging="189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90" w:hanging="1890"/>
        <w:jc w:val="left"/>
      </w:pPr>
      <w:rPr>
        <w:rFonts w:ascii="Tahoma" w:eastAsia="Tahoma" w:hAnsi="Tahoma" w:cs="Tahoma" w:hint="default"/>
        <w:b/>
        <w:bCs/>
        <w:spacing w:val="-1"/>
        <w:w w:val="100"/>
        <w:sz w:val="45"/>
        <w:szCs w:val="45"/>
      </w:rPr>
    </w:lvl>
    <w:lvl w:ilvl="4">
      <w:start w:val="0"/>
      <w:numFmt w:val="bullet"/>
      <w:lvlText w:val=""/>
      <w:lvlJc w:val="left"/>
      <w:pPr>
        <w:ind w:left="4050" w:hanging="540"/>
      </w:pPr>
      <w:rPr>
        <w:rFonts w:hint="default"/>
        <w:w w:val="102"/>
      </w:rPr>
    </w:lvl>
    <w:lvl w:ilvl="5">
      <w:start w:val="0"/>
      <w:numFmt w:val="bullet"/>
      <w:lvlText w:val="•"/>
      <w:lvlJc w:val="left"/>
      <w:pPr>
        <w:ind w:left="1049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540"/>
      </w:pPr>
      <w:rPr>
        <w:rFonts w:hint="default"/>
      </w:rPr>
    </w:lvl>
  </w:abstractNum>
  <w:abstractNum w:abstractNumId="7">
    <w:nsid w:val="3EA85191"/>
    <w:multiLevelType w:val="hybridMultilevel"/>
    <w:tmpl w:val="00000000"/>
    <w:lvl w:ilvl="0">
      <w:start w:val="0"/>
      <w:numFmt w:val="bullet"/>
      <w:lvlText w:val=""/>
      <w:lvlJc w:val="left"/>
      <w:pPr>
        <w:ind w:left="3445" w:hanging="54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5" w:hanging="540"/>
      </w:pPr>
      <w:rPr>
        <w:rFonts w:hint="default"/>
      </w:rPr>
    </w:lvl>
  </w:abstractNum>
  <w:abstractNum w:abstractNumId="8">
    <w:nsid w:val="4BE03825"/>
    <w:multiLevelType w:val="hybridMultilevel"/>
    <w:tmpl w:val="00000000"/>
    <w:lvl w:ilvl="0">
      <w:start w:val="0"/>
      <w:numFmt w:val="bullet"/>
      <w:lvlText w:val=""/>
      <w:lvlJc w:val="left"/>
      <w:pPr>
        <w:ind w:left="3330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0"/>
      </w:pPr>
      <w:rPr>
        <w:rFonts w:hint="default"/>
      </w:rPr>
    </w:lvl>
  </w:abstractNum>
  <w:abstractNum w:abstractNumId="9">
    <w:nsid w:val="4E1DD6D4"/>
    <w:multiLevelType w:val="hybridMultilevel"/>
    <w:tmpl w:val="00000000"/>
    <w:lvl w:ilvl="0">
      <w:start w:val="0"/>
      <w:numFmt w:val="bullet"/>
      <w:lvlText w:val=""/>
      <w:lvlJc w:val="left"/>
      <w:pPr>
        <w:ind w:left="3960" w:hanging="54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34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0"/>
      </w:pPr>
      <w:rPr>
        <w:rFonts w:hint="default"/>
      </w:rPr>
    </w:lvl>
  </w:abstractNum>
  <w:abstractNum w:abstractNumId="10">
    <w:nsid w:val="4EA3C6DE"/>
    <w:multiLevelType w:val="hybridMultilevel"/>
    <w:tmpl w:val="00000000"/>
    <w:lvl w:ilvl="0">
      <w:start w:val="0"/>
      <w:numFmt w:val="bullet"/>
      <w:lvlText w:val=""/>
      <w:lvlJc w:val="left"/>
      <w:pPr>
        <w:ind w:left="3420" w:hanging="54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6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540"/>
      </w:pPr>
      <w:rPr>
        <w:rFonts w:hint="default"/>
      </w:rPr>
    </w:lvl>
  </w:abstractNum>
  <w:abstractNum w:abstractNumId="11">
    <w:nsid w:val="5B99813F"/>
    <w:multiLevelType w:val="hybridMultilevel"/>
    <w:tmpl w:val="00000000"/>
    <w:lvl w:ilvl="0">
      <w:start w:val="9"/>
      <w:numFmt w:val="decimal"/>
      <w:lvlText w:val="%1"/>
      <w:lvlJc w:val="left"/>
      <w:pPr>
        <w:ind w:left="5220" w:hanging="101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20" w:hanging="101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220" w:hanging="1019"/>
        <w:jc w:val="left"/>
      </w:pPr>
      <w:rPr>
        <w:rFonts w:ascii="Tahoma" w:eastAsia="Tahoma" w:hAnsi="Tahoma" w:cs="Tahoma" w:hint="default"/>
        <w:spacing w:val="-1"/>
        <w:w w:val="99"/>
        <w:sz w:val="41"/>
        <w:szCs w:val="41"/>
      </w:rPr>
    </w:lvl>
    <w:lvl w:ilvl="3">
      <w:start w:val="0"/>
      <w:numFmt w:val="bullet"/>
      <w:lvlText w:val="•"/>
      <w:lvlJc w:val="left"/>
      <w:pPr>
        <w:ind w:left="9011" w:hanging="10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75" w:hanging="10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39" w:hanging="10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03" w:hanging="10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67" w:hanging="10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31" w:hanging="1019"/>
      </w:pPr>
      <w:rPr>
        <w:rFonts w:hint="default"/>
      </w:rPr>
    </w:lvl>
  </w:abstractNum>
  <w:abstractNum w:abstractNumId="12">
    <w:nsid w:val="60D2AF40"/>
    <w:multiLevelType w:val="hybridMultilevel"/>
    <w:tmpl w:val="00000000"/>
    <w:lvl w:ilvl="0">
      <w:start w:val="7"/>
      <w:numFmt w:val="decimal"/>
      <w:lvlText w:val="%1"/>
      <w:lvlJc w:val="left"/>
      <w:pPr>
        <w:ind w:left="4590" w:hanging="189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590" w:hanging="1890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4590" w:hanging="189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90" w:hanging="1890"/>
        <w:jc w:val="left"/>
      </w:pPr>
      <w:rPr>
        <w:rFonts w:ascii="Tahoma" w:eastAsia="Tahoma" w:hAnsi="Tahoma" w:cs="Tahoma" w:hint="default"/>
        <w:b/>
        <w:bCs/>
        <w:spacing w:val="-1"/>
        <w:w w:val="100"/>
        <w:sz w:val="45"/>
        <w:szCs w:val="45"/>
      </w:rPr>
    </w:lvl>
    <w:lvl w:ilvl="4">
      <w:start w:val="0"/>
      <w:numFmt w:val="bullet"/>
      <w:lvlText w:val=""/>
      <w:lvlJc w:val="left"/>
      <w:pPr>
        <w:ind w:left="4050" w:hanging="54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5">
      <w:start w:val="0"/>
      <w:numFmt w:val="bullet"/>
      <w:lvlText w:val="•"/>
      <w:lvlJc w:val="left"/>
      <w:pPr>
        <w:ind w:left="957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4" w:hanging="540"/>
      </w:pPr>
      <w:rPr>
        <w:rFonts w:hint="default"/>
      </w:rPr>
    </w:lvl>
  </w:abstractNum>
  <w:abstractNum w:abstractNumId="13">
    <w:nsid w:val="63BAF712"/>
    <w:multiLevelType w:val="hybridMultilevel"/>
    <w:tmpl w:val="00000000"/>
    <w:lvl w:ilvl="0">
      <w:start w:val="0"/>
      <w:numFmt w:val="bullet"/>
      <w:lvlText w:val=""/>
      <w:lvlJc w:val="left"/>
      <w:pPr>
        <w:ind w:left="3960" w:hanging="483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49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483"/>
      </w:pPr>
      <w:rPr>
        <w:rFonts w:hint="default"/>
      </w:rPr>
    </w:lvl>
  </w:abstractNum>
  <w:abstractNum w:abstractNumId="14">
    <w:nsid w:val="6669A3E3"/>
    <w:multiLevelType w:val="hybridMultilevel"/>
    <w:tmpl w:val="00000000"/>
    <w:lvl w:ilvl="0">
      <w:start w:val="7"/>
      <w:numFmt w:val="decimal"/>
      <w:lvlText w:val="%1"/>
      <w:lvlJc w:val="left"/>
      <w:pPr>
        <w:ind w:left="3550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50" w:hanging="850"/>
        <w:jc w:val="left"/>
      </w:pPr>
      <w:rPr>
        <w:rFonts w:ascii="Tahoma" w:eastAsia="Tahoma" w:hAnsi="Tahoma" w:cs="Tahoma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960" w:hanging="1260"/>
        <w:jc w:val="left"/>
      </w:pPr>
      <w:rPr>
        <w:rFonts w:ascii="Tahoma" w:eastAsia="Tahoma" w:hAnsi="Tahoma" w:cs="Tahoma" w:hint="default"/>
        <w:b/>
        <w:bCs/>
        <w:spacing w:val="-1"/>
        <w:w w:val="100"/>
        <w:position w:val="-2"/>
        <w:sz w:val="45"/>
        <w:szCs w:val="45"/>
      </w:rPr>
    </w:lvl>
    <w:lvl w:ilvl="3">
      <w:start w:val="1"/>
      <w:numFmt w:val="decimal"/>
      <w:lvlText w:val="%4."/>
      <w:lvlJc w:val="left"/>
      <w:pPr>
        <w:ind w:left="3960" w:hanging="540"/>
        <w:jc w:val="left"/>
      </w:pPr>
      <w:rPr>
        <w:rFonts w:ascii="Tahoma" w:eastAsia="Tahoma" w:hAnsi="Tahoma" w:cs="Tahoma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859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540"/>
      </w:pPr>
      <w:rPr>
        <w:rFonts w:hint="default"/>
      </w:rPr>
    </w:lvl>
  </w:abstractNum>
  <w:abstractNum w:abstractNumId="15">
    <w:nsid w:val="78949401"/>
    <w:multiLevelType w:val="hybridMultilevel"/>
    <w:tmpl w:val="00000000"/>
    <w:lvl w:ilvl="0">
      <w:start w:val="7"/>
      <w:numFmt w:val="decimal"/>
      <w:lvlText w:val="%1"/>
      <w:lvlJc w:val="left"/>
      <w:pPr>
        <w:ind w:left="4590" w:hanging="189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590" w:hanging="189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4590" w:hanging="189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90" w:hanging="1890"/>
        <w:jc w:val="left"/>
      </w:pPr>
      <w:rPr>
        <w:rFonts w:ascii="Tahoma" w:eastAsia="Tahoma" w:hAnsi="Tahoma" w:cs="Tahoma" w:hint="default"/>
        <w:b/>
        <w:bCs/>
        <w:spacing w:val="-1"/>
        <w:w w:val="100"/>
        <w:sz w:val="45"/>
        <w:szCs w:val="45"/>
      </w:rPr>
    </w:lvl>
    <w:lvl w:ilvl="4">
      <w:start w:val="0"/>
      <w:numFmt w:val="bullet"/>
      <w:lvlText w:val=""/>
      <w:lvlJc w:val="left"/>
      <w:pPr>
        <w:ind w:left="405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957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4" w:hanging="540"/>
      </w:pPr>
      <w:rPr>
        <w:rFonts w:hint="default"/>
      </w:rPr>
    </w:lvl>
  </w:abstractNum>
  <w:abstractNum w:abstractNumId="16">
    <w:nsid w:val="78AC9D5B"/>
    <w:multiLevelType w:val="hybridMultilevel"/>
    <w:tmpl w:val="00000000"/>
    <w:lvl w:ilvl="0">
      <w:start w:val="0"/>
      <w:numFmt w:val="bullet"/>
      <w:lvlText w:val=""/>
      <w:lvlJc w:val="left"/>
      <w:pPr>
        <w:ind w:left="3960" w:hanging="54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34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0"/>
      </w:pPr>
      <w:rPr>
        <w:rFonts w:hint="default"/>
      </w:rPr>
    </w:lvl>
  </w:abstractNum>
  <w:abstractNum w:abstractNumId="17">
    <w:nsid w:val="7977B5E1"/>
    <w:multiLevelType w:val="hybridMultilevel"/>
    <w:tmpl w:val="00000000"/>
    <w:lvl w:ilvl="0">
      <w:start w:val="0"/>
      <w:numFmt w:val="bullet"/>
      <w:lvlText w:val=""/>
      <w:lvlJc w:val="left"/>
      <w:pPr>
        <w:ind w:left="396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4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0"/>
      </w:pPr>
      <w:rPr>
        <w:rFonts w:hint="default"/>
      </w:rPr>
    </w:lvl>
  </w:abstractNum>
  <w:abstractNum w:abstractNumId="18">
    <w:nsid w:val="7C8E3BBD"/>
    <w:multiLevelType w:val="hybridMultilevel"/>
    <w:tmpl w:val="00000000"/>
    <w:lvl w:ilvl="0">
      <w:start w:val="0"/>
      <w:numFmt w:val="bullet"/>
      <w:lvlText w:val=""/>
      <w:lvlJc w:val="left"/>
      <w:pPr>
        <w:ind w:left="405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4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99" w:hanging="540"/>
      </w:pPr>
      <w:rPr>
        <w:rFonts w:hint="default"/>
      </w:rPr>
    </w:lvl>
  </w:abstractNum>
  <w:num w:numId="1">
    <w:abstractNumId w:val="7"/>
  </w:num>
  <w:num w:numId="2">
    <w:abstractNumId w:val="12"/>
  </w:num>
  <w:num w:numId="3">
    <w:abstractNumId w:val="15"/>
  </w:num>
  <w:num w:numId="4">
    <w:abstractNumId w:val="8"/>
  </w:num>
  <w:num w:numId="5">
    <w:abstractNumId w:val="3"/>
  </w:num>
  <w:num w:numId="6">
    <w:abstractNumId w:val="9"/>
  </w:num>
  <w:num w:numId="7">
    <w:abstractNumId w:val="17"/>
  </w:num>
  <w:num w:numId="8">
    <w:abstractNumId w:val="6"/>
  </w:num>
  <w:num w:numId="9">
    <w:abstractNumId w:val="2"/>
  </w:num>
  <w:num w:numId="10">
    <w:abstractNumId w:val="16"/>
  </w:num>
  <w:num w:numId="11">
    <w:abstractNumId w:val="18"/>
  </w:num>
  <w:num w:numId="12">
    <w:abstractNumId w:val="14"/>
  </w:num>
  <w:num w:numId="13">
    <w:abstractNumId w:val="4"/>
  </w:num>
  <w:num w:numId="14">
    <w:abstractNumId w:val="13"/>
  </w:num>
  <w:num w:numId="15">
    <w:abstractNumId w:val="0"/>
  </w:num>
  <w:num w:numId="16">
    <w:abstractNumId w:val="10"/>
  </w:num>
  <w:num w:numId="17">
    <w:abstractNumId w:val="1"/>
  </w:num>
  <w:num w:numId="18">
    <w:abstractNumId w:val="11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659"/>
      <w:ind w:left="4140" w:hanging="656"/>
    </w:pPr>
    <w:rPr>
      <w:rFonts w:ascii="宋体" w:eastAsia="宋体" w:hAnsi="宋体" w:cs="宋体"/>
      <w:b/>
      <w:bCs/>
      <w:sz w:val="39"/>
      <w:szCs w:val="39"/>
    </w:rPr>
  </w:style>
  <w:style w:type="paragraph" w:customStyle="1" w:styleId="TOC2">
    <w:name w:val="TOC 2"/>
    <w:basedOn w:val="Normal"/>
    <w:uiPriority w:val="1"/>
    <w:qFormat/>
    <w:pPr>
      <w:spacing w:before="480"/>
      <w:ind w:left="4500" w:hanging="660"/>
    </w:pPr>
    <w:rPr>
      <w:rFonts w:ascii="宋体" w:eastAsia="宋体" w:hAnsi="宋体" w:cs="宋体"/>
      <w:sz w:val="39"/>
      <w:szCs w:val="39"/>
    </w:rPr>
  </w:style>
  <w:style w:type="paragraph" w:customStyle="1" w:styleId="TOC3">
    <w:name w:val="TOC 3"/>
    <w:basedOn w:val="Normal"/>
    <w:uiPriority w:val="1"/>
    <w:qFormat/>
    <w:pPr>
      <w:spacing w:before="440"/>
      <w:ind w:left="5220" w:hanging="1020"/>
    </w:pPr>
    <w:rPr>
      <w:rFonts w:ascii="宋体" w:eastAsia="宋体" w:hAnsi="宋体" w:cs="宋体"/>
      <w:sz w:val="41"/>
      <w:szCs w:val="4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00"/>
      <w:ind w:left="3550" w:hanging="851"/>
      <w:outlineLvl w:val="1"/>
    </w:pPr>
    <w:rPr>
      <w:rFonts w:ascii="黑体" w:eastAsia="黑体" w:hAnsi="黑体" w:cs="黑体"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3550" w:hanging="851"/>
      <w:outlineLvl w:val="2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4590" w:hanging="1891"/>
      <w:outlineLvl w:val="3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ind w:left="3960" w:hanging="483"/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2893" w:right="1835"/>
      <w:jc w:val="center"/>
    </w:pPr>
    <w:rPr>
      <w:rFonts w:ascii="宋体" w:eastAsia="宋体" w:hAnsi="宋体" w:cs="宋体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396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368013037134006023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2023-10-21T05:29:30Z</dcterms:created>
  <dcterms:modified xsi:type="dcterms:W3CDTF">2023-10-21T05:29:30Z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2023-10-21T00:00:00Z</vt:filetime>
  </property>
</Properties>
</file>