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绝缘胶项目合作计划书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8" w:history="1">
        <w:r>
          <w:rPr>
            <w:rFonts w:ascii="仿宋" w:eastAsia="仿宋" w:hAnsi="仿宋" w:cs="仿宋" w:hint="eastAsia"/>
            <w:lang w:eastAsia="zh-CN"/>
          </w:rPr>
          <w:t>序言</w:t>
        </w:r>
        <w:r>
          <w:tab/>
        </w:r>
        <w:r>
          <w:fldChar w:fldCharType="begin"/>
        </w:r>
        <w:r>
          <w:instrText xml:space="preserve"> PAGEREF _Toc22938 \h </w:instrText>
        </w:r>
        <w:r>
          <w:fldChar w:fldCharType="separate"/>
        </w:r>
        <w:r>
          <w:t>3</w:t>
        </w:r>
        <w:r>
          <w:fldChar w:fldCharType="end"/>
        </w:r>
      </w:hyperlink>
    </w:p>
    <w:p>
      <w:pPr>
        <w:pStyle w:val="TOC1"/>
        <w:tabs>
          <w:tab w:val="right" w:leader="dot" w:pos="8306"/>
        </w:tabs>
      </w:pPr>
      <w:hyperlink w:anchor="_Toc5645" w:history="1">
        <w:r>
          <w:rPr>
            <w:rFonts w:ascii="仿宋" w:eastAsia="仿宋" w:hAnsi="仿宋" w:cs="仿宋" w:hint="eastAsia"/>
            <w:lang w:eastAsia="zh-CN"/>
          </w:rPr>
          <w:t>一、工程设计说明</w:t>
        </w:r>
        <w:r>
          <w:tab/>
        </w:r>
        <w:r>
          <w:fldChar w:fldCharType="begin"/>
        </w:r>
        <w:r>
          <w:instrText xml:space="preserve"> PAGEREF _Toc5645 \h </w:instrText>
        </w:r>
        <w:r>
          <w:fldChar w:fldCharType="separate"/>
        </w:r>
        <w:r>
          <w:t>3</w:t>
        </w:r>
        <w:r>
          <w:fldChar w:fldCharType="end"/>
        </w:r>
      </w:hyperlink>
    </w:p>
    <w:p>
      <w:pPr>
        <w:pStyle w:val="TOC2"/>
        <w:tabs>
          <w:tab w:val="right" w:leader="dot" w:pos="8306"/>
        </w:tabs>
      </w:pPr>
      <w:hyperlink w:anchor="_Toc12205" w:history="1">
        <w:r>
          <w:rPr>
            <w:rFonts w:ascii="仿宋" w:eastAsia="仿宋" w:hAnsi="仿宋" w:cs="仿宋" w:hint="eastAsia"/>
            <w:lang w:eastAsia="zh-CN"/>
          </w:rPr>
          <w:t>(一)、建筑工程设计原则</w:t>
        </w:r>
        <w:r>
          <w:tab/>
        </w:r>
        <w:r>
          <w:fldChar w:fldCharType="begin"/>
        </w:r>
        <w:r>
          <w:instrText xml:space="preserve"> PAGEREF _Toc12205 \h </w:instrText>
        </w:r>
        <w:r>
          <w:fldChar w:fldCharType="separate"/>
        </w:r>
        <w:r>
          <w:t>3</w:t>
        </w:r>
        <w:r>
          <w:fldChar w:fldCharType="end"/>
        </w:r>
      </w:hyperlink>
    </w:p>
    <w:p>
      <w:pPr>
        <w:pStyle w:val="TOC2"/>
        <w:tabs>
          <w:tab w:val="right" w:leader="dot" w:pos="8306"/>
        </w:tabs>
      </w:pPr>
      <w:hyperlink w:anchor="_Toc29336" w:history="1">
        <w:r>
          <w:rPr>
            <w:rFonts w:ascii="仿宋" w:eastAsia="仿宋" w:hAnsi="仿宋" w:cs="仿宋" w:hint="eastAsia"/>
            <w:lang w:eastAsia="zh-CN"/>
          </w:rPr>
          <w:t>(二)、绝缘胶项目工程建设标准规范</w:t>
        </w:r>
        <w:r>
          <w:tab/>
        </w:r>
        <w:r>
          <w:fldChar w:fldCharType="begin"/>
        </w:r>
        <w:r>
          <w:instrText xml:space="preserve"> PAGEREF _Toc29336 \h </w:instrText>
        </w:r>
        <w:r>
          <w:fldChar w:fldCharType="separate"/>
        </w:r>
        <w:r>
          <w:t>3</w:t>
        </w:r>
        <w:r>
          <w:fldChar w:fldCharType="end"/>
        </w:r>
      </w:hyperlink>
    </w:p>
    <w:p>
      <w:pPr>
        <w:pStyle w:val="TOC2"/>
        <w:tabs>
          <w:tab w:val="right" w:leader="dot" w:pos="8306"/>
        </w:tabs>
      </w:pPr>
      <w:hyperlink w:anchor="_Toc17513" w:history="1">
        <w:r>
          <w:rPr>
            <w:rFonts w:ascii="仿宋" w:eastAsia="仿宋" w:hAnsi="仿宋" w:cs="仿宋" w:hint="eastAsia"/>
            <w:lang w:eastAsia="zh-CN"/>
          </w:rPr>
          <w:t>(三)、绝缘胶项目总平面设计要求</w:t>
        </w:r>
        <w:r>
          <w:tab/>
        </w:r>
        <w:r>
          <w:fldChar w:fldCharType="begin"/>
        </w:r>
        <w:r>
          <w:instrText xml:space="preserve"> PAGEREF _Toc17513 \h </w:instrText>
        </w:r>
        <w:r>
          <w:fldChar w:fldCharType="separate"/>
        </w:r>
        <w:r>
          <w:t>4</w:t>
        </w:r>
        <w:r>
          <w:fldChar w:fldCharType="end"/>
        </w:r>
      </w:hyperlink>
    </w:p>
    <w:p>
      <w:pPr>
        <w:pStyle w:val="TOC2"/>
        <w:tabs>
          <w:tab w:val="right" w:leader="dot" w:pos="8306"/>
        </w:tabs>
      </w:pPr>
      <w:hyperlink w:anchor="_Toc24940" w:history="1">
        <w:r>
          <w:rPr>
            <w:rFonts w:ascii="仿宋" w:eastAsia="仿宋" w:hAnsi="仿宋" w:cs="仿宋" w:hint="eastAsia"/>
            <w:lang w:eastAsia="zh-CN"/>
          </w:rPr>
          <w:t>(四)、建筑设计规范和标准</w:t>
        </w:r>
        <w:r>
          <w:tab/>
        </w:r>
        <w:r>
          <w:fldChar w:fldCharType="begin"/>
        </w:r>
        <w:r>
          <w:instrText xml:space="preserve"> PAGEREF _Toc24940 \h </w:instrText>
        </w:r>
        <w:r>
          <w:fldChar w:fldCharType="separate"/>
        </w:r>
        <w:r>
          <w:t>4</w:t>
        </w:r>
        <w:r>
          <w:fldChar w:fldCharType="end"/>
        </w:r>
      </w:hyperlink>
    </w:p>
    <w:p>
      <w:pPr>
        <w:pStyle w:val="TOC2"/>
        <w:tabs>
          <w:tab w:val="right" w:leader="dot" w:pos="8306"/>
        </w:tabs>
      </w:pPr>
      <w:hyperlink w:anchor="_Toc27757" w:history="1">
        <w:r>
          <w:rPr>
            <w:rFonts w:ascii="仿宋" w:eastAsia="仿宋" w:hAnsi="仿宋" w:cs="仿宋" w:hint="eastAsia"/>
            <w:lang w:eastAsia="zh-CN"/>
          </w:rPr>
          <w:t>(五)、土建工程设计年限及安全等级</w:t>
        </w:r>
        <w:r>
          <w:tab/>
        </w:r>
        <w:r>
          <w:fldChar w:fldCharType="begin"/>
        </w:r>
        <w:r>
          <w:instrText xml:space="preserve"> PAGEREF _Toc27757 \h </w:instrText>
        </w:r>
        <w:r>
          <w:fldChar w:fldCharType="separate"/>
        </w:r>
        <w:r>
          <w:t>4</w:t>
        </w:r>
        <w:r>
          <w:fldChar w:fldCharType="end"/>
        </w:r>
      </w:hyperlink>
    </w:p>
    <w:p>
      <w:pPr>
        <w:pStyle w:val="TOC2"/>
        <w:tabs>
          <w:tab w:val="right" w:leader="dot" w:pos="8306"/>
        </w:tabs>
      </w:pPr>
      <w:hyperlink w:anchor="_Toc6398" w:history="1">
        <w:r>
          <w:rPr>
            <w:rFonts w:ascii="仿宋" w:eastAsia="仿宋" w:hAnsi="仿宋" w:cs="仿宋" w:hint="eastAsia"/>
            <w:lang w:eastAsia="zh-CN"/>
          </w:rPr>
          <w:t>(六)、建筑工程设计总体要求</w:t>
        </w:r>
        <w:r>
          <w:tab/>
        </w:r>
        <w:r>
          <w:fldChar w:fldCharType="begin"/>
        </w:r>
        <w:r>
          <w:instrText xml:space="preserve"> PAGEREF _Toc6398 \h </w:instrText>
        </w:r>
        <w:r>
          <w:fldChar w:fldCharType="separate"/>
        </w:r>
        <w:r>
          <w:t>4</w:t>
        </w:r>
        <w:r>
          <w:fldChar w:fldCharType="end"/>
        </w:r>
      </w:hyperlink>
    </w:p>
    <w:p>
      <w:pPr>
        <w:pStyle w:val="TOC1"/>
        <w:tabs>
          <w:tab w:val="right" w:leader="dot" w:pos="8306"/>
        </w:tabs>
      </w:pPr>
      <w:hyperlink w:anchor="_Toc3965" w:history="1">
        <w:r>
          <w:rPr>
            <w:rFonts w:ascii="仿宋" w:eastAsia="仿宋" w:hAnsi="仿宋" w:cs="仿宋" w:hint="eastAsia"/>
            <w:lang w:eastAsia="zh-CN"/>
          </w:rPr>
          <w:t>二、工艺先进性</w:t>
        </w:r>
        <w:r>
          <w:tab/>
        </w:r>
        <w:r>
          <w:fldChar w:fldCharType="begin"/>
        </w:r>
        <w:r>
          <w:instrText xml:space="preserve"> PAGEREF _Toc3965 \h </w:instrText>
        </w:r>
        <w:r>
          <w:fldChar w:fldCharType="separate"/>
        </w:r>
        <w:r>
          <w:t>5</w:t>
        </w:r>
        <w:r>
          <w:fldChar w:fldCharType="end"/>
        </w:r>
      </w:hyperlink>
    </w:p>
    <w:p>
      <w:pPr>
        <w:pStyle w:val="TOC2"/>
        <w:tabs>
          <w:tab w:val="right" w:leader="dot" w:pos="8306"/>
        </w:tabs>
      </w:pPr>
      <w:hyperlink w:anchor="_Toc18586" w:history="1">
        <w:r>
          <w:rPr>
            <w:rFonts w:ascii="仿宋" w:eastAsia="仿宋" w:hAnsi="仿宋" w:cs="仿宋" w:hint="eastAsia"/>
            <w:lang w:eastAsia="zh-CN"/>
          </w:rPr>
          <w:t>(一)、绝缘胶项目建设期的原辅材料保障</w:t>
        </w:r>
        <w:r>
          <w:tab/>
        </w:r>
        <w:r>
          <w:fldChar w:fldCharType="begin"/>
        </w:r>
        <w:r>
          <w:instrText xml:space="preserve"> PAGEREF _Toc18586 \h </w:instrText>
        </w:r>
        <w:r>
          <w:fldChar w:fldCharType="separate"/>
        </w:r>
        <w:r>
          <w:t>5</w:t>
        </w:r>
        <w:r>
          <w:fldChar w:fldCharType="end"/>
        </w:r>
      </w:hyperlink>
    </w:p>
    <w:p>
      <w:pPr>
        <w:pStyle w:val="TOC2"/>
        <w:tabs>
          <w:tab w:val="right" w:leader="dot" w:pos="8306"/>
        </w:tabs>
      </w:pPr>
      <w:hyperlink w:anchor="_Toc21480" w:history="1">
        <w:r>
          <w:rPr>
            <w:rFonts w:ascii="仿宋" w:eastAsia="仿宋" w:hAnsi="仿宋" w:cs="仿宋" w:hint="eastAsia"/>
            <w:lang w:eastAsia="zh-CN"/>
          </w:rPr>
          <w:t>(二)、绝缘胶项目运营期的原辅材料采购与管理</w:t>
        </w:r>
        <w:r>
          <w:tab/>
        </w:r>
        <w:r>
          <w:fldChar w:fldCharType="begin"/>
        </w:r>
        <w:r>
          <w:instrText xml:space="preserve"> PAGEREF _Toc21480 \h </w:instrText>
        </w:r>
        <w:r>
          <w:fldChar w:fldCharType="separate"/>
        </w:r>
        <w:r>
          <w:t>5</w:t>
        </w:r>
        <w:r>
          <w:fldChar w:fldCharType="end"/>
        </w:r>
      </w:hyperlink>
    </w:p>
    <w:p>
      <w:pPr>
        <w:pStyle w:val="TOC2"/>
        <w:tabs>
          <w:tab w:val="right" w:leader="dot" w:pos="8306"/>
        </w:tabs>
      </w:pPr>
      <w:hyperlink w:anchor="_Toc10426" w:history="1">
        <w:r>
          <w:rPr>
            <w:rFonts w:ascii="仿宋" w:eastAsia="仿宋" w:hAnsi="仿宋" w:cs="仿宋" w:hint="eastAsia"/>
            <w:lang w:eastAsia="zh-CN"/>
          </w:rPr>
          <w:t>(三)、技术管理的独特特色</w:t>
        </w:r>
        <w:r>
          <w:tab/>
        </w:r>
        <w:r>
          <w:fldChar w:fldCharType="begin"/>
        </w:r>
        <w:r>
          <w:instrText xml:space="preserve"> PAGEREF _Toc10426 \h </w:instrText>
        </w:r>
        <w:r>
          <w:fldChar w:fldCharType="separate"/>
        </w:r>
        <w:r>
          <w:t>7</w:t>
        </w:r>
        <w:r>
          <w:fldChar w:fldCharType="end"/>
        </w:r>
      </w:hyperlink>
    </w:p>
    <w:p>
      <w:pPr>
        <w:pStyle w:val="TOC2"/>
        <w:tabs>
          <w:tab w:val="right" w:leader="dot" w:pos="8306"/>
        </w:tabs>
      </w:pPr>
      <w:hyperlink w:anchor="_Toc13825" w:history="1">
        <w:r>
          <w:rPr>
            <w:rFonts w:ascii="仿宋" w:eastAsia="仿宋" w:hAnsi="仿宋" w:cs="仿宋" w:hint="eastAsia"/>
            <w:lang w:eastAsia="zh-CN"/>
          </w:rPr>
          <w:t>(四)、绝缘胶项目工艺技术设计方案</w:t>
        </w:r>
        <w:r>
          <w:tab/>
        </w:r>
        <w:r>
          <w:fldChar w:fldCharType="begin"/>
        </w:r>
        <w:r>
          <w:instrText xml:space="preserve"> PAGEREF _Toc13825 \h </w:instrText>
        </w:r>
        <w:r>
          <w:fldChar w:fldCharType="separate"/>
        </w:r>
        <w:r>
          <w:t>8</w:t>
        </w:r>
        <w:r>
          <w:fldChar w:fldCharType="end"/>
        </w:r>
      </w:hyperlink>
    </w:p>
    <w:p>
      <w:pPr>
        <w:pStyle w:val="TOC2"/>
        <w:tabs>
          <w:tab w:val="right" w:leader="dot" w:pos="8306"/>
        </w:tabs>
      </w:pPr>
      <w:hyperlink w:anchor="_Toc23329" w:history="1">
        <w:r>
          <w:rPr>
            <w:rFonts w:ascii="仿宋" w:eastAsia="仿宋" w:hAnsi="仿宋" w:cs="仿宋" w:hint="eastAsia"/>
            <w:lang w:eastAsia="zh-CN"/>
          </w:rPr>
          <w:t>(五)、设备选型的智能化方案</w:t>
        </w:r>
        <w:r>
          <w:tab/>
        </w:r>
        <w:r>
          <w:fldChar w:fldCharType="begin"/>
        </w:r>
        <w:r>
          <w:instrText xml:space="preserve"> PAGEREF _Toc23329 \h </w:instrText>
        </w:r>
        <w:r>
          <w:fldChar w:fldCharType="separate"/>
        </w:r>
        <w:r>
          <w:t>9</w:t>
        </w:r>
        <w:r>
          <w:fldChar w:fldCharType="end"/>
        </w:r>
      </w:hyperlink>
    </w:p>
    <w:p>
      <w:pPr>
        <w:pStyle w:val="TOC1"/>
        <w:tabs>
          <w:tab w:val="right" w:leader="dot" w:pos="8306"/>
        </w:tabs>
      </w:pPr>
      <w:hyperlink w:anchor="_Toc29779" w:history="1">
        <w:r>
          <w:rPr>
            <w:rFonts w:ascii="仿宋" w:eastAsia="仿宋" w:hAnsi="仿宋" w:cs="仿宋" w:hint="eastAsia"/>
            <w:lang w:eastAsia="zh-CN"/>
          </w:rPr>
          <w:t>三、绝缘胶项目概论</w:t>
        </w:r>
        <w:r>
          <w:tab/>
        </w:r>
        <w:r>
          <w:fldChar w:fldCharType="begin"/>
        </w:r>
        <w:r>
          <w:instrText xml:space="preserve"> PAGEREF _Toc29779 \h </w:instrText>
        </w:r>
        <w:r>
          <w:fldChar w:fldCharType="separate"/>
        </w:r>
        <w:r>
          <w:t>10</w:t>
        </w:r>
        <w:r>
          <w:fldChar w:fldCharType="end"/>
        </w:r>
      </w:hyperlink>
    </w:p>
    <w:p>
      <w:pPr>
        <w:pStyle w:val="TOC2"/>
        <w:tabs>
          <w:tab w:val="right" w:leader="dot" w:pos="8306"/>
        </w:tabs>
      </w:pPr>
      <w:hyperlink w:anchor="_Toc188" w:history="1">
        <w:r>
          <w:rPr>
            <w:rFonts w:ascii="仿宋" w:eastAsia="仿宋" w:hAnsi="仿宋" w:cs="仿宋" w:hint="eastAsia"/>
            <w:lang w:eastAsia="zh-CN"/>
          </w:rPr>
          <w:t>(一)、创新计划及绝缘胶项目性质</w:t>
        </w:r>
        <w:r>
          <w:tab/>
        </w:r>
        <w:r>
          <w:fldChar w:fldCharType="begin"/>
        </w:r>
        <w:r>
          <w:instrText xml:space="preserve"> PAGEREF _Toc188 \h </w:instrText>
        </w:r>
        <w:r>
          <w:fldChar w:fldCharType="separate"/>
        </w:r>
        <w:r>
          <w:t>10</w:t>
        </w:r>
        <w:r>
          <w:fldChar w:fldCharType="end"/>
        </w:r>
      </w:hyperlink>
    </w:p>
    <w:p>
      <w:pPr>
        <w:pStyle w:val="TOC2"/>
        <w:tabs>
          <w:tab w:val="right" w:leader="dot" w:pos="8306"/>
        </w:tabs>
      </w:pPr>
      <w:hyperlink w:anchor="_Toc15990" w:history="1">
        <w:r>
          <w:rPr>
            <w:rFonts w:ascii="仿宋" w:eastAsia="仿宋" w:hAnsi="仿宋" w:cs="仿宋" w:hint="eastAsia"/>
            <w:lang w:eastAsia="zh-CN"/>
          </w:rPr>
          <w:t>(二)、主管单位与绝缘胶项目执行方</w:t>
        </w:r>
        <w:r>
          <w:tab/>
        </w:r>
        <w:r>
          <w:fldChar w:fldCharType="begin"/>
        </w:r>
        <w:r>
          <w:instrText xml:space="preserve"> PAGEREF _Toc15990 \h </w:instrText>
        </w:r>
        <w:r>
          <w:fldChar w:fldCharType="separate"/>
        </w:r>
        <w:r>
          <w:t>11</w:t>
        </w:r>
        <w:r>
          <w:fldChar w:fldCharType="end"/>
        </w:r>
      </w:hyperlink>
    </w:p>
    <w:p>
      <w:pPr>
        <w:pStyle w:val="TOC2"/>
        <w:tabs>
          <w:tab w:val="right" w:leader="dot" w:pos="8306"/>
        </w:tabs>
      </w:pPr>
      <w:hyperlink w:anchor="_Toc23446" w:history="1">
        <w:r>
          <w:rPr>
            <w:rFonts w:ascii="仿宋" w:eastAsia="仿宋" w:hAnsi="仿宋" w:cs="仿宋" w:hint="eastAsia"/>
            <w:lang w:eastAsia="zh-CN"/>
          </w:rPr>
          <w:t>(三)、战略协作伙伴</w:t>
        </w:r>
        <w:r>
          <w:tab/>
        </w:r>
        <w:r>
          <w:fldChar w:fldCharType="begin"/>
        </w:r>
        <w:r>
          <w:instrText xml:space="preserve"> PAGEREF _Toc23446 \h </w:instrText>
        </w:r>
        <w:r>
          <w:fldChar w:fldCharType="separate"/>
        </w:r>
        <w:r>
          <w:t>12</w:t>
        </w:r>
        <w:r>
          <w:fldChar w:fldCharType="end"/>
        </w:r>
      </w:hyperlink>
    </w:p>
    <w:p>
      <w:pPr>
        <w:pStyle w:val="TOC2"/>
        <w:tabs>
          <w:tab w:val="right" w:leader="dot" w:pos="8306"/>
        </w:tabs>
      </w:pPr>
      <w:hyperlink w:anchor="_Toc17342" w:history="1">
        <w:r>
          <w:rPr>
            <w:rFonts w:ascii="仿宋" w:eastAsia="仿宋" w:hAnsi="仿宋" w:cs="仿宋" w:hint="eastAsia"/>
            <w:lang w:eastAsia="zh-CN"/>
          </w:rPr>
          <w:t>(四)、绝缘胶项目提出背景和合理性</w:t>
        </w:r>
        <w:r>
          <w:tab/>
        </w:r>
        <w:r>
          <w:fldChar w:fldCharType="begin"/>
        </w:r>
        <w:r>
          <w:instrText xml:space="preserve"> PAGEREF _Toc17342 \h </w:instrText>
        </w:r>
        <w:r>
          <w:fldChar w:fldCharType="separate"/>
        </w:r>
        <w:r>
          <w:t>13</w:t>
        </w:r>
        <w:r>
          <w:fldChar w:fldCharType="end"/>
        </w:r>
      </w:hyperlink>
    </w:p>
    <w:p>
      <w:pPr>
        <w:pStyle w:val="TOC2"/>
        <w:tabs>
          <w:tab w:val="right" w:leader="dot" w:pos="8306"/>
        </w:tabs>
      </w:pPr>
      <w:hyperlink w:anchor="_Toc17762" w:history="1">
        <w:r>
          <w:rPr>
            <w:rFonts w:ascii="仿宋" w:eastAsia="仿宋" w:hAnsi="仿宋" w:cs="仿宋" w:hint="eastAsia"/>
            <w:lang w:eastAsia="zh-CN"/>
          </w:rPr>
          <w:t>(五)、绝缘胶项目选址和土地综合评估</w:t>
        </w:r>
        <w:r>
          <w:tab/>
        </w:r>
        <w:r>
          <w:fldChar w:fldCharType="begin"/>
        </w:r>
        <w:r>
          <w:instrText xml:space="preserve"> PAGEREF _Toc17762 \h </w:instrText>
        </w:r>
        <w:r>
          <w:fldChar w:fldCharType="separate"/>
        </w:r>
        <w:r>
          <w:t>14</w:t>
        </w:r>
        <w:r>
          <w:fldChar w:fldCharType="end"/>
        </w:r>
      </w:hyperlink>
    </w:p>
    <w:p>
      <w:pPr>
        <w:pStyle w:val="TOC2"/>
        <w:tabs>
          <w:tab w:val="right" w:leader="dot" w:pos="8306"/>
        </w:tabs>
      </w:pPr>
      <w:hyperlink w:anchor="_Toc26638" w:history="1">
        <w:r>
          <w:rPr>
            <w:rFonts w:ascii="仿宋" w:eastAsia="仿宋" w:hAnsi="仿宋" w:cs="仿宋" w:hint="eastAsia"/>
            <w:lang w:eastAsia="zh-CN"/>
          </w:rPr>
          <w:t>(六)、土木工程建设目标</w:t>
        </w:r>
        <w:r>
          <w:tab/>
        </w:r>
        <w:r>
          <w:fldChar w:fldCharType="begin"/>
        </w:r>
        <w:r>
          <w:instrText xml:space="preserve"> PAGEREF _Toc26638 \h </w:instrText>
        </w:r>
        <w:r>
          <w:fldChar w:fldCharType="separate"/>
        </w:r>
        <w:r>
          <w:t>15</w:t>
        </w:r>
        <w:r>
          <w:fldChar w:fldCharType="end"/>
        </w:r>
      </w:hyperlink>
    </w:p>
    <w:p>
      <w:pPr>
        <w:pStyle w:val="TOC2"/>
        <w:tabs>
          <w:tab w:val="right" w:leader="dot" w:pos="8306"/>
        </w:tabs>
      </w:pPr>
      <w:hyperlink w:anchor="_Toc18285" w:history="1">
        <w:r>
          <w:rPr>
            <w:rFonts w:ascii="仿宋" w:eastAsia="仿宋" w:hAnsi="仿宋" w:cs="仿宋" w:hint="eastAsia"/>
            <w:lang w:eastAsia="zh-CN"/>
          </w:rPr>
          <w:t>(七)、设备采购计划</w:t>
        </w:r>
        <w:r>
          <w:tab/>
        </w:r>
        <w:r>
          <w:fldChar w:fldCharType="begin"/>
        </w:r>
        <w:r>
          <w:instrText xml:space="preserve"> PAGEREF _Toc18285 \h </w:instrText>
        </w:r>
        <w:r>
          <w:fldChar w:fldCharType="separate"/>
        </w:r>
        <w:r>
          <w:t>15</w:t>
        </w:r>
        <w:r>
          <w:fldChar w:fldCharType="end"/>
        </w:r>
      </w:hyperlink>
    </w:p>
    <w:p>
      <w:pPr>
        <w:pStyle w:val="TOC2"/>
        <w:tabs>
          <w:tab w:val="right" w:leader="dot" w:pos="8306"/>
        </w:tabs>
      </w:pPr>
      <w:hyperlink w:anchor="_Toc22680" w:history="1">
        <w:r>
          <w:rPr>
            <w:rFonts w:ascii="仿宋" w:eastAsia="仿宋" w:hAnsi="仿宋" w:cs="仿宋" w:hint="eastAsia"/>
            <w:lang w:eastAsia="zh-CN"/>
          </w:rPr>
          <w:t>(八)、产品规划与开发方案</w:t>
        </w:r>
        <w:r>
          <w:tab/>
        </w:r>
        <w:r>
          <w:fldChar w:fldCharType="begin"/>
        </w:r>
        <w:r>
          <w:instrText xml:space="preserve"> PAGEREF _Toc22680 \h </w:instrText>
        </w:r>
        <w:r>
          <w:fldChar w:fldCharType="separate"/>
        </w:r>
        <w:r>
          <w:t>16</w:t>
        </w:r>
        <w:r>
          <w:fldChar w:fldCharType="end"/>
        </w:r>
      </w:hyperlink>
    </w:p>
    <w:p>
      <w:pPr>
        <w:pStyle w:val="TOC2"/>
        <w:tabs>
          <w:tab w:val="right" w:leader="dot" w:pos="8306"/>
        </w:tabs>
      </w:pPr>
      <w:hyperlink w:anchor="_Toc18158" w:history="1">
        <w:r>
          <w:rPr>
            <w:rFonts w:ascii="仿宋" w:eastAsia="仿宋" w:hAnsi="仿宋" w:cs="仿宋" w:hint="eastAsia"/>
            <w:lang w:eastAsia="zh-CN"/>
          </w:rPr>
          <w:t>(九)、原材料供应保障</w:t>
        </w:r>
        <w:r>
          <w:tab/>
        </w:r>
        <w:r>
          <w:fldChar w:fldCharType="begin"/>
        </w:r>
        <w:r>
          <w:instrText xml:space="preserve"> PAGEREF _Toc18158 \h </w:instrText>
        </w:r>
        <w:r>
          <w:fldChar w:fldCharType="separate"/>
        </w:r>
        <w:r>
          <w:t>16</w:t>
        </w:r>
        <w:r>
          <w:fldChar w:fldCharType="end"/>
        </w:r>
      </w:hyperlink>
    </w:p>
    <w:p>
      <w:pPr>
        <w:pStyle w:val="TOC2"/>
        <w:tabs>
          <w:tab w:val="right" w:leader="dot" w:pos="8306"/>
        </w:tabs>
      </w:pPr>
      <w:hyperlink w:anchor="_Toc18262" w:history="1">
        <w:r>
          <w:rPr>
            <w:rFonts w:ascii="仿宋" w:eastAsia="仿宋" w:hAnsi="仿宋" w:cs="仿宋" w:hint="eastAsia"/>
            <w:lang w:eastAsia="zh-CN"/>
          </w:rPr>
          <w:t>(十)、绝缘胶项目能源消耗分析</w:t>
        </w:r>
        <w:r>
          <w:tab/>
        </w:r>
        <w:r>
          <w:fldChar w:fldCharType="begin"/>
        </w:r>
        <w:r>
          <w:instrText xml:space="preserve"> PAGEREF _Toc18262 \h </w:instrText>
        </w:r>
        <w:r>
          <w:fldChar w:fldCharType="separate"/>
        </w:r>
        <w:r>
          <w:t>17</w:t>
        </w:r>
        <w:r>
          <w:fldChar w:fldCharType="end"/>
        </w:r>
      </w:hyperlink>
    </w:p>
    <w:p>
      <w:pPr>
        <w:pStyle w:val="TOC2"/>
        <w:tabs>
          <w:tab w:val="right" w:leader="dot" w:pos="8306"/>
        </w:tabs>
      </w:pPr>
      <w:hyperlink w:anchor="_Toc4369" w:history="1">
        <w:r>
          <w:rPr>
            <w:rFonts w:ascii="仿宋" w:eastAsia="仿宋" w:hAnsi="仿宋" w:cs="仿宋" w:hint="eastAsia"/>
            <w:lang w:eastAsia="zh-CN"/>
          </w:rPr>
          <w:t>(十一)、环境保护</w:t>
        </w:r>
        <w:r>
          <w:tab/>
        </w:r>
        <w:r>
          <w:fldChar w:fldCharType="begin"/>
        </w:r>
        <w:r>
          <w:instrText xml:space="preserve"> PAGEREF _Toc4369 \h </w:instrText>
        </w:r>
        <w:r>
          <w:fldChar w:fldCharType="separate"/>
        </w:r>
        <w:r>
          <w:t>18</w:t>
        </w:r>
        <w:r>
          <w:fldChar w:fldCharType="end"/>
        </w:r>
      </w:hyperlink>
    </w:p>
    <w:p>
      <w:pPr>
        <w:pStyle w:val="TOC2"/>
        <w:tabs>
          <w:tab w:val="right" w:leader="dot" w:pos="8306"/>
        </w:tabs>
      </w:pPr>
      <w:hyperlink w:anchor="_Toc2934" w:history="1">
        <w:r>
          <w:rPr>
            <w:rFonts w:ascii="仿宋" w:eastAsia="仿宋" w:hAnsi="仿宋" w:cs="仿宋" w:hint="eastAsia"/>
            <w:lang w:eastAsia="zh-CN"/>
          </w:rPr>
          <w:t>(十二)、绝缘胶项目进度规划与执行</w:t>
        </w:r>
        <w:r>
          <w:tab/>
        </w:r>
        <w:r>
          <w:fldChar w:fldCharType="begin"/>
        </w:r>
        <w:r>
          <w:instrText xml:space="preserve"> PAGEREF _Toc2934 \h </w:instrText>
        </w:r>
        <w:r>
          <w:fldChar w:fldCharType="separate"/>
        </w:r>
        <w:r>
          <w:t>19</w:t>
        </w:r>
        <w:r>
          <w:fldChar w:fldCharType="end"/>
        </w:r>
      </w:hyperlink>
    </w:p>
    <w:p>
      <w:pPr>
        <w:pStyle w:val="TOC2"/>
        <w:tabs>
          <w:tab w:val="right" w:leader="dot" w:pos="8306"/>
        </w:tabs>
      </w:pPr>
      <w:hyperlink w:anchor="_Toc11319" w:history="1">
        <w:r>
          <w:rPr>
            <w:rFonts w:ascii="仿宋" w:eastAsia="仿宋" w:hAnsi="仿宋" w:cs="仿宋" w:hint="eastAsia"/>
            <w:lang w:eastAsia="zh-CN"/>
          </w:rPr>
          <w:t>(十三)、经济效益分析与投资预估</w:t>
        </w:r>
        <w:r>
          <w:tab/>
        </w:r>
        <w:r>
          <w:fldChar w:fldCharType="begin"/>
        </w:r>
        <w:r>
          <w:instrText xml:space="preserve"> PAGEREF _Toc11319 \h </w:instrText>
        </w:r>
        <w:r>
          <w:fldChar w:fldCharType="separate"/>
        </w:r>
        <w:r>
          <w:t>19</w:t>
        </w:r>
        <w:r>
          <w:fldChar w:fldCharType="end"/>
        </w:r>
      </w:hyperlink>
    </w:p>
    <w:p>
      <w:pPr>
        <w:pStyle w:val="TOC2"/>
        <w:tabs>
          <w:tab w:val="right" w:leader="dot" w:pos="8306"/>
        </w:tabs>
      </w:pPr>
      <w:hyperlink w:anchor="_Toc5656" w:history="1">
        <w:r>
          <w:rPr>
            <w:rFonts w:ascii="仿宋" w:eastAsia="仿宋" w:hAnsi="仿宋" w:cs="仿宋" w:hint="eastAsia"/>
            <w:lang w:eastAsia="zh-CN"/>
          </w:rPr>
          <w:t>(十四)、报告详解与解释</w:t>
        </w:r>
        <w:r>
          <w:tab/>
        </w:r>
        <w:r>
          <w:fldChar w:fldCharType="begin"/>
        </w:r>
        <w:r>
          <w:instrText xml:space="preserve"> PAGEREF _Toc5656 \h </w:instrText>
        </w:r>
        <w:r>
          <w:fldChar w:fldCharType="separate"/>
        </w:r>
        <w:r>
          <w:t>20</w:t>
        </w:r>
        <w:r>
          <w:fldChar w:fldCharType="end"/>
        </w:r>
      </w:hyperlink>
    </w:p>
    <w:p>
      <w:pPr>
        <w:pStyle w:val="TOC1"/>
        <w:tabs>
          <w:tab w:val="right" w:leader="dot" w:pos="8306"/>
        </w:tabs>
      </w:pPr>
      <w:hyperlink w:anchor="_Toc16437" w:history="1">
        <w:r>
          <w:rPr>
            <w:rFonts w:ascii="仿宋" w:eastAsia="仿宋" w:hAnsi="仿宋" w:cs="仿宋" w:hint="eastAsia"/>
            <w:lang w:eastAsia="zh-CN"/>
          </w:rPr>
          <w:t>四、背景和必要性研究</w:t>
        </w:r>
        <w:r>
          <w:tab/>
        </w:r>
        <w:r>
          <w:fldChar w:fldCharType="begin"/>
        </w:r>
        <w:r>
          <w:instrText xml:space="preserve"> PAGEREF _Toc16437 \h </w:instrText>
        </w:r>
        <w:r>
          <w:fldChar w:fldCharType="separate"/>
        </w:r>
        <w:r>
          <w:t>21</w:t>
        </w:r>
        <w:r>
          <w:fldChar w:fldCharType="end"/>
        </w:r>
      </w:hyperlink>
    </w:p>
    <w:p>
      <w:pPr>
        <w:pStyle w:val="TOC2"/>
        <w:tabs>
          <w:tab w:val="right" w:leader="dot" w:pos="8306"/>
        </w:tabs>
      </w:pPr>
      <w:hyperlink w:anchor="_Toc26128" w:history="1">
        <w:r>
          <w:rPr>
            <w:rFonts w:ascii="仿宋" w:eastAsia="仿宋" w:hAnsi="仿宋" w:cs="仿宋" w:hint="eastAsia"/>
            <w:lang w:eastAsia="zh-CN"/>
          </w:rPr>
          <w:t>(一)、绝缘胶项目承办单位背景分析</w:t>
        </w:r>
        <w:r>
          <w:tab/>
        </w:r>
        <w:r>
          <w:fldChar w:fldCharType="begin"/>
        </w:r>
        <w:r>
          <w:instrText xml:space="preserve"> PAGEREF _Toc26128 \h </w:instrText>
        </w:r>
        <w:r>
          <w:fldChar w:fldCharType="separate"/>
        </w:r>
        <w:r>
          <w:t>21</w:t>
        </w:r>
        <w:r>
          <w:fldChar w:fldCharType="end"/>
        </w:r>
      </w:hyperlink>
    </w:p>
    <w:p>
      <w:pPr>
        <w:pStyle w:val="TOC2"/>
        <w:tabs>
          <w:tab w:val="right" w:leader="dot" w:pos="8306"/>
        </w:tabs>
      </w:pPr>
      <w:hyperlink w:anchor="_Toc13727" w:history="1">
        <w:r>
          <w:rPr>
            <w:rFonts w:ascii="仿宋" w:eastAsia="仿宋" w:hAnsi="仿宋" w:cs="仿宋" w:hint="eastAsia"/>
            <w:lang w:eastAsia="zh-CN"/>
          </w:rPr>
          <w:t>(二)、绝缘胶项目背景分析</w:t>
        </w:r>
        <w:r>
          <w:tab/>
        </w:r>
        <w:r>
          <w:fldChar w:fldCharType="begin"/>
        </w:r>
        <w:r>
          <w:instrText xml:space="preserve"> PAGEREF _Toc13727 \h </w:instrText>
        </w:r>
        <w:r>
          <w:fldChar w:fldCharType="separate"/>
        </w:r>
        <w:r>
          <w:t>22</w:t>
        </w:r>
        <w:r>
          <w:fldChar w:fldCharType="end"/>
        </w:r>
      </w:hyperlink>
    </w:p>
    <w:p>
      <w:pPr>
        <w:pStyle w:val="TOC1"/>
        <w:tabs>
          <w:tab w:val="right" w:leader="dot" w:pos="8306"/>
        </w:tabs>
      </w:pPr>
      <w:hyperlink w:anchor="_Toc14976" w:history="1">
        <w:r>
          <w:rPr>
            <w:rFonts w:ascii="仿宋" w:eastAsia="仿宋" w:hAnsi="仿宋" w:cs="仿宋" w:hint="eastAsia"/>
            <w:lang w:eastAsia="zh-CN"/>
          </w:rPr>
          <w:t>五、科技创新与研发</w:t>
        </w:r>
        <w:r>
          <w:tab/>
        </w:r>
        <w:r>
          <w:fldChar w:fldCharType="begin"/>
        </w:r>
        <w:r>
          <w:instrText xml:space="preserve"> PAGEREF _Toc14976 \h </w:instrText>
        </w:r>
        <w:r>
          <w:fldChar w:fldCharType="separate"/>
        </w:r>
        <w:r>
          <w:t>23</w:t>
        </w:r>
        <w:r>
          <w:fldChar w:fldCharType="end"/>
        </w:r>
      </w:hyperlink>
    </w:p>
    <w:p>
      <w:pPr>
        <w:pStyle w:val="TOC2"/>
        <w:tabs>
          <w:tab w:val="right" w:leader="dot" w:pos="8306"/>
        </w:tabs>
      </w:pPr>
      <w:hyperlink w:anchor="_Toc27748" w:history="1">
        <w:r>
          <w:rPr>
            <w:rFonts w:ascii="仿宋" w:eastAsia="仿宋" w:hAnsi="仿宋" w:cs="仿宋" w:hint="eastAsia"/>
            <w:lang w:eastAsia="zh-CN"/>
          </w:rPr>
          <w:t>(一)、科技创新战略规划</w:t>
        </w:r>
        <w:r>
          <w:tab/>
        </w:r>
        <w:r>
          <w:fldChar w:fldCharType="begin"/>
        </w:r>
        <w:r>
          <w:instrText xml:space="preserve"> PAGEREF _Toc27748 \h </w:instrText>
        </w:r>
        <w:r>
          <w:fldChar w:fldCharType="separate"/>
        </w:r>
        <w:r>
          <w:t>23</w:t>
        </w:r>
        <w:r>
          <w:fldChar w:fldCharType="end"/>
        </w:r>
      </w:hyperlink>
    </w:p>
    <w:p>
      <w:pPr>
        <w:pStyle w:val="TOC2"/>
        <w:tabs>
          <w:tab w:val="right" w:leader="dot" w:pos="8306"/>
        </w:tabs>
      </w:pPr>
      <w:hyperlink w:anchor="_Toc908" w:history="1">
        <w:r>
          <w:rPr>
            <w:rFonts w:ascii="仿宋" w:eastAsia="仿宋" w:hAnsi="仿宋" w:cs="仿宋" w:hint="eastAsia"/>
            <w:lang w:eastAsia="zh-CN"/>
          </w:rPr>
          <w:t>(二)、研发团队建设</w:t>
        </w:r>
        <w:r>
          <w:tab/>
        </w:r>
        <w:r>
          <w:fldChar w:fldCharType="begin"/>
        </w:r>
        <w:r>
          <w:instrText xml:space="preserve"> PAGEREF _Toc908 \h </w:instrText>
        </w:r>
        <w:r>
          <w:fldChar w:fldCharType="separate"/>
        </w:r>
        <w:r>
          <w:t>24</w:t>
        </w:r>
        <w:r>
          <w:fldChar w:fldCharType="end"/>
        </w:r>
      </w:hyperlink>
    </w:p>
    <w:p>
      <w:pPr>
        <w:pStyle w:val="TOC2"/>
        <w:tabs>
          <w:tab w:val="right" w:leader="dot" w:pos="8306"/>
        </w:tabs>
      </w:pPr>
      <w:hyperlink w:anchor="_Toc11332" w:history="1">
        <w:r>
          <w:rPr>
            <w:rFonts w:ascii="仿宋" w:eastAsia="仿宋" w:hAnsi="仿宋" w:cs="仿宋" w:hint="eastAsia"/>
            <w:lang w:eastAsia="zh-CN"/>
          </w:rPr>
          <w:t>(三)、知识产权保护机制</w:t>
        </w:r>
        <w:r>
          <w:tab/>
        </w:r>
        <w:r>
          <w:fldChar w:fldCharType="begin"/>
        </w:r>
        <w:r>
          <w:instrText xml:space="preserve"> PAGEREF _Toc11332 \h </w:instrText>
        </w:r>
        <w:r>
          <w:fldChar w:fldCharType="separate"/>
        </w:r>
        <w:r>
          <w:t>26</w:t>
        </w:r>
        <w:r>
          <w:fldChar w:fldCharType="end"/>
        </w:r>
      </w:hyperlink>
    </w:p>
    <w:p>
      <w:pPr>
        <w:pStyle w:val="TOC2"/>
        <w:tabs>
          <w:tab w:val="right" w:leader="dot" w:pos="8306"/>
        </w:tabs>
      </w:pPr>
      <w:hyperlink w:anchor="_Toc18813" w:history="1">
        <w:r>
          <w:rPr>
            <w:rFonts w:ascii="仿宋" w:eastAsia="仿宋" w:hAnsi="仿宋" w:cs="仿宋" w:hint="eastAsia"/>
            <w:lang w:eastAsia="zh-CN"/>
          </w:rPr>
          <w:t>(四)、技术引进与应用</w:t>
        </w:r>
        <w:r>
          <w:tab/>
        </w:r>
        <w:r>
          <w:fldChar w:fldCharType="begin"/>
        </w:r>
        <w:r>
          <w:instrText xml:space="preserve"> PAGEREF _Toc18813 \h </w:instrText>
        </w:r>
        <w:r>
          <w:fldChar w:fldCharType="separate"/>
        </w:r>
        <w:r>
          <w:t>27</w:t>
        </w:r>
        <w:r>
          <w:fldChar w:fldCharType="end"/>
        </w:r>
      </w:hyperlink>
    </w:p>
    <w:p>
      <w:pPr>
        <w:pStyle w:val="TOC1"/>
        <w:tabs>
          <w:tab w:val="right" w:leader="dot" w:pos="8306"/>
        </w:tabs>
      </w:pPr>
      <w:hyperlink w:anchor="_Toc17888" w:history="1">
        <w:r>
          <w:rPr>
            <w:rFonts w:ascii="仿宋" w:eastAsia="仿宋" w:hAnsi="仿宋" w:cs="仿宋" w:hint="eastAsia"/>
            <w:lang w:eastAsia="zh-CN"/>
          </w:rPr>
          <w:t>六、绝缘胶项目收尾与总结</w:t>
        </w:r>
        <w:r>
          <w:tab/>
        </w:r>
        <w:r>
          <w:fldChar w:fldCharType="begin"/>
        </w:r>
        <w:r>
          <w:instrText xml:space="preserve"> PAGEREF _Toc17888 \h </w:instrText>
        </w:r>
        <w:r>
          <w:fldChar w:fldCharType="separate"/>
        </w:r>
        <w:r>
          <w:t>28</w:t>
        </w:r>
        <w:r>
          <w:fldChar w:fldCharType="end"/>
        </w:r>
      </w:hyperlink>
    </w:p>
    <w:p>
      <w:pPr>
        <w:pStyle w:val="TOC2"/>
        <w:tabs>
          <w:tab w:val="right" w:leader="dot" w:pos="8306"/>
        </w:tabs>
      </w:pPr>
      <w:hyperlink w:anchor="_Toc17920" w:history="1">
        <w:r>
          <w:rPr>
            <w:rFonts w:ascii="仿宋" w:eastAsia="仿宋" w:hAnsi="仿宋" w:cs="仿宋" w:hint="eastAsia"/>
            <w:lang w:eastAsia="zh-CN"/>
          </w:rPr>
          <w:t>(一)、绝缘胶项目总结与经验分享</w:t>
        </w:r>
        <w:r>
          <w:tab/>
        </w:r>
        <w:r>
          <w:fldChar w:fldCharType="begin"/>
        </w:r>
        <w:r>
          <w:instrText xml:space="preserve"> PAGEREF _Toc17920 \h </w:instrText>
        </w:r>
        <w:r>
          <w:fldChar w:fldCharType="separate"/>
        </w:r>
        <w:r>
          <w:t>28</w:t>
        </w:r>
        <w:r>
          <w:fldChar w:fldCharType="end"/>
        </w:r>
      </w:hyperlink>
    </w:p>
    <w:p>
      <w:pPr>
        <w:pStyle w:val="TOC2"/>
        <w:tabs>
          <w:tab w:val="right" w:leader="dot" w:pos="8306"/>
        </w:tabs>
      </w:pPr>
      <w:hyperlink w:anchor="_Toc20859" w:history="1">
        <w:r>
          <w:rPr>
            <w:rFonts w:ascii="仿宋" w:eastAsia="仿宋" w:hAnsi="仿宋" w:cs="仿宋" w:hint="eastAsia"/>
            <w:lang w:eastAsia="zh-CN"/>
          </w:rPr>
          <w:t>(二)、绝缘胶项目报告与归档</w:t>
        </w:r>
        <w:r>
          <w:tab/>
        </w:r>
        <w:r>
          <w:fldChar w:fldCharType="begin"/>
        </w:r>
        <w:r>
          <w:instrText xml:space="preserve"> PAGEREF _Toc20859 \h </w:instrText>
        </w:r>
        <w:r>
          <w:fldChar w:fldCharType="separate"/>
        </w:r>
        <w:r>
          <w:t>31</w:t>
        </w:r>
        <w:r>
          <w:fldChar w:fldCharType="end"/>
        </w:r>
      </w:hyperlink>
    </w:p>
    <w:p>
      <w:pPr>
        <w:pStyle w:val="TOC2"/>
        <w:tabs>
          <w:tab w:val="right" w:leader="dot" w:pos="8306"/>
        </w:tabs>
      </w:pPr>
      <w:hyperlink w:anchor="_Toc2154" w:history="1">
        <w:r>
          <w:rPr>
            <w:rFonts w:ascii="仿宋" w:eastAsia="仿宋" w:hAnsi="仿宋" w:cs="仿宋" w:hint="eastAsia"/>
            <w:lang w:eastAsia="zh-CN"/>
          </w:rPr>
          <w:t>(三)、绝缘胶项目收尾与结算</w:t>
        </w:r>
        <w:r>
          <w:tab/>
        </w:r>
        <w:r>
          <w:fldChar w:fldCharType="begin"/>
        </w:r>
        <w:r>
          <w:instrText xml:space="preserve"> PAGEREF _Toc2154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1" w:history="1">
        <w:r>
          <w:rPr>
            <w:rFonts w:ascii="仿宋" w:eastAsia="仿宋" w:hAnsi="仿宋" w:cs="仿宋" w:hint="eastAsia"/>
            <w:lang w:eastAsia="zh-CN"/>
          </w:rPr>
          <w:t>(四)、团队人员调整与反馈</w:t>
        </w:r>
        <w:r>
          <w:tab/>
        </w:r>
        <w:r>
          <w:fldChar w:fldCharType="begin"/>
        </w:r>
        <w:r>
          <w:instrText xml:space="preserve"> PAGEREF _Toc8361 \h </w:instrText>
        </w:r>
        <w:r>
          <w:fldChar w:fldCharType="separate"/>
        </w:r>
        <w:r>
          <w:t>33</w:t>
        </w:r>
        <w:r>
          <w:fldChar w:fldCharType="end"/>
        </w:r>
      </w:hyperlink>
    </w:p>
    <w:p>
      <w:pPr>
        <w:pStyle w:val="TOC1"/>
        <w:tabs>
          <w:tab w:val="right" w:leader="dot" w:pos="8306"/>
        </w:tabs>
      </w:pPr>
      <w:hyperlink w:anchor="_Toc1330" w:history="1">
        <w:r>
          <w:rPr>
            <w:rFonts w:ascii="仿宋" w:eastAsia="仿宋" w:hAnsi="仿宋" w:cs="仿宋" w:hint="eastAsia"/>
            <w:lang w:eastAsia="zh-CN"/>
          </w:rPr>
          <w:t>七、合作伙伴关系管理</w:t>
        </w:r>
        <w:r>
          <w:tab/>
        </w:r>
        <w:r>
          <w:fldChar w:fldCharType="begin"/>
        </w:r>
        <w:r>
          <w:instrText xml:space="preserve"> PAGEREF _Toc1330 \h </w:instrText>
        </w:r>
        <w:r>
          <w:fldChar w:fldCharType="separate"/>
        </w:r>
        <w:r>
          <w:t>34</w:t>
        </w:r>
        <w:r>
          <w:fldChar w:fldCharType="end"/>
        </w:r>
      </w:hyperlink>
    </w:p>
    <w:p>
      <w:pPr>
        <w:pStyle w:val="TOC2"/>
        <w:tabs>
          <w:tab w:val="right" w:leader="dot" w:pos="8306"/>
        </w:tabs>
      </w:pPr>
      <w:hyperlink w:anchor="_Toc25210" w:history="1">
        <w:r>
          <w:rPr>
            <w:rFonts w:ascii="仿宋" w:eastAsia="仿宋" w:hAnsi="仿宋" w:cs="仿宋" w:hint="eastAsia"/>
            <w:lang w:eastAsia="zh-CN"/>
          </w:rPr>
          <w:t>(一)、合作伙伴选择与评估</w:t>
        </w:r>
        <w:r>
          <w:tab/>
        </w:r>
        <w:r>
          <w:fldChar w:fldCharType="begin"/>
        </w:r>
        <w:r>
          <w:instrText xml:space="preserve"> PAGEREF _Toc25210 \h </w:instrText>
        </w:r>
        <w:r>
          <w:fldChar w:fldCharType="separate"/>
        </w:r>
        <w:r>
          <w:t>34</w:t>
        </w:r>
        <w:r>
          <w:fldChar w:fldCharType="end"/>
        </w:r>
      </w:hyperlink>
    </w:p>
    <w:p>
      <w:pPr>
        <w:pStyle w:val="TOC2"/>
        <w:tabs>
          <w:tab w:val="right" w:leader="dot" w:pos="8306"/>
        </w:tabs>
      </w:pPr>
      <w:hyperlink w:anchor="_Toc12782" w:history="1">
        <w:r>
          <w:rPr>
            <w:rFonts w:ascii="仿宋" w:eastAsia="仿宋" w:hAnsi="仿宋" w:cs="仿宋" w:hint="eastAsia"/>
            <w:lang w:eastAsia="zh-CN"/>
          </w:rPr>
          <w:t>(二)、合作伙伴协议与合同管理</w:t>
        </w:r>
        <w:r>
          <w:tab/>
        </w:r>
        <w:r>
          <w:fldChar w:fldCharType="begin"/>
        </w:r>
        <w:r>
          <w:instrText xml:space="preserve"> PAGEREF _Toc12782 \h </w:instrText>
        </w:r>
        <w:r>
          <w:fldChar w:fldCharType="separate"/>
        </w:r>
        <w:r>
          <w:t>35</w:t>
        </w:r>
        <w:r>
          <w:fldChar w:fldCharType="end"/>
        </w:r>
      </w:hyperlink>
    </w:p>
    <w:p>
      <w:pPr>
        <w:pStyle w:val="TOC2"/>
        <w:tabs>
          <w:tab w:val="right" w:leader="dot" w:pos="8306"/>
        </w:tabs>
      </w:pPr>
      <w:hyperlink w:anchor="_Toc13788" w:history="1">
        <w:r>
          <w:rPr>
            <w:rFonts w:ascii="仿宋" w:eastAsia="仿宋" w:hAnsi="仿宋" w:cs="仿宋" w:hint="eastAsia"/>
            <w:lang w:eastAsia="zh-CN"/>
          </w:rPr>
          <w:t>(三)、风险共担与利益共享机制</w:t>
        </w:r>
        <w:r>
          <w:tab/>
        </w:r>
        <w:r>
          <w:fldChar w:fldCharType="begin"/>
        </w:r>
        <w:r>
          <w:instrText xml:space="preserve"> PAGEREF _Toc13788 \h </w:instrText>
        </w:r>
        <w:r>
          <w:fldChar w:fldCharType="separate"/>
        </w:r>
        <w:r>
          <w:t>36</w:t>
        </w:r>
        <w:r>
          <w:fldChar w:fldCharType="end"/>
        </w:r>
      </w:hyperlink>
    </w:p>
    <w:p>
      <w:pPr>
        <w:pStyle w:val="TOC2"/>
        <w:tabs>
          <w:tab w:val="right" w:leader="dot" w:pos="8306"/>
        </w:tabs>
      </w:pPr>
      <w:hyperlink w:anchor="_Toc6818" w:history="1">
        <w:r>
          <w:rPr>
            <w:rFonts w:ascii="仿宋" w:eastAsia="仿宋" w:hAnsi="仿宋" w:cs="仿宋" w:hint="eastAsia"/>
            <w:lang w:eastAsia="zh-CN"/>
          </w:rPr>
          <w:t>(四)、定期合作评估与调整</w:t>
        </w:r>
        <w:r>
          <w:tab/>
        </w:r>
        <w:r>
          <w:fldChar w:fldCharType="begin"/>
        </w:r>
        <w:r>
          <w:instrText xml:space="preserve"> PAGEREF _Toc6818 \h </w:instrText>
        </w:r>
        <w:r>
          <w:fldChar w:fldCharType="separate"/>
        </w:r>
        <w:r>
          <w:t>37</w:t>
        </w:r>
        <w:r>
          <w:fldChar w:fldCharType="end"/>
        </w:r>
      </w:hyperlink>
    </w:p>
    <w:p>
      <w:pPr>
        <w:pStyle w:val="TOC1"/>
        <w:tabs>
          <w:tab w:val="right" w:leader="dot" w:pos="8306"/>
        </w:tabs>
      </w:pPr>
      <w:hyperlink w:anchor="_Toc1108" w:history="1">
        <w:r>
          <w:rPr>
            <w:rFonts w:ascii="仿宋" w:eastAsia="仿宋" w:hAnsi="仿宋" w:cs="仿宋" w:hint="eastAsia"/>
            <w:lang w:eastAsia="zh-CN"/>
          </w:rPr>
          <w:t>八、绝缘胶项目落地与推广</w:t>
        </w:r>
        <w:r>
          <w:tab/>
        </w:r>
        <w:r>
          <w:fldChar w:fldCharType="begin"/>
        </w:r>
        <w:r>
          <w:instrText xml:space="preserve"> PAGEREF _Toc1108 \h </w:instrText>
        </w:r>
        <w:r>
          <w:fldChar w:fldCharType="separate"/>
        </w:r>
        <w:r>
          <w:t>38</w:t>
        </w:r>
        <w:r>
          <w:fldChar w:fldCharType="end"/>
        </w:r>
      </w:hyperlink>
    </w:p>
    <w:p>
      <w:pPr>
        <w:pStyle w:val="TOC2"/>
        <w:tabs>
          <w:tab w:val="right" w:leader="dot" w:pos="8306"/>
        </w:tabs>
      </w:pPr>
      <w:hyperlink w:anchor="_Toc545" w:history="1">
        <w:r>
          <w:rPr>
            <w:rFonts w:ascii="仿宋" w:eastAsia="仿宋" w:hAnsi="仿宋" w:cs="仿宋" w:hint="eastAsia"/>
            <w:lang w:eastAsia="zh-CN"/>
          </w:rPr>
          <w:t>(一)、绝缘胶项目推广计划</w:t>
        </w:r>
        <w:r>
          <w:tab/>
        </w:r>
        <w:r>
          <w:fldChar w:fldCharType="begin"/>
        </w:r>
        <w:r>
          <w:instrText xml:space="preserve"> PAGEREF _Toc545 \h </w:instrText>
        </w:r>
        <w:r>
          <w:fldChar w:fldCharType="separate"/>
        </w:r>
        <w:r>
          <w:t>38</w:t>
        </w:r>
        <w:r>
          <w:fldChar w:fldCharType="end"/>
        </w:r>
      </w:hyperlink>
    </w:p>
    <w:p>
      <w:pPr>
        <w:pStyle w:val="TOC2"/>
        <w:tabs>
          <w:tab w:val="right" w:leader="dot" w:pos="8306"/>
        </w:tabs>
      </w:pPr>
      <w:hyperlink w:anchor="_Toc3902" w:history="1">
        <w:r>
          <w:rPr>
            <w:rFonts w:ascii="仿宋" w:eastAsia="仿宋" w:hAnsi="仿宋" w:cs="仿宋" w:hint="eastAsia"/>
            <w:lang w:eastAsia="zh-CN"/>
          </w:rPr>
          <w:t>(二)、地方政府支持与合作</w:t>
        </w:r>
        <w:r>
          <w:tab/>
        </w:r>
        <w:r>
          <w:fldChar w:fldCharType="begin"/>
        </w:r>
        <w:r>
          <w:instrText xml:space="preserve"> PAGEREF _Toc3902 \h </w:instrText>
        </w:r>
        <w:r>
          <w:fldChar w:fldCharType="separate"/>
        </w:r>
        <w:r>
          <w:t>39</w:t>
        </w:r>
        <w:r>
          <w:fldChar w:fldCharType="end"/>
        </w:r>
      </w:hyperlink>
    </w:p>
    <w:p>
      <w:pPr>
        <w:pStyle w:val="TOC2"/>
        <w:tabs>
          <w:tab w:val="right" w:leader="dot" w:pos="8306"/>
        </w:tabs>
      </w:pPr>
      <w:hyperlink w:anchor="_Toc28362" w:history="1">
        <w:r>
          <w:rPr>
            <w:rFonts w:ascii="仿宋" w:eastAsia="仿宋" w:hAnsi="仿宋" w:cs="仿宋" w:hint="eastAsia"/>
            <w:lang w:eastAsia="zh-CN"/>
          </w:rPr>
          <w:t>(三)、市场推广与品牌建设</w:t>
        </w:r>
        <w:r>
          <w:tab/>
        </w:r>
        <w:r>
          <w:fldChar w:fldCharType="begin"/>
        </w:r>
        <w:r>
          <w:instrText xml:space="preserve"> PAGEREF _Toc28362 \h </w:instrText>
        </w:r>
        <w:r>
          <w:fldChar w:fldCharType="separate"/>
        </w:r>
        <w:r>
          <w:t>40</w:t>
        </w:r>
        <w:r>
          <w:fldChar w:fldCharType="end"/>
        </w:r>
      </w:hyperlink>
    </w:p>
    <w:p>
      <w:pPr>
        <w:pStyle w:val="TOC2"/>
        <w:tabs>
          <w:tab w:val="right" w:leader="dot" w:pos="8306"/>
        </w:tabs>
      </w:pPr>
      <w:hyperlink w:anchor="_Toc11307" w:history="1">
        <w:r>
          <w:rPr>
            <w:rFonts w:ascii="仿宋" w:eastAsia="仿宋" w:hAnsi="仿宋" w:cs="仿宋" w:hint="eastAsia"/>
            <w:lang w:eastAsia="zh-CN"/>
          </w:rPr>
          <w:t>(四)、社会参与与共享机制</w:t>
        </w:r>
        <w:r>
          <w:tab/>
        </w:r>
        <w:r>
          <w:fldChar w:fldCharType="begin"/>
        </w:r>
        <w:r>
          <w:instrText xml:space="preserve"> PAGEREF _Toc11307 \h </w:instrText>
        </w:r>
        <w:r>
          <w:fldChar w:fldCharType="separate"/>
        </w:r>
        <w:r>
          <w:t>41</w:t>
        </w:r>
        <w:r>
          <w:fldChar w:fldCharType="end"/>
        </w:r>
      </w:hyperlink>
    </w:p>
    <w:p>
      <w:pPr>
        <w:pStyle w:val="TOC1"/>
        <w:tabs>
          <w:tab w:val="right" w:leader="dot" w:pos="8306"/>
        </w:tabs>
      </w:pPr>
      <w:hyperlink w:anchor="_Toc19952" w:history="1">
        <w:r>
          <w:rPr>
            <w:rFonts w:ascii="仿宋" w:eastAsia="仿宋" w:hAnsi="仿宋" w:cs="仿宋" w:hint="eastAsia"/>
            <w:lang w:eastAsia="zh-CN"/>
          </w:rPr>
          <w:t>九、危机管理与应急响应</w:t>
        </w:r>
        <w:r>
          <w:tab/>
        </w:r>
        <w:r>
          <w:fldChar w:fldCharType="begin"/>
        </w:r>
        <w:r>
          <w:instrText xml:space="preserve"> PAGEREF _Toc19952 \h </w:instrText>
        </w:r>
        <w:r>
          <w:fldChar w:fldCharType="separate"/>
        </w:r>
        <w:r>
          <w:t>42</w:t>
        </w:r>
        <w:r>
          <w:fldChar w:fldCharType="end"/>
        </w:r>
      </w:hyperlink>
    </w:p>
    <w:p>
      <w:pPr>
        <w:pStyle w:val="TOC2"/>
        <w:tabs>
          <w:tab w:val="right" w:leader="dot" w:pos="8306"/>
        </w:tabs>
      </w:pPr>
      <w:hyperlink w:anchor="_Toc20761" w:history="1">
        <w:r>
          <w:rPr>
            <w:rFonts w:ascii="仿宋" w:eastAsia="仿宋" w:hAnsi="仿宋" w:cs="仿宋" w:hint="eastAsia"/>
            <w:lang w:eastAsia="zh-CN"/>
          </w:rPr>
          <w:t>(一)、危机预警机制</w:t>
        </w:r>
        <w:r>
          <w:tab/>
        </w:r>
        <w:r>
          <w:fldChar w:fldCharType="begin"/>
        </w:r>
        <w:r>
          <w:instrText xml:space="preserve"> PAGEREF _Toc20761 \h </w:instrText>
        </w:r>
        <w:r>
          <w:fldChar w:fldCharType="separate"/>
        </w:r>
        <w:r>
          <w:t>42</w:t>
        </w:r>
        <w:r>
          <w:fldChar w:fldCharType="end"/>
        </w:r>
      </w:hyperlink>
    </w:p>
    <w:p>
      <w:pPr>
        <w:pStyle w:val="TOC2"/>
        <w:tabs>
          <w:tab w:val="right" w:leader="dot" w:pos="8306"/>
        </w:tabs>
      </w:pPr>
      <w:hyperlink w:anchor="_Toc27556" w:history="1">
        <w:r>
          <w:rPr>
            <w:rFonts w:ascii="仿宋" w:eastAsia="仿宋" w:hAnsi="仿宋" w:cs="仿宋" w:hint="eastAsia"/>
            <w:lang w:eastAsia="zh-CN"/>
          </w:rPr>
          <w:t>(二)、应急预案与演练</w:t>
        </w:r>
        <w:r>
          <w:tab/>
        </w:r>
        <w:r>
          <w:fldChar w:fldCharType="begin"/>
        </w:r>
        <w:r>
          <w:instrText xml:space="preserve"> PAGEREF _Toc27556 \h </w:instrText>
        </w:r>
        <w:r>
          <w:fldChar w:fldCharType="separate"/>
        </w:r>
        <w:r>
          <w:t>43</w:t>
        </w:r>
        <w:r>
          <w:fldChar w:fldCharType="end"/>
        </w:r>
      </w:hyperlink>
    </w:p>
    <w:p>
      <w:pPr>
        <w:pStyle w:val="TOC2"/>
        <w:tabs>
          <w:tab w:val="right" w:leader="dot" w:pos="8306"/>
        </w:tabs>
      </w:pPr>
      <w:hyperlink w:anchor="_Toc22432" w:history="1">
        <w:r>
          <w:rPr>
            <w:rFonts w:ascii="仿宋" w:eastAsia="仿宋" w:hAnsi="仿宋" w:cs="仿宋" w:hint="eastAsia"/>
            <w:lang w:eastAsia="zh-CN"/>
          </w:rPr>
          <w:t>(三)、公关与舆情管理</w:t>
        </w:r>
        <w:r>
          <w:tab/>
        </w:r>
        <w:r>
          <w:fldChar w:fldCharType="begin"/>
        </w:r>
        <w:r>
          <w:instrText xml:space="preserve"> PAGEREF _Toc22432 \h </w:instrText>
        </w:r>
        <w:r>
          <w:fldChar w:fldCharType="separate"/>
        </w:r>
        <w:r>
          <w:t>45</w:t>
        </w:r>
        <w:r>
          <w:fldChar w:fldCharType="end"/>
        </w:r>
      </w:hyperlink>
    </w:p>
    <w:p>
      <w:pPr>
        <w:pStyle w:val="TOC2"/>
        <w:tabs>
          <w:tab w:val="right" w:leader="dot" w:pos="8306"/>
        </w:tabs>
      </w:pPr>
      <w:hyperlink w:anchor="_Toc10690" w:history="1">
        <w:r>
          <w:rPr>
            <w:rFonts w:ascii="仿宋" w:eastAsia="仿宋" w:hAnsi="仿宋" w:cs="仿宋" w:hint="eastAsia"/>
            <w:lang w:eastAsia="zh-CN"/>
          </w:rPr>
          <w:t>(四)、危机后期修复与改进</w:t>
        </w:r>
        <w:r>
          <w:tab/>
        </w:r>
        <w:r>
          <w:fldChar w:fldCharType="begin"/>
        </w:r>
        <w:r>
          <w:instrText xml:space="preserve"> PAGEREF _Toc10690 \h </w:instrText>
        </w:r>
        <w:r>
          <w:fldChar w:fldCharType="separate"/>
        </w:r>
        <w:r>
          <w:t>46</w:t>
        </w:r>
        <w:r>
          <w:fldChar w:fldCharType="end"/>
        </w:r>
      </w:hyperlink>
    </w:p>
    <w:p>
      <w:pPr>
        <w:pStyle w:val="TOC1"/>
        <w:tabs>
          <w:tab w:val="right" w:leader="dot" w:pos="8306"/>
        </w:tabs>
      </w:pPr>
      <w:hyperlink w:anchor="_Toc22087" w:history="1">
        <w:r>
          <w:rPr>
            <w:rFonts w:ascii="仿宋" w:eastAsia="仿宋" w:hAnsi="仿宋" w:cs="仿宋" w:hint="eastAsia"/>
            <w:lang w:eastAsia="zh-CN"/>
          </w:rPr>
          <w:t>十、供应链管理</w:t>
        </w:r>
        <w:r>
          <w:tab/>
        </w:r>
        <w:r>
          <w:fldChar w:fldCharType="begin"/>
        </w:r>
        <w:r>
          <w:instrText xml:space="preserve"> PAGEREF _Toc22087 \h </w:instrText>
        </w:r>
        <w:r>
          <w:fldChar w:fldCharType="separate"/>
        </w:r>
        <w:r>
          <w:t>48</w:t>
        </w:r>
        <w:r>
          <w:fldChar w:fldCharType="end"/>
        </w:r>
      </w:hyperlink>
    </w:p>
    <w:p>
      <w:pPr>
        <w:pStyle w:val="TOC2"/>
        <w:tabs>
          <w:tab w:val="right" w:leader="dot" w:pos="8306"/>
        </w:tabs>
      </w:pPr>
      <w:hyperlink w:anchor="_Toc30829" w:history="1">
        <w:r>
          <w:rPr>
            <w:rFonts w:ascii="仿宋" w:eastAsia="仿宋" w:hAnsi="仿宋" w:cs="仿宋" w:hint="eastAsia"/>
            <w:lang w:eastAsia="zh-CN"/>
          </w:rPr>
          <w:t>(一)、供应链战略规划</w:t>
        </w:r>
        <w:r>
          <w:tab/>
        </w:r>
        <w:r>
          <w:fldChar w:fldCharType="begin"/>
        </w:r>
        <w:r>
          <w:instrText xml:space="preserve"> PAGEREF _Toc30829 \h </w:instrText>
        </w:r>
        <w:r>
          <w:fldChar w:fldCharType="separate"/>
        </w:r>
        <w:r>
          <w:t>48</w:t>
        </w:r>
        <w:r>
          <w:fldChar w:fldCharType="end"/>
        </w:r>
      </w:hyperlink>
    </w:p>
    <w:p>
      <w:pPr>
        <w:pStyle w:val="TOC2"/>
        <w:tabs>
          <w:tab w:val="right" w:leader="dot" w:pos="8306"/>
        </w:tabs>
      </w:pPr>
      <w:hyperlink w:anchor="_Toc10639" w:history="1">
        <w:r>
          <w:rPr>
            <w:rFonts w:ascii="仿宋" w:eastAsia="仿宋" w:hAnsi="仿宋" w:cs="仿宋" w:hint="eastAsia"/>
            <w:lang w:eastAsia="zh-CN"/>
          </w:rPr>
          <w:t>(二)、供应商选择与评估</w:t>
        </w:r>
        <w:r>
          <w:tab/>
        </w:r>
        <w:r>
          <w:fldChar w:fldCharType="begin"/>
        </w:r>
        <w:r>
          <w:instrText xml:space="preserve"> PAGEREF _Toc10639 \h </w:instrText>
        </w:r>
        <w:r>
          <w:fldChar w:fldCharType="separate"/>
        </w:r>
        <w:r>
          <w:t>49</w:t>
        </w:r>
        <w:r>
          <w:fldChar w:fldCharType="end"/>
        </w:r>
      </w:hyperlink>
    </w:p>
    <w:p>
      <w:pPr>
        <w:pStyle w:val="TOC2"/>
        <w:tabs>
          <w:tab w:val="right" w:leader="dot" w:pos="8306"/>
        </w:tabs>
      </w:pPr>
      <w:hyperlink w:anchor="_Toc25436" w:history="1">
        <w:r>
          <w:rPr>
            <w:rFonts w:ascii="仿宋" w:eastAsia="仿宋" w:hAnsi="仿宋" w:cs="仿宋" w:hint="eastAsia"/>
            <w:lang w:eastAsia="zh-CN"/>
          </w:rPr>
          <w:t>(三)、物流与库存管理</w:t>
        </w:r>
        <w:r>
          <w:tab/>
        </w:r>
        <w:r>
          <w:fldChar w:fldCharType="begin"/>
        </w:r>
        <w:r>
          <w:instrText xml:space="preserve"> PAGEREF _Toc25436 \h </w:instrText>
        </w:r>
        <w:r>
          <w:fldChar w:fldCharType="separate"/>
        </w:r>
        <w:r>
          <w:t>50</w:t>
        </w:r>
        <w:r>
          <w:fldChar w:fldCharType="end"/>
        </w:r>
      </w:hyperlink>
    </w:p>
    <w:p>
      <w:pPr>
        <w:pStyle w:val="TOC2"/>
        <w:tabs>
          <w:tab w:val="right" w:leader="dot" w:pos="8306"/>
        </w:tabs>
      </w:pPr>
      <w:hyperlink w:anchor="_Toc21132" w:history="1">
        <w:r>
          <w:rPr>
            <w:rFonts w:ascii="仿宋" w:eastAsia="仿宋" w:hAnsi="仿宋" w:cs="仿宋" w:hint="eastAsia"/>
            <w:lang w:eastAsia="zh-CN"/>
          </w:rPr>
          <w:t>(四)、供应链风险管理</w:t>
        </w:r>
        <w:r>
          <w:tab/>
        </w:r>
        <w:r>
          <w:fldChar w:fldCharType="begin"/>
        </w:r>
        <w:r>
          <w:instrText xml:space="preserve"> PAGEREF _Toc21132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5645"/>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22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9336"/>
      <w:r>
        <w:rPr>
          <w:rFonts w:ascii="仿宋" w:eastAsia="仿宋" w:hAnsi="仿宋" w:cs="仿宋" w:hint="eastAsia"/>
          <w:sz w:val="28"/>
          <w:lang w:eastAsia="zh-CN"/>
        </w:rPr>
        <w:t>(二)、绝缘胶项目工程建设标准规范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绝缘胶项目的建设需要符合国家和地方的相关标准规范，确保施工过程和建成后的设施符合安全、环保、质量等方面的要求。各项建设标准规范将在设计中得到充分考虑和遵循。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7513"/>
      <w:r>
        <w:rPr>
          <w:rFonts w:ascii="仿宋" w:eastAsia="仿宋" w:hAnsi="仿宋" w:cs="仿宋" w:hint="eastAsia"/>
          <w:sz w:val="28"/>
          <w:lang w:eastAsia="zh-CN"/>
        </w:rPr>
        <w:t>(三)、绝缘胶项目总平面设计要求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绝缘胶项目总平面设计要求将包括对绝缘胶项目用地的科学规划，确保合理的场地利用和各功能区域的合理布局。这涉及到交通流线、景观绿化、建筑分布等方面的综合考虑。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24940"/>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7757"/>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6398"/>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3965"/>
      <w:r>
        <w:rPr>
          <w:rFonts w:ascii="仿宋" w:eastAsia="仿宋" w:hAnsi="仿宋" w:cs="仿宋" w:hint="eastAsia"/>
          <w:sz w:val="28"/>
          <w:lang w:eastAsia="zh-CN"/>
        </w:rPr>
        <w:t>二、工艺先进性</w:t>
      </w:r>
      <w:bookmarkEnd w:id="9"/>
    </w:p>
    <w:p>
      <w:pPr>
        <w:pStyle w:val="Heading2"/>
        <w:rPr>
          <w:rFonts w:ascii="仿宋" w:eastAsia="仿宋" w:hAnsi="仿宋" w:cs="仿宋" w:hint="eastAsia"/>
          <w:lang w:eastAsia="zh-CN"/>
        </w:rPr>
      </w:pPr>
      <w:bookmarkStart w:id="10" w:name="_Toc18586"/>
      <w:r>
        <w:rPr>
          <w:rFonts w:ascii="仿宋" w:eastAsia="仿宋" w:hAnsi="仿宋" w:cs="仿宋" w:hint="eastAsia"/>
          <w:lang w:eastAsia="zh-CN"/>
        </w:rPr>
        <w:t>(一)、绝缘胶项目建设期的原辅材料保障</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XX绝缘胶项目在施工期间的原辅材料采购主要涵盖以下几个方面：钢材、木材、水泥以及各种建筑和装饰材料。绝缘胶项目所在地周边市场拥有丰富的供应资源，有多家供货厂家和商户，能够满足绝缘胶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绝缘胶项目施工不可或缺的主要材料之一，涵盖结构钢、型钢等多个种类，市场上存在多家专业生产厂家，提供了多样化的选择。木材作为建筑和装饰的重要原材料，周边供应商可提供各类木材品种，以满足绝缘胶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绝缘胶项目所在地区有多家水泥生产厂家，保障了绝缘胶项目对水泥的供应。此外，各种建筑及装饰材料，如砖瓦、涂料、地板等，也能在周边市场找到丰富的品种和供应商，确保绝缘胶项目在施工过程中有足够的选择空间。</w:t>
      </w:r>
    </w:p>
    <w:p>
      <w:pPr>
        <w:pStyle w:val="Heading2"/>
        <w:ind w:firstLine="560" w:firstLineChars="200"/>
        <w:rPr>
          <w:rFonts w:ascii="仿宋" w:eastAsia="仿宋" w:hAnsi="仿宋" w:cs="仿宋" w:hint="eastAsia"/>
          <w:sz w:val="28"/>
          <w:lang w:eastAsia="zh-CN"/>
        </w:rPr>
      </w:pPr>
      <w:bookmarkStart w:id="11" w:name="_Toc21480"/>
      <w:r>
        <w:rPr>
          <w:rFonts w:ascii="仿宋" w:eastAsia="仿宋" w:hAnsi="仿宋" w:cs="仿宋" w:hint="eastAsia"/>
          <w:sz w:val="28"/>
          <w:lang w:eastAsia="zh-CN"/>
        </w:rPr>
        <w:t>(二)、绝缘胶项目运营期的原辅材料采购与管理</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在绝缘胶项目运营期，原辅材料的采购及管理是确保生产顺利进行和产品质量稳定的关键环节。以下是对该方面的运营策略：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绝缘胶项目承办单位将建立健全IS09000质量管理和质量保证体系，确保物料的质量控制和管理符合国际标准。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绝缘胶项目在建设时应确保原料来源的稳定可靠，建立长期合作关系，确保建成后原料的质量和连续供应。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2" w:name="_Toc10426"/>
      <w:r>
        <w:rPr>
          <w:rFonts w:ascii="仿宋" w:eastAsia="仿宋" w:hAnsi="仿宋" w:cs="仿宋" w:hint="eastAsia"/>
          <w:sz w:val="28"/>
          <w:lang w:eastAsia="zh-CN"/>
        </w:rPr>
        <w:t>(三)、技术管理的独特特色</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在绝缘胶项目建设和实施阶段，我们将严格遵循环境保护和安全生产的“三同时”原则，全面贯彻环境保护、职业安全卫生、消防及节能等法律法规和相关措施。关键要求如下：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制定并执行符合环保法规的排放标准，确保绝缘胶项目不对周边环境造成污染。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实施定期的能耗评估，优化生产流程，确保绝缘胶项目运行成本最低化。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二、绝缘胶项目技术优势分析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投资绝缘胶项目具备明显的技术优势，主要体现在以下方面：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绝缘胶项目采用先进的节能设施，具备多规格产品转换能力，灵活适应市场需求，运行成本相对较低。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投资绝缘胶项目所采用的技术与国内资源条件相适应，具有良好的技术适应性。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绝缘胶项目采用的技术工艺路线在国内生产实践中已经得到验证，证明技术成熟可行。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技术支援条件良好，具备较强的可靠性，有助于确保绝缘胶项目的平稳运行和高效生产。</w:t>
      </w:r>
    </w:p>
    <w:p>
      <w:pPr>
        <w:pStyle w:val="Heading2"/>
        <w:ind w:firstLine="560" w:firstLineChars="200"/>
        <w:rPr>
          <w:rFonts w:ascii="仿宋" w:eastAsia="仿宋" w:hAnsi="仿宋" w:cs="仿宋" w:hint="eastAsia"/>
          <w:sz w:val="28"/>
          <w:lang w:eastAsia="zh-CN"/>
        </w:rPr>
      </w:pPr>
      <w:bookmarkStart w:id="13" w:name="_Toc13825"/>
      <w:r>
        <w:rPr>
          <w:rFonts w:ascii="仿宋" w:eastAsia="仿宋" w:hAnsi="仿宋" w:cs="仿宋" w:hint="eastAsia"/>
          <w:sz w:val="28"/>
          <w:lang w:eastAsia="zh-CN"/>
        </w:rPr>
        <w:t>(四)、绝缘胶项目工艺技术设计方案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胶项目的建设和实施过程中，我们坚定贯彻执行“三同时”原则，即环境保护、职业安全卫生、消防及节能的原则。我们注重遵循与环境保护、职业安全卫生、消防及节能相关的法律法规，并全面贯彻各项措施，确保绝缘胶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绝缘胶项目技术优势分析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在技术方面拥有独特的优势。首先，我们的节能设施是先进的，并具备多规格产品转换的能力，从而确保绝缘胶项目在运行过程中能够适应市场需求的变化，具备较低的运行成本。其次，投资绝缘胶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绝缘胶项目提供了强大的技术支持，使其具备了较强的可靠性。在技术方面，绝缘胶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4" w:name="_Toc23329"/>
      <w:r>
        <w:rPr>
          <w:rFonts w:ascii="仿宋" w:eastAsia="仿宋" w:hAnsi="仿宋" w:cs="仿宋" w:hint="eastAsia"/>
          <w:sz w:val="28"/>
          <w:lang w:eastAsia="zh-CN"/>
        </w:rPr>
        <w:t>(五)、设备选型的智能化方案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绝缘胶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绝缘胶项目的正常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绝缘胶项目投资风险，我们将力求选择设备生产厂家，其设备交货期、售后服务、安装调试等方面表现优越，以确保绝缘胶项目的顺利进行。我们主要选用国产设备，以减少绝缘胶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万元。通过以上措施，我们将确保绝缘胶项目在设备采购方面达到最佳性能和效益。</w:t>
      </w:r>
    </w:p>
    <w:p>
      <w:pPr>
        <w:pStyle w:val="Heading1"/>
        <w:ind w:firstLine="560" w:firstLineChars="200"/>
        <w:rPr>
          <w:rFonts w:ascii="仿宋" w:eastAsia="仿宋" w:hAnsi="仿宋" w:cs="仿宋" w:hint="eastAsia"/>
          <w:sz w:val="28"/>
          <w:lang w:eastAsia="zh-CN"/>
        </w:rPr>
      </w:pPr>
      <w:bookmarkStart w:id="15" w:name="_Toc29779"/>
      <w:r>
        <w:rPr>
          <w:rFonts w:ascii="仿宋" w:eastAsia="仿宋" w:hAnsi="仿宋" w:cs="仿宋" w:hint="eastAsia"/>
          <w:sz w:val="28"/>
          <w:lang w:eastAsia="zh-CN"/>
        </w:rPr>
        <w:t>三、绝缘胶项目概论</w:t>
      </w:r>
      <w:bookmarkEnd w:id="15"/>
    </w:p>
    <w:p>
      <w:pPr>
        <w:pStyle w:val="Heading2"/>
        <w:rPr>
          <w:rFonts w:ascii="仿宋" w:eastAsia="仿宋" w:hAnsi="仿宋" w:cs="仿宋" w:hint="eastAsia"/>
          <w:lang w:eastAsia="zh-CN"/>
        </w:rPr>
      </w:pPr>
      <w:bookmarkStart w:id="16" w:name="_Toc188"/>
      <w:r>
        <w:rPr>
          <w:rFonts w:ascii="仿宋" w:eastAsia="仿宋" w:hAnsi="仿宋" w:cs="仿宋" w:hint="eastAsia"/>
          <w:lang w:eastAsia="zh-CN"/>
        </w:rPr>
        <w:t>(一)、创新计划及绝缘胶项目性质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XX绝缘胶项目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绝缘胶项目建设性质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绝缘胶项目为新建绝缘胶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7" w:name="_Toc15990"/>
      <w:r>
        <w:rPr>
          <w:rFonts w:ascii="仿宋" w:eastAsia="仿宋" w:hAnsi="仿宋" w:cs="仿宋" w:hint="eastAsia"/>
          <w:sz w:val="28"/>
          <w:lang w:eastAsia="zh-CN"/>
        </w:rPr>
        <w:t>(二)、主管单位与绝缘胶项目执行方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8" w:name="_Toc23446"/>
      <w:r>
        <w:rPr>
          <w:rFonts w:ascii="仿宋" w:eastAsia="仿宋" w:hAnsi="仿宋" w:cs="仿宋" w:hint="eastAsia"/>
          <w:sz w:val="28"/>
          <w:lang w:eastAsia="zh-CN"/>
        </w:rPr>
        <w:t>(三)、战略协作伙伴</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w:t>
      </w: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9" w:name="_Toc17342"/>
      <w:r>
        <w:rPr>
          <w:rFonts w:ascii="仿宋" w:eastAsia="仿宋" w:hAnsi="仿宋" w:cs="仿宋" w:hint="eastAsia"/>
          <w:sz w:val="28"/>
          <w:lang w:eastAsia="zh-CN"/>
        </w:rPr>
        <w:t>(四)、绝缘胶项目提出背景和合理性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绝缘胶项目背景分析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绝缘胶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绝缘胶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绝缘胶项目中取得显著的业绩。绝缘胶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胶项目提出之前，公司进行了全面的市场调研和前期验证工作。这包括对潜在市场的需求分析、竞争对手的情报搜集、潜在客户的反馈等。通过这些工作，我们确信绝缘胶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公司的战略规划和业务布局对绝缘胶项目提出起到了指导作用。绝缘胶项目的提出是为了实现公司更广泛的战略目标，强化在特定领域的竞争实力，实现战略的有序推进和全面实施。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0" w:name="_Toc17762"/>
      <w:r>
        <w:rPr>
          <w:rFonts w:ascii="仿宋" w:eastAsia="仿宋" w:hAnsi="仿宋" w:cs="仿宋" w:hint="eastAsia"/>
          <w:sz w:val="28"/>
          <w:lang w:eastAsia="zh-CN"/>
        </w:rPr>
        <w:t>(五)、绝缘胶项目选址和土地综合评估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绝缘胶项目选址于xxx区，该区地理位置优越，便于物流和人员流动。地处交通枢纽，对于物资运输和市场覆盖都有明显的优势。同时，该区自然环境优美，有利于绝缘胶项目的可持续发展。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xxx区具备繁荣的经济环境，市场需求旺盛，为绝缘胶项目提供了广阔的发展空间。区域内产业结构合理，对相关产业的支持和引导政策积极，为绝缘胶项目的发展提供了有力支持。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绝缘胶项目选址用地面积为XXXX平方米，用地状况平整且面积充足，为绝缘胶项目建设提供了良好的条件。规划布局合理，充分考虑了未来的扩展和发展需求，确保绝缘胶项目具备可持续经营的空间。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绝缘胶项目充分考虑生态环保和社会责任。通过采取现代化的环保技术和管理手段，确保绝缘胶项目对周边生态环境的影响最小。绝缘胶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考虑到xxx区的地理位置、区域经济环境、用地状况等因素，该用地选址为绝缘胶项目提供了得天独厚的优势。用地规模适中，布局合理，有望成为绝缘胶项目长期稳健发展的有力支持。</w:t>
      </w:r>
    </w:p>
    <w:p>
      <w:pPr>
        <w:pStyle w:val="Heading2"/>
        <w:ind w:firstLine="560" w:firstLineChars="200"/>
        <w:rPr>
          <w:rFonts w:ascii="仿宋" w:eastAsia="仿宋" w:hAnsi="仿宋" w:cs="仿宋" w:hint="eastAsia"/>
          <w:sz w:val="28"/>
          <w:lang w:eastAsia="zh-CN"/>
        </w:rPr>
      </w:pPr>
      <w:bookmarkStart w:id="21" w:name="_Toc26638"/>
      <w:r>
        <w:rPr>
          <w:rFonts w:ascii="仿宋" w:eastAsia="仿宋" w:hAnsi="仿宋" w:cs="仿宋" w:hint="eastAsia"/>
          <w:sz w:val="28"/>
          <w:lang w:eastAsia="zh-CN"/>
        </w:rPr>
        <w:t>(六)、土木工程建设目标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净用地面积为XXX平方米，建筑物基底占地面积XXX平方米，总建筑面积达到XXX平方米。其中，规划建设主体工程占地XXXX平方米，为绝缘胶项目的核心建设区域。此外，绝缘胶项目规划绿化面积为XXX平方米，通过合理规划和设计，将注重打造绿色、生态友好的绝缘胶项目环境。</w:t>
      </w:r>
    </w:p>
    <w:p>
      <w:pPr>
        <w:pStyle w:val="Heading2"/>
        <w:ind w:firstLine="560" w:firstLineChars="200"/>
        <w:rPr>
          <w:rFonts w:ascii="仿宋" w:eastAsia="仿宋" w:hAnsi="仿宋" w:cs="仿宋" w:hint="eastAsia"/>
          <w:sz w:val="28"/>
          <w:lang w:eastAsia="zh-CN"/>
        </w:rPr>
      </w:pPr>
      <w:bookmarkStart w:id="22" w:name="_Toc18285"/>
      <w:r>
        <w:rPr>
          <w:rFonts w:ascii="仿宋" w:eastAsia="仿宋" w:hAnsi="仿宋" w:cs="仿宋" w:hint="eastAsia"/>
          <w:sz w:val="28"/>
          <w:lang w:eastAsia="zh-CN"/>
        </w:rPr>
        <w:t>(七)、设备采购计划</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绝缘胶项目计划购置设备共计XXX台（套），主要包括：XXX生产线、XX设备、XX机、XX机、XXX仪等。设备购置费用为XXX万元，这些设备将在绝缘胶项目实施中发挥重要作用，支持绝缘胶项目的正常运营和生产。</w:t>
      </w:r>
    </w:p>
    <w:p>
      <w:pPr>
        <w:pStyle w:val="Heading2"/>
        <w:ind w:firstLine="560" w:firstLineChars="200"/>
        <w:rPr>
          <w:rFonts w:ascii="仿宋" w:eastAsia="仿宋" w:hAnsi="仿宋" w:cs="仿宋" w:hint="eastAsia"/>
          <w:sz w:val="28"/>
          <w:lang w:eastAsia="zh-CN"/>
        </w:rPr>
      </w:pPr>
      <w:bookmarkStart w:id="23" w:name="_Toc22680"/>
      <w:r>
        <w:rPr>
          <w:rFonts w:ascii="仿宋" w:eastAsia="仿宋" w:hAnsi="仿宋" w:cs="仿宋" w:hint="eastAsia"/>
          <w:sz w:val="28"/>
          <w:lang w:eastAsia="zh-CN"/>
        </w:rPr>
        <w:t>(八)、产品规划与开发方案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根据绝缘胶项目建设规划，达产年产品规划设计方案为XXX单位/年。这一方案综合考虑了XXX集团企业的发展战略、产品市场定位、资金筹措能力、产能发展需求、技术条件、销售渠道和策略、管理经验，以及相应的配套设备、人员素质，以及绝缘胶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绝缘胶项目采用规模化、流水线生产方式进行布局，秉持“循序渐进、量入而出”的原则。这样的布局有助于提高生产效率，优化生产流程，确保产品质量，同时也有利于实现绝缘胶项目的可持续发展。</w:t>
      </w:r>
    </w:p>
    <w:p>
      <w:pPr>
        <w:pStyle w:val="Heading2"/>
        <w:ind w:firstLine="560" w:firstLineChars="200"/>
        <w:rPr>
          <w:rFonts w:ascii="仿宋" w:eastAsia="仿宋" w:hAnsi="仿宋" w:cs="仿宋" w:hint="eastAsia"/>
          <w:sz w:val="28"/>
          <w:lang w:eastAsia="zh-CN"/>
        </w:rPr>
      </w:pPr>
      <w:bookmarkStart w:id="24" w:name="_Toc18158"/>
      <w:r>
        <w:rPr>
          <w:rFonts w:ascii="仿宋" w:eastAsia="仿宋" w:hAnsi="仿宋" w:cs="仿宋" w:hint="eastAsia"/>
          <w:sz w:val="28"/>
          <w:lang w:eastAsia="zh-CN"/>
        </w:rPr>
        <w:t>(九)、原材料供应保障</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的基础依赖于一系列主要原材料及辅助材料，其中包括Xxx、xxx、xx、xxx、xx等关键成分。为了确保绝缘胶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绝缘胶项目对原辅材料高标准的要求。他们拥有强大的生产能力和供应链体系，能够灵活应对市场变化，确保在绝缘胶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绝缘胶项目未来扩大生产规模的需求。通过与这些供货商的密切合作，Xxx集团将确保绝缘胶项目在原材料供应方面具有高度的稳定性和可持续性，为绝缘胶项目的长期发展打下坚实的基础。这一战略性选择有助于提升绝缘胶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5" w:name="_Toc18262"/>
      <w:r>
        <w:rPr>
          <w:rFonts w:ascii="仿宋" w:eastAsia="仿宋" w:hAnsi="仿宋" w:cs="仿宋" w:hint="eastAsia"/>
          <w:sz w:val="28"/>
          <w:lang w:eastAsia="zh-CN"/>
        </w:rPr>
        <w:t>(十)、绝缘胶项目能源消耗分析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绝缘胶项目能耗概况：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绝缘胶项目年用电量达到XXX千瓦时，相当于消耗了XX吨标准煤。这一电力需求覆盖了XX绝缘胶项目的生产、办公以及公用设施等各方面的用电需求。通过合理的电力规划，确保绝缘胶项目的正常运转。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绝缘胶项目用水情况：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绝缘胶项目年总用水量达到XXX立方米，相当于消耗了XX吨标准煤。主要用水包括生产补给水和办公及生活用水。绝缘胶项目通过连接到xxx产业示范园区的市政管网，实现了对可靠水源的充分利用。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绝缘胶项目年用电量和总用水量的综合总耗能量（当量值）为XX吨标准煤/年。在达产年，绝缘胶项目实现了XX吨标准煤/年的综合节能，总节能率达到了XX%。这意味着绝缘胶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绝缘胶项目的能源需求和使用情况，还凸显了绝缘胶项目在能源管理和节能方面所取得的显著成就。通过细致的能耗统计和全面的节能措施，绝缘胶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6" w:name="_Toc4369"/>
      <w:r>
        <w:rPr>
          <w:rFonts w:ascii="仿宋" w:eastAsia="仿宋" w:hAnsi="仿宋" w:cs="仿宋" w:hint="eastAsia"/>
          <w:sz w:val="28"/>
          <w:lang w:eastAsia="zh-CN"/>
        </w:rPr>
        <w:t>(十一)、环境保护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的规划与设计充分契合xxx产业示范园区的发展方向，遵循了该园区的产业结构调整规划以及国家产业发展政策。我们深刻理解并积极响应国家对产业升级、结构优化的号召，确保绝缘胶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绝缘胶项目采取了全面而实际可行的治理措施，针对各类污染物制定了科学有效的控制方案，严格按照国家规定的排放标准执行。通过绝缘胶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胶项目设计中，我们强调了清洁生产的理念，采用了清洁生产工艺，并选择了清洁原材料，以生产环保型产品。同时，我们实施了全面而有效的清洁生产措施，以达到减少和消除污染的目标。在绝缘胶项目建成投产后，各项环境指标将严格符合国家和地方清洁生产的标准要求，确保绝缘胶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7" w:name="_Toc2934"/>
      <w:r>
        <w:rPr>
          <w:rFonts w:ascii="仿宋" w:eastAsia="仿宋" w:hAnsi="仿宋" w:cs="仿宋" w:hint="eastAsia"/>
          <w:sz w:val="28"/>
          <w:lang w:eastAsia="zh-CN"/>
        </w:rPr>
        <w:t>(十二)、绝缘胶项目进度规划与执行</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8" w:name="_Toc11319"/>
      <w:r>
        <w:rPr>
          <w:rFonts w:ascii="仿宋" w:eastAsia="仿宋" w:hAnsi="仿宋" w:cs="仿宋" w:hint="eastAsia"/>
          <w:sz w:val="28"/>
          <w:lang w:eastAsia="zh-CN"/>
        </w:rPr>
        <w:t>(十三)、经济效益分析与投资预估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绝缘胶项目总投资及资金构成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绝缘胶项目总投资预计为XXX万元，其中固定资产投资为XXX万元，占绝缘胶项目总投资的XX%；流动资金为XXX万元，占绝缘胶项目总投资的XX%。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目前，该绝缘胶项目的资金筹措阶段由企业自筹，通过内部资金和融资等方式满足绝缘胶项目启动和实施的资金需求。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绝缘胶项目预期经济效益规划目标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胶项目预期在达产年实现营业收入达XXX万元，总成本费用为XXX万元，税金及附加为XXX万元，实现利润总额为XXX万元，利税总额为XXX万元，税后净利润达XXX万元，达产年纳税总额为XXX万元。在达产年，绝缘胶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这些预期经济效益规划目标反映了绝缘胶项目在经济层面的可行性和潜在收益，为绝缘胶项目的推进和实施提供了有力的经济支持。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https://d.book118.com/368033124075006041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绝缘胶项目合作计划书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744EB"/>
    <w:rsid w:val="2CCA2C19"/>
    <w:rsid w:val="33D744E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6803312407500604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2024-02-17T02:16:00Z</dcterms:created>
  <dcterms:modified xsi:type="dcterms:W3CDTF">2024-02-17T02:16:26Z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B3FFEC1886C4446FA4B92DBA1CF2BD57_11</vt:lpwstr>
  </property>
  <property fmtid="{D5CDD505-2E9C-101B-9397-08002B2CF9AE}" pid="3" name="KSOProductBuildVer">
    <vt:lpwstr>2052-12.1.0.16250</vt:lpwstr>
  </property>
</Properties>
</file>