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B7409" w14:paraId="3FDF86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7409" w14:paraId="17A2D7C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7409" w14:paraId="67E247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7409" w:rsidRPr="004B7409" w14:paraId="3F4F877B" w14:textId="745A092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B7409">
        <w:rPr>
          <w:rFonts w:ascii="宋体" w:eastAsia="宋体" w:hAnsi="宋体" w:hint="eastAsia"/>
          <w:b/>
          <w:sz w:val="60"/>
        </w:rPr>
        <w:t>水质检测行业相关项目实施计划</w:t>
      </w:r>
    </w:p>
    <w:p w:rsidR="004B7409" w:rsidP="004B7409" w14:paraId="72E3C65D" w14:textId="2A3B484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B7409">
        <w:rPr>
          <w:rFonts w:ascii="仿宋" w:eastAsia="仿宋" w:hAnsi="仿宋" w:hint="eastAsia"/>
          <w:b/>
          <w:sz w:val="40"/>
        </w:rPr>
        <w:t>目录</w:t>
      </w:r>
    </w:p>
    <w:p w:rsidR="004B7409" w14:paraId="53BDBC83" w14:textId="663089D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_Toc149688591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B7409" w14:paraId="30F5D5BE" w14:textId="67D4DA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一、水质检测概述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_Toc149688592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B7409" w14:paraId="62159FEE" w14:textId="3C266E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(一)、水质检测项目名称及建设性质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_Toc149688593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B7409" w14:paraId="72A5595B" w14:textId="0DAFE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(二)、水质检测项目承办单位背景分析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_Toc149688594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B7409" w14:paraId="4C61E77A" w14:textId="7534C5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_Toc149688595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B7409" w14:paraId="62FA110E" w14:textId="7251BC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(四)、水质检测项目提出的理由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_Toc149688596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B7409" w14:paraId="2E6D28D8" w14:textId="68CCC1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(五)、水质检测项目选址及用地综述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_Toc149688597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B7409" w14:paraId="2CC4A962" w14:textId="79D49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_Toc149688598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B7409" w14:paraId="0FA2CFF3" w14:textId="0AE2E3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_Toc149688599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B7409" w14:paraId="74104B5B" w14:textId="2D3616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_Toc149688600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B7409" w14:paraId="3027D719" w14:textId="711465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_Toc149688601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B7409" w14:paraId="0373A96F" w14:textId="56239D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(十)、水质检测项目能耗分析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_Toc149688602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B7409" w14:paraId="0737C884" w14:textId="1B86AF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_Toc149688603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B7409" w14:paraId="0214247B" w14:textId="7FB27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(十二)、水质检测项目建设符合性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_Toc149688604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B7409" w14:paraId="59C842D2" w14:textId="17AAD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(十三)、水质检测项目进度规划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_Toc149688605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B7409" w14:paraId="72B85EB6" w14:textId="76CB3D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(十四)、投资估算及经济效益分析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_Toc149688606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B7409" w14:paraId="26165698" w14:textId="409E7B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(十五)、报告说明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_Toc149688607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B7409" w14:paraId="4204BD0A" w14:textId="4FEF14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(十六)、水质检测项目评价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_Toc149688608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B7409" w14:paraId="4AD50ED6" w14:textId="08E8FC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_Toc149688609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B7409" w14:paraId="6AA6F84A" w14:textId="0FFF27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_Toc149688610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B7409" w14:paraId="229012D7" w14:textId="4FBC2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_Toc149688611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https://d.book118.com/368036021061006045</w:t>
        </w:r>
      </w:hyperlink>
    </w:p>
    <w:p w:rsidR="004B740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09" w:rsidP="0015115A" w14:paraId="42719F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7409" w14:paraId="4822987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09" w:rsidP="0015115A" w14:paraId="1C0FDF32" w14:textId="169472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B7409" w14:paraId="4979BBD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09" w14:paraId="23152D8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09" w:rsidP="001511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740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09" w:rsidP="0015115A" w14:textId="169472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B740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0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09" w14:paraId="289B0E1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09" w:rsidRPr="004B7409" w:rsidP="004B7409" w14:paraId="4A2264D3" w14:textId="7E80888E">
    <w:pPr>
      <w:pStyle w:val="Header"/>
      <w:rPr>
        <w:rFonts w:ascii="仿宋" w:eastAsia="仿宋" w:hAnsi="仿宋"/>
      </w:rPr>
    </w:pPr>
    <w:r w:rsidRPr="004B7409">
      <w:rPr>
        <w:rFonts w:ascii="仿宋" w:eastAsia="仿宋" w:hAnsi="仿宋" w:hint="eastAsia"/>
      </w:rPr>
      <w:t>水质检测行业相关项目实施计划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09" w14:paraId="685341F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0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09" w:rsidRPr="004B7409" w:rsidP="004B7409" w14:textId="7E80888E">
    <w:pPr>
      <w:pStyle w:val="Header"/>
      <w:rPr>
        <w:rFonts w:ascii="仿宋" w:eastAsia="仿宋" w:hAnsi="仿宋"/>
      </w:rPr>
    </w:pPr>
    <w:r w:rsidRPr="004B7409">
      <w:rPr>
        <w:rFonts w:ascii="仿宋" w:eastAsia="仿宋" w:hAnsi="仿宋" w:hint="eastAsia"/>
      </w:rPr>
      <w:t>水质检测行业相关项目实施计划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740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409"/>
    <w:rsid w:val="0015115A"/>
    <w:rsid w:val="004B740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2A1A40"/>
  <w15:chartTrackingRefBased/>
  <w15:docId w15:val="{47D1F332-28EA-4C11-B1A2-D5F3C42FA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B740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B740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B740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B740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B740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B740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B74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B740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B7409"/>
  </w:style>
  <w:style w:type="paragraph" w:styleId="TOC1">
    <w:name w:val="toc 1"/>
    <w:basedOn w:val="Normal"/>
    <w:next w:val="Normal"/>
    <w:autoRedefine/>
    <w:uiPriority w:val="39"/>
    <w:unhideWhenUsed/>
    <w:rsid w:val="004B7409"/>
  </w:style>
  <w:style w:type="paragraph" w:styleId="TOC2">
    <w:name w:val="toc 2"/>
    <w:basedOn w:val="Normal"/>
    <w:next w:val="Normal"/>
    <w:autoRedefine/>
    <w:uiPriority w:val="39"/>
    <w:unhideWhenUsed/>
    <w:rsid w:val="004B740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68036021061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5042</Words>
  <Characters>28746</Characters>
  <Application>Microsoft Office Word</Application>
  <DocSecurity>0</DocSecurity>
  <Lines>239</Lines>
  <Paragraphs>67</Paragraphs>
  <ScaleCrop>false</ScaleCrop>
  <Company/>
  <LinksUpToDate>false</LinksUpToDate>
  <CharactersWithSpaces>33721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2023-10-31T15:49:00Z</dcterms:created>
  <dcterms:modified xsi:type="dcterms:W3CDTF">2023-10-31T15:49:00Z</dcterms:modified>
</cp:coreProperties>
</file>