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多孔材料项目建设方案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57" w:history="1">
        <w:r>
          <w:rPr>
            <w:rFonts w:ascii="仿宋" w:eastAsia="仿宋" w:hAnsi="仿宋" w:cs="仿宋" w:hint="eastAsia"/>
            <w:lang w:eastAsia="zh-CN"/>
          </w:rPr>
          <w:t>概论</w:t>
        </w:r>
        <w:r>
          <w:tab/>
        </w:r>
        <w:r>
          <w:fldChar w:fldCharType="begin"/>
        </w:r>
        <w:r>
          <w:instrText xml:space="preserve"> PAGEREF _Toc32457 \h </w:instrText>
        </w:r>
        <w:r>
          <w:fldChar w:fldCharType="separate"/>
        </w:r>
        <w:r>
          <w:t>3</w:t>
        </w:r>
        <w:r>
          <w:fldChar w:fldCharType="end"/>
        </w:r>
      </w:hyperlink>
    </w:p>
    <w:p>
      <w:pPr>
        <w:pStyle w:val="TOC1"/>
        <w:tabs>
          <w:tab w:val="right" w:leader="dot" w:pos="8306"/>
        </w:tabs>
      </w:pPr>
      <w:hyperlink w:anchor="_Toc21062" w:history="1">
        <w:r>
          <w:rPr>
            <w:rFonts w:ascii="仿宋" w:eastAsia="仿宋" w:hAnsi="仿宋" w:cs="仿宋" w:hint="eastAsia"/>
            <w:lang w:eastAsia="zh-CN"/>
          </w:rPr>
          <w:t>一、财务管理与成本控制</w:t>
        </w:r>
        <w:r>
          <w:tab/>
        </w:r>
        <w:r>
          <w:fldChar w:fldCharType="begin"/>
        </w:r>
        <w:r>
          <w:instrText xml:space="preserve"> PAGEREF _Toc21062 \h </w:instrText>
        </w:r>
        <w:r>
          <w:fldChar w:fldCharType="separate"/>
        </w:r>
        <w:r>
          <w:t>3</w:t>
        </w:r>
        <w:r>
          <w:fldChar w:fldCharType="end"/>
        </w:r>
      </w:hyperlink>
    </w:p>
    <w:p>
      <w:pPr>
        <w:pStyle w:val="TOC2"/>
        <w:tabs>
          <w:tab w:val="right" w:leader="dot" w:pos="8306"/>
        </w:tabs>
      </w:pPr>
      <w:hyperlink w:anchor="_Toc11348" w:history="1">
        <w:r>
          <w:rPr>
            <w:rFonts w:ascii="仿宋" w:eastAsia="仿宋" w:hAnsi="仿宋" w:cs="仿宋" w:hint="eastAsia"/>
            <w:lang w:eastAsia="zh-CN"/>
          </w:rPr>
          <w:t>(一)、财务管理体系建设</w:t>
        </w:r>
        <w:r>
          <w:tab/>
        </w:r>
        <w:r>
          <w:fldChar w:fldCharType="begin"/>
        </w:r>
        <w:r>
          <w:instrText xml:space="preserve"> PAGEREF _Toc11348 \h </w:instrText>
        </w:r>
        <w:r>
          <w:fldChar w:fldCharType="separate"/>
        </w:r>
        <w:r>
          <w:t>3</w:t>
        </w:r>
        <w:r>
          <w:fldChar w:fldCharType="end"/>
        </w:r>
      </w:hyperlink>
    </w:p>
    <w:p>
      <w:pPr>
        <w:pStyle w:val="TOC2"/>
        <w:tabs>
          <w:tab w:val="right" w:leader="dot" w:pos="8306"/>
        </w:tabs>
      </w:pPr>
      <w:hyperlink w:anchor="_Toc19147" w:history="1">
        <w:r>
          <w:rPr>
            <w:rFonts w:ascii="仿宋" w:eastAsia="仿宋" w:hAnsi="仿宋" w:cs="仿宋" w:hint="eastAsia"/>
            <w:lang w:eastAsia="zh-CN"/>
          </w:rPr>
          <w:t>(二)、成本控制措施</w:t>
        </w:r>
        <w:r>
          <w:tab/>
        </w:r>
        <w:r>
          <w:fldChar w:fldCharType="begin"/>
        </w:r>
        <w:r>
          <w:instrText xml:space="preserve"> PAGEREF _Toc19147 \h </w:instrText>
        </w:r>
        <w:r>
          <w:fldChar w:fldCharType="separate"/>
        </w:r>
        <w:r>
          <w:t>4</w:t>
        </w:r>
        <w:r>
          <w:fldChar w:fldCharType="end"/>
        </w:r>
      </w:hyperlink>
    </w:p>
    <w:p>
      <w:pPr>
        <w:pStyle w:val="TOC1"/>
        <w:tabs>
          <w:tab w:val="right" w:leader="dot" w:pos="8306"/>
        </w:tabs>
      </w:pPr>
      <w:hyperlink w:anchor="_Toc10993" w:history="1">
        <w:r>
          <w:rPr>
            <w:rFonts w:ascii="仿宋" w:eastAsia="仿宋" w:hAnsi="仿宋" w:cs="仿宋" w:hint="eastAsia"/>
            <w:lang w:eastAsia="zh-CN"/>
          </w:rPr>
          <w:t>二、多孔材料项目概论</w:t>
        </w:r>
        <w:r>
          <w:tab/>
        </w:r>
        <w:r>
          <w:fldChar w:fldCharType="begin"/>
        </w:r>
        <w:r>
          <w:instrText xml:space="preserve"> PAGEREF _Toc10993 \h </w:instrText>
        </w:r>
        <w:r>
          <w:fldChar w:fldCharType="separate"/>
        </w:r>
        <w:r>
          <w:t>5</w:t>
        </w:r>
        <w:r>
          <w:fldChar w:fldCharType="end"/>
        </w:r>
      </w:hyperlink>
    </w:p>
    <w:p>
      <w:pPr>
        <w:pStyle w:val="TOC2"/>
        <w:tabs>
          <w:tab w:val="right" w:leader="dot" w:pos="8306"/>
        </w:tabs>
      </w:pPr>
      <w:hyperlink w:anchor="_Toc21390" w:history="1">
        <w:r>
          <w:rPr>
            <w:rFonts w:ascii="仿宋" w:eastAsia="仿宋" w:hAnsi="仿宋" w:cs="仿宋" w:hint="eastAsia"/>
            <w:lang w:eastAsia="zh-CN"/>
          </w:rPr>
          <w:t>(一)、项目申报单位概况</w:t>
        </w:r>
        <w:r>
          <w:tab/>
        </w:r>
        <w:r>
          <w:fldChar w:fldCharType="begin"/>
        </w:r>
        <w:r>
          <w:instrText xml:space="preserve"> PAGEREF _Toc21390 \h </w:instrText>
        </w:r>
        <w:r>
          <w:fldChar w:fldCharType="separate"/>
        </w:r>
        <w:r>
          <w:t>5</w:t>
        </w:r>
        <w:r>
          <w:fldChar w:fldCharType="end"/>
        </w:r>
      </w:hyperlink>
    </w:p>
    <w:p>
      <w:pPr>
        <w:pStyle w:val="TOC2"/>
        <w:tabs>
          <w:tab w:val="right" w:leader="dot" w:pos="8306"/>
        </w:tabs>
      </w:pPr>
      <w:hyperlink w:anchor="_Toc19322" w:history="1">
        <w:r>
          <w:rPr>
            <w:rFonts w:ascii="仿宋" w:eastAsia="仿宋" w:hAnsi="仿宋" w:cs="仿宋" w:hint="eastAsia"/>
            <w:lang w:eastAsia="zh-CN"/>
          </w:rPr>
          <w:t>(二)、项目概况</w:t>
        </w:r>
        <w:r>
          <w:tab/>
        </w:r>
        <w:r>
          <w:fldChar w:fldCharType="begin"/>
        </w:r>
        <w:r>
          <w:instrText xml:space="preserve"> PAGEREF _Toc19322 \h </w:instrText>
        </w:r>
        <w:r>
          <w:fldChar w:fldCharType="separate"/>
        </w:r>
        <w:r>
          <w:t>6</w:t>
        </w:r>
        <w:r>
          <w:fldChar w:fldCharType="end"/>
        </w:r>
      </w:hyperlink>
    </w:p>
    <w:p>
      <w:pPr>
        <w:pStyle w:val="TOC1"/>
        <w:tabs>
          <w:tab w:val="right" w:leader="dot" w:pos="8306"/>
        </w:tabs>
      </w:pPr>
      <w:hyperlink w:anchor="_Toc26522" w:history="1">
        <w:r>
          <w:rPr>
            <w:rFonts w:ascii="仿宋" w:eastAsia="仿宋" w:hAnsi="仿宋" w:cs="仿宋" w:hint="eastAsia"/>
            <w:lang w:eastAsia="zh-CN"/>
          </w:rPr>
          <w:t>三、建设风险评估分析</w:t>
        </w:r>
        <w:r>
          <w:tab/>
        </w:r>
        <w:r>
          <w:fldChar w:fldCharType="begin"/>
        </w:r>
        <w:r>
          <w:instrText xml:space="preserve"> PAGEREF _Toc26522 \h </w:instrText>
        </w:r>
        <w:r>
          <w:fldChar w:fldCharType="separate"/>
        </w:r>
        <w:r>
          <w:t>9</w:t>
        </w:r>
        <w:r>
          <w:fldChar w:fldCharType="end"/>
        </w:r>
      </w:hyperlink>
    </w:p>
    <w:p>
      <w:pPr>
        <w:pStyle w:val="TOC2"/>
        <w:tabs>
          <w:tab w:val="right" w:leader="dot" w:pos="8306"/>
        </w:tabs>
      </w:pPr>
      <w:hyperlink w:anchor="_Toc15363" w:history="1">
        <w:r>
          <w:rPr>
            <w:rFonts w:ascii="仿宋" w:eastAsia="仿宋" w:hAnsi="仿宋" w:cs="仿宋" w:hint="eastAsia"/>
            <w:lang w:eastAsia="zh-CN"/>
          </w:rPr>
          <w:t>(一)、政策风险分析</w:t>
        </w:r>
        <w:r>
          <w:tab/>
        </w:r>
        <w:r>
          <w:fldChar w:fldCharType="begin"/>
        </w:r>
        <w:r>
          <w:instrText xml:space="preserve"> PAGEREF _Toc15363 \h </w:instrText>
        </w:r>
        <w:r>
          <w:fldChar w:fldCharType="separate"/>
        </w:r>
        <w:r>
          <w:t>9</w:t>
        </w:r>
        <w:r>
          <w:fldChar w:fldCharType="end"/>
        </w:r>
      </w:hyperlink>
    </w:p>
    <w:p>
      <w:pPr>
        <w:pStyle w:val="TOC2"/>
        <w:tabs>
          <w:tab w:val="right" w:leader="dot" w:pos="8306"/>
        </w:tabs>
      </w:pPr>
      <w:hyperlink w:anchor="_Toc26397" w:history="1">
        <w:r>
          <w:rPr>
            <w:rFonts w:ascii="仿宋" w:eastAsia="仿宋" w:hAnsi="仿宋" w:cs="仿宋" w:hint="eastAsia"/>
            <w:lang w:eastAsia="zh-CN"/>
          </w:rPr>
          <w:t>(二)、社会风险分析</w:t>
        </w:r>
        <w:r>
          <w:tab/>
        </w:r>
        <w:r>
          <w:fldChar w:fldCharType="begin"/>
        </w:r>
        <w:r>
          <w:instrText xml:space="preserve"> PAGEREF _Toc26397 \h </w:instrText>
        </w:r>
        <w:r>
          <w:fldChar w:fldCharType="separate"/>
        </w:r>
        <w:r>
          <w:t>10</w:t>
        </w:r>
        <w:r>
          <w:fldChar w:fldCharType="end"/>
        </w:r>
      </w:hyperlink>
    </w:p>
    <w:p>
      <w:pPr>
        <w:pStyle w:val="TOC2"/>
        <w:tabs>
          <w:tab w:val="right" w:leader="dot" w:pos="8306"/>
        </w:tabs>
      </w:pPr>
      <w:hyperlink w:anchor="_Toc17600" w:history="1">
        <w:r>
          <w:rPr>
            <w:rFonts w:ascii="仿宋" w:eastAsia="仿宋" w:hAnsi="仿宋" w:cs="仿宋" w:hint="eastAsia"/>
            <w:lang w:eastAsia="zh-CN"/>
          </w:rPr>
          <w:t>(三)、市场风险分析</w:t>
        </w:r>
        <w:r>
          <w:tab/>
        </w:r>
        <w:r>
          <w:fldChar w:fldCharType="begin"/>
        </w:r>
        <w:r>
          <w:instrText xml:space="preserve"> PAGEREF _Toc17600 \h </w:instrText>
        </w:r>
        <w:r>
          <w:fldChar w:fldCharType="separate"/>
        </w:r>
        <w:r>
          <w:t>12</w:t>
        </w:r>
        <w:r>
          <w:fldChar w:fldCharType="end"/>
        </w:r>
      </w:hyperlink>
    </w:p>
    <w:p>
      <w:pPr>
        <w:pStyle w:val="TOC2"/>
        <w:tabs>
          <w:tab w:val="right" w:leader="dot" w:pos="8306"/>
        </w:tabs>
      </w:pPr>
      <w:hyperlink w:anchor="_Toc18228" w:history="1">
        <w:r>
          <w:rPr>
            <w:rFonts w:ascii="仿宋" w:eastAsia="仿宋" w:hAnsi="仿宋" w:cs="仿宋" w:hint="eastAsia"/>
            <w:lang w:eastAsia="zh-CN"/>
          </w:rPr>
          <w:t>(四)、资金风险分析</w:t>
        </w:r>
        <w:r>
          <w:tab/>
        </w:r>
        <w:r>
          <w:fldChar w:fldCharType="begin"/>
        </w:r>
        <w:r>
          <w:instrText xml:space="preserve"> PAGEREF _Toc18228 \h </w:instrText>
        </w:r>
        <w:r>
          <w:fldChar w:fldCharType="separate"/>
        </w:r>
        <w:r>
          <w:t>13</w:t>
        </w:r>
        <w:r>
          <w:fldChar w:fldCharType="end"/>
        </w:r>
      </w:hyperlink>
    </w:p>
    <w:p>
      <w:pPr>
        <w:pStyle w:val="TOC2"/>
        <w:tabs>
          <w:tab w:val="right" w:leader="dot" w:pos="8306"/>
        </w:tabs>
      </w:pPr>
      <w:hyperlink w:anchor="_Toc1323" w:history="1">
        <w:r>
          <w:rPr>
            <w:rFonts w:ascii="仿宋" w:eastAsia="仿宋" w:hAnsi="仿宋" w:cs="仿宋" w:hint="eastAsia"/>
            <w:lang w:eastAsia="zh-CN"/>
          </w:rPr>
          <w:t>(五)、技术风险分析</w:t>
        </w:r>
        <w:r>
          <w:tab/>
        </w:r>
        <w:r>
          <w:fldChar w:fldCharType="begin"/>
        </w:r>
        <w:r>
          <w:instrText xml:space="preserve"> PAGEREF _Toc1323 \h </w:instrText>
        </w:r>
        <w:r>
          <w:fldChar w:fldCharType="separate"/>
        </w:r>
        <w:r>
          <w:t>14</w:t>
        </w:r>
        <w:r>
          <w:fldChar w:fldCharType="end"/>
        </w:r>
      </w:hyperlink>
    </w:p>
    <w:p>
      <w:pPr>
        <w:pStyle w:val="TOC2"/>
        <w:tabs>
          <w:tab w:val="right" w:leader="dot" w:pos="8306"/>
        </w:tabs>
      </w:pPr>
      <w:hyperlink w:anchor="_Toc29951" w:history="1">
        <w:r>
          <w:rPr>
            <w:rFonts w:ascii="仿宋" w:eastAsia="仿宋" w:hAnsi="仿宋" w:cs="仿宋" w:hint="eastAsia"/>
            <w:lang w:eastAsia="zh-CN"/>
          </w:rPr>
          <w:t>(六)、财务风险分析</w:t>
        </w:r>
        <w:r>
          <w:tab/>
        </w:r>
        <w:r>
          <w:fldChar w:fldCharType="begin"/>
        </w:r>
        <w:r>
          <w:instrText xml:space="preserve"> PAGEREF _Toc29951 \h </w:instrText>
        </w:r>
        <w:r>
          <w:fldChar w:fldCharType="separate"/>
        </w:r>
        <w:r>
          <w:t>15</w:t>
        </w:r>
        <w:r>
          <w:fldChar w:fldCharType="end"/>
        </w:r>
      </w:hyperlink>
    </w:p>
    <w:p>
      <w:pPr>
        <w:pStyle w:val="TOC2"/>
        <w:tabs>
          <w:tab w:val="right" w:leader="dot" w:pos="8306"/>
        </w:tabs>
      </w:pPr>
      <w:hyperlink w:anchor="_Toc31563" w:history="1">
        <w:r>
          <w:rPr>
            <w:rFonts w:ascii="仿宋" w:eastAsia="仿宋" w:hAnsi="仿宋" w:cs="仿宋" w:hint="eastAsia"/>
            <w:lang w:eastAsia="zh-CN"/>
          </w:rPr>
          <w:t>(七)、管理风险分析</w:t>
        </w:r>
        <w:r>
          <w:tab/>
        </w:r>
        <w:r>
          <w:fldChar w:fldCharType="begin"/>
        </w:r>
        <w:r>
          <w:instrText xml:space="preserve"> PAGEREF _Toc31563 \h </w:instrText>
        </w:r>
        <w:r>
          <w:fldChar w:fldCharType="separate"/>
        </w:r>
        <w:r>
          <w:t>17</w:t>
        </w:r>
        <w:r>
          <w:fldChar w:fldCharType="end"/>
        </w:r>
      </w:hyperlink>
    </w:p>
    <w:p>
      <w:pPr>
        <w:pStyle w:val="TOC2"/>
        <w:tabs>
          <w:tab w:val="right" w:leader="dot" w:pos="8306"/>
        </w:tabs>
      </w:pPr>
      <w:hyperlink w:anchor="_Toc11838" w:history="1">
        <w:r>
          <w:rPr>
            <w:rFonts w:ascii="仿宋" w:eastAsia="仿宋" w:hAnsi="仿宋" w:cs="仿宋" w:hint="eastAsia"/>
            <w:lang w:eastAsia="zh-CN"/>
          </w:rPr>
          <w:t>(八)、其它风险分析</w:t>
        </w:r>
        <w:r>
          <w:tab/>
        </w:r>
        <w:r>
          <w:fldChar w:fldCharType="begin"/>
        </w:r>
        <w:r>
          <w:instrText xml:space="preserve"> PAGEREF _Toc11838 \h </w:instrText>
        </w:r>
        <w:r>
          <w:fldChar w:fldCharType="separate"/>
        </w:r>
        <w:r>
          <w:t>18</w:t>
        </w:r>
        <w:r>
          <w:fldChar w:fldCharType="end"/>
        </w:r>
      </w:hyperlink>
    </w:p>
    <w:p>
      <w:pPr>
        <w:pStyle w:val="TOC2"/>
        <w:tabs>
          <w:tab w:val="right" w:leader="dot" w:pos="8306"/>
        </w:tabs>
      </w:pPr>
      <w:hyperlink w:anchor="_Toc11855" w:history="1">
        <w:r>
          <w:rPr>
            <w:rFonts w:ascii="仿宋" w:eastAsia="仿宋" w:hAnsi="仿宋" w:cs="仿宋" w:hint="eastAsia"/>
            <w:lang w:eastAsia="zh-CN"/>
          </w:rPr>
          <w:t>(九)、社会影响评估</w:t>
        </w:r>
        <w:r>
          <w:tab/>
        </w:r>
        <w:r>
          <w:fldChar w:fldCharType="begin"/>
        </w:r>
        <w:r>
          <w:instrText xml:space="preserve"> PAGEREF _Toc11855 \h </w:instrText>
        </w:r>
        <w:r>
          <w:fldChar w:fldCharType="separate"/>
        </w:r>
        <w:r>
          <w:t>20</w:t>
        </w:r>
        <w:r>
          <w:fldChar w:fldCharType="end"/>
        </w:r>
      </w:hyperlink>
    </w:p>
    <w:p>
      <w:pPr>
        <w:pStyle w:val="TOC1"/>
        <w:tabs>
          <w:tab w:val="right" w:leader="dot" w:pos="8306"/>
        </w:tabs>
      </w:pPr>
      <w:hyperlink w:anchor="_Toc25618" w:history="1">
        <w:r>
          <w:rPr>
            <w:rFonts w:ascii="仿宋" w:eastAsia="仿宋" w:hAnsi="仿宋" w:cs="仿宋" w:hint="eastAsia"/>
            <w:lang w:eastAsia="zh-CN"/>
          </w:rPr>
          <w:t>四、发展规划、产业政策和行业准入分析</w:t>
        </w:r>
        <w:r>
          <w:tab/>
        </w:r>
        <w:r>
          <w:fldChar w:fldCharType="begin"/>
        </w:r>
        <w:r>
          <w:instrText xml:space="preserve"> PAGEREF _Toc25618 \h </w:instrText>
        </w:r>
        <w:r>
          <w:fldChar w:fldCharType="separate"/>
        </w:r>
        <w:r>
          <w:t>22</w:t>
        </w:r>
        <w:r>
          <w:fldChar w:fldCharType="end"/>
        </w:r>
      </w:hyperlink>
    </w:p>
    <w:p>
      <w:pPr>
        <w:pStyle w:val="TOC2"/>
        <w:tabs>
          <w:tab w:val="right" w:leader="dot" w:pos="8306"/>
        </w:tabs>
      </w:pPr>
      <w:hyperlink w:anchor="_Toc24277" w:history="1">
        <w:r>
          <w:rPr>
            <w:rFonts w:ascii="仿宋" w:eastAsia="仿宋" w:hAnsi="仿宋" w:cs="仿宋" w:hint="eastAsia"/>
            <w:lang w:eastAsia="zh-CN"/>
          </w:rPr>
          <w:t>(一)、发展规划分析</w:t>
        </w:r>
        <w:r>
          <w:tab/>
        </w:r>
        <w:r>
          <w:fldChar w:fldCharType="begin"/>
        </w:r>
        <w:r>
          <w:instrText xml:space="preserve"> PAGEREF _Toc24277 \h </w:instrText>
        </w:r>
        <w:r>
          <w:fldChar w:fldCharType="separate"/>
        </w:r>
        <w:r>
          <w:t>22</w:t>
        </w:r>
        <w:r>
          <w:fldChar w:fldCharType="end"/>
        </w:r>
      </w:hyperlink>
    </w:p>
    <w:p>
      <w:pPr>
        <w:pStyle w:val="TOC2"/>
        <w:tabs>
          <w:tab w:val="right" w:leader="dot" w:pos="8306"/>
        </w:tabs>
      </w:pPr>
      <w:hyperlink w:anchor="_Toc8346" w:history="1">
        <w:r>
          <w:rPr>
            <w:rFonts w:ascii="仿宋" w:eastAsia="仿宋" w:hAnsi="仿宋" w:cs="仿宋" w:hint="eastAsia"/>
            <w:lang w:eastAsia="zh-CN"/>
          </w:rPr>
          <w:t>(二)、产业政策分析</w:t>
        </w:r>
        <w:r>
          <w:tab/>
        </w:r>
        <w:r>
          <w:fldChar w:fldCharType="begin"/>
        </w:r>
        <w:r>
          <w:instrText xml:space="preserve"> PAGEREF _Toc8346 \h </w:instrText>
        </w:r>
        <w:r>
          <w:fldChar w:fldCharType="separate"/>
        </w:r>
        <w:r>
          <w:t>23</w:t>
        </w:r>
        <w:r>
          <w:fldChar w:fldCharType="end"/>
        </w:r>
      </w:hyperlink>
    </w:p>
    <w:p>
      <w:pPr>
        <w:pStyle w:val="TOC2"/>
        <w:tabs>
          <w:tab w:val="right" w:leader="dot" w:pos="8306"/>
        </w:tabs>
      </w:pPr>
      <w:hyperlink w:anchor="_Toc29333" w:history="1">
        <w:r>
          <w:rPr>
            <w:rFonts w:ascii="仿宋" w:eastAsia="仿宋" w:hAnsi="仿宋" w:cs="仿宋" w:hint="eastAsia"/>
            <w:lang w:eastAsia="zh-CN"/>
          </w:rPr>
          <w:t>(三)、行业准入分析</w:t>
        </w:r>
        <w:r>
          <w:tab/>
        </w:r>
        <w:r>
          <w:fldChar w:fldCharType="begin"/>
        </w:r>
        <w:r>
          <w:instrText xml:space="preserve"> PAGEREF _Toc29333 \h </w:instrText>
        </w:r>
        <w:r>
          <w:fldChar w:fldCharType="separate"/>
        </w:r>
        <w:r>
          <w:t>25</w:t>
        </w:r>
        <w:r>
          <w:fldChar w:fldCharType="end"/>
        </w:r>
      </w:hyperlink>
    </w:p>
    <w:p>
      <w:pPr>
        <w:pStyle w:val="TOC1"/>
        <w:tabs>
          <w:tab w:val="right" w:leader="dot" w:pos="8306"/>
        </w:tabs>
      </w:pPr>
      <w:hyperlink w:anchor="_Toc28277" w:history="1">
        <w:r>
          <w:rPr>
            <w:rFonts w:ascii="仿宋" w:eastAsia="仿宋" w:hAnsi="仿宋" w:cs="仿宋" w:hint="eastAsia"/>
            <w:lang w:eastAsia="zh-CN"/>
          </w:rPr>
          <w:t>五、项目监理与质量保证</w:t>
        </w:r>
        <w:r>
          <w:tab/>
        </w:r>
        <w:r>
          <w:fldChar w:fldCharType="begin"/>
        </w:r>
        <w:r>
          <w:instrText xml:space="preserve"> PAGEREF _Toc28277 \h </w:instrText>
        </w:r>
        <w:r>
          <w:fldChar w:fldCharType="separate"/>
        </w:r>
        <w:r>
          <w:t>26</w:t>
        </w:r>
        <w:r>
          <w:fldChar w:fldCharType="end"/>
        </w:r>
      </w:hyperlink>
    </w:p>
    <w:p>
      <w:pPr>
        <w:pStyle w:val="TOC2"/>
        <w:tabs>
          <w:tab w:val="right" w:leader="dot" w:pos="8306"/>
        </w:tabs>
      </w:pPr>
      <w:hyperlink w:anchor="_Toc15951" w:history="1">
        <w:r>
          <w:rPr>
            <w:rFonts w:ascii="仿宋" w:eastAsia="仿宋" w:hAnsi="仿宋" w:cs="仿宋" w:hint="eastAsia"/>
            <w:lang w:eastAsia="zh-CN"/>
          </w:rPr>
          <w:t>(一)、监理体系构建</w:t>
        </w:r>
        <w:r>
          <w:tab/>
        </w:r>
        <w:r>
          <w:fldChar w:fldCharType="begin"/>
        </w:r>
        <w:r>
          <w:instrText xml:space="preserve"> PAGEREF _Toc15951 \h </w:instrText>
        </w:r>
        <w:r>
          <w:fldChar w:fldCharType="separate"/>
        </w:r>
        <w:r>
          <w:t>26</w:t>
        </w:r>
        <w:r>
          <w:fldChar w:fldCharType="end"/>
        </w:r>
      </w:hyperlink>
    </w:p>
    <w:p>
      <w:pPr>
        <w:pStyle w:val="TOC2"/>
        <w:tabs>
          <w:tab w:val="right" w:leader="dot" w:pos="8306"/>
        </w:tabs>
      </w:pPr>
      <w:hyperlink w:anchor="_Toc31104" w:history="1">
        <w:r>
          <w:rPr>
            <w:rFonts w:ascii="仿宋" w:eastAsia="仿宋" w:hAnsi="仿宋" w:cs="仿宋" w:hint="eastAsia"/>
            <w:lang w:eastAsia="zh-CN"/>
          </w:rPr>
          <w:t>(二)、质量保证体系实施</w:t>
        </w:r>
        <w:r>
          <w:tab/>
        </w:r>
        <w:r>
          <w:fldChar w:fldCharType="begin"/>
        </w:r>
        <w:r>
          <w:instrText xml:space="preserve"> PAGEREF _Toc31104 \h </w:instrText>
        </w:r>
        <w:r>
          <w:fldChar w:fldCharType="separate"/>
        </w:r>
        <w:r>
          <w:t>27</w:t>
        </w:r>
        <w:r>
          <w:fldChar w:fldCharType="end"/>
        </w:r>
      </w:hyperlink>
    </w:p>
    <w:p>
      <w:pPr>
        <w:pStyle w:val="TOC2"/>
        <w:tabs>
          <w:tab w:val="right" w:leader="dot" w:pos="8306"/>
        </w:tabs>
      </w:pPr>
      <w:hyperlink w:anchor="_Toc10277" w:history="1">
        <w:r>
          <w:rPr>
            <w:rFonts w:ascii="仿宋" w:eastAsia="仿宋" w:hAnsi="仿宋" w:cs="仿宋" w:hint="eastAsia"/>
            <w:lang w:eastAsia="zh-CN"/>
          </w:rPr>
          <w:t>(三)、监理与质量控制流程</w:t>
        </w:r>
        <w:r>
          <w:tab/>
        </w:r>
        <w:r>
          <w:fldChar w:fldCharType="begin"/>
        </w:r>
        <w:r>
          <w:instrText xml:space="preserve"> PAGEREF _Toc10277 \h </w:instrText>
        </w:r>
        <w:r>
          <w:fldChar w:fldCharType="separate"/>
        </w:r>
        <w:r>
          <w:t>28</w:t>
        </w:r>
        <w:r>
          <w:fldChar w:fldCharType="end"/>
        </w:r>
      </w:hyperlink>
    </w:p>
    <w:p>
      <w:pPr>
        <w:pStyle w:val="TOC1"/>
        <w:tabs>
          <w:tab w:val="right" w:leader="dot" w:pos="8306"/>
        </w:tabs>
      </w:pPr>
      <w:hyperlink w:anchor="_Toc6718" w:history="1">
        <w:r>
          <w:rPr>
            <w:rFonts w:ascii="仿宋" w:eastAsia="仿宋" w:hAnsi="仿宋" w:cs="仿宋" w:hint="eastAsia"/>
            <w:lang w:eastAsia="zh-CN"/>
          </w:rPr>
          <w:t>六、经济影响分析</w:t>
        </w:r>
        <w:r>
          <w:tab/>
        </w:r>
        <w:r>
          <w:fldChar w:fldCharType="begin"/>
        </w:r>
        <w:r>
          <w:instrText xml:space="preserve"> PAGEREF _Toc6718 \h </w:instrText>
        </w:r>
        <w:r>
          <w:fldChar w:fldCharType="separate"/>
        </w:r>
        <w:r>
          <w:t>28</w:t>
        </w:r>
        <w:r>
          <w:fldChar w:fldCharType="end"/>
        </w:r>
      </w:hyperlink>
    </w:p>
    <w:p>
      <w:pPr>
        <w:pStyle w:val="TOC2"/>
        <w:tabs>
          <w:tab w:val="right" w:leader="dot" w:pos="8306"/>
        </w:tabs>
      </w:pPr>
      <w:hyperlink w:anchor="_Toc11722" w:history="1">
        <w:r>
          <w:rPr>
            <w:rFonts w:ascii="仿宋" w:eastAsia="仿宋" w:hAnsi="仿宋" w:cs="仿宋" w:hint="eastAsia"/>
            <w:lang w:eastAsia="zh-CN"/>
          </w:rPr>
          <w:t>(一)、经济费用效益或费用效果分析</w:t>
        </w:r>
        <w:r>
          <w:tab/>
        </w:r>
        <w:r>
          <w:fldChar w:fldCharType="begin"/>
        </w:r>
        <w:r>
          <w:instrText xml:space="preserve"> PAGEREF _Toc11722 \h </w:instrText>
        </w:r>
        <w:r>
          <w:fldChar w:fldCharType="separate"/>
        </w:r>
        <w:r>
          <w:t>28</w:t>
        </w:r>
        <w:r>
          <w:fldChar w:fldCharType="end"/>
        </w:r>
      </w:hyperlink>
    </w:p>
    <w:p>
      <w:pPr>
        <w:pStyle w:val="TOC2"/>
        <w:tabs>
          <w:tab w:val="right" w:leader="dot" w:pos="8306"/>
        </w:tabs>
      </w:pPr>
      <w:hyperlink w:anchor="_Toc18896" w:history="1">
        <w:r>
          <w:rPr>
            <w:rFonts w:ascii="仿宋" w:eastAsia="仿宋" w:hAnsi="仿宋" w:cs="仿宋" w:hint="eastAsia"/>
            <w:lang w:eastAsia="zh-CN"/>
          </w:rPr>
          <w:t>(二)、行业影响分析</w:t>
        </w:r>
        <w:r>
          <w:tab/>
        </w:r>
        <w:r>
          <w:fldChar w:fldCharType="begin"/>
        </w:r>
        <w:r>
          <w:instrText xml:space="preserve"> PAGEREF _Toc18896 \h </w:instrText>
        </w:r>
        <w:r>
          <w:fldChar w:fldCharType="separate"/>
        </w:r>
        <w:r>
          <w:t>31</w:t>
        </w:r>
        <w:r>
          <w:fldChar w:fldCharType="end"/>
        </w:r>
      </w:hyperlink>
    </w:p>
    <w:p>
      <w:pPr>
        <w:pStyle w:val="TOC2"/>
        <w:tabs>
          <w:tab w:val="right" w:leader="dot" w:pos="8306"/>
        </w:tabs>
      </w:pPr>
      <w:hyperlink w:anchor="_Toc30000" w:history="1">
        <w:r>
          <w:rPr>
            <w:rFonts w:ascii="仿宋" w:eastAsia="仿宋" w:hAnsi="仿宋" w:cs="仿宋" w:hint="eastAsia"/>
            <w:lang w:eastAsia="zh-CN"/>
          </w:rPr>
          <w:t>(三)、区域经济影响分析</w:t>
        </w:r>
        <w:r>
          <w:tab/>
        </w:r>
        <w:r>
          <w:fldChar w:fldCharType="begin"/>
        </w:r>
        <w:r>
          <w:instrText xml:space="preserve"> PAGEREF _Toc30000 \h </w:instrText>
        </w:r>
        <w:r>
          <w:fldChar w:fldCharType="separate"/>
        </w:r>
        <w:r>
          <w:t>32</w:t>
        </w:r>
        <w:r>
          <w:fldChar w:fldCharType="end"/>
        </w:r>
      </w:hyperlink>
    </w:p>
    <w:p>
      <w:pPr>
        <w:pStyle w:val="TOC2"/>
        <w:tabs>
          <w:tab w:val="right" w:leader="dot" w:pos="8306"/>
        </w:tabs>
      </w:pPr>
      <w:hyperlink w:anchor="_Toc10859" w:history="1">
        <w:r>
          <w:rPr>
            <w:rFonts w:ascii="仿宋" w:eastAsia="仿宋" w:hAnsi="仿宋" w:cs="仿宋" w:hint="eastAsia"/>
            <w:lang w:eastAsia="zh-CN"/>
          </w:rPr>
          <w:t>(四)、宏观经济影响分析</w:t>
        </w:r>
        <w:r>
          <w:tab/>
        </w:r>
        <w:r>
          <w:fldChar w:fldCharType="begin"/>
        </w:r>
        <w:r>
          <w:instrText xml:space="preserve"> PAGEREF _Toc10859 \h </w:instrText>
        </w:r>
        <w:r>
          <w:fldChar w:fldCharType="separate"/>
        </w:r>
        <w:r>
          <w:t>33</w:t>
        </w:r>
        <w:r>
          <w:fldChar w:fldCharType="end"/>
        </w:r>
      </w:hyperlink>
    </w:p>
    <w:p>
      <w:pPr>
        <w:pStyle w:val="TOC1"/>
        <w:tabs>
          <w:tab w:val="right" w:leader="dot" w:pos="8306"/>
        </w:tabs>
      </w:pPr>
      <w:hyperlink w:anchor="_Toc919" w:history="1">
        <w:r>
          <w:rPr>
            <w:rFonts w:ascii="仿宋" w:eastAsia="仿宋" w:hAnsi="仿宋" w:cs="仿宋" w:hint="eastAsia"/>
            <w:lang w:eastAsia="zh-CN"/>
          </w:rPr>
          <w:t>七、项目质量与标准</w:t>
        </w:r>
        <w:r>
          <w:tab/>
        </w:r>
        <w:r>
          <w:fldChar w:fldCharType="begin"/>
        </w:r>
        <w:r>
          <w:instrText xml:space="preserve"> PAGEREF _Toc919 \h </w:instrText>
        </w:r>
        <w:r>
          <w:fldChar w:fldCharType="separate"/>
        </w:r>
        <w:r>
          <w:t>35</w:t>
        </w:r>
        <w:r>
          <w:fldChar w:fldCharType="end"/>
        </w:r>
      </w:hyperlink>
    </w:p>
    <w:p>
      <w:pPr>
        <w:pStyle w:val="TOC2"/>
        <w:tabs>
          <w:tab w:val="right" w:leader="dot" w:pos="8306"/>
        </w:tabs>
      </w:pPr>
      <w:hyperlink w:anchor="_Toc28838" w:history="1">
        <w:r>
          <w:rPr>
            <w:rFonts w:ascii="仿宋" w:eastAsia="仿宋" w:hAnsi="仿宋" w:cs="仿宋" w:hint="eastAsia"/>
            <w:lang w:eastAsia="zh-CN"/>
          </w:rPr>
          <w:t>(一)、质量保障体系</w:t>
        </w:r>
        <w:r>
          <w:tab/>
        </w:r>
        <w:r>
          <w:fldChar w:fldCharType="begin"/>
        </w:r>
        <w:r>
          <w:instrText xml:space="preserve"> PAGEREF _Toc28838 \h </w:instrText>
        </w:r>
        <w:r>
          <w:fldChar w:fldCharType="separate"/>
        </w:r>
        <w:r>
          <w:t>35</w:t>
        </w:r>
        <w:r>
          <w:fldChar w:fldCharType="end"/>
        </w:r>
      </w:hyperlink>
    </w:p>
    <w:p>
      <w:pPr>
        <w:pStyle w:val="TOC2"/>
        <w:tabs>
          <w:tab w:val="right" w:leader="dot" w:pos="8306"/>
        </w:tabs>
      </w:pPr>
      <w:hyperlink w:anchor="_Toc22065" w:history="1">
        <w:r>
          <w:rPr>
            <w:rFonts w:ascii="仿宋" w:eastAsia="仿宋" w:hAnsi="仿宋" w:cs="仿宋" w:hint="eastAsia"/>
            <w:lang w:eastAsia="zh-CN"/>
          </w:rPr>
          <w:t>(二)、标准化作业流程</w:t>
        </w:r>
        <w:r>
          <w:tab/>
        </w:r>
        <w:r>
          <w:fldChar w:fldCharType="begin"/>
        </w:r>
        <w:r>
          <w:instrText xml:space="preserve"> PAGEREF _Toc22065 \h </w:instrText>
        </w:r>
        <w:r>
          <w:fldChar w:fldCharType="separate"/>
        </w:r>
        <w:r>
          <w:t>36</w:t>
        </w:r>
        <w:r>
          <w:fldChar w:fldCharType="end"/>
        </w:r>
      </w:hyperlink>
    </w:p>
    <w:p>
      <w:pPr>
        <w:pStyle w:val="TOC2"/>
        <w:tabs>
          <w:tab w:val="right" w:leader="dot" w:pos="8306"/>
        </w:tabs>
      </w:pPr>
      <w:hyperlink w:anchor="_Toc7196" w:history="1">
        <w:r>
          <w:rPr>
            <w:rFonts w:ascii="仿宋" w:eastAsia="仿宋" w:hAnsi="仿宋" w:cs="仿宋" w:hint="eastAsia"/>
            <w:lang w:eastAsia="zh-CN"/>
          </w:rPr>
          <w:t>(三)、质量监控与评估</w:t>
        </w:r>
        <w:r>
          <w:tab/>
        </w:r>
        <w:r>
          <w:fldChar w:fldCharType="begin"/>
        </w:r>
        <w:r>
          <w:instrText xml:space="preserve"> PAGEREF _Toc7196 \h </w:instrText>
        </w:r>
        <w:r>
          <w:fldChar w:fldCharType="separate"/>
        </w:r>
        <w:r>
          <w:t>38</w:t>
        </w:r>
        <w:r>
          <w:fldChar w:fldCharType="end"/>
        </w:r>
      </w:hyperlink>
    </w:p>
    <w:p>
      <w:pPr>
        <w:pStyle w:val="TOC2"/>
        <w:tabs>
          <w:tab w:val="right" w:leader="dot" w:pos="8306"/>
        </w:tabs>
      </w:pPr>
      <w:hyperlink w:anchor="_Toc12461" w:history="1">
        <w:r>
          <w:rPr>
            <w:rFonts w:ascii="仿宋" w:eastAsia="仿宋" w:hAnsi="仿宋" w:cs="仿宋" w:hint="eastAsia"/>
            <w:lang w:eastAsia="zh-CN"/>
          </w:rPr>
          <w:t>(四)、质量改进计划</w:t>
        </w:r>
        <w:r>
          <w:tab/>
        </w:r>
        <w:r>
          <w:fldChar w:fldCharType="begin"/>
        </w:r>
        <w:r>
          <w:instrText xml:space="preserve"> PAGEREF _Toc12461 \h </w:instrText>
        </w:r>
        <w:r>
          <w:fldChar w:fldCharType="separate"/>
        </w:r>
        <w:r>
          <w:t>39</w:t>
        </w:r>
        <w:r>
          <w:fldChar w:fldCharType="end"/>
        </w:r>
      </w:hyperlink>
    </w:p>
    <w:p>
      <w:pPr>
        <w:pStyle w:val="TOC1"/>
        <w:tabs>
          <w:tab w:val="right" w:leader="dot" w:pos="8306"/>
        </w:tabs>
      </w:pPr>
      <w:hyperlink w:anchor="_Toc8751" w:history="1">
        <w:r>
          <w:rPr>
            <w:rFonts w:ascii="仿宋" w:eastAsia="仿宋" w:hAnsi="仿宋" w:cs="仿宋" w:hint="eastAsia"/>
            <w:lang w:eastAsia="zh-CN"/>
          </w:rPr>
          <w:t>八、项目实施与管理方案</w:t>
        </w:r>
        <w:r>
          <w:tab/>
        </w:r>
        <w:r>
          <w:fldChar w:fldCharType="begin"/>
        </w:r>
        <w:r>
          <w:instrText xml:space="preserve"> PAGEREF _Toc8751 \h </w:instrText>
        </w:r>
        <w:r>
          <w:fldChar w:fldCharType="separate"/>
        </w:r>
        <w:r>
          <w:t>40</w:t>
        </w:r>
        <w:r>
          <w:fldChar w:fldCharType="end"/>
        </w:r>
      </w:hyperlink>
    </w:p>
    <w:p>
      <w:pPr>
        <w:pStyle w:val="TOC2"/>
        <w:tabs>
          <w:tab w:val="right" w:leader="dot" w:pos="8306"/>
        </w:tabs>
      </w:pPr>
      <w:hyperlink w:anchor="_Toc22898" w:history="1">
        <w:r>
          <w:rPr>
            <w:rFonts w:ascii="仿宋" w:eastAsia="仿宋" w:hAnsi="仿宋" w:cs="仿宋" w:hint="eastAsia"/>
            <w:lang w:eastAsia="zh-CN"/>
          </w:rPr>
          <w:t>(一)、项目实施计划</w:t>
        </w:r>
        <w:r>
          <w:tab/>
        </w:r>
        <w:r>
          <w:fldChar w:fldCharType="begin"/>
        </w:r>
        <w:r>
          <w:instrText xml:space="preserve"> PAGEREF _Toc22898 \h </w:instrText>
        </w:r>
        <w:r>
          <w:fldChar w:fldCharType="separate"/>
        </w:r>
        <w:r>
          <w:t>40</w:t>
        </w:r>
        <w:r>
          <w:fldChar w:fldCharType="end"/>
        </w:r>
      </w:hyperlink>
    </w:p>
    <w:p>
      <w:pPr>
        <w:pStyle w:val="TOC2"/>
        <w:tabs>
          <w:tab w:val="right" w:leader="dot" w:pos="8306"/>
        </w:tabs>
      </w:pPr>
      <w:hyperlink w:anchor="_Toc1023" w:history="1">
        <w:r>
          <w:rPr>
            <w:rFonts w:ascii="仿宋" w:eastAsia="仿宋" w:hAnsi="仿宋" w:cs="仿宋" w:hint="eastAsia"/>
            <w:lang w:eastAsia="zh-CN"/>
          </w:rPr>
          <w:t>(二)、项目组织机构与职责</w:t>
        </w:r>
        <w:r>
          <w:tab/>
        </w:r>
        <w:r>
          <w:fldChar w:fldCharType="begin"/>
        </w:r>
        <w:r>
          <w:instrText xml:space="preserve"> PAGEREF _Toc1023 \h </w:instrText>
        </w:r>
        <w:r>
          <w:fldChar w:fldCharType="separate"/>
        </w:r>
        <w:r>
          <w:t>41</w:t>
        </w:r>
        <w:r>
          <w:fldChar w:fldCharType="end"/>
        </w:r>
      </w:hyperlink>
    </w:p>
    <w:p>
      <w:pPr>
        <w:pStyle w:val="TOC2"/>
        <w:tabs>
          <w:tab w:val="right" w:leader="dot" w:pos="8306"/>
        </w:tabs>
      </w:pPr>
      <w:hyperlink w:anchor="_Toc30796" w:history="1">
        <w:r>
          <w:rPr>
            <w:rFonts w:ascii="仿宋" w:eastAsia="仿宋" w:hAnsi="仿宋" w:cs="仿宋" w:hint="eastAsia"/>
            <w:lang w:eastAsia="zh-CN"/>
          </w:rPr>
          <w:t>(三)、项目管理与监控体系</w:t>
        </w:r>
        <w:r>
          <w:tab/>
        </w:r>
        <w:r>
          <w:fldChar w:fldCharType="begin"/>
        </w:r>
        <w:r>
          <w:instrText xml:space="preserve"> PAGEREF _Toc30796 \h </w:instrText>
        </w:r>
        <w:r>
          <w:fldChar w:fldCharType="separate"/>
        </w:r>
        <w:r>
          <w:t>44</w:t>
        </w:r>
        <w:r>
          <w:fldChar w:fldCharType="end"/>
        </w:r>
      </w:hyperlink>
    </w:p>
    <w:p>
      <w:pPr>
        <w:pStyle w:val="TOC1"/>
        <w:tabs>
          <w:tab w:val="right" w:leader="dot" w:pos="8306"/>
        </w:tabs>
      </w:pPr>
      <w:hyperlink w:anchor="_Toc20668" w:history="1">
        <w:r>
          <w:rPr>
            <w:rFonts w:ascii="仿宋" w:eastAsia="仿宋" w:hAnsi="仿宋" w:cs="仿宋" w:hint="eastAsia"/>
            <w:lang w:eastAsia="zh-CN"/>
          </w:rPr>
          <w:t>九、安全与应急管理</w:t>
        </w:r>
        <w:r>
          <w:tab/>
        </w:r>
        <w:r>
          <w:fldChar w:fldCharType="begin"/>
        </w:r>
        <w:r>
          <w:instrText xml:space="preserve"> PAGEREF _Toc20668 \h </w:instrText>
        </w:r>
        <w:r>
          <w:fldChar w:fldCharType="separate"/>
        </w:r>
        <w:r>
          <w:t>46</w:t>
        </w:r>
        <w:r>
          <w:fldChar w:fldCharType="end"/>
        </w:r>
      </w:hyperlink>
    </w:p>
    <w:p>
      <w:pPr>
        <w:pStyle w:val="TOC2"/>
        <w:tabs>
          <w:tab w:val="right" w:leader="dot" w:pos="8306"/>
        </w:tabs>
      </w:pPr>
      <w:hyperlink w:anchor="_Toc13266" w:history="1">
        <w:r>
          <w:rPr>
            <w:rFonts w:ascii="仿宋" w:eastAsia="仿宋" w:hAnsi="仿宋" w:cs="仿宋" w:hint="eastAsia"/>
            <w:lang w:eastAsia="zh-CN"/>
          </w:rPr>
          <w:t>(一)、安全生产管理</w:t>
        </w:r>
        <w:r>
          <w:tab/>
        </w:r>
        <w:r>
          <w:fldChar w:fldCharType="begin"/>
        </w:r>
        <w:r>
          <w:instrText xml:space="preserve"> PAGEREF _Toc13266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87" w:history="1">
        <w:r>
          <w:rPr>
            <w:rFonts w:ascii="仿宋" w:eastAsia="仿宋" w:hAnsi="仿宋" w:cs="仿宋" w:hint="eastAsia"/>
            <w:lang w:eastAsia="zh-CN"/>
          </w:rPr>
          <w:t>(二)、应急预案与响应</w:t>
        </w:r>
        <w:r>
          <w:tab/>
        </w:r>
        <w:r>
          <w:fldChar w:fldCharType="begin"/>
        </w:r>
        <w:r>
          <w:instrText xml:space="preserve"> PAGEREF _Toc24587 \h </w:instrText>
        </w:r>
        <w:r>
          <w:fldChar w:fldCharType="separate"/>
        </w:r>
        <w:r>
          <w:t>47</w:t>
        </w:r>
        <w:r>
          <w:fldChar w:fldCharType="end"/>
        </w:r>
      </w:hyperlink>
    </w:p>
    <w:p>
      <w:pPr>
        <w:pStyle w:val="TOC1"/>
        <w:tabs>
          <w:tab w:val="right" w:leader="dot" w:pos="8306"/>
        </w:tabs>
      </w:pPr>
      <w:hyperlink w:anchor="_Toc19168" w:history="1">
        <w:r>
          <w:rPr>
            <w:rFonts w:ascii="仿宋" w:eastAsia="仿宋" w:hAnsi="仿宋" w:cs="仿宋" w:hint="eastAsia"/>
            <w:lang w:eastAsia="zh-CN"/>
          </w:rPr>
          <w:t>十、客户关系管理与市场拓展</w:t>
        </w:r>
        <w:r>
          <w:tab/>
        </w:r>
        <w:r>
          <w:fldChar w:fldCharType="begin"/>
        </w:r>
        <w:r>
          <w:instrText xml:space="preserve"> PAGEREF _Toc19168 \h </w:instrText>
        </w:r>
        <w:r>
          <w:fldChar w:fldCharType="separate"/>
        </w:r>
        <w:r>
          <w:t>49</w:t>
        </w:r>
        <w:r>
          <w:fldChar w:fldCharType="end"/>
        </w:r>
      </w:hyperlink>
    </w:p>
    <w:p>
      <w:pPr>
        <w:pStyle w:val="TOC2"/>
        <w:tabs>
          <w:tab w:val="right" w:leader="dot" w:pos="8306"/>
        </w:tabs>
      </w:pPr>
      <w:hyperlink w:anchor="_Toc11285" w:history="1">
        <w:r>
          <w:rPr>
            <w:rFonts w:ascii="仿宋" w:eastAsia="仿宋" w:hAnsi="仿宋" w:cs="仿宋" w:hint="eastAsia"/>
            <w:lang w:eastAsia="zh-CN"/>
          </w:rPr>
          <w:t>(一)、客户关系管理策略</w:t>
        </w:r>
        <w:r>
          <w:tab/>
        </w:r>
        <w:r>
          <w:fldChar w:fldCharType="begin"/>
        </w:r>
        <w:r>
          <w:instrText xml:space="preserve"> PAGEREF _Toc11285 \h </w:instrText>
        </w:r>
        <w:r>
          <w:fldChar w:fldCharType="separate"/>
        </w:r>
        <w:r>
          <w:t>49</w:t>
        </w:r>
        <w:r>
          <w:fldChar w:fldCharType="end"/>
        </w:r>
      </w:hyperlink>
    </w:p>
    <w:p>
      <w:pPr>
        <w:pStyle w:val="TOC2"/>
        <w:tabs>
          <w:tab w:val="right" w:leader="dot" w:pos="8306"/>
        </w:tabs>
      </w:pPr>
      <w:hyperlink w:anchor="_Toc4807" w:history="1">
        <w:r>
          <w:rPr>
            <w:rFonts w:ascii="仿宋" w:eastAsia="仿宋" w:hAnsi="仿宋" w:cs="仿宋" w:hint="eastAsia"/>
            <w:lang w:eastAsia="zh-CN"/>
          </w:rPr>
          <w:t>(二)、市场拓展方案</w:t>
        </w:r>
        <w:r>
          <w:tab/>
        </w:r>
        <w:r>
          <w:fldChar w:fldCharType="begin"/>
        </w:r>
        <w:r>
          <w:instrText xml:space="preserve"> PAGEREF _Toc4807 \h </w:instrText>
        </w:r>
        <w:r>
          <w:fldChar w:fldCharType="separate"/>
        </w:r>
        <w:r>
          <w:t>50</w:t>
        </w:r>
        <w:r>
          <w:fldChar w:fldCharType="end"/>
        </w:r>
      </w:hyperlink>
    </w:p>
    <w:p>
      <w:pPr>
        <w:pStyle w:val="TOC1"/>
        <w:tabs>
          <w:tab w:val="right" w:leader="dot" w:pos="8306"/>
        </w:tabs>
      </w:pPr>
      <w:hyperlink w:anchor="_Toc12657" w:history="1">
        <w:r>
          <w:rPr>
            <w:rFonts w:ascii="仿宋" w:eastAsia="仿宋" w:hAnsi="仿宋" w:cs="仿宋" w:hint="eastAsia"/>
            <w:lang w:eastAsia="zh-CN"/>
          </w:rPr>
          <w:t>十一、经济效益与社会效益优化</w:t>
        </w:r>
        <w:r>
          <w:tab/>
        </w:r>
        <w:r>
          <w:fldChar w:fldCharType="begin"/>
        </w:r>
        <w:r>
          <w:instrText xml:space="preserve"> PAGEREF _Toc12657 \h </w:instrText>
        </w:r>
        <w:r>
          <w:fldChar w:fldCharType="separate"/>
        </w:r>
        <w:r>
          <w:t>51</w:t>
        </w:r>
        <w:r>
          <w:fldChar w:fldCharType="end"/>
        </w:r>
      </w:hyperlink>
    </w:p>
    <w:p>
      <w:pPr>
        <w:pStyle w:val="TOC2"/>
        <w:tabs>
          <w:tab w:val="right" w:leader="dot" w:pos="8306"/>
        </w:tabs>
      </w:pPr>
      <w:hyperlink w:anchor="_Toc18472" w:history="1">
        <w:r>
          <w:rPr>
            <w:rFonts w:ascii="仿宋" w:eastAsia="仿宋" w:hAnsi="仿宋" w:cs="仿宋" w:hint="eastAsia"/>
            <w:lang w:eastAsia="zh-CN"/>
          </w:rPr>
          <w:t>(一)、经济效益提升策略</w:t>
        </w:r>
        <w:r>
          <w:tab/>
        </w:r>
        <w:r>
          <w:fldChar w:fldCharType="begin"/>
        </w:r>
        <w:r>
          <w:instrText xml:space="preserve"> PAGEREF _Toc18472 \h </w:instrText>
        </w:r>
        <w:r>
          <w:fldChar w:fldCharType="separate"/>
        </w:r>
        <w:r>
          <w:t>51</w:t>
        </w:r>
        <w:r>
          <w:fldChar w:fldCharType="end"/>
        </w:r>
      </w:hyperlink>
    </w:p>
    <w:p>
      <w:pPr>
        <w:pStyle w:val="TOC2"/>
        <w:tabs>
          <w:tab w:val="right" w:leader="dot" w:pos="8306"/>
        </w:tabs>
      </w:pPr>
      <w:hyperlink w:anchor="_Toc11024" w:history="1">
        <w:r>
          <w:rPr>
            <w:rFonts w:ascii="仿宋" w:eastAsia="仿宋" w:hAnsi="仿宋" w:cs="仿宋" w:hint="eastAsia"/>
            <w:lang w:eastAsia="zh-CN"/>
          </w:rPr>
          <w:t>(二)、社会效益增强方案</w:t>
        </w:r>
        <w:r>
          <w:tab/>
        </w:r>
        <w:r>
          <w:fldChar w:fldCharType="begin"/>
        </w:r>
        <w:r>
          <w:instrText xml:space="preserve"> PAGEREF _Toc11024 \h </w:instrText>
        </w:r>
        <w:r>
          <w:fldChar w:fldCharType="separate"/>
        </w:r>
        <w:r>
          <w:t>52</w:t>
        </w:r>
        <w:r>
          <w:fldChar w:fldCharType="end"/>
        </w:r>
      </w:hyperlink>
    </w:p>
    <w:p>
      <w:pPr>
        <w:pStyle w:val="TOC1"/>
        <w:tabs>
          <w:tab w:val="right" w:leader="dot" w:pos="8306"/>
        </w:tabs>
      </w:pPr>
      <w:hyperlink w:anchor="_Toc20383" w:history="1">
        <w:r>
          <w:rPr>
            <w:rFonts w:ascii="仿宋" w:eastAsia="仿宋" w:hAnsi="仿宋" w:cs="仿宋" w:hint="eastAsia"/>
            <w:lang w:eastAsia="zh-CN"/>
          </w:rPr>
          <w:t>十二、项目变更管理</w:t>
        </w:r>
        <w:r>
          <w:tab/>
        </w:r>
        <w:r>
          <w:fldChar w:fldCharType="begin"/>
        </w:r>
        <w:r>
          <w:instrText xml:space="preserve"> PAGEREF _Toc20383 \h </w:instrText>
        </w:r>
        <w:r>
          <w:fldChar w:fldCharType="separate"/>
        </w:r>
        <w:r>
          <w:t>53</w:t>
        </w:r>
        <w:r>
          <w:fldChar w:fldCharType="end"/>
        </w:r>
      </w:hyperlink>
    </w:p>
    <w:p>
      <w:pPr>
        <w:pStyle w:val="TOC2"/>
        <w:tabs>
          <w:tab w:val="right" w:leader="dot" w:pos="8306"/>
        </w:tabs>
      </w:pPr>
      <w:hyperlink w:anchor="_Toc29391" w:history="1">
        <w:r>
          <w:rPr>
            <w:rFonts w:ascii="仿宋" w:eastAsia="仿宋" w:hAnsi="仿宋" w:cs="仿宋" w:hint="eastAsia"/>
            <w:lang w:eastAsia="zh-CN"/>
          </w:rPr>
          <w:t>(一)、变更控制流程</w:t>
        </w:r>
        <w:r>
          <w:tab/>
        </w:r>
        <w:r>
          <w:fldChar w:fldCharType="begin"/>
        </w:r>
        <w:r>
          <w:instrText xml:space="preserve"> PAGEREF _Toc29391 \h </w:instrText>
        </w:r>
        <w:r>
          <w:fldChar w:fldCharType="separate"/>
        </w:r>
        <w:r>
          <w:t>53</w:t>
        </w:r>
        <w:r>
          <w:fldChar w:fldCharType="end"/>
        </w:r>
      </w:hyperlink>
    </w:p>
    <w:p>
      <w:pPr>
        <w:pStyle w:val="TOC2"/>
        <w:tabs>
          <w:tab w:val="right" w:leader="dot" w:pos="8306"/>
        </w:tabs>
      </w:pPr>
      <w:hyperlink w:anchor="_Toc11415" w:history="1">
        <w:r>
          <w:rPr>
            <w:rFonts w:ascii="仿宋" w:eastAsia="仿宋" w:hAnsi="仿宋" w:cs="仿宋" w:hint="eastAsia"/>
            <w:lang w:eastAsia="zh-CN"/>
          </w:rPr>
          <w:t>(二)、影响评估与处理</w:t>
        </w:r>
        <w:r>
          <w:tab/>
        </w:r>
        <w:r>
          <w:fldChar w:fldCharType="begin"/>
        </w:r>
        <w:r>
          <w:instrText xml:space="preserve"> PAGEREF _Toc11415 \h </w:instrText>
        </w:r>
        <w:r>
          <w:fldChar w:fldCharType="separate"/>
        </w:r>
        <w:r>
          <w:t>54</w:t>
        </w:r>
        <w:r>
          <w:fldChar w:fldCharType="end"/>
        </w:r>
      </w:hyperlink>
    </w:p>
    <w:p>
      <w:pPr>
        <w:pStyle w:val="TOC2"/>
        <w:tabs>
          <w:tab w:val="right" w:leader="dot" w:pos="8306"/>
        </w:tabs>
      </w:pPr>
      <w:hyperlink w:anchor="_Toc21346" w:history="1">
        <w:r>
          <w:rPr>
            <w:rFonts w:ascii="仿宋" w:eastAsia="仿宋" w:hAnsi="仿宋" w:cs="仿宋" w:hint="eastAsia"/>
            <w:lang w:eastAsia="zh-CN"/>
          </w:rPr>
          <w:t>(三)、变更记录与追踪</w:t>
        </w:r>
        <w:r>
          <w:tab/>
        </w:r>
        <w:r>
          <w:fldChar w:fldCharType="begin"/>
        </w:r>
        <w:r>
          <w:instrText xml:space="preserve"> PAGEREF _Toc21346 \h </w:instrText>
        </w:r>
        <w:r>
          <w:fldChar w:fldCharType="separate"/>
        </w:r>
        <w:r>
          <w:t>56</w:t>
        </w:r>
        <w:r>
          <w:fldChar w:fldCharType="end"/>
        </w:r>
      </w:hyperlink>
    </w:p>
    <w:p>
      <w:pPr>
        <w:pStyle w:val="TOC2"/>
        <w:tabs>
          <w:tab w:val="right" w:leader="dot" w:pos="8306"/>
        </w:tabs>
      </w:pPr>
      <w:hyperlink w:anchor="_Toc26635" w:history="1">
        <w:r>
          <w:rPr>
            <w:rFonts w:ascii="仿宋" w:eastAsia="仿宋" w:hAnsi="仿宋" w:cs="仿宋" w:hint="eastAsia"/>
            <w:lang w:eastAsia="zh-CN"/>
          </w:rPr>
          <w:t>(四)、变更管理策略</w:t>
        </w:r>
        <w:r>
          <w:tab/>
        </w:r>
        <w:r>
          <w:fldChar w:fldCharType="begin"/>
        </w:r>
        <w:r>
          <w:instrText xml:space="preserve"> PAGEREF _Toc26635 \h </w:instrText>
        </w:r>
        <w:r>
          <w:fldChar w:fldCharType="separate"/>
        </w:r>
        <w:r>
          <w:t>57</w:t>
        </w:r>
        <w:r>
          <w:fldChar w:fldCharType="end"/>
        </w:r>
      </w:hyperlink>
    </w:p>
    <w:p>
      <w:pPr>
        <w:pStyle w:val="TOC1"/>
        <w:tabs>
          <w:tab w:val="right" w:leader="dot" w:pos="8306"/>
        </w:tabs>
      </w:pPr>
      <w:hyperlink w:anchor="_Toc16039" w:history="1">
        <w:r>
          <w:rPr>
            <w:rFonts w:ascii="仿宋" w:eastAsia="仿宋" w:hAnsi="仿宋" w:cs="仿宋" w:hint="eastAsia"/>
            <w:lang w:eastAsia="zh-CN"/>
          </w:rPr>
          <w:t>十三、项目施工方案</w:t>
        </w:r>
        <w:r>
          <w:tab/>
        </w:r>
        <w:r>
          <w:fldChar w:fldCharType="begin"/>
        </w:r>
        <w:r>
          <w:instrText xml:space="preserve"> PAGEREF _Toc16039 \h </w:instrText>
        </w:r>
        <w:r>
          <w:fldChar w:fldCharType="separate"/>
        </w:r>
        <w:r>
          <w:t>59</w:t>
        </w:r>
        <w:r>
          <w:fldChar w:fldCharType="end"/>
        </w:r>
      </w:hyperlink>
    </w:p>
    <w:p>
      <w:pPr>
        <w:pStyle w:val="TOC2"/>
        <w:tabs>
          <w:tab w:val="right" w:leader="dot" w:pos="8306"/>
        </w:tabs>
      </w:pPr>
      <w:hyperlink w:anchor="_Toc11771" w:history="1">
        <w:r>
          <w:rPr>
            <w:rFonts w:ascii="仿宋" w:eastAsia="仿宋" w:hAnsi="仿宋" w:cs="仿宋" w:hint="eastAsia"/>
            <w:lang w:eastAsia="zh-CN"/>
          </w:rPr>
          <w:t>(一)、施工组织设计</w:t>
        </w:r>
        <w:r>
          <w:tab/>
        </w:r>
        <w:r>
          <w:fldChar w:fldCharType="begin"/>
        </w:r>
        <w:r>
          <w:instrText xml:space="preserve"> PAGEREF _Toc11771 \h </w:instrText>
        </w:r>
        <w:r>
          <w:fldChar w:fldCharType="separate"/>
        </w:r>
        <w:r>
          <w:t>59</w:t>
        </w:r>
        <w:r>
          <w:fldChar w:fldCharType="end"/>
        </w:r>
      </w:hyperlink>
    </w:p>
    <w:p>
      <w:pPr>
        <w:pStyle w:val="TOC2"/>
        <w:tabs>
          <w:tab w:val="right" w:leader="dot" w:pos="8306"/>
        </w:tabs>
      </w:pPr>
      <w:hyperlink w:anchor="_Toc13236" w:history="1">
        <w:r>
          <w:rPr>
            <w:rFonts w:ascii="仿宋" w:eastAsia="仿宋" w:hAnsi="仿宋" w:cs="仿宋" w:hint="eastAsia"/>
            <w:lang w:eastAsia="zh-CN"/>
          </w:rPr>
          <w:t>(二)、施工工艺与技术路线</w:t>
        </w:r>
        <w:r>
          <w:tab/>
        </w:r>
        <w:r>
          <w:fldChar w:fldCharType="begin"/>
        </w:r>
        <w:r>
          <w:instrText xml:space="preserve"> PAGEREF _Toc13236 \h </w:instrText>
        </w:r>
        <w:r>
          <w:fldChar w:fldCharType="separate"/>
        </w:r>
        <w:r>
          <w:t>61</w:t>
        </w:r>
        <w:r>
          <w:fldChar w:fldCharType="end"/>
        </w:r>
      </w:hyperlink>
    </w:p>
    <w:p>
      <w:pPr>
        <w:pStyle w:val="TOC2"/>
        <w:tabs>
          <w:tab w:val="right" w:leader="dot" w:pos="8306"/>
        </w:tabs>
      </w:pPr>
      <w:hyperlink w:anchor="_Toc24541" w:history="1">
        <w:r>
          <w:rPr>
            <w:rFonts w:ascii="仿宋" w:eastAsia="仿宋" w:hAnsi="仿宋" w:cs="仿宋" w:hint="eastAsia"/>
            <w:lang w:eastAsia="zh-CN"/>
          </w:rPr>
          <w:t>(三)、关键节点施工计划</w:t>
        </w:r>
        <w:r>
          <w:tab/>
        </w:r>
        <w:r>
          <w:fldChar w:fldCharType="begin"/>
        </w:r>
        <w:r>
          <w:instrText xml:space="preserve"> PAGEREF _Toc24541 \h </w:instrText>
        </w:r>
        <w:r>
          <w:fldChar w:fldCharType="separate"/>
        </w:r>
        <w:r>
          <w:t>62</w:t>
        </w:r>
        <w:r>
          <w:fldChar w:fldCharType="end"/>
        </w:r>
      </w:hyperlink>
    </w:p>
    <w:p>
      <w:pPr>
        <w:pStyle w:val="TOC2"/>
        <w:tabs>
          <w:tab w:val="right" w:leader="dot" w:pos="8306"/>
        </w:tabs>
      </w:pPr>
      <w:hyperlink w:anchor="_Toc14865" w:history="1">
        <w:r>
          <w:rPr>
            <w:rFonts w:ascii="仿宋" w:eastAsia="仿宋" w:hAnsi="仿宋" w:cs="仿宋" w:hint="eastAsia"/>
            <w:lang w:eastAsia="zh-CN"/>
          </w:rPr>
          <w:t>(四)、施工现场管理</w:t>
        </w:r>
        <w:r>
          <w:tab/>
        </w:r>
        <w:r>
          <w:fldChar w:fldCharType="begin"/>
        </w:r>
        <w:r>
          <w:instrText xml:space="preserve"> PAGEREF _Toc14865 \h </w:instrText>
        </w:r>
        <w:r>
          <w:fldChar w:fldCharType="separate"/>
        </w:r>
        <w:r>
          <w:t>63</w:t>
        </w:r>
        <w:r>
          <w:fldChar w:fldCharType="end"/>
        </w:r>
      </w:hyperlink>
    </w:p>
    <w:p>
      <w:pPr>
        <w:pStyle w:val="TOC1"/>
        <w:tabs>
          <w:tab w:val="right" w:leader="dot" w:pos="8306"/>
        </w:tabs>
      </w:pPr>
      <w:hyperlink w:anchor="_Toc2908" w:history="1">
        <w:r>
          <w:rPr>
            <w:rFonts w:ascii="仿宋" w:eastAsia="仿宋" w:hAnsi="仿宋" w:cs="仿宋" w:hint="eastAsia"/>
            <w:lang w:eastAsia="zh-CN"/>
          </w:rPr>
          <w:t>十四、人力资源管理与开发</w:t>
        </w:r>
        <w:r>
          <w:tab/>
        </w:r>
        <w:r>
          <w:fldChar w:fldCharType="begin"/>
        </w:r>
        <w:r>
          <w:instrText xml:space="preserve"> PAGEREF _Toc2908 \h </w:instrText>
        </w:r>
        <w:r>
          <w:fldChar w:fldCharType="separate"/>
        </w:r>
        <w:r>
          <w:t>65</w:t>
        </w:r>
        <w:r>
          <w:fldChar w:fldCharType="end"/>
        </w:r>
      </w:hyperlink>
    </w:p>
    <w:p>
      <w:pPr>
        <w:pStyle w:val="TOC2"/>
        <w:tabs>
          <w:tab w:val="right" w:leader="dot" w:pos="8306"/>
        </w:tabs>
      </w:pPr>
      <w:hyperlink w:anchor="_Toc17402" w:history="1">
        <w:r>
          <w:rPr>
            <w:rFonts w:ascii="仿宋" w:eastAsia="仿宋" w:hAnsi="仿宋" w:cs="仿宋" w:hint="eastAsia"/>
            <w:lang w:eastAsia="zh-CN"/>
          </w:rPr>
          <w:t>(一)、人力资源规划</w:t>
        </w:r>
        <w:r>
          <w:tab/>
        </w:r>
        <w:r>
          <w:fldChar w:fldCharType="begin"/>
        </w:r>
        <w:r>
          <w:instrText xml:space="preserve"> PAGEREF _Toc17402 \h </w:instrText>
        </w:r>
        <w:r>
          <w:fldChar w:fldCharType="separate"/>
        </w:r>
        <w:r>
          <w:t>65</w:t>
        </w:r>
        <w:r>
          <w:fldChar w:fldCharType="end"/>
        </w:r>
      </w:hyperlink>
    </w:p>
    <w:p>
      <w:pPr>
        <w:pStyle w:val="TOC2"/>
        <w:tabs>
          <w:tab w:val="right" w:leader="dot" w:pos="8306"/>
        </w:tabs>
      </w:pPr>
      <w:hyperlink w:anchor="_Toc28689" w:history="1">
        <w:r>
          <w:rPr>
            <w:rFonts w:ascii="仿宋" w:eastAsia="仿宋" w:hAnsi="仿宋" w:cs="仿宋" w:hint="eastAsia"/>
            <w:lang w:eastAsia="zh-CN"/>
          </w:rPr>
          <w:t>(二)、人力资源开发与培训</w:t>
        </w:r>
        <w:r>
          <w:tab/>
        </w:r>
        <w:r>
          <w:fldChar w:fldCharType="begin"/>
        </w:r>
        <w:r>
          <w:instrText xml:space="preserve"> PAGEREF _Toc28689 \h </w:instrText>
        </w:r>
        <w:r>
          <w:fldChar w:fldCharType="separate"/>
        </w:r>
        <w:r>
          <w:t>67</w:t>
        </w:r>
        <w:r>
          <w:fldChar w:fldCharType="end"/>
        </w:r>
      </w:hyperlink>
    </w:p>
    <w:p>
      <w:pPr>
        <w:pStyle w:val="TOC1"/>
        <w:tabs>
          <w:tab w:val="right" w:leader="dot" w:pos="8306"/>
        </w:tabs>
      </w:pPr>
      <w:hyperlink w:anchor="_Toc6060" w:history="1">
        <w:r>
          <w:rPr>
            <w:rFonts w:ascii="仿宋" w:eastAsia="仿宋" w:hAnsi="仿宋" w:cs="仿宋" w:hint="eastAsia"/>
            <w:lang w:eastAsia="zh-CN"/>
          </w:rPr>
          <w:t>十五、设施与设备管理</w:t>
        </w:r>
        <w:r>
          <w:tab/>
        </w:r>
        <w:r>
          <w:fldChar w:fldCharType="begin"/>
        </w:r>
        <w:r>
          <w:instrText xml:space="preserve"> PAGEREF _Toc6060 \h </w:instrText>
        </w:r>
        <w:r>
          <w:fldChar w:fldCharType="separate"/>
        </w:r>
        <w:r>
          <w:t>70</w:t>
        </w:r>
        <w:r>
          <w:fldChar w:fldCharType="end"/>
        </w:r>
      </w:hyperlink>
    </w:p>
    <w:p>
      <w:pPr>
        <w:pStyle w:val="TOC2"/>
        <w:tabs>
          <w:tab w:val="right" w:leader="dot" w:pos="8306"/>
        </w:tabs>
      </w:pPr>
      <w:hyperlink w:anchor="_Toc21543" w:history="1">
        <w:r>
          <w:rPr>
            <w:rFonts w:ascii="仿宋" w:eastAsia="仿宋" w:hAnsi="仿宋" w:cs="仿宋" w:hint="eastAsia"/>
            <w:lang w:eastAsia="zh-CN"/>
          </w:rPr>
          <w:t>(一)、设施规划与配置</w:t>
        </w:r>
        <w:r>
          <w:tab/>
        </w:r>
        <w:r>
          <w:fldChar w:fldCharType="begin"/>
        </w:r>
        <w:r>
          <w:instrText xml:space="preserve"> PAGEREF _Toc21543 \h </w:instrText>
        </w:r>
        <w:r>
          <w:fldChar w:fldCharType="separate"/>
        </w:r>
        <w:r>
          <w:t>70</w:t>
        </w:r>
        <w:r>
          <w:fldChar w:fldCharType="end"/>
        </w:r>
      </w:hyperlink>
    </w:p>
    <w:p>
      <w:pPr>
        <w:pStyle w:val="TOC2"/>
        <w:tabs>
          <w:tab w:val="right" w:leader="dot" w:pos="8306"/>
        </w:tabs>
      </w:pPr>
      <w:hyperlink w:anchor="_Toc8192" w:history="1">
        <w:r>
          <w:rPr>
            <w:rFonts w:ascii="仿宋" w:eastAsia="仿宋" w:hAnsi="仿宋" w:cs="仿宋" w:hint="eastAsia"/>
            <w:lang w:eastAsia="zh-CN"/>
          </w:rPr>
          <w:t>(二)、设备采购与维护管理</w:t>
        </w:r>
        <w:r>
          <w:tab/>
        </w:r>
        <w:r>
          <w:fldChar w:fldCharType="begin"/>
        </w:r>
        <w:r>
          <w:instrText xml:space="preserve"> PAGEREF _Toc8192 \h </w:instrText>
        </w:r>
        <w:r>
          <w:fldChar w:fldCharType="separate"/>
        </w:r>
        <w:r>
          <w:t>70</w:t>
        </w:r>
        <w:r>
          <w:fldChar w:fldCharType="end"/>
        </w:r>
      </w:hyperlink>
    </w:p>
    <w:p>
      <w:pPr>
        <w:pStyle w:val="TOC2"/>
        <w:tabs>
          <w:tab w:val="right" w:leader="dot" w:pos="8306"/>
        </w:tabs>
      </w:pPr>
      <w:hyperlink w:anchor="_Toc9994" w:history="1">
        <w:r>
          <w:rPr>
            <w:rFonts w:ascii="仿宋" w:eastAsia="仿宋" w:hAnsi="仿宋" w:cs="仿宋" w:hint="eastAsia"/>
            <w:lang w:eastAsia="zh-CN"/>
          </w:rPr>
          <w:t>(三)、设施设备升级策略</w:t>
        </w:r>
        <w:r>
          <w:tab/>
        </w:r>
        <w:r>
          <w:fldChar w:fldCharType="begin"/>
        </w:r>
        <w:r>
          <w:instrText xml:space="preserve"> PAGEREF _Toc9994 \h </w:instrText>
        </w:r>
        <w:r>
          <w:fldChar w:fldCharType="separate"/>
        </w:r>
        <w:r>
          <w:t>71</w:t>
        </w:r>
        <w:r>
          <w:fldChar w:fldCharType="end"/>
        </w:r>
      </w:hyperlink>
    </w:p>
    <w:p>
      <w:pPr>
        <w:pStyle w:val="TOC1"/>
        <w:tabs>
          <w:tab w:val="right" w:leader="dot" w:pos="8306"/>
        </w:tabs>
      </w:pPr>
      <w:hyperlink w:anchor="_Toc18138" w:history="1">
        <w:r>
          <w:rPr>
            <w:rFonts w:ascii="仿宋" w:eastAsia="仿宋" w:hAnsi="仿宋" w:cs="仿宋" w:hint="eastAsia"/>
            <w:lang w:eastAsia="zh-CN"/>
          </w:rPr>
          <w:t>十六、质量管理与控制</w:t>
        </w:r>
        <w:r>
          <w:tab/>
        </w:r>
        <w:r>
          <w:fldChar w:fldCharType="begin"/>
        </w:r>
        <w:r>
          <w:instrText xml:space="preserve"> PAGEREF _Toc18138 \h </w:instrText>
        </w:r>
        <w:r>
          <w:fldChar w:fldCharType="separate"/>
        </w:r>
        <w:r>
          <w:t>72</w:t>
        </w:r>
        <w:r>
          <w:fldChar w:fldCharType="end"/>
        </w:r>
      </w:hyperlink>
    </w:p>
    <w:p>
      <w:pPr>
        <w:pStyle w:val="TOC2"/>
        <w:tabs>
          <w:tab w:val="right" w:leader="dot" w:pos="8306"/>
        </w:tabs>
      </w:pPr>
      <w:hyperlink w:anchor="_Toc10892" w:history="1">
        <w:r>
          <w:rPr>
            <w:rFonts w:ascii="仿宋" w:eastAsia="仿宋" w:hAnsi="仿宋" w:cs="仿宋" w:hint="eastAsia"/>
            <w:lang w:eastAsia="zh-CN"/>
          </w:rPr>
          <w:t>(一)、质量管理体系建设</w:t>
        </w:r>
        <w:r>
          <w:tab/>
        </w:r>
        <w:r>
          <w:fldChar w:fldCharType="begin"/>
        </w:r>
        <w:r>
          <w:instrText xml:space="preserve"> PAGEREF _Toc10892 \h </w:instrText>
        </w:r>
        <w:r>
          <w:fldChar w:fldCharType="separate"/>
        </w:r>
        <w:r>
          <w:t>72</w:t>
        </w:r>
        <w:r>
          <w:fldChar w:fldCharType="end"/>
        </w:r>
      </w:hyperlink>
    </w:p>
    <w:p>
      <w:pPr>
        <w:pStyle w:val="TOC2"/>
        <w:tabs>
          <w:tab w:val="right" w:leader="dot" w:pos="8306"/>
        </w:tabs>
      </w:pPr>
      <w:hyperlink w:anchor="_Toc20549" w:history="1">
        <w:r>
          <w:rPr>
            <w:rFonts w:ascii="仿宋" w:eastAsia="仿宋" w:hAnsi="仿宋" w:cs="仿宋" w:hint="eastAsia"/>
            <w:lang w:eastAsia="zh-CN"/>
          </w:rPr>
          <w:t>(二)、质量控制措施</w:t>
        </w:r>
        <w:r>
          <w:tab/>
        </w:r>
        <w:r>
          <w:fldChar w:fldCharType="begin"/>
        </w:r>
        <w:r>
          <w:instrText xml:space="preserve"> PAGEREF _Toc20549 \h </w:instrText>
        </w:r>
        <w:r>
          <w:fldChar w:fldCharType="separate"/>
        </w:r>
        <w:r>
          <w:t>73</w:t>
        </w:r>
        <w:r>
          <w:fldChar w:fldCharType="end"/>
        </w:r>
      </w:hyperlink>
    </w:p>
    <w:p>
      <w:pPr>
        <w:pStyle w:val="TOC1"/>
        <w:tabs>
          <w:tab w:val="right" w:leader="dot" w:pos="8306"/>
        </w:tabs>
      </w:pPr>
      <w:hyperlink w:anchor="_Toc24095" w:history="1">
        <w:r>
          <w:rPr>
            <w:rFonts w:ascii="仿宋" w:eastAsia="仿宋" w:hAnsi="仿宋" w:cs="仿宋" w:hint="eastAsia"/>
            <w:lang w:eastAsia="zh-CN"/>
          </w:rPr>
          <w:t>十七、知识产权管理与保护</w:t>
        </w:r>
        <w:r>
          <w:tab/>
        </w:r>
        <w:r>
          <w:fldChar w:fldCharType="begin"/>
        </w:r>
        <w:r>
          <w:instrText xml:space="preserve"> PAGEREF _Toc24095 \h </w:instrText>
        </w:r>
        <w:r>
          <w:fldChar w:fldCharType="separate"/>
        </w:r>
        <w:r>
          <w:t>74</w:t>
        </w:r>
        <w:r>
          <w:fldChar w:fldCharType="end"/>
        </w:r>
      </w:hyperlink>
    </w:p>
    <w:p>
      <w:pPr>
        <w:pStyle w:val="TOC2"/>
        <w:tabs>
          <w:tab w:val="right" w:leader="dot" w:pos="8306"/>
        </w:tabs>
      </w:pPr>
      <w:hyperlink w:anchor="_Toc9005" w:history="1">
        <w:r>
          <w:rPr>
            <w:rFonts w:ascii="仿宋" w:eastAsia="仿宋" w:hAnsi="仿宋" w:cs="仿宋" w:hint="eastAsia"/>
            <w:lang w:eastAsia="zh-CN"/>
          </w:rPr>
          <w:t>(一)、知识产权管理体系建设</w:t>
        </w:r>
        <w:r>
          <w:tab/>
        </w:r>
        <w:r>
          <w:fldChar w:fldCharType="begin"/>
        </w:r>
        <w:r>
          <w:instrText xml:space="preserve"> PAGEREF _Toc9005 \h </w:instrText>
        </w:r>
        <w:r>
          <w:fldChar w:fldCharType="separate"/>
        </w:r>
        <w:r>
          <w:t>74</w:t>
        </w:r>
        <w:r>
          <w:fldChar w:fldCharType="end"/>
        </w:r>
      </w:hyperlink>
    </w:p>
    <w:p>
      <w:pPr>
        <w:pStyle w:val="TOC2"/>
        <w:tabs>
          <w:tab w:val="right" w:leader="dot" w:pos="8306"/>
        </w:tabs>
      </w:pPr>
      <w:hyperlink w:anchor="_Toc1316" w:history="1">
        <w:r>
          <w:rPr>
            <w:rFonts w:ascii="仿宋" w:eastAsia="仿宋" w:hAnsi="仿宋" w:cs="仿宋" w:hint="eastAsia"/>
            <w:lang w:eastAsia="zh-CN"/>
          </w:rPr>
          <w:t>(二)、知识产权保护措施</w:t>
        </w:r>
        <w:r>
          <w:tab/>
        </w:r>
        <w:r>
          <w:fldChar w:fldCharType="begin"/>
        </w:r>
        <w:r>
          <w:instrText xml:space="preserve"> PAGEREF _Toc1316 \h </w:instrText>
        </w:r>
        <w:r>
          <w:fldChar w:fldCharType="separate"/>
        </w:r>
        <w:r>
          <w:t>75</w:t>
        </w:r>
        <w:r>
          <w:fldChar w:fldCharType="end"/>
        </w:r>
      </w:hyperlink>
    </w:p>
    <w:p>
      <w:pPr>
        <w:pStyle w:val="TOC1"/>
        <w:tabs>
          <w:tab w:val="right" w:leader="dot" w:pos="8306"/>
        </w:tabs>
      </w:pPr>
      <w:hyperlink w:anchor="_Toc5389" w:history="1">
        <w:r>
          <w:rPr>
            <w:rFonts w:ascii="仿宋" w:eastAsia="仿宋" w:hAnsi="仿宋" w:cs="仿宋" w:hint="eastAsia"/>
            <w:lang w:eastAsia="zh-CN"/>
          </w:rPr>
          <w:t>十八、产业协同与集群发展</w:t>
        </w:r>
        <w:r>
          <w:tab/>
        </w:r>
        <w:r>
          <w:fldChar w:fldCharType="begin"/>
        </w:r>
        <w:r>
          <w:instrText xml:space="preserve"> PAGEREF _Toc5389 \h </w:instrText>
        </w:r>
        <w:r>
          <w:fldChar w:fldCharType="separate"/>
        </w:r>
        <w:r>
          <w:t>77</w:t>
        </w:r>
        <w:r>
          <w:fldChar w:fldCharType="end"/>
        </w:r>
      </w:hyperlink>
    </w:p>
    <w:p>
      <w:pPr>
        <w:pStyle w:val="TOC2"/>
        <w:tabs>
          <w:tab w:val="right" w:leader="dot" w:pos="8306"/>
        </w:tabs>
      </w:pPr>
      <w:hyperlink w:anchor="_Toc10326" w:history="1">
        <w:r>
          <w:rPr>
            <w:rFonts w:ascii="仿宋" w:eastAsia="仿宋" w:hAnsi="仿宋" w:cs="仿宋" w:hint="eastAsia"/>
            <w:lang w:eastAsia="zh-CN"/>
          </w:rPr>
          <w:t>(一)、产业协同机制建设</w:t>
        </w:r>
        <w:r>
          <w:tab/>
        </w:r>
        <w:r>
          <w:fldChar w:fldCharType="begin"/>
        </w:r>
        <w:r>
          <w:instrText xml:space="preserve"> PAGEREF _Toc10326 \h </w:instrText>
        </w:r>
        <w:r>
          <w:fldChar w:fldCharType="separate"/>
        </w:r>
        <w:r>
          <w:t>77</w:t>
        </w:r>
        <w:r>
          <w:fldChar w:fldCharType="end"/>
        </w:r>
      </w:hyperlink>
    </w:p>
    <w:p>
      <w:pPr>
        <w:pStyle w:val="TOC2"/>
        <w:tabs>
          <w:tab w:val="right" w:leader="dot" w:pos="8306"/>
        </w:tabs>
      </w:pPr>
      <w:hyperlink w:anchor="_Toc14364" w:history="1">
        <w:r>
          <w:rPr>
            <w:rFonts w:ascii="仿宋" w:eastAsia="仿宋" w:hAnsi="仿宋" w:cs="仿宋" w:hint="eastAsia"/>
            <w:lang w:eastAsia="zh-CN"/>
          </w:rPr>
          <w:t>(二)、产业集群培育与发展</w:t>
        </w:r>
        <w:r>
          <w:tab/>
        </w:r>
        <w:r>
          <w:fldChar w:fldCharType="begin"/>
        </w:r>
        <w:r>
          <w:instrText xml:space="preserve"> PAGEREF _Toc14364 \h </w:instrText>
        </w:r>
        <w:r>
          <w:fldChar w:fldCharType="separate"/>
        </w:r>
        <w:r>
          <w:t>78</w:t>
        </w:r>
        <w:r>
          <w:fldChar w:fldCharType="end"/>
        </w:r>
      </w:hyperlink>
    </w:p>
    <w:p>
      <w:pPr>
        <w:pStyle w:val="TOC1"/>
        <w:tabs>
          <w:tab w:val="right" w:leader="dot" w:pos="8306"/>
        </w:tabs>
      </w:pPr>
      <w:hyperlink w:anchor="_Toc13271" w:history="1">
        <w:r>
          <w:rPr>
            <w:rFonts w:ascii="仿宋" w:eastAsia="仿宋" w:hAnsi="仿宋" w:cs="仿宋" w:hint="eastAsia"/>
            <w:lang w:eastAsia="zh-CN"/>
          </w:rPr>
          <w:t>十九、企业合规与伦理</w:t>
        </w:r>
        <w:r>
          <w:tab/>
        </w:r>
        <w:r>
          <w:fldChar w:fldCharType="begin"/>
        </w:r>
        <w:r>
          <w:instrText xml:space="preserve"> PAGEREF _Toc13271 \h </w:instrText>
        </w:r>
        <w:r>
          <w:fldChar w:fldCharType="separate"/>
        </w:r>
        <w:r>
          <w:t>79</w:t>
        </w:r>
        <w:r>
          <w:fldChar w:fldCharType="end"/>
        </w:r>
      </w:hyperlink>
    </w:p>
    <w:p>
      <w:pPr>
        <w:pStyle w:val="TOC2"/>
        <w:tabs>
          <w:tab w:val="right" w:leader="dot" w:pos="8306"/>
        </w:tabs>
      </w:pPr>
      <w:hyperlink w:anchor="_Toc26546" w:history="1">
        <w:r>
          <w:rPr>
            <w:rFonts w:ascii="仿宋" w:eastAsia="仿宋" w:hAnsi="仿宋" w:cs="仿宋" w:hint="eastAsia"/>
            <w:lang w:eastAsia="zh-CN"/>
          </w:rPr>
          <w:t>(一)、合规政策与程序</w:t>
        </w:r>
        <w:r>
          <w:tab/>
        </w:r>
        <w:r>
          <w:fldChar w:fldCharType="begin"/>
        </w:r>
        <w:r>
          <w:instrText xml:space="preserve"> PAGEREF _Toc26546 \h </w:instrText>
        </w:r>
        <w:r>
          <w:fldChar w:fldCharType="separate"/>
        </w:r>
        <w:r>
          <w:t>79</w:t>
        </w:r>
        <w:r>
          <w:fldChar w:fldCharType="end"/>
        </w:r>
      </w:hyperlink>
    </w:p>
    <w:p>
      <w:pPr>
        <w:pStyle w:val="TOC2"/>
        <w:tabs>
          <w:tab w:val="right" w:leader="dot" w:pos="8306"/>
        </w:tabs>
      </w:pPr>
      <w:hyperlink w:anchor="_Toc7791" w:history="1">
        <w:r>
          <w:rPr>
            <w:rFonts w:ascii="仿宋" w:eastAsia="仿宋" w:hAnsi="仿宋" w:cs="仿宋" w:hint="eastAsia"/>
            <w:lang w:eastAsia="zh-CN"/>
          </w:rPr>
          <w:t>(二)、伦理规范与培训</w:t>
        </w:r>
        <w:r>
          <w:tab/>
        </w:r>
        <w:r>
          <w:fldChar w:fldCharType="begin"/>
        </w:r>
        <w:r>
          <w:instrText xml:space="preserve"> PAGEREF _Toc7791 \h </w:instrText>
        </w:r>
        <w:r>
          <w:fldChar w:fldCharType="separate"/>
        </w:r>
        <w:r>
          <w:t>80</w:t>
        </w:r>
        <w:r>
          <w:fldChar w:fldCharType="end"/>
        </w:r>
      </w:hyperlink>
    </w:p>
    <w:p>
      <w:pPr>
        <w:pStyle w:val="TOC2"/>
        <w:tabs>
          <w:tab w:val="right" w:leader="dot" w:pos="8306"/>
        </w:tabs>
      </w:pPr>
      <w:hyperlink w:anchor="_Toc27899" w:history="1">
        <w:r>
          <w:rPr>
            <w:rFonts w:ascii="仿宋" w:eastAsia="仿宋" w:hAnsi="仿宋" w:cs="仿宋" w:hint="eastAsia"/>
            <w:lang w:eastAsia="zh-CN"/>
          </w:rPr>
          <w:t>(三)、合规风险评估</w:t>
        </w:r>
        <w:r>
          <w:tab/>
        </w:r>
        <w:r>
          <w:fldChar w:fldCharType="begin"/>
        </w:r>
        <w:r>
          <w:instrText xml:space="preserve"> PAGEREF _Toc27899 \h </w:instrText>
        </w:r>
        <w:r>
          <w:fldChar w:fldCharType="separate"/>
        </w:r>
        <w:r>
          <w:t>81</w:t>
        </w:r>
        <w:r>
          <w:fldChar w:fldCharType="end"/>
        </w:r>
      </w:hyperlink>
    </w:p>
    <w:p>
      <w:pPr>
        <w:pStyle w:val="TOC2"/>
        <w:tabs>
          <w:tab w:val="right" w:leader="dot" w:pos="8306"/>
        </w:tabs>
      </w:pPr>
      <w:hyperlink w:anchor="_Toc11261" w:history="1">
        <w:r>
          <w:rPr>
            <w:rFonts w:ascii="仿宋" w:eastAsia="仿宋" w:hAnsi="仿宋" w:cs="仿宋" w:hint="eastAsia"/>
            <w:lang w:eastAsia="zh-CN"/>
          </w:rPr>
          <w:t>(四)、合规监督与执行</w:t>
        </w:r>
        <w:r>
          <w:tab/>
        </w:r>
        <w:r>
          <w:fldChar w:fldCharType="begin"/>
        </w:r>
        <w:r>
          <w:instrText xml:space="preserve"> PAGEREF _Toc11261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06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34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多孔材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14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0993"/>
      <w:r>
        <w:rPr>
          <w:rFonts w:ascii="仿宋" w:eastAsia="仿宋" w:hAnsi="仿宋" w:cs="仿宋" w:hint="eastAsia"/>
          <w:sz w:val="28"/>
          <w:lang w:eastAsia="zh-CN"/>
        </w:rPr>
        <w:t>二、多孔材料项目概论</w:t>
      </w:r>
      <w:bookmarkEnd w:id="5"/>
    </w:p>
    <w:p>
      <w:pPr>
        <w:pStyle w:val="Heading2"/>
        <w:rPr>
          <w:rFonts w:ascii="仿宋" w:eastAsia="仿宋" w:hAnsi="仿宋" w:cs="仿宋" w:hint="eastAsia"/>
          <w:lang w:eastAsia="zh-CN"/>
        </w:rPr>
      </w:pPr>
      <w:bookmarkStart w:id="6" w:name="_Toc21390"/>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多孔材料项目的申报单位是“XXX实业发展公司”，这是一家在其所处行业内备受尊敬的企业。公司自成立以来，通过其在多孔材料项目中表现出的创新精神和卓越执行力，在市场上赢得了显著的地位。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该公司的法定代表人秦XX，在多孔材料项目及其他多个行业领域中都有着显著的贡献。秦XX以其出色的领导才能和敏锐的商业洞察力，带领公司在多孔材料项目等多个领域实现了持续的成长和成功。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多孔材料项目的重要合作伙伴。公司专注于[行业名称]领域，以创新作为驱动力，不断推动技术进步和市场扩张。在多孔材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多孔材料项目中展现了强劲的增长和稳定的财务表现。公司通过有效的策略，在多孔材料项目中扩大了其市场份额并增强了盈利能力。同时，公司积极承担社会责任，参与各类社会公益项目，增强了其在多孔材料项目中的品牌形象和社会影响力。</w:t>
      </w:r>
    </w:p>
    <w:p>
      <w:pPr>
        <w:pStyle w:val="Heading2"/>
        <w:ind w:firstLine="560" w:firstLineChars="200"/>
        <w:rPr>
          <w:rFonts w:ascii="仿宋" w:eastAsia="仿宋" w:hAnsi="仿宋" w:cs="仿宋" w:hint="eastAsia"/>
          <w:sz w:val="28"/>
          <w:lang w:eastAsia="zh-CN"/>
        </w:rPr>
      </w:pPr>
      <w:bookmarkStart w:id="7" w:name="_Toc19322"/>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多孔材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多孔材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6522"/>
      <w:r>
        <w:rPr>
          <w:rFonts w:ascii="仿宋" w:eastAsia="仿宋" w:hAnsi="仿宋" w:cs="仿宋" w:hint="eastAsia"/>
          <w:sz w:val="28"/>
          <w:lang w:eastAsia="zh-CN"/>
        </w:rPr>
        <w:t>三、建设风险评估分析</w:t>
      </w:r>
      <w:bookmarkEnd w:id="8"/>
    </w:p>
    <w:p>
      <w:pPr>
        <w:pStyle w:val="Heading2"/>
        <w:rPr>
          <w:rFonts w:ascii="仿宋" w:eastAsia="仿宋" w:hAnsi="仿宋" w:cs="仿宋" w:hint="eastAsia"/>
          <w:lang w:eastAsia="zh-CN"/>
        </w:rPr>
      </w:pPr>
      <w:bookmarkStart w:id="9" w:name="_Toc15363"/>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26397"/>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https://d.book118.com/368051030006006030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300A81"/>
    <w:rsid w:val="5A300A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8051030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2023-12-31T20:38:00Z</dcterms:created>
  <dcterms:modified xsi:type="dcterms:W3CDTF">2023-12-31T20:38:48Z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8E8B84753FBC4F4280C5A4164A991022_11</vt:lpwstr>
  </property>
  <property fmtid="{D5CDD505-2E9C-101B-9397-08002B2CF9AE}" pid="3" name="KSOProductBuildVer">
    <vt:lpwstr>2052-12.1.0.16120</vt:lpwstr>
  </property>
</Properties>
</file>