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船用配套项目策划方案报告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61" w:history="1">
        <w:r>
          <w:rPr>
            <w:rFonts w:ascii="仿宋" w:eastAsia="仿宋" w:hAnsi="仿宋" w:cs="仿宋" w:hint="eastAsia"/>
            <w:lang w:eastAsia="zh-CN"/>
          </w:rPr>
          <w:t>概论</w:t>
        </w:r>
        <w:r>
          <w:tab/>
        </w:r>
        <w:r>
          <w:fldChar w:fldCharType="begin"/>
        </w:r>
        <w:r>
          <w:instrText xml:space="preserve"> PAGEREF _Toc13061 \h </w:instrText>
        </w:r>
        <w:r>
          <w:fldChar w:fldCharType="separate"/>
        </w:r>
        <w:r>
          <w:t>4</w:t>
        </w:r>
        <w:r>
          <w:fldChar w:fldCharType="end"/>
        </w:r>
      </w:hyperlink>
    </w:p>
    <w:p>
      <w:pPr>
        <w:pStyle w:val="TOC1"/>
        <w:tabs>
          <w:tab w:val="right" w:leader="dot" w:pos="8306"/>
        </w:tabs>
      </w:pPr>
      <w:hyperlink w:anchor="_Toc27376" w:history="1">
        <w:r>
          <w:rPr>
            <w:rFonts w:ascii="仿宋" w:eastAsia="仿宋" w:hAnsi="仿宋" w:cs="仿宋" w:hint="eastAsia"/>
            <w:lang w:eastAsia="zh-CN"/>
          </w:rPr>
          <w:t>一、建设规模分析</w:t>
        </w:r>
        <w:r>
          <w:tab/>
        </w:r>
        <w:r>
          <w:fldChar w:fldCharType="begin"/>
        </w:r>
        <w:r>
          <w:instrText xml:space="preserve"> PAGEREF _Toc27376 \h </w:instrText>
        </w:r>
        <w:r>
          <w:fldChar w:fldCharType="separate"/>
        </w:r>
        <w:r>
          <w:t>4</w:t>
        </w:r>
        <w:r>
          <w:fldChar w:fldCharType="end"/>
        </w:r>
      </w:hyperlink>
    </w:p>
    <w:p>
      <w:pPr>
        <w:pStyle w:val="TOC2"/>
        <w:tabs>
          <w:tab w:val="right" w:leader="dot" w:pos="8306"/>
        </w:tabs>
      </w:pPr>
      <w:hyperlink w:anchor="_Toc16922" w:history="1">
        <w:r>
          <w:rPr>
            <w:rFonts w:ascii="仿宋" w:eastAsia="仿宋" w:hAnsi="仿宋" w:cs="仿宋" w:hint="eastAsia"/>
            <w:lang w:eastAsia="zh-CN"/>
          </w:rPr>
          <w:t>(一)、建设规模</w:t>
        </w:r>
        <w:r>
          <w:tab/>
        </w:r>
        <w:r>
          <w:fldChar w:fldCharType="begin"/>
        </w:r>
        <w:r>
          <w:instrText xml:space="preserve"> PAGEREF _Toc16922 \h </w:instrText>
        </w:r>
        <w:r>
          <w:fldChar w:fldCharType="separate"/>
        </w:r>
        <w:r>
          <w:t>4</w:t>
        </w:r>
        <w:r>
          <w:fldChar w:fldCharType="end"/>
        </w:r>
      </w:hyperlink>
    </w:p>
    <w:p>
      <w:pPr>
        <w:pStyle w:val="TOC2"/>
        <w:tabs>
          <w:tab w:val="right" w:leader="dot" w:pos="8306"/>
        </w:tabs>
      </w:pPr>
      <w:hyperlink w:anchor="_Toc27276" w:history="1">
        <w:r>
          <w:rPr>
            <w:rFonts w:ascii="仿宋" w:eastAsia="仿宋" w:hAnsi="仿宋" w:cs="仿宋" w:hint="eastAsia"/>
            <w:lang w:eastAsia="zh-CN"/>
          </w:rPr>
          <w:t>(二)、产值规模</w:t>
        </w:r>
        <w:r>
          <w:tab/>
        </w:r>
        <w:r>
          <w:fldChar w:fldCharType="begin"/>
        </w:r>
        <w:r>
          <w:instrText xml:space="preserve"> PAGEREF _Toc27276 \h </w:instrText>
        </w:r>
        <w:r>
          <w:fldChar w:fldCharType="separate"/>
        </w:r>
        <w:r>
          <w:t>4</w:t>
        </w:r>
        <w:r>
          <w:fldChar w:fldCharType="end"/>
        </w:r>
      </w:hyperlink>
    </w:p>
    <w:p>
      <w:pPr>
        <w:pStyle w:val="TOC1"/>
        <w:tabs>
          <w:tab w:val="right" w:leader="dot" w:pos="8306"/>
        </w:tabs>
      </w:pPr>
      <w:hyperlink w:anchor="_Toc10073" w:history="1">
        <w:r>
          <w:rPr>
            <w:rFonts w:ascii="仿宋" w:eastAsia="仿宋" w:hAnsi="仿宋" w:cs="仿宋" w:hint="eastAsia"/>
            <w:lang w:eastAsia="zh-CN"/>
          </w:rPr>
          <w:t>二、土建工程设计</w:t>
        </w:r>
        <w:r>
          <w:tab/>
        </w:r>
        <w:r>
          <w:fldChar w:fldCharType="begin"/>
        </w:r>
        <w:r>
          <w:instrText xml:space="preserve"> PAGEREF _Toc10073 \h </w:instrText>
        </w:r>
        <w:r>
          <w:fldChar w:fldCharType="separate"/>
        </w:r>
        <w:r>
          <w:t>5</w:t>
        </w:r>
        <w:r>
          <w:fldChar w:fldCharType="end"/>
        </w:r>
      </w:hyperlink>
    </w:p>
    <w:p>
      <w:pPr>
        <w:pStyle w:val="TOC2"/>
        <w:tabs>
          <w:tab w:val="right" w:leader="dot" w:pos="8306"/>
        </w:tabs>
      </w:pPr>
      <w:hyperlink w:anchor="_Toc20154" w:history="1">
        <w:r>
          <w:rPr>
            <w:rFonts w:ascii="仿宋" w:eastAsia="仿宋" w:hAnsi="仿宋" w:cs="仿宋" w:hint="eastAsia"/>
            <w:lang w:eastAsia="zh-CN"/>
          </w:rPr>
          <w:t>(一)、建筑工程设计原则</w:t>
        </w:r>
        <w:r>
          <w:tab/>
        </w:r>
        <w:r>
          <w:fldChar w:fldCharType="begin"/>
        </w:r>
        <w:r>
          <w:instrText xml:space="preserve"> PAGEREF _Toc20154 \h </w:instrText>
        </w:r>
        <w:r>
          <w:fldChar w:fldCharType="separate"/>
        </w:r>
        <w:r>
          <w:t>5</w:t>
        </w:r>
        <w:r>
          <w:fldChar w:fldCharType="end"/>
        </w:r>
      </w:hyperlink>
    </w:p>
    <w:p>
      <w:pPr>
        <w:pStyle w:val="TOC2"/>
        <w:tabs>
          <w:tab w:val="right" w:leader="dot" w:pos="8306"/>
        </w:tabs>
      </w:pPr>
      <w:hyperlink w:anchor="_Toc32427" w:history="1">
        <w:r>
          <w:rPr>
            <w:rFonts w:ascii="仿宋" w:eastAsia="仿宋" w:hAnsi="仿宋" w:cs="仿宋" w:hint="eastAsia"/>
            <w:lang w:eastAsia="zh-CN"/>
          </w:rPr>
          <w:t>(二)、土建工程设计年限及安全等级</w:t>
        </w:r>
        <w:r>
          <w:tab/>
        </w:r>
        <w:r>
          <w:fldChar w:fldCharType="begin"/>
        </w:r>
        <w:r>
          <w:instrText xml:space="preserve"> PAGEREF _Toc32427 \h </w:instrText>
        </w:r>
        <w:r>
          <w:fldChar w:fldCharType="separate"/>
        </w:r>
        <w:r>
          <w:t>6</w:t>
        </w:r>
        <w:r>
          <w:fldChar w:fldCharType="end"/>
        </w:r>
      </w:hyperlink>
    </w:p>
    <w:p>
      <w:pPr>
        <w:pStyle w:val="TOC2"/>
        <w:tabs>
          <w:tab w:val="right" w:leader="dot" w:pos="8306"/>
        </w:tabs>
      </w:pPr>
      <w:hyperlink w:anchor="_Toc32330" w:history="1">
        <w:r>
          <w:rPr>
            <w:rFonts w:ascii="仿宋" w:eastAsia="仿宋" w:hAnsi="仿宋" w:cs="仿宋" w:hint="eastAsia"/>
            <w:lang w:eastAsia="zh-CN"/>
          </w:rPr>
          <w:t>(三)、建筑工程设计总体要求</w:t>
        </w:r>
        <w:r>
          <w:tab/>
        </w:r>
        <w:r>
          <w:fldChar w:fldCharType="begin"/>
        </w:r>
        <w:r>
          <w:instrText xml:space="preserve"> PAGEREF _Toc32330 \h </w:instrText>
        </w:r>
        <w:r>
          <w:fldChar w:fldCharType="separate"/>
        </w:r>
        <w:r>
          <w:t>7</w:t>
        </w:r>
        <w:r>
          <w:fldChar w:fldCharType="end"/>
        </w:r>
      </w:hyperlink>
    </w:p>
    <w:p>
      <w:pPr>
        <w:pStyle w:val="TOC2"/>
        <w:tabs>
          <w:tab w:val="right" w:leader="dot" w:pos="8306"/>
        </w:tabs>
      </w:pPr>
      <w:hyperlink w:anchor="_Toc3078" w:history="1">
        <w:r>
          <w:rPr>
            <w:rFonts w:ascii="仿宋" w:eastAsia="仿宋" w:hAnsi="仿宋" w:cs="仿宋" w:hint="eastAsia"/>
            <w:lang w:eastAsia="zh-CN"/>
          </w:rPr>
          <w:t>(四)、土建工程建设指标</w:t>
        </w:r>
        <w:r>
          <w:tab/>
        </w:r>
        <w:r>
          <w:fldChar w:fldCharType="begin"/>
        </w:r>
        <w:r>
          <w:instrText xml:space="preserve"> PAGEREF _Toc3078 \h </w:instrText>
        </w:r>
        <w:r>
          <w:fldChar w:fldCharType="separate"/>
        </w:r>
        <w:r>
          <w:t>10</w:t>
        </w:r>
        <w:r>
          <w:fldChar w:fldCharType="end"/>
        </w:r>
      </w:hyperlink>
    </w:p>
    <w:p>
      <w:pPr>
        <w:pStyle w:val="TOC1"/>
        <w:tabs>
          <w:tab w:val="right" w:leader="dot" w:pos="8306"/>
        </w:tabs>
      </w:pPr>
      <w:hyperlink w:anchor="_Toc19509" w:history="1">
        <w:r>
          <w:rPr>
            <w:rFonts w:ascii="仿宋" w:eastAsia="仿宋" w:hAnsi="仿宋" w:cs="仿宋" w:hint="eastAsia"/>
            <w:lang w:eastAsia="zh-CN"/>
          </w:rPr>
          <w:t>三、工艺说明</w:t>
        </w:r>
        <w:r>
          <w:tab/>
        </w:r>
        <w:r>
          <w:fldChar w:fldCharType="begin"/>
        </w:r>
        <w:r>
          <w:instrText xml:space="preserve"> PAGEREF _Toc19509 \h </w:instrText>
        </w:r>
        <w:r>
          <w:fldChar w:fldCharType="separate"/>
        </w:r>
        <w:r>
          <w:t>12</w:t>
        </w:r>
        <w:r>
          <w:fldChar w:fldCharType="end"/>
        </w:r>
      </w:hyperlink>
    </w:p>
    <w:p>
      <w:pPr>
        <w:pStyle w:val="TOC2"/>
        <w:tabs>
          <w:tab w:val="right" w:leader="dot" w:pos="8306"/>
        </w:tabs>
      </w:pPr>
      <w:hyperlink w:anchor="_Toc25076" w:history="1">
        <w:r>
          <w:rPr>
            <w:rFonts w:ascii="仿宋" w:eastAsia="仿宋" w:hAnsi="仿宋" w:cs="仿宋" w:hint="eastAsia"/>
            <w:lang w:eastAsia="zh-CN"/>
          </w:rPr>
          <w:t>(一)、技术管理特点</w:t>
        </w:r>
        <w:r>
          <w:tab/>
        </w:r>
        <w:r>
          <w:fldChar w:fldCharType="begin"/>
        </w:r>
        <w:r>
          <w:instrText xml:space="preserve"> PAGEREF _Toc25076 \h </w:instrText>
        </w:r>
        <w:r>
          <w:fldChar w:fldCharType="separate"/>
        </w:r>
        <w:r>
          <w:t>12</w:t>
        </w:r>
        <w:r>
          <w:fldChar w:fldCharType="end"/>
        </w:r>
      </w:hyperlink>
    </w:p>
    <w:p>
      <w:pPr>
        <w:pStyle w:val="TOC2"/>
        <w:tabs>
          <w:tab w:val="right" w:leader="dot" w:pos="8306"/>
        </w:tabs>
      </w:pPr>
      <w:hyperlink w:anchor="_Toc9863" w:history="1">
        <w:r>
          <w:rPr>
            <w:rFonts w:ascii="仿宋" w:eastAsia="仿宋" w:hAnsi="仿宋" w:cs="仿宋" w:hint="eastAsia"/>
            <w:lang w:eastAsia="zh-CN"/>
          </w:rPr>
          <w:t>(二)、船用配套项目工艺技术设计方案</w:t>
        </w:r>
        <w:r>
          <w:tab/>
        </w:r>
        <w:r>
          <w:fldChar w:fldCharType="begin"/>
        </w:r>
        <w:r>
          <w:instrText xml:space="preserve"> PAGEREF _Toc9863 \h </w:instrText>
        </w:r>
        <w:r>
          <w:fldChar w:fldCharType="separate"/>
        </w:r>
        <w:r>
          <w:t>13</w:t>
        </w:r>
        <w:r>
          <w:fldChar w:fldCharType="end"/>
        </w:r>
      </w:hyperlink>
    </w:p>
    <w:p>
      <w:pPr>
        <w:pStyle w:val="TOC2"/>
        <w:tabs>
          <w:tab w:val="right" w:leader="dot" w:pos="8306"/>
        </w:tabs>
      </w:pPr>
      <w:hyperlink w:anchor="_Toc27981" w:history="1">
        <w:r>
          <w:rPr>
            <w:rFonts w:ascii="仿宋" w:eastAsia="仿宋" w:hAnsi="仿宋" w:cs="仿宋" w:hint="eastAsia"/>
            <w:lang w:eastAsia="zh-CN"/>
          </w:rPr>
          <w:t>(三)、设备选型方案</w:t>
        </w:r>
        <w:r>
          <w:tab/>
        </w:r>
        <w:r>
          <w:fldChar w:fldCharType="begin"/>
        </w:r>
        <w:r>
          <w:instrText xml:space="preserve"> PAGEREF _Toc27981 \h </w:instrText>
        </w:r>
        <w:r>
          <w:fldChar w:fldCharType="separate"/>
        </w:r>
        <w:r>
          <w:t>14</w:t>
        </w:r>
        <w:r>
          <w:fldChar w:fldCharType="end"/>
        </w:r>
      </w:hyperlink>
    </w:p>
    <w:p>
      <w:pPr>
        <w:pStyle w:val="TOC1"/>
        <w:tabs>
          <w:tab w:val="right" w:leader="dot" w:pos="8306"/>
        </w:tabs>
      </w:pPr>
      <w:hyperlink w:anchor="_Toc10673" w:history="1">
        <w:r>
          <w:rPr>
            <w:rFonts w:ascii="仿宋" w:eastAsia="仿宋" w:hAnsi="仿宋" w:cs="仿宋" w:hint="eastAsia"/>
            <w:lang w:eastAsia="zh-CN"/>
          </w:rPr>
          <w:t>四、经营分析</w:t>
        </w:r>
        <w:r>
          <w:tab/>
        </w:r>
        <w:r>
          <w:fldChar w:fldCharType="begin"/>
        </w:r>
        <w:r>
          <w:instrText xml:space="preserve"> PAGEREF _Toc10673 \h </w:instrText>
        </w:r>
        <w:r>
          <w:fldChar w:fldCharType="separate"/>
        </w:r>
        <w:r>
          <w:t>15</w:t>
        </w:r>
        <w:r>
          <w:fldChar w:fldCharType="end"/>
        </w:r>
      </w:hyperlink>
    </w:p>
    <w:p>
      <w:pPr>
        <w:pStyle w:val="TOC2"/>
        <w:tabs>
          <w:tab w:val="right" w:leader="dot" w:pos="8306"/>
        </w:tabs>
      </w:pPr>
      <w:hyperlink w:anchor="_Toc6096" w:history="1">
        <w:r>
          <w:rPr>
            <w:rFonts w:ascii="仿宋" w:eastAsia="仿宋" w:hAnsi="仿宋" w:cs="仿宋" w:hint="eastAsia"/>
            <w:lang w:eastAsia="zh-CN"/>
          </w:rPr>
          <w:t>(一)、运营情况说明</w:t>
        </w:r>
        <w:r>
          <w:tab/>
        </w:r>
        <w:r>
          <w:fldChar w:fldCharType="begin"/>
        </w:r>
        <w:r>
          <w:instrText xml:space="preserve"> PAGEREF _Toc6096 \h </w:instrText>
        </w:r>
        <w:r>
          <w:fldChar w:fldCharType="separate"/>
        </w:r>
        <w:r>
          <w:t>15</w:t>
        </w:r>
        <w:r>
          <w:fldChar w:fldCharType="end"/>
        </w:r>
      </w:hyperlink>
    </w:p>
    <w:p>
      <w:pPr>
        <w:pStyle w:val="TOC2"/>
        <w:tabs>
          <w:tab w:val="right" w:leader="dot" w:pos="8306"/>
        </w:tabs>
      </w:pPr>
      <w:hyperlink w:anchor="_Toc9021" w:history="1">
        <w:r>
          <w:rPr>
            <w:rFonts w:ascii="仿宋" w:eastAsia="仿宋" w:hAnsi="仿宋" w:cs="仿宋" w:hint="eastAsia"/>
            <w:lang w:eastAsia="zh-CN"/>
          </w:rPr>
          <w:t>(二)、船用配套项目运营组织结构</w:t>
        </w:r>
        <w:r>
          <w:tab/>
        </w:r>
        <w:r>
          <w:fldChar w:fldCharType="begin"/>
        </w:r>
        <w:r>
          <w:instrText xml:space="preserve"> PAGEREF _Toc9021 \h </w:instrText>
        </w:r>
        <w:r>
          <w:fldChar w:fldCharType="separate"/>
        </w:r>
        <w:r>
          <w:t>16</w:t>
        </w:r>
        <w:r>
          <w:fldChar w:fldCharType="end"/>
        </w:r>
      </w:hyperlink>
    </w:p>
    <w:p>
      <w:pPr>
        <w:pStyle w:val="TOC1"/>
        <w:tabs>
          <w:tab w:val="right" w:leader="dot" w:pos="8306"/>
        </w:tabs>
      </w:pPr>
      <w:hyperlink w:anchor="_Toc133" w:history="1">
        <w:r>
          <w:rPr>
            <w:rFonts w:ascii="仿宋" w:eastAsia="仿宋" w:hAnsi="仿宋" w:cs="仿宋" w:hint="eastAsia"/>
            <w:lang w:eastAsia="zh-CN"/>
          </w:rPr>
          <w:t>五、船用配套项目规划方案</w:t>
        </w:r>
        <w:r>
          <w:tab/>
        </w:r>
        <w:r>
          <w:fldChar w:fldCharType="begin"/>
        </w:r>
        <w:r>
          <w:instrText xml:space="preserve"> PAGEREF _Toc133 \h </w:instrText>
        </w:r>
        <w:r>
          <w:fldChar w:fldCharType="separate"/>
        </w:r>
        <w:r>
          <w:t>16</w:t>
        </w:r>
        <w:r>
          <w:fldChar w:fldCharType="end"/>
        </w:r>
      </w:hyperlink>
    </w:p>
    <w:p>
      <w:pPr>
        <w:pStyle w:val="TOC2"/>
        <w:tabs>
          <w:tab w:val="right" w:leader="dot" w:pos="8306"/>
        </w:tabs>
      </w:pPr>
      <w:hyperlink w:anchor="_Toc10037" w:history="1">
        <w:r>
          <w:rPr>
            <w:rFonts w:ascii="仿宋" w:eastAsia="仿宋" w:hAnsi="仿宋" w:cs="仿宋" w:hint="eastAsia"/>
            <w:lang w:eastAsia="zh-CN"/>
          </w:rPr>
          <w:t>(一)、产品规划</w:t>
        </w:r>
        <w:r>
          <w:tab/>
        </w:r>
        <w:r>
          <w:fldChar w:fldCharType="begin"/>
        </w:r>
        <w:r>
          <w:instrText xml:space="preserve"> PAGEREF _Toc10037 \h </w:instrText>
        </w:r>
        <w:r>
          <w:fldChar w:fldCharType="separate"/>
        </w:r>
        <w:r>
          <w:t>16</w:t>
        </w:r>
        <w:r>
          <w:fldChar w:fldCharType="end"/>
        </w:r>
      </w:hyperlink>
    </w:p>
    <w:p>
      <w:pPr>
        <w:pStyle w:val="TOC2"/>
        <w:tabs>
          <w:tab w:val="right" w:leader="dot" w:pos="8306"/>
        </w:tabs>
      </w:pPr>
      <w:hyperlink w:anchor="_Toc32767" w:history="1">
        <w:r>
          <w:rPr>
            <w:rFonts w:ascii="仿宋" w:eastAsia="仿宋" w:hAnsi="仿宋" w:cs="仿宋" w:hint="eastAsia"/>
            <w:lang w:eastAsia="zh-CN"/>
          </w:rPr>
          <w:t>(二)、建设规模</w:t>
        </w:r>
        <w:r>
          <w:tab/>
        </w:r>
        <w:r>
          <w:fldChar w:fldCharType="begin"/>
        </w:r>
        <w:r>
          <w:instrText xml:space="preserve"> PAGEREF _Toc32767 \h </w:instrText>
        </w:r>
        <w:r>
          <w:fldChar w:fldCharType="separate"/>
        </w:r>
        <w:r>
          <w:t>17</w:t>
        </w:r>
        <w:r>
          <w:fldChar w:fldCharType="end"/>
        </w:r>
      </w:hyperlink>
    </w:p>
    <w:p>
      <w:pPr>
        <w:pStyle w:val="TOC1"/>
        <w:tabs>
          <w:tab w:val="right" w:leader="dot" w:pos="8306"/>
        </w:tabs>
      </w:pPr>
      <w:hyperlink w:anchor="_Toc13761" w:history="1">
        <w:r>
          <w:rPr>
            <w:rFonts w:ascii="仿宋" w:eastAsia="仿宋" w:hAnsi="仿宋" w:cs="仿宋" w:hint="eastAsia"/>
            <w:lang w:eastAsia="zh-CN"/>
          </w:rPr>
          <w:t>六、发展规划</w:t>
        </w:r>
        <w:r>
          <w:tab/>
        </w:r>
        <w:r>
          <w:fldChar w:fldCharType="begin"/>
        </w:r>
        <w:r>
          <w:instrText xml:space="preserve"> PAGEREF _Toc13761 \h </w:instrText>
        </w:r>
        <w:r>
          <w:fldChar w:fldCharType="separate"/>
        </w:r>
        <w:r>
          <w:t>19</w:t>
        </w:r>
        <w:r>
          <w:fldChar w:fldCharType="end"/>
        </w:r>
      </w:hyperlink>
    </w:p>
    <w:p>
      <w:pPr>
        <w:pStyle w:val="TOC2"/>
        <w:tabs>
          <w:tab w:val="right" w:leader="dot" w:pos="8306"/>
        </w:tabs>
      </w:pPr>
      <w:hyperlink w:anchor="_Toc8197" w:history="1">
        <w:r>
          <w:rPr>
            <w:rFonts w:ascii="仿宋" w:eastAsia="仿宋" w:hAnsi="仿宋" w:cs="仿宋" w:hint="eastAsia"/>
            <w:lang w:eastAsia="zh-CN"/>
          </w:rPr>
          <w:t>(一)、公司发展规划</w:t>
        </w:r>
        <w:r>
          <w:tab/>
        </w:r>
        <w:r>
          <w:fldChar w:fldCharType="begin"/>
        </w:r>
        <w:r>
          <w:instrText xml:space="preserve"> PAGEREF _Toc8197 \h </w:instrText>
        </w:r>
        <w:r>
          <w:fldChar w:fldCharType="separate"/>
        </w:r>
        <w:r>
          <w:t>19</w:t>
        </w:r>
        <w:r>
          <w:fldChar w:fldCharType="end"/>
        </w:r>
      </w:hyperlink>
    </w:p>
    <w:p>
      <w:pPr>
        <w:pStyle w:val="TOC2"/>
        <w:tabs>
          <w:tab w:val="right" w:leader="dot" w:pos="8306"/>
        </w:tabs>
      </w:pPr>
      <w:hyperlink w:anchor="_Toc6862" w:history="1">
        <w:r>
          <w:rPr>
            <w:rFonts w:ascii="仿宋" w:eastAsia="仿宋" w:hAnsi="仿宋" w:cs="仿宋" w:hint="eastAsia"/>
            <w:lang w:eastAsia="zh-CN"/>
          </w:rPr>
          <w:t>(二)、保障措施</w:t>
        </w:r>
        <w:r>
          <w:tab/>
        </w:r>
        <w:r>
          <w:fldChar w:fldCharType="begin"/>
        </w:r>
        <w:r>
          <w:instrText xml:space="preserve"> PAGEREF _Toc6862 \h </w:instrText>
        </w:r>
        <w:r>
          <w:fldChar w:fldCharType="separate"/>
        </w:r>
        <w:r>
          <w:t>21</w:t>
        </w:r>
        <w:r>
          <w:fldChar w:fldCharType="end"/>
        </w:r>
      </w:hyperlink>
    </w:p>
    <w:p>
      <w:pPr>
        <w:pStyle w:val="TOC1"/>
        <w:tabs>
          <w:tab w:val="right" w:leader="dot" w:pos="8306"/>
        </w:tabs>
      </w:pPr>
      <w:hyperlink w:anchor="_Toc10535" w:history="1">
        <w:r>
          <w:rPr>
            <w:rFonts w:ascii="仿宋" w:eastAsia="仿宋" w:hAnsi="仿宋" w:cs="仿宋" w:hint="eastAsia"/>
            <w:lang w:eastAsia="zh-CN"/>
          </w:rPr>
          <w:t>七、船用配套项目概论</w:t>
        </w:r>
        <w:r>
          <w:tab/>
        </w:r>
        <w:r>
          <w:fldChar w:fldCharType="begin"/>
        </w:r>
        <w:r>
          <w:instrText xml:space="preserve"> PAGEREF _Toc10535 \h </w:instrText>
        </w:r>
        <w:r>
          <w:fldChar w:fldCharType="separate"/>
        </w:r>
        <w:r>
          <w:t>23</w:t>
        </w:r>
        <w:r>
          <w:fldChar w:fldCharType="end"/>
        </w:r>
      </w:hyperlink>
    </w:p>
    <w:p>
      <w:pPr>
        <w:pStyle w:val="TOC2"/>
        <w:tabs>
          <w:tab w:val="right" w:leader="dot" w:pos="8306"/>
        </w:tabs>
      </w:pPr>
      <w:hyperlink w:anchor="_Toc16305" w:history="1">
        <w:r>
          <w:rPr>
            <w:rFonts w:ascii="仿宋" w:eastAsia="仿宋" w:hAnsi="仿宋" w:cs="仿宋" w:hint="eastAsia"/>
            <w:lang w:eastAsia="zh-CN"/>
          </w:rPr>
          <w:t>(一)、船用配套项目名称及投资人</w:t>
        </w:r>
        <w:r>
          <w:tab/>
        </w:r>
        <w:r>
          <w:fldChar w:fldCharType="begin"/>
        </w:r>
        <w:r>
          <w:instrText xml:space="preserve"> PAGEREF _Toc16305 \h </w:instrText>
        </w:r>
        <w:r>
          <w:fldChar w:fldCharType="separate"/>
        </w:r>
        <w:r>
          <w:t>23</w:t>
        </w:r>
        <w:r>
          <w:fldChar w:fldCharType="end"/>
        </w:r>
      </w:hyperlink>
    </w:p>
    <w:p>
      <w:pPr>
        <w:pStyle w:val="TOC2"/>
        <w:tabs>
          <w:tab w:val="right" w:leader="dot" w:pos="8306"/>
        </w:tabs>
      </w:pPr>
      <w:hyperlink w:anchor="_Toc15940" w:history="1">
        <w:r>
          <w:rPr>
            <w:rFonts w:ascii="仿宋" w:eastAsia="仿宋" w:hAnsi="仿宋" w:cs="仿宋" w:hint="eastAsia"/>
            <w:lang w:eastAsia="zh-CN"/>
          </w:rPr>
          <w:t>(二)、编制原则</w:t>
        </w:r>
        <w:r>
          <w:tab/>
        </w:r>
        <w:r>
          <w:fldChar w:fldCharType="begin"/>
        </w:r>
        <w:r>
          <w:instrText xml:space="preserve"> PAGEREF _Toc15940 \h </w:instrText>
        </w:r>
        <w:r>
          <w:fldChar w:fldCharType="separate"/>
        </w:r>
        <w:r>
          <w:t>23</w:t>
        </w:r>
        <w:r>
          <w:fldChar w:fldCharType="end"/>
        </w:r>
      </w:hyperlink>
    </w:p>
    <w:p>
      <w:pPr>
        <w:pStyle w:val="TOC2"/>
        <w:tabs>
          <w:tab w:val="right" w:leader="dot" w:pos="8306"/>
        </w:tabs>
      </w:pPr>
      <w:hyperlink w:anchor="_Toc10023" w:history="1">
        <w:r>
          <w:rPr>
            <w:rFonts w:ascii="仿宋" w:eastAsia="仿宋" w:hAnsi="仿宋" w:cs="仿宋" w:hint="eastAsia"/>
            <w:lang w:eastAsia="zh-CN"/>
          </w:rPr>
          <w:t>(三)、编制依据</w:t>
        </w:r>
        <w:r>
          <w:tab/>
        </w:r>
        <w:r>
          <w:fldChar w:fldCharType="begin"/>
        </w:r>
        <w:r>
          <w:instrText xml:space="preserve"> PAGEREF _Toc10023 \h </w:instrText>
        </w:r>
        <w:r>
          <w:fldChar w:fldCharType="separate"/>
        </w:r>
        <w:r>
          <w:t>24</w:t>
        </w:r>
        <w:r>
          <w:fldChar w:fldCharType="end"/>
        </w:r>
      </w:hyperlink>
    </w:p>
    <w:p>
      <w:pPr>
        <w:pStyle w:val="TOC2"/>
        <w:tabs>
          <w:tab w:val="right" w:leader="dot" w:pos="8306"/>
        </w:tabs>
      </w:pPr>
      <w:hyperlink w:anchor="_Toc32024" w:history="1">
        <w:r>
          <w:rPr>
            <w:rFonts w:ascii="仿宋" w:eastAsia="仿宋" w:hAnsi="仿宋" w:cs="仿宋" w:hint="eastAsia"/>
            <w:lang w:eastAsia="zh-CN"/>
          </w:rPr>
          <w:t>(四)、编制范围及内容</w:t>
        </w:r>
        <w:r>
          <w:tab/>
        </w:r>
        <w:r>
          <w:fldChar w:fldCharType="begin"/>
        </w:r>
        <w:r>
          <w:instrText xml:space="preserve"> PAGEREF _Toc32024 \h </w:instrText>
        </w:r>
        <w:r>
          <w:fldChar w:fldCharType="separate"/>
        </w:r>
        <w:r>
          <w:t>24</w:t>
        </w:r>
        <w:r>
          <w:fldChar w:fldCharType="end"/>
        </w:r>
      </w:hyperlink>
    </w:p>
    <w:p>
      <w:pPr>
        <w:pStyle w:val="TOC2"/>
        <w:tabs>
          <w:tab w:val="right" w:leader="dot" w:pos="8306"/>
        </w:tabs>
      </w:pPr>
      <w:hyperlink w:anchor="_Toc20007" w:history="1">
        <w:r>
          <w:rPr>
            <w:rFonts w:ascii="仿宋" w:eastAsia="仿宋" w:hAnsi="仿宋" w:cs="仿宋" w:hint="eastAsia"/>
            <w:lang w:eastAsia="zh-CN"/>
          </w:rPr>
          <w:t>(五)、船用配套项目建设背景</w:t>
        </w:r>
        <w:r>
          <w:tab/>
        </w:r>
        <w:r>
          <w:fldChar w:fldCharType="begin"/>
        </w:r>
        <w:r>
          <w:instrText xml:space="preserve"> PAGEREF _Toc20007 \h </w:instrText>
        </w:r>
        <w:r>
          <w:fldChar w:fldCharType="separate"/>
        </w:r>
        <w:r>
          <w:t>26</w:t>
        </w:r>
        <w:r>
          <w:fldChar w:fldCharType="end"/>
        </w:r>
      </w:hyperlink>
    </w:p>
    <w:p>
      <w:pPr>
        <w:pStyle w:val="TOC2"/>
        <w:tabs>
          <w:tab w:val="right" w:leader="dot" w:pos="8306"/>
        </w:tabs>
      </w:pPr>
      <w:hyperlink w:anchor="_Toc5183" w:history="1">
        <w:r>
          <w:rPr>
            <w:rFonts w:ascii="仿宋" w:eastAsia="仿宋" w:hAnsi="仿宋" w:cs="仿宋" w:hint="eastAsia"/>
            <w:lang w:eastAsia="zh-CN"/>
          </w:rPr>
          <w:t>(六)、结论分析</w:t>
        </w:r>
        <w:r>
          <w:tab/>
        </w:r>
        <w:r>
          <w:fldChar w:fldCharType="begin"/>
        </w:r>
        <w:r>
          <w:instrText xml:space="preserve"> PAGEREF _Toc5183 \h </w:instrText>
        </w:r>
        <w:r>
          <w:fldChar w:fldCharType="separate"/>
        </w:r>
        <w:r>
          <w:t>27</w:t>
        </w:r>
        <w:r>
          <w:fldChar w:fldCharType="end"/>
        </w:r>
      </w:hyperlink>
    </w:p>
    <w:p>
      <w:pPr>
        <w:pStyle w:val="TOC1"/>
        <w:tabs>
          <w:tab w:val="right" w:leader="dot" w:pos="8306"/>
        </w:tabs>
      </w:pPr>
      <w:hyperlink w:anchor="_Toc16474" w:history="1">
        <w:r>
          <w:rPr>
            <w:rFonts w:ascii="仿宋" w:eastAsia="仿宋" w:hAnsi="仿宋" w:cs="仿宋" w:hint="eastAsia"/>
            <w:lang w:eastAsia="zh-CN"/>
          </w:rPr>
          <w:t>八、市场营销策略</w:t>
        </w:r>
        <w:r>
          <w:tab/>
        </w:r>
        <w:r>
          <w:fldChar w:fldCharType="begin"/>
        </w:r>
        <w:r>
          <w:instrText xml:space="preserve"> PAGEREF _Toc16474 \h </w:instrText>
        </w:r>
        <w:r>
          <w:fldChar w:fldCharType="separate"/>
        </w:r>
        <w:r>
          <w:t>28</w:t>
        </w:r>
        <w:r>
          <w:fldChar w:fldCharType="end"/>
        </w:r>
      </w:hyperlink>
    </w:p>
    <w:p>
      <w:pPr>
        <w:pStyle w:val="TOC2"/>
        <w:tabs>
          <w:tab w:val="right" w:leader="dot" w:pos="8306"/>
        </w:tabs>
      </w:pPr>
      <w:hyperlink w:anchor="_Toc596" w:history="1">
        <w:r>
          <w:rPr>
            <w:rFonts w:ascii="仿宋" w:eastAsia="仿宋" w:hAnsi="仿宋" w:cs="仿宋" w:hint="eastAsia"/>
            <w:lang w:eastAsia="zh-CN"/>
          </w:rPr>
          <w:t>(一)、市场调研与分析</w:t>
        </w:r>
        <w:r>
          <w:tab/>
        </w:r>
        <w:r>
          <w:fldChar w:fldCharType="begin"/>
        </w:r>
        <w:r>
          <w:instrText xml:space="preserve"> PAGEREF _Toc596 \h </w:instrText>
        </w:r>
        <w:r>
          <w:fldChar w:fldCharType="separate"/>
        </w:r>
        <w:r>
          <w:t>28</w:t>
        </w:r>
        <w:r>
          <w:fldChar w:fldCharType="end"/>
        </w:r>
      </w:hyperlink>
    </w:p>
    <w:p>
      <w:pPr>
        <w:pStyle w:val="TOC2"/>
        <w:tabs>
          <w:tab w:val="right" w:leader="dot" w:pos="8306"/>
        </w:tabs>
      </w:pPr>
      <w:hyperlink w:anchor="_Toc25907" w:history="1">
        <w:r>
          <w:rPr>
            <w:rFonts w:ascii="仿宋" w:eastAsia="仿宋" w:hAnsi="仿宋" w:cs="仿宋" w:hint="eastAsia"/>
            <w:lang w:eastAsia="zh-CN"/>
          </w:rPr>
          <w:t>(二)、目标客户群体确定</w:t>
        </w:r>
        <w:r>
          <w:tab/>
        </w:r>
        <w:r>
          <w:fldChar w:fldCharType="begin"/>
        </w:r>
        <w:r>
          <w:instrText xml:space="preserve"> PAGEREF _Toc25907 \h </w:instrText>
        </w:r>
        <w:r>
          <w:fldChar w:fldCharType="separate"/>
        </w:r>
        <w:r>
          <w:t>29</w:t>
        </w:r>
        <w:r>
          <w:fldChar w:fldCharType="end"/>
        </w:r>
      </w:hyperlink>
    </w:p>
    <w:p>
      <w:pPr>
        <w:pStyle w:val="TOC2"/>
        <w:tabs>
          <w:tab w:val="right" w:leader="dot" w:pos="8306"/>
        </w:tabs>
      </w:pPr>
      <w:hyperlink w:anchor="_Toc3867" w:history="1">
        <w:r>
          <w:rPr>
            <w:rFonts w:ascii="仿宋" w:eastAsia="仿宋" w:hAnsi="仿宋" w:cs="仿宋" w:hint="eastAsia"/>
            <w:lang w:eastAsia="zh-CN"/>
          </w:rPr>
          <w:t>(三)、产品推广与宣传</w:t>
        </w:r>
        <w:r>
          <w:tab/>
        </w:r>
        <w:r>
          <w:fldChar w:fldCharType="begin"/>
        </w:r>
        <w:r>
          <w:instrText xml:space="preserve"> PAGEREF _Toc3867 \h </w:instrText>
        </w:r>
        <w:r>
          <w:fldChar w:fldCharType="separate"/>
        </w:r>
        <w:r>
          <w:t>30</w:t>
        </w:r>
        <w:r>
          <w:fldChar w:fldCharType="end"/>
        </w:r>
      </w:hyperlink>
    </w:p>
    <w:p>
      <w:pPr>
        <w:pStyle w:val="TOC2"/>
        <w:tabs>
          <w:tab w:val="right" w:leader="dot" w:pos="8306"/>
        </w:tabs>
      </w:pPr>
      <w:hyperlink w:anchor="_Toc29446" w:history="1">
        <w:r>
          <w:rPr>
            <w:rFonts w:ascii="仿宋" w:eastAsia="仿宋" w:hAnsi="仿宋" w:cs="仿宋" w:hint="eastAsia"/>
            <w:lang w:eastAsia="zh-CN"/>
          </w:rPr>
          <w:t>(四)、价格策略与销售渠道</w:t>
        </w:r>
        <w:r>
          <w:tab/>
        </w:r>
        <w:r>
          <w:fldChar w:fldCharType="begin"/>
        </w:r>
        <w:r>
          <w:instrText xml:space="preserve"> PAGEREF _Toc29446 \h </w:instrText>
        </w:r>
        <w:r>
          <w:fldChar w:fldCharType="separate"/>
        </w:r>
        <w:r>
          <w:t>32</w:t>
        </w:r>
        <w:r>
          <w:fldChar w:fldCharType="end"/>
        </w:r>
      </w:hyperlink>
    </w:p>
    <w:p>
      <w:pPr>
        <w:pStyle w:val="TOC1"/>
        <w:tabs>
          <w:tab w:val="right" w:leader="dot" w:pos="8306"/>
        </w:tabs>
      </w:pPr>
      <w:hyperlink w:anchor="_Toc22223" w:history="1">
        <w:r>
          <w:rPr>
            <w:rFonts w:ascii="仿宋" w:eastAsia="仿宋" w:hAnsi="仿宋" w:cs="仿宋" w:hint="eastAsia"/>
            <w:lang w:eastAsia="zh-CN"/>
          </w:rPr>
          <w:t>九、产业环境分析</w:t>
        </w:r>
        <w:r>
          <w:tab/>
        </w:r>
        <w:r>
          <w:fldChar w:fldCharType="begin"/>
        </w:r>
        <w:r>
          <w:instrText xml:space="preserve"> PAGEREF _Toc22223 \h </w:instrText>
        </w:r>
        <w:r>
          <w:fldChar w:fldCharType="separate"/>
        </w:r>
        <w:r>
          <w:t>33</w:t>
        </w:r>
        <w:r>
          <w:fldChar w:fldCharType="end"/>
        </w:r>
      </w:hyperlink>
    </w:p>
    <w:p>
      <w:pPr>
        <w:pStyle w:val="TOC2"/>
        <w:tabs>
          <w:tab w:val="right" w:leader="dot" w:pos="8306"/>
        </w:tabs>
      </w:pPr>
      <w:hyperlink w:anchor="_Toc8073" w:history="1">
        <w:r>
          <w:rPr>
            <w:rFonts w:ascii="仿宋" w:eastAsia="仿宋" w:hAnsi="仿宋" w:cs="仿宋" w:hint="eastAsia"/>
            <w:lang w:eastAsia="zh-CN"/>
          </w:rPr>
          <w:t>(一)、产业环境分析</w:t>
        </w:r>
        <w:r>
          <w:tab/>
        </w:r>
        <w:r>
          <w:fldChar w:fldCharType="begin"/>
        </w:r>
        <w:r>
          <w:instrText xml:space="preserve"> PAGEREF _Toc8073 \h </w:instrText>
        </w:r>
        <w:r>
          <w:fldChar w:fldCharType="separate"/>
        </w:r>
        <w:r>
          <w:t>33</w:t>
        </w:r>
        <w:r>
          <w:fldChar w:fldCharType="end"/>
        </w:r>
      </w:hyperlink>
    </w:p>
    <w:p>
      <w:pPr>
        <w:pStyle w:val="TOC1"/>
        <w:tabs>
          <w:tab w:val="right" w:leader="dot" w:pos="8306"/>
        </w:tabs>
      </w:pPr>
      <w:hyperlink w:anchor="_Toc16652" w:history="1">
        <w:r>
          <w:rPr>
            <w:rFonts w:ascii="仿宋" w:eastAsia="仿宋" w:hAnsi="仿宋" w:cs="仿宋" w:hint="eastAsia"/>
            <w:lang w:eastAsia="zh-CN"/>
          </w:rPr>
          <w:t>十、员工福利与企业文化</w:t>
        </w:r>
        <w:r>
          <w:tab/>
        </w:r>
        <w:r>
          <w:fldChar w:fldCharType="begin"/>
        </w:r>
        <w:r>
          <w:instrText xml:space="preserve"> PAGEREF _Toc16652 \h </w:instrText>
        </w:r>
        <w:r>
          <w:fldChar w:fldCharType="separate"/>
        </w:r>
        <w:r>
          <w:t>34</w:t>
        </w:r>
        <w:r>
          <w:fldChar w:fldCharType="end"/>
        </w:r>
      </w:hyperlink>
    </w:p>
    <w:p>
      <w:pPr>
        <w:pStyle w:val="TOC2"/>
        <w:tabs>
          <w:tab w:val="right" w:leader="dot" w:pos="8306"/>
        </w:tabs>
      </w:pPr>
      <w:hyperlink w:anchor="_Toc8610" w:history="1">
        <w:r>
          <w:rPr>
            <w:rFonts w:ascii="仿宋" w:eastAsia="仿宋" w:hAnsi="仿宋" w:cs="仿宋" w:hint="eastAsia"/>
            <w:lang w:eastAsia="zh-CN"/>
          </w:rPr>
          <w:t>(一)、员工福利政策</w:t>
        </w:r>
        <w:r>
          <w:tab/>
        </w:r>
        <w:r>
          <w:fldChar w:fldCharType="begin"/>
        </w:r>
        <w:r>
          <w:instrText xml:space="preserve"> PAGEREF _Toc8610 \h </w:instrText>
        </w:r>
        <w:r>
          <w:fldChar w:fldCharType="separate"/>
        </w:r>
        <w:r>
          <w:t>34</w:t>
        </w:r>
        <w:r>
          <w:fldChar w:fldCharType="end"/>
        </w:r>
      </w:hyperlink>
    </w:p>
    <w:p>
      <w:pPr>
        <w:pStyle w:val="TOC2"/>
        <w:tabs>
          <w:tab w:val="right" w:leader="dot" w:pos="8306"/>
        </w:tabs>
      </w:pPr>
      <w:hyperlink w:anchor="_Toc18419" w:history="1">
        <w:r>
          <w:rPr>
            <w:rFonts w:ascii="仿宋" w:eastAsia="仿宋" w:hAnsi="仿宋" w:cs="仿宋" w:hint="eastAsia"/>
            <w:lang w:eastAsia="zh-CN"/>
          </w:rPr>
          <w:t>(二)、团队建设与员工培训</w:t>
        </w:r>
        <w:r>
          <w:tab/>
        </w:r>
        <w:r>
          <w:fldChar w:fldCharType="begin"/>
        </w:r>
        <w:r>
          <w:instrText xml:space="preserve"> PAGEREF _Toc18419 \h </w:instrText>
        </w:r>
        <w:r>
          <w:fldChar w:fldCharType="separate"/>
        </w:r>
        <w:r>
          <w:t>36</w:t>
        </w:r>
        <w:r>
          <w:fldChar w:fldCharType="end"/>
        </w:r>
      </w:hyperlink>
    </w:p>
    <w:p>
      <w:pPr>
        <w:pStyle w:val="TOC2"/>
        <w:tabs>
          <w:tab w:val="right" w:leader="dot" w:pos="8306"/>
        </w:tabs>
      </w:pPr>
      <w:hyperlink w:anchor="_Toc30326" w:history="1">
        <w:r>
          <w:rPr>
            <w:rFonts w:ascii="仿宋" w:eastAsia="仿宋" w:hAnsi="仿宋" w:cs="仿宋" w:hint="eastAsia"/>
            <w:lang w:eastAsia="zh-CN"/>
          </w:rPr>
          <w:t>(三)、企业文化建设</w:t>
        </w:r>
        <w:r>
          <w:tab/>
        </w:r>
        <w:r>
          <w:fldChar w:fldCharType="begin"/>
        </w:r>
        <w:r>
          <w:instrText xml:space="preserve"> PAGEREF _Toc30326 \h </w:instrText>
        </w:r>
        <w:r>
          <w:fldChar w:fldCharType="separate"/>
        </w:r>
        <w:r>
          <w:t>38</w:t>
        </w:r>
        <w:r>
          <w:fldChar w:fldCharType="end"/>
        </w:r>
      </w:hyperlink>
    </w:p>
    <w:p>
      <w:pPr>
        <w:pStyle w:val="TOC2"/>
        <w:tabs>
          <w:tab w:val="right" w:leader="dot" w:pos="8306"/>
        </w:tabs>
      </w:pPr>
      <w:hyperlink w:anchor="_Toc22901" w:history="1">
        <w:r>
          <w:rPr>
            <w:rFonts w:ascii="仿宋" w:eastAsia="仿宋" w:hAnsi="仿宋" w:cs="仿宋" w:hint="eastAsia"/>
            <w:lang w:eastAsia="zh-CN"/>
          </w:rPr>
          <w:t>(四)、员工健康与工作平衡</w:t>
        </w:r>
        <w:r>
          <w:tab/>
        </w:r>
        <w:r>
          <w:fldChar w:fldCharType="begin"/>
        </w:r>
        <w:r>
          <w:instrText xml:space="preserve"> PAGEREF _Toc22901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80" w:history="1">
        <w:r>
          <w:rPr>
            <w:rFonts w:ascii="仿宋" w:eastAsia="仿宋" w:hAnsi="仿宋" w:cs="仿宋" w:hint="eastAsia"/>
            <w:lang w:eastAsia="zh-CN"/>
          </w:rPr>
          <w:t>十一、环境影响分析</w:t>
        </w:r>
        <w:r>
          <w:tab/>
        </w:r>
        <w:r>
          <w:fldChar w:fldCharType="begin"/>
        </w:r>
        <w:r>
          <w:instrText xml:space="preserve"> PAGEREF _Toc11280 \h </w:instrText>
        </w:r>
        <w:r>
          <w:fldChar w:fldCharType="separate"/>
        </w:r>
        <w:r>
          <w:t>41</w:t>
        </w:r>
        <w:r>
          <w:fldChar w:fldCharType="end"/>
        </w:r>
      </w:hyperlink>
    </w:p>
    <w:p>
      <w:pPr>
        <w:pStyle w:val="TOC2"/>
        <w:tabs>
          <w:tab w:val="right" w:leader="dot" w:pos="8306"/>
        </w:tabs>
      </w:pPr>
      <w:hyperlink w:anchor="_Toc11239" w:history="1">
        <w:r>
          <w:rPr>
            <w:rFonts w:ascii="仿宋" w:eastAsia="仿宋" w:hAnsi="仿宋" w:cs="仿宋" w:hint="eastAsia"/>
            <w:lang w:eastAsia="zh-CN"/>
          </w:rPr>
          <w:t>(一)、大气环境影响</w:t>
        </w:r>
        <w:r>
          <w:tab/>
        </w:r>
        <w:r>
          <w:fldChar w:fldCharType="begin"/>
        </w:r>
        <w:r>
          <w:instrText xml:space="preserve"> PAGEREF _Toc11239 \h </w:instrText>
        </w:r>
        <w:r>
          <w:fldChar w:fldCharType="separate"/>
        </w:r>
        <w:r>
          <w:t>41</w:t>
        </w:r>
        <w:r>
          <w:fldChar w:fldCharType="end"/>
        </w:r>
      </w:hyperlink>
    </w:p>
    <w:p>
      <w:pPr>
        <w:pStyle w:val="TOC2"/>
        <w:tabs>
          <w:tab w:val="right" w:leader="dot" w:pos="8306"/>
        </w:tabs>
      </w:pPr>
      <w:hyperlink w:anchor="_Toc17945" w:history="1">
        <w:r>
          <w:rPr>
            <w:rFonts w:ascii="仿宋" w:eastAsia="仿宋" w:hAnsi="仿宋" w:cs="仿宋" w:hint="eastAsia"/>
            <w:lang w:eastAsia="zh-CN"/>
          </w:rPr>
          <w:t>(二)、水环境影响</w:t>
        </w:r>
        <w:r>
          <w:tab/>
        </w:r>
        <w:r>
          <w:fldChar w:fldCharType="begin"/>
        </w:r>
        <w:r>
          <w:instrText xml:space="preserve"> PAGEREF _Toc17945 \h </w:instrText>
        </w:r>
        <w:r>
          <w:fldChar w:fldCharType="separate"/>
        </w:r>
        <w:r>
          <w:t>43</w:t>
        </w:r>
        <w:r>
          <w:fldChar w:fldCharType="end"/>
        </w:r>
      </w:hyperlink>
    </w:p>
    <w:p>
      <w:pPr>
        <w:pStyle w:val="TOC2"/>
        <w:tabs>
          <w:tab w:val="right" w:leader="dot" w:pos="8306"/>
        </w:tabs>
      </w:pPr>
      <w:hyperlink w:anchor="_Toc26705" w:history="1">
        <w:r>
          <w:rPr>
            <w:rFonts w:ascii="仿宋" w:eastAsia="仿宋" w:hAnsi="仿宋" w:cs="仿宋" w:hint="eastAsia"/>
            <w:lang w:eastAsia="zh-CN"/>
          </w:rPr>
          <w:t>(三)、土壤环境影响</w:t>
        </w:r>
        <w:r>
          <w:tab/>
        </w:r>
        <w:r>
          <w:fldChar w:fldCharType="begin"/>
        </w:r>
        <w:r>
          <w:instrText xml:space="preserve"> PAGEREF _Toc26705 \h </w:instrText>
        </w:r>
        <w:r>
          <w:fldChar w:fldCharType="separate"/>
        </w:r>
        <w:r>
          <w:t>44</w:t>
        </w:r>
        <w:r>
          <w:fldChar w:fldCharType="end"/>
        </w:r>
      </w:hyperlink>
    </w:p>
    <w:p>
      <w:pPr>
        <w:pStyle w:val="TOC2"/>
        <w:tabs>
          <w:tab w:val="right" w:leader="dot" w:pos="8306"/>
        </w:tabs>
      </w:pPr>
      <w:hyperlink w:anchor="_Toc13685" w:history="1">
        <w:r>
          <w:rPr>
            <w:rFonts w:ascii="仿宋" w:eastAsia="仿宋" w:hAnsi="仿宋" w:cs="仿宋" w:hint="eastAsia"/>
            <w:lang w:eastAsia="zh-CN"/>
          </w:rPr>
          <w:t>(四)、生态环境影响</w:t>
        </w:r>
        <w:r>
          <w:tab/>
        </w:r>
        <w:r>
          <w:fldChar w:fldCharType="begin"/>
        </w:r>
        <w:r>
          <w:instrText xml:space="preserve"> PAGEREF _Toc13685 \h </w:instrText>
        </w:r>
        <w:r>
          <w:fldChar w:fldCharType="separate"/>
        </w:r>
        <w:r>
          <w:t>46</w:t>
        </w:r>
        <w:r>
          <w:fldChar w:fldCharType="end"/>
        </w:r>
      </w:hyperlink>
    </w:p>
    <w:p>
      <w:pPr>
        <w:pStyle w:val="TOC2"/>
        <w:tabs>
          <w:tab w:val="right" w:leader="dot" w:pos="8306"/>
        </w:tabs>
      </w:pPr>
      <w:hyperlink w:anchor="_Toc24593" w:history="1">
        <w:r>
          <w:rPr>
            <w:rFonts w:ascii="仿宋" w:eastAsia="仿宋" w:hAnsi="仿宋" w:cs="仿宋" w:hint="eastAsia"/>
            <w:lang w:eastAsia="zh-CN"/>
          </w:rPr>
          <w:t>(五)、噪声环境影响</w:t>
        </w:r>
        <w:r>
          <w:tab/>
        </w:r>
        <w:r>
          <w:fldChar w:fldCharType="begin"/>
        </w:r>
        <w:r>
          <w:instrText xml:space="preserve"> PAGEREF _Toc24593 \h </w:instrText>
        </w:r>
        <w:r>
          <w:fldChar w:fldCharType="separate"/>
        </w:r>
        <w:r>
          <w:t>47</w:t>
        </w:r>
        <w:r>
          <w:fldChar w:fldCharType="end"/>
        </w:r>
      </w:hyperlink>
    </w:p>
    <w:p>
      <w:pPr>
        <w:pStyle w:val="TOC1"/>
        <w:tabs>
          <w:tab w:val="right" w:leader="dot" w:pos="8306"/>
        </w:tabs>
      </w:pPr>
      <w:hyperlink w:anchor="_Toc25039" w:history="1">
        <w:r>
          <w:rPr>
            <w:rFonts w:ascii="仿宋" w:eastAsia="仿宋" w:hAnsi="仿宋" w:cs="仿宋" w:hint="eastAsia"/>
            <w:lang w:eastAsia="zh-CN"/>
          </w:rPr>
          <w:t>十二、第十三章技术与创新支持</w:t>
        </w:r>
        <w:r>
          <w:tab/>
        </w:r>
        <w:r>
          <w:fldChar w:fldCharType="begin"/>
        </w:r>
        <w:r>
          <w:instrText xml:space="preserve"> PAGEREF _Toc25039 \h </w:instrText>
        </w:r>
        <w:r>
          <w:fldChar w:fldCharType="separate"/>
        </w:r>
        <w:r>
          <w:t>48</w:t>
        </w:r>
        <w:r>
          <w:fldChar w:fldCharType="end"/>
        </w:r>
      </w:hyperlink>
    </w:p>
    <w:p>
      <w:pPr>
        <w:pStyle w:val="TOC2"/>
        <w:tabs>
          <w:tab w:val="right" w:leader="dot" w:pos="8306"/>
        </w:tabs>
      </w:pPr>
      <w:hyperlink w:anchor="_Toc28881" w:history="1">
        <w:r>
          <w:rPr>
            <w:rFonts w:ascii="仿宋" w:eastAsia="仿宋" w:hAnsi="仿宋" w:cs="仿宋" w:hint="eastAsia"/>
            <w:lang w:eastAsia="zh-CN"/>
          </w:rPr>
          <w:t>(一)、技术培训与更新</w:t>
        </w:r>
        <w:r>
          <w:tab/>
        </w:r>
        <w:r>
          <w:fldChar w:fldCharType="begin"/>
        </w:r>
        <w:r>
          <w:instrText xml:space="preserve"> PAGEREF _Toc28881 \h </w:instrText>
        </w:r>
        <w:r>
          <w:fldChar w:fldCharType="separate"/>
        </w:r>
        <w:r>
          <w:t>48</w:t>
        </w:r>
        <w:r>
          <w:fldChar w:fldCharType="end"/>
        </w:r>
      </w:hyperlink>
    </w:p>
    <w:p>
      <w:pPr>
        <w:pStyle w:val="TOC2"/>
        <w:tabs>
          <w:tab w:val="right" w:leader="dot" w:pos="8306"/>
        </w:tabs>
      </w:pPr>
      <w:hyperlink w:anchor="_Toc31817" w:history="1">
        <w:r>
          <w:rPr>
            <w:rFonts w:ascii="仿宋" w:eastAsia="仿宋" w:hAnsi="仿宋" w:cs="仿宋" w:hint="eastAsia"/>
            <w:lang w:eastAsia="zh-CN"/>
          </w:rPr>
          <w:t>(二)、创新文化与项目支持</w:t>
        </w:r>
        <w:r>
          <w:tab/>
        </w:r>
        <w:r>
          <w:fldChar w:fldCharType="begin"/>
        </w:r>
        <w:r>
          <w:instrText xml:space="preserve"> PAGEREF _Toc31817 \h </w:instrText>
        </w:r>
        <w:r>
          <w:fldChar w:fldCharType="separate"/>
        </w:r>
        <w:r>
          <w:t>49</w:t>
        </w:r>
        <w:r>
          <w:fldChar w:fldCharType="end"/>
        </w:r>
      </w:hyperlink>
    </w:p>
    <w:p>
      <w:pPr>
        <w:pStyle w:val="TOC1"/>
        <w:tabs>
          <w:tab w:val="right" w:leader="dot" w:pos="8306"/>
        </w:tabs>
      </w:pPr>
      <w:hyperlink w:anchor="_Toc4314" w:history="1">
        <w:r>
          <w:rPr>
            <w:rFonts w:ascii="仿宋" w:eastAsia="仿宋" w:hAnsi="仿宋" w:cs="仿宋" w:hint="eastAsia"/>
            <w:lang w:eastAsia="zh-CN"/>
          </w:rPr>
          <w:t>十三、环境影响评估</w:t>
        </w:r>
        <w:r>
          <w:tab/>
        </w:r>
        <w:r>
          <w:fldChar w:fldCharType="begin"/>
        </w:r>
        <w:r>
          <w:instrText xml:space="preserve"> PAGEREF _Toc4314 \h </w:instrText>
        </w:r>
        <w:r>
          <w:fldChar w:fldCharType="separate"/>
        </w:r>
        <w:r>
          <w:t>50</w:t>
        </w:r>
        <w:r>
          <w:fldChar w:fldCharType="end"/>
        </w:r>
      </w:hyperlink>
    </w:p>
    <w:p>
      <w:pPr>
        <w:pStyle w:val="TOC2"/>
        <w:tabs>
          <w:tab w:val="right" w:leader="dot" w:pos="8306"/>
        </w:tabs>
      </w:pPr>
      <w:hyperlink w:anchor="_Toc19695" w:history="1">
        <w:r>
          <w:rPr>
            <w:rFonts w:ascii="仿宋" w:eastAsia="仿宋" w:hAnsi="仿宋" w:cs="仿宋" w:hint="eastAsia"/>
            <w:lang w:eastAsia="zh-CN"/>
          </w:rPr>
          <w:t>(一)、环境影响评估目的</w:t>
        </w:r>
        <w:r>
          <w:tab/>
        </w:r>
        <w:r>
          <w:fldChar w:fldCharType="begin"/>
        </w:r>
        <w:r>
          <w:instrText xml:space="preserve"> PAGEREF _Toc19695 \h </w:instrText>
        </w:r>
        <w:r>
          <w:fldChar w:fldCharType="separate"/>
        </w:r>
        <w:r>
          <w:t>50</w:t>
        </w:r>
        <w:r>
          <w:fldChar w:fldCharType="end"/>
        </w:r>
      </w:hyperlink>
    </w:p>
    <w:p>
      <w:pPr>
        <w:pStyle w:val="TOC2"/>
        <w:tabs>
          <w:tab w:val="right" w:leader="dot" w:pos="8306"/>
        </w:tabs>
      </w:pPr>
      <w:hyperlink w:anchor="_Toc3910" w:history="1">
        <w:r>
          <w:rPr>
            <w:rFonts w:ascii="仿宋" w:eastAsia="仿宋" w:hAnsi="仿宋" w:cs="仿宋" w:hint="eastAsia"/>
            <w:lang w:eastAsia="zh-CN"/>
          </w:rPr>
          <w:t>(二)、环境影响评估法律法规依据</w:t>
        </w:r>
        <w:r>
          <w:tab/>
        </w:r>
        <w:r>
          <w:fldChar w:fldCharType="begin"/>
        </w:r>
        <w:r>
          <w:instrText xml:space="preserve"> PAGEREF _Toc3910 \h </w:instrText>
        </w:r>
        <w:r>
          <w:fldChar w:fldCharType="separate"/>
        </w:r>
        <w:r>
          <w:t>51</w:t>
        </w:r>
        <w:r>
          <w:fldChar w:fldCharType="end"/>
        </w:r>
      </w:hyperlink>
    </w:p>
    <w:p>
      <w:pPr>
        <w:pStyle w:val="TOC2"/>
        <w:tabs>
          <w:tab w:val="right" w:leader="dot" w:pos="8306"/>
        </w:tabs>
      </w:pPr>
      <w:hyperlink w:anchor="_Toc30890" w:history="1">
        <w:r>
          <w:rPr>
            <w:rFonts w:ascii="仿宋" w:eastAsia="仿宋" w:hAnsi="仿宋" w:cs="仿宋" w:hint="eastAsia"/>
            <w:lang w:eastAsia="zh-CN"/>
          </w:rPr>
          <w:t>(三)、船用配套项目对环境的主要影响</w:t>
        </w:r>
        <w:r>
          <w:tab/>
        </w:r>
        <w:r>
          <w:fldChar w:fldCharType="begin"/>
        </w:r>
        <w:r>
          <w:instrText xml:space="preserve"> PAGEREF _Toc30890 \h </w:instrText>
        </w:r>
        <w:r>
          <w:fldChar w:fldCharType="separate"/>
        </w:r>
        <w:r>
          <w:t>51</w:t>
        </w:r>
        <w:r>
          <w:fldChar w:fldCharType="end"/>
        </w:r>
      </w:hyperlink>
    </w:p>
    <w:p>
      <w:pPr>
        <w:pStyle w:val="TOC2"/>
        <w:tabs>
          <w:tab w:val="right" w:leader="dot" w:pos="8306"/>
        </w:tabs>
      </w:pPr>
      <w:hyperlink w:anchor="_Toc11953" w:history="1">
        <w:r>
          <w:rPr>
            <w:rFonts w:ascii="仿宋" w:eastAsia="仿宋" w:hAnsi="仿宋" w:cs="仿宋" w:hint="eastAsia"/>
            <w:lang w:eastAsia="zh-CN"/>
          </w:rPr>
          <w:t>(四)、环境保护措施</w:t>
        </w:r>
        <w:r>
          <w:tab/>
        </w:r>
        <w:r>
          <w:fldChar w:fldCharType="begin"/>
        </w:r>
        <w:r>
          <w:instrText xml:space="preserve"> PAGEREF _Toc11953 \h </w:instrText>
        </w:r>
        <w:r>
          <w:fldChar w:fldCharType="separate"/>
        </w:r>
        <w:r>
          <w:t>51</w:t>
        </w:r>
        <w:r>
          <w:fldChar w:fldCharType="end"/>
        </w:r>
      </w:hyperlink>
    </w:p>
    <w:p>
      <w:pPr>
        <w:pStyle w:val="TOC2"/>
        <w:tabs>
          <w:tab w:val="right" w:leader="dot" w:pos="8306"/>
        </w:tabs>
      </w:pPr>
      <w:hyperlink w:anchor="_Toc27576" w:history="1">
        <w:r>
          <w:rPr>
            <w:rFonts w:ascii="仿宋" w:eastAsia="仿宋" w:hAnsi="仿宋" w:cs="仿宋" w:hint="eastAsia"/>
            <w:lang w:eastAsia="zh-CN"/>
          </w:rPr>
          <w:t>(五)、环境监测与管理计划</w:t>
        </w:r>
        <w:r>
          <w:tab/>
        </w:r>
        <w:r>
          <w:fldChar w:fldCharType="begin"/>
        </w:r>
        <w:r>
          <w:instrText xml:space="preserve"> PAGEREF _Toc27576 \h </w:instrText>
        </w:r>
        <w:r>
          <w:fldChar w:fldCharType="separate"/>
        </w:r>
        <w:r>
          <w:t>52</w:t>
        </w:r>
        <w:r>
          <w:fldChar w:fldCharType="end"/>
        </w:r>
      </w:hyperlink>
    </w:p>
    <w:p>
      <w:pPr>
        <w:pStyle w:val="TOC2"/>
        <w:tabs>
          <w:tab w:val="right" w:leader="dot" w:pos="8306"/>
        </w:tabs>
      </w:pPr>
      <w:hyperlink w:anchor="_Toc13890" w:history="1">
        <w:r>
          <w:rPr>
            <w:rFonts w:ascii="仿宋" w:eastAsia="仿宋" w:hAnsi="仿宋" w:cs="仿宋" w:hint="eastAsia"/>
            <w:lang w:eastAsia="zh-CN"/>
          </w:rPr>
          <w:t>(六)、环境影响评估报告编制要求</w:t>
        </w:r>
        <w:r>
          <w:tab/>
        </w:r>
        <w:r>
          <w:fldChar w:fldCharType="begin"/>
        </w:r>
        <w:r>
          <w:instrText xml:space="preserve"> PAGEREF _Toc13890 \h </w:instrText>
        </w:r>
        <w:r>
          <w:fldChar w:fldCharType="separate"/>
        </w:r>
        <w:r>
          <w:t>52</w:t>
        </w:r>
        <w:r>
          <w:fldChar w:fldCharType="end"/>
        </w:r>
      </w:hyperlink>
    </w:p>
    <w:p>
      <w:pPr>
        <w:pStyle w:val="TOC1"/>
        <w:tabs>
          <w:tab w:val="right" w:leader="dot" w:pos="8306"/>
        </w:tabs>
      </w:pPr>
      <w:hyperlink w:anchor="_Toc13558" w:history="1">
        <w:r>
          <w:rPr>
            <w:rFonts w:ascii="仿宋" w:eastAsia="仿宋" w:hAnsi="仿宋" w:cs="仿宋" w:hint="eastAsia"/>
            <w:lang w:eastAsia="zh-CN"/>
          </w:rPr>
          <w:t>十四、船用配套项目工艺说明</w:t>
        </w:r>
        <w:r>
          <w:tab/>
        </w:r>
        <w:r>
          <w:fldChar w:fldCharType="begin"/>
        </w:r>
        <w:r>
          <w:instrText xml:space="preserve"> PAGEREF _Toc13558 \h </w:instrText>
        </w:r>
        <w:r>
          <w:fldChar w:fldCharType="separate"/>
        </w:r>
        <w:r>
          <w:t>53</w:t>
        </w:r>
        <w:r>
          <w:fldChar w:fldCharType="end"/>
        </w:r>
      </w:hyperlink>
    </w:p>
    <w:p>
      <w:pPr>
        <w:pStyle w:val="TOC2"/>
        <w:tabs>
          <w:tab w:val="right" w:leader="dot" w:pos="8306"/>
        </w:tabs>
      </w:pPr>
      <w:hyperlink w:anchor="_Toc13394" w:history="1">
        <w:r>
          <w:rPr>
            <w:rFonts w:ascii="仿宋" w:eastAsia="仿宋" w:hAnsi="仿宋" w:cs="仿宋" w:hint="eastAsia"/>
            <w:lang w:eastAsia="zh-CN"/>
          </w:rPr>
          <w:t>(一)、船用配套项目建设期原辅材料供应情况</w:t>
        </w:r>
        <w:r>
          <w:tab/>
        </w:r>
        <w:r>
          <w:fldChar w:fldCharType="begin"/>
        </w:r>
        <w:r>
          <w:instrText xml:space="preserve"> PAGEREF _Toc13394 \h </w:instrText>
        </w:r>
        <w:r>
          <w:fldChar w:fldCharType="separate"/>
        </w:r>
        <w:r>
          <w:t>53</w:t>
        </w:r>
        <w:r>
          <w:fldChar w:fldCharType="end"/>
        </w:r>
      </w:hyperlink>
    </w:p>
    <w:p>
      <w:pPr>
        <w:pStyle w:val="TOC2"/>
        <w:tabs>
          <w:tab w:val="right" w:leader="dot" w:pos="8306"/>
        </w:tabs>
      </w:pPr>
      <w:hyperlink w:anchor="_Toc16519" w:history="1">
        <w:r>
          <w:rPr>
            <w:rFonts w:ascii="仿宋" w:eastAsia="仿宋" w:hAnsi="仿宋" w:cs="仿宋" w:hint="eastAsia"/>
            <w:lang w:eastAsia="zh-CN"/>
          </w:rPr>
          <w:t>(二)、船用配套项目运营期原辅材料采购及管理</w:t>
        </w:r>
        <w:r>
          <w:tab/>
        </w:r>
        <w:r>
          <w:fldChar w:fldCharType="begin"/>
        </w:r>
        <w:r>
          <w:instrText xml:space="preserve"> PAGEREF _Toc16519 \h </w:instrText>
        </w:r>
        <w:r>
          <w:fldChar w:fldCharType="separate"/>
        </w:r>
        <w:r>
          <w:t>53</w:t>
        </w:r>
        <w:r>
          <w:fldChar w:fldCharType="end"/>
        </w:r>
      </w:hyperlink>
    </w:p>
    <w:p>
      <w:pPr>
        <w:pStyle w:val="TOC2"/>
        <w:tabs>
          <w:tab w:val="right" w:leader="dot" w:pos="8306"/>
        </w:tabs>
      </w:pPr>
      <w:hyperlink w:anchor="_Toc18170" w:history="1">
        <w:r>
          <w:rPr>
            <w:rFonts w:ascii="仿宋" w:eastAsia="仿宋" w:hAnsi="仿宋" w:cs="仿宋" w:hint="eastAsia"/>
            <w:lang w:eastAsia="zh-CN"/>
          </w:rPr>
          <w:t>(三)、技术管理特点</w:t>
        </w:r>
        <w:r>
          <w:tab/>
        </w:r>
        <w:r>
          <w:fldChar w:fldCharType="begin"/>
        </w:r>
        <w:r>
          <w:instrText xml:space="preserve"> PAGEREF _Toc18170 \h </w:instrText>
        </w:r>
        <w:r>
          <w:fldChar w:fldCharType="separate"/>
        </w:r>
        <w:r>
          <w:t>54</w:t>
        </w:r>
        <w:r>
          <w:fldChar w:fldCharType="end"/>
        </w:r>
      </w:hyperlink>
    </w:p>
    <w:p>
      <w:pPr>
        <w:pStyle w:val="TOC2"/>
        <w:tabs>
          <w:tab w:val="right" w:leader="dot" w:pos="8306"/>
        </w:tabs>
      </w:pPr>
      <w:hyperlink w:anchor="_Toc5272" w:history="1">
        <w:r>
          <w:rPr>
            <w:rFonts w:ascii="仿宋" w:eastAsia="仿宋" w:hAnsi="仿宋" w:cs="仿宋" w:hint="eastAsia"/>
            <w:lang w:eastAsia="zh-CN"/>
          </w:rPr>
          <w:t>(四)、船用配套项目工艺技术设计方案</w:t>
        </w:r>
        <w:r>
          <w:tab/>
        </w:r>
        <w:r>
          <w:fldChar w:fldCharType="begin"/>
        </w:r>
        <w:r>
          <w:instrText xml:space="preserve"> PAGEREF _Toc5272 \h </w:instrText>
        </w:r>
        <w:r>
          <w:fldChar w:fldCharType="separate"/>
        </w:r>
        <w:r>
          <w:t>54</w:t>
        </w:r>
        <w:r>
          <w:fldChar w:fldCharType="end"/>
        </w:r>
      </w:hyperlink>
    </w:p>
    <w:p>
      <w:pPr>
        <w:pStyle w:val="TOC2"/>
        <w:tabs>
          <w:tab w:val="right" w:leader="dot" w:pos="8306"/>
        </w:tabs>
      </w:pPr>
      <w:hyperlink w:anchor="_Toc8776" w:history="1">
        <w:r>
          <w:rPr>
            <w:rFonts w:ascii="仿宋" w:eastAsia="仿宋" w:hAnsi="仿宋" w:cs="仿宋" w:hint="eastAsia"/>
            <w:lang w:eastAsia="zh-CN"/>
          </w:rPr>
          <w:t>(五)、设备选型方案</w:t>
        </w:r>
        <w:r>
          <w:tab/>
        </w:r>
        <w:r>
          <w:fldChar w:fldCharType="begin"/>
        </w:r>
        <w:r>
          <w:instrText xml:space="preserve"> PAGEREF _Toc8776 \h </w:instrText>
        </w:r>
        <w:r>
          <w:fldChar w:fldCharType="separate"/>
        </w:r>
        <w:r>
          <w:t>55</w:t>
        </w:r>
        <w:r>
          <w:fldChar w:fldCharType="end"/>
        </w:r>
      </w:hyperlink>
    </w:p>
    <w:p>
      <w:pPr>
        <w:pStyle w:val="TOC1"/>
        <w:tabs>
          <w:tab w:val="right" w:leader="dot" w:pos="8306"/>
        </w:tabs>
      </w:pPr>
      <w:hyperlink w:anchor="_Toc2381" w:history="1">
        <w:r>
          <w:rPr>
            <w:rFonts w:ascii="仿宋" w:eastAsia="仿宋" w:hAnsi="仿宋" w:cs="仿宋" w:hint="eastAsia"/>
            <w:lang w:eastAsia="zh-CN"/>
          </w:rPr>
          <w:t>十五、员工福利与团队建设</w:t>
        </w:r>
        <w:r>
          <w:tab/>
        </w:r>
        <w:r>
          <w:fldChar w:fldCharType="begin"/>
        </w:r>
        <w:r>
          <w:instrText xml:space="preserve"> PAGEREF _Toc2381 \h </w:instrText>
        </w:r>
        <w:r>
          <w:fldChar w:fldCharType="separate"/>
        </w:r>
        <w:r>
          <w:t>56</w:t>
        </w:r>
        <w:r>
          <w:fldChar w:fldCharType="end"/>
        </w:r>
      </w:hyperlink>
    </w:p>
    <w:p>
      <w:pPr>
        <w:pStyle w:val="TOC2"/>
        <w:tabs>
          <w:tab w:val="right" w:leader="dot" w:pos="8306"/>
        </w:tabs>
      </w:pPr>
      <w:hyperlink w:anchor="_Toc2287" w:history="1">
        <w:r>
          <w:rPr>
            <w:rFonts w:ascii="仿宋" w:eastAsia="仿宋" w:hAnsi="仿宋" w:cs="仿宋" w:hint="eastAsia"/>
            <w:lang w:eastAsia="zh-CN"/>
          </w:rPr>
          <w:t>(一)、员工福利政策制定</w:t>
        </w:r>
        <w:r>
          <w:tab/>
        </w:r>
        <w:r>
          <w:fldChar w:fldCharType="begin"/>
        </w:r>
        <w:r>
          <w:instrText xml:space="preserve"> PAGEREF _Toc2287 \h </w:instrText>
        </w:r>
        <w:r>
          <w:fldChar w:fldCharType="separate"/>
        </w:r>
        <w:r>
          <w:t>56</w:t>
        </w:r>
        <w:r>
          <w:fldChar w:fldCharType="end"/>
        </w:r>
      </w:hyperlink>
    </w:p>
    <w:p>
      <w:pPr>
        <w:pStyle w:val="TOC2"/>
        <w:tabs>
          <w:tab w:val="right" w:leader="dot" w:pos="8306"/>
        </w:tabs>
      </w:pPr>
      <w:hyperlink w:anchor="_Toc32034" w:history="1">
        <w:r>
          <w:rPr>
            <w:rFonts w:ascii="仿宋" w:eastAsia="仿宋" w:hAnsi="仿宋" w:cs="仿宋" w:hint="eastAsia"/>
            <w:lang w:eastAsia="zh-CN"/>
          </w:rPr>
          <w:t>(二)、团队建设活动规划</w:t>
        </w:r>
        <w:r>
          <w:tab/>
        </w:r>
        <w:r>
          <w:fldChar w:fldCharType="begin"/>
        </w:r>
        <w:r>
          <w:instrText xml:space="preserve"> PAGEREF _Toc32034 \h </w:instrText>
        </w:r>
        <w:r>
          <w:fldChar w:fldCharType="separate"/>
        </w:r>
        <w:r>
          <w:t>57</w:t>
        </w:r>
        <w:r>
          <w:fldChar w:fldCharType="end"/>
        </w:r>
      </w:hyperlink>
    </w:p>
    <w:p>
      <w:pPr>
        <w:pStyle w:val="TOC2"/>
        <w:tabs>
          <w:tab w:val="right" w:leader="dot" w:pos="8306"/>
        </w:tabs>
      </w:pPr>
      <w:hyperlink w:anchor="_Toc21424" w:history="1">
        <w:r>
          <w:rPr>
            <w:rFonts w:ascii="仿宋" w:eastAsia="仿宋" w:hAnsi="仿宋" w:cs="仿宋" w:hint="eastAsia"/>
            <w:lang w:eastAsia="zh-CN"/>
          </w:rPr>
          <w:t>(三)、员工关怀与激励措施</w:t>
        </w:r>
        <w:r>
          <w:tab/>
        </w:r>
        <w:r>
          <w:fldChar w:fldCharType="begin"/>
        </w:r>
        <w:r>
          <w:instrText xml:space="preserve"> PAGEREF _Toc21424 \h </w:instrText>
        </w:r>
        <w:r>
          <w:fldChar w:fldCharType="separate"/>
        </w:r>
        <w:r>
          <w:t>57</w:t>
        </w:r>
        <w:r>
          <w:fldChar w:fldCharType="end"/>
        </w:r>
      </w:hyperlink>
    </w:p>
    <w:p>
      <w:pPr>
        <w:pStyle w:val="TOC2"/>
        <w:tabs>
          <w:tab w:val="right" w:leader="dot" w:pos="8306"/>
        </w:tabs>
      </w:pPr>
      <w:hyperlink w:anchor="_Toc20801" w:history="1">
        <w:r>
          <w:rPr>
            <w:rFonts w:ascii="仿宋" w:eastAsia="仿宋" w:hAnsi="仿宋" w:cs="仿宋" w:hint="eastAsia"/>
            <w:lang w:eastAsia="zh-CN"/>
          </w:rPr>
          <w:t>(四)、团队文化与价值观塑造</w:t>
        </w:r>
        <w:r>
          <w:tab/>
        </w:r>
        <w:r>
          <w:fldChar w:fldCharType="begin"/>
        </w:r>
        <w:r>
          <w:instrText xml:space="preserve"> PAGEREF _Toc20801 \h </w:instrText>
        </w:r>
        <w:r>
          <w:fldChar w:fldCharType="separate"/>
        </w:r>
        <w:r>
          <w:t>58</w:t>
        </w:r>
        <w:r>
          <w:fldChar w:fldCharType="end"/>
        </w:r>
      </w:hyperlink>
    </w:p>
    <w:p>
      <w:pPr>
        <w:pStyle w:val="TOC1"/>
        <w:tabs>
          <w:tab w:val="right" w:leader="dot" w:pos="8306"/>
        </w:tabs>
      </w:pPr>
      <w:hyperlink w:anchor="_Toc17614" w:history="1">
        <w:r>
          <w:rPr>
            <w:rFonts w:ascii="仿宋" w:eastAsia="仿宋" w:hAnsi="仿宋" w:cs="仿宋" w:hint="eastAsia"/>
            <w:lang w:eastAsia="zh-CN"/>
          </w:rPr>
          <w:t>十六、企业技术创新的外部组织模式</w:t>
        </w:r>
        <w:r>
          <w:tab/>
        </w:r>
        <w:r>
          <w:fldChar w:fldCharType="begin"/>
        </w:r>
        <w:r>
          <w:instrText xml:space="preserve"> PAGEREF _Toc17614 \h </w:instrText>
        </w:r>
        <w:r>
          <w:fldChar w:fldCharType="separate"/>
        </w:r>
        <w:r>
          <w:t>60</w:t>
        </w:r>
        <w:r>
          <w:fldChar w:fldCharType="end"/>
        </w:r>
      </w:hyperlink>
    </w:p>
    <w:p>
      <w:pPr>
        <w:pStyle w:val="TOC2"/>
        <w:tabs>
          <w:tab w:val="right" w:leader="dot" w:pos="8306"/>
        </w:tabs>
      </w:pPr>
      <w:hyperlink w:anchor="_Toc5533" w:history="1">
        <w:r>
          <w:rPr>
            <w:rFonts w:ascii="仿宋" w:eastAsia="仿宋" w:hAnsi="仿宋" w:cs="仿宋" w:hint="eastAsia"/>
            <w:lang w:eastAsia="zh-CN"/>
          </w:rPr>
          <w:t>(一)、产学研联盟</w:t>
        </w:r>
        <w:r>
          <w:tab/>
        </w:r>
        <w:r>
          <w:fldChar w:fldCharType="begin"/>
        </w:r>
        <w:r>
          <w:instrText xml:space="preserve"> PAGEREF _Toc5533 \h </w:instrText>
        </w:r>
        <w:r>
          <w:fldChar w:fldCharType="separate"/>
        </w:r>
        <w:r>
          <w:t>60</w:t>
        </w:r>
        <w:r>
          <w:fldChar w:fldCharType="end"/>
        </w:r>
      </w:hyperlink>
    </w:p>
    <w:p>
      <w:pPr>
        <w:pStyle w:val="TOC2"/>
        <w:tabs>
          <w:tab w:val="right" w:leader="dot" w:pos="8306"/>
        </w:tabs>
      </w:pPr>
      <w:hyperlink w:anchor="_Toc4161" w:history="1">
        <w:r>
          <w:rPr>
            <w:rFonts w:ascii="仿宋" w:eastAsia="仿宋" w:hAnsi="仿宋" w:cs="仿宋" w:hint="eastAsia"/>
            <w:lang w:eastAsia="zh-CN"/>
          </w:rPr>
          <w:t>(二)、企业一政府模式</w:t>
        </w:r>
        <w:r>
          <w:tab/>
        </w:r>
        <w:r>
          <w:fldChar w:fldCharType="begin"/>
        </w:r>
        <w:r>
          <w:instrText xml:space="preserve"> PAGEREF _Toc4161 \h </w:instrText>
        </w:r>
        <w:r>
          <w:fldChar w:fldCharType="separate"/>
        </w:r>
        <w:r>
          <w:t>62</w:t>
        </w:r>
        <w:r>
          <w:fldChar w:fldCharType="end"/>
        </w:r>
      </w:hyperlink>
    </w:p>
    <w:p>
      <w:pPr>
        <w:pStyle w:val="TOC2"/>
        <w:tabs>
          <w:tab w:val="right" w:leader="dot" w:pos="8306"/>
        </w:tabs>
      </w:pPr>
      <w:hyperlink w:anchor="_Toc19154" w:history="1">
        <w:r>
          <w:rPr>
            <w:rFonts w:ascii="仿宋" w:eastAsia="仿宋" w:hAnsi="仿宋" w:cs="仿宋" w:hint="eastAsia"/>
            <w:lang w:eastAsia="zh-CN"/>
          </w:rPr>
          <w:t>(三)、企业联盟</w:t>
        </w:r>
        <w:r>
          <w:tab/>
        </w:r>
        <w:r>
          <w:fldChar w:fldCharType="begin"/>
        </w:r>
        <w:r>
          <w:instrText xml:space="preserve"> PAGEREF _Toc19154 \h </w:instrText>
        </w:r>
        <w:r>
          <w:fldChar w:fldCharType="separate"/>
        </w:r>
        <w:r>
          <w:t>62</w:t>
        </w:r>
        <w:r>
          <w:fldChar w:fldCharType="end"/>
        </w:r>
      </w:hyperlink>
    </w:p>
    <w:p>
      <w:pPr>
        <w:pStyle w:val="TOC1"/>
        <w:tabs>
          <w:tab w:val="right" w:leader="dot" w:pos="8306"/>
        </w:tabs>
      </w:pPr>
      <w:hyperlink w:anchor="_Toc1684" w:history="1">
        <w:r>
          <w:rPr>
            <w:rFonts w:ascii="仿宋" w:eastAsia="仿宋" w:hAnsi="仿宋" w:cs="仿宋" w:hint="eastAsia"/>
            <w:lang w:eastAsia="zh-CN"/>
          </w:rPr>
          <w:t>十七、社会影响分析</w:t>
        </w:r>
        <w:r>
          <w:tab/>
        </w:r>
        <w:r>
          <w:fldChar w:fldCharType="begin"/>
        </w:r>
        <w:r>
          <w:instrText xml:space="preserve"> PAGEREF _Toc1684 \h </w:instrText>
        </w:r>
        <w:r>
          <w:fldChar w:fldCharType="separate"/>
        </w:r>
        <w:r>
          <w:t>63</w:t>
        </w:r>
        <w:r>
          <w:fldChar w:fldCharType="end"/>
        </w:r>
      </w:hyperlink>
    </w:p>
    <w:p>
      <w:pPr>
        <w:pStyle w:val="TOC2"/>
        <w:tabs>
          <w:tab w:val="right" w:leader="dot" w:pos="8306"/>
        </w:tabs>
      </w:pPr>
      <w:hyperlink w:anchor="_Toc4124" w:history="1">
        <w:r>
          <w:rPr>
            <w:rFonts w:ascii="仿宋" w:eastAsia="仿宋" w:hAnsi="仿宋" w:cs="仿宋" w:hint="eastAsia"/>
            <w:lang w:eastAsia="zh-CN"/>
          </w:rPr>
          <w:t>(一)、社会影响效果分析</w:t>
        </w:r>
        <w:r>
          <w:tab/>
        </w:r>
        <w:r>
          <w:fldChar w:fldCharType="begin"/>
        </w:r>
        <w:r>
          <w:instrText xml:space="preserve"> PAGEREF _Toc4124 \h </w:instrText>
        </w:r>
        <w:r>
          <w:fldChar w:fldCharType="separate"/>
        </w:r>
        <w:r>
          <w:t>63</w:t>
        </w:r>
        <w:r>
          <w:fldChar w:fldCharType="end"/>
        </w:r>
      </w:hyperlink>
    </w:p>
    <w:p>
      <w:pPr>
        <w:pStyle w:val="TOC2"/>
        <w:tabs>
          <w:tab w:val="right" w:leader="dot" w:pos="8306"/>
        </w:tabs>
      </w:pPr>
      <w:hyperlink w:anchor="_Toc32649" w:history="1">
        <w:r>
          <w:rPr>
            <w:rFonts w:ascii="仿宋" w:eastAsia="仿宋" w:hAnsi="仿宋" w:cs="仿宋" w:hint="eastAsia"/>
            <w:lang w:eastAsia="zh-CN"/>
          </w:rPr>
          <w:t>(二)、社会适应性分析</w:t>
        </w:r>
        <w:r>
          <w:tab/>
        </w:r>
        <w:r>
          <w:fldChar w:fldCharType="begin"/>
        </w:r>
        <w:r>
          <w:instrText xml:space="preserve"> PAGEREF _Toc32649 \h </w:instrText>
        </w:r>
        <w:r>
          <w:fldChar w:fldCharType="separate"/>
        </w:r>
        <w:r>
          <w:t>64</w:t>
        </w:r>
        <w:r>
          <w:fldChar w:fldCharType="end"/>
        </w:r>
      </w:hyperlink>
    </w:p>
    <w:p>
      <w:pPr>
        <w:pStyle w:val="TOC2"/>
        <w:tabs>
          <w:tab w:val="right" w:leader="dot" w:pos="8306"/>
        </w:tabs>
      </w:pPr>
      <w:hyperlink w:anchor="_Toc1504" w:history="1">
        <w:r>
          <w:rPr>
            <w:rFonts w:ascii="仿宋" w:eastAsia="仿宋" w:hAnsi="仿宋" w:cs="仿宋" w:hint="eastAsia"/>
            <w:lang w:eastAsia="zh-CN"/>
          </w:rPr>
          <w:t>(三)、社会风险及对策分析</w:t>
        </w:r>
        <w:r>
          <w:tab/>
        </w:r>
        <w:r>
          <w:fldChar w:fldCharType="begin"/>
        </w:r>
        <w:r>
          <w:instrText xml:space="preserve"> PAGEREF _Toc1504 \h </w:instrText>
        </w:r>
        <w:r>
          <w:fldChar w:fldCharType="separate"/>
        </w:r>
        <w:r>
          <w:t>65</w:t>
        </w:r>
        <w:r>
          <w:fldChar w:fldCharType="end"/>
        </w:r>
      </w:hyperlink>
    </w:p>
    <w:p>
      <w:pPr>
        <w:pStyle w:val="TOC1"/>
        <w:tabs>
          <w:tab w:val="right" w:leader="dot" w:pos="8306"/>
        </w:tabs>
      </w:pPr>
      <w:hyperlink w:anchor="_Toc19189" w:history="1">
        <w:r>
          <w:rPr>
            <w:rFonts w:ascii="仿宋" w:eastAsia="仿宋" w:hAnsi="仿宋" w:cs="仿宋" w:hint="eastAsia"/>
            <w:lang w:eastAsia="zh-CN"/>
          </w:rPr>
          <w:t>十八、船用配套行业供应链管理</w:t>
        </w:r>
        <w:r>
          <w:tab/>
        </w:r>
        <w:r>
          <w:fldChar w:fldCharType="begin"/>
        </w:r>
        <w:r>
          <w:instrText xml:space="preserve"> PAGEREF _Toc19189 \h </w:instrText>
        </w:r>
        <w:r>
          <w:fldChar w:fldCharType="separate"/>
        </w:r>
        <w:r>
          <w:t>68</w:t>
        </w:r>
        <w:r>
          <w:fldChar w:fldCharType="end"/>
        </w:r>
      </w:hyperlink>
    </w:p>
    <w:p>
      <w:pPr>
        <w:pStyle w:val="TOC2"/>
        <w:tabs>
          <w:tab w:val="right" w:leader="dot" w:pos="8306"/>
        </w:tabs>
      </w:pPr>
      <w:hyperlink w:anchor="_Toc12696" w:history="1">
        <w:r>
          <w:rPr>
            <w:rFonts w:ascii="仿宋" w:eastAsia="仿宋" w:hAnsi="仿宋" w:cs="仿宋" w:hint="eastAsia"/>
            <w:lang w:eastAsia="zh-CN"/>
          </w:rPr>
          <w:t>(一)、供应链战略规划</w:t>
        </w:r>
        <w:r>
          <w:tab/>
        </w:r>
        <w:r>
          <w:fldChar w:fldCharType="begin"/>
        </w:r>
        <w:r>
          <w:instrText xml:space="preserve"> PAGEREF _Toc12696 \h </w:instrText>
        </w:r>
        <w:r>
          <w:fldChar w:fldCharType="separate"/>
        </w:r>
        <w:r>
          <w:t>68</w:t>
        </w:r>
        <w:r>
          <w:fldChar w:fldCharType="end"/>
        </w:r>
      </w:hyperlink>
    </w:p>
    <w:p>
      <w:pPr>
        <w:pStyle w:val="TOC2"/>
        <w:tabs>
          <w:tab w:val="right" w:leader="dot" w:pos="8306"/>
        </w:tabs>
      </w:pPr>
      <w:hyperlink w:anchor="_Toc24953" w:history="1">
        <w:r>
          <w:rPr>
            <w:rFonts w:ascii="仿宋" w:eastAsia="仿宋" w:hAnsi="仿宋" w:cs="仿宋" w:hint="eastAsia"/>
            <w:lang w:eastAsia="zh-CN"/>
          </w:rPr>
          <w:t>(二)、供应商选择和评估</w:t>
        </w:r>
        <w:r>
          <w:tab/>
        </w:r>
        <w:r>
          <w:fldChar w:fldCharType="begin"/>
        </w:r>
        <w:r>
          <w:instrText xml:space="preserve"> PAGEREF _Toc24953 \h </w:instrText>
        </w:r>
        <w:r>
          <w:fldChar w:fldCharType="separate"/>
        </w:r>
        <w:r>
          <w:t>68</w:t>
        </w:r>
        <w:r>
          <w:fldChar w:fldCharType="end"/>
        </w:r>
      </w:hyperlink>
    </w:p>
    <w:p>
      <w:pPr>
        <w:pStyle w:val="TOC2"/>
        <w:tabs>
          <w:tab w:val="right" w:leader="dot" w:pos="8306"/>
        </w:tabs>
      </w:pPr>
      <w:hyperlink w:anchor="_Toc22059" w:history="1">
        <w:r>
          <w:rPr>
            <w:rFonts w:ascii="仿宋" w:eastAsia="仿宋" w:hAnsi="仿宋" w:cs="仿宋" w:hint="eastAsia"/>
            <w:lang w:eastAsia="zh-CN"/>
          </w:rPr>
          <w:t>(三)、库存管理</w:t>
        </w:r>
        <w:r>
          <w:tab/>
        </w:r>
        <w:r>
          <w:fldChar w:fldCharType="begin"/>
        </w:r>
        <w:r>
          <w:instrText xml:space="preserve"> PAGEREF _Toc22059 \h </w:instrText>
        </w:r>
        <w:r>
          <w:fldChar w:fldCharType="separate"/>
        </w:r>
        <w:r>
          <w:t>68</w:t>
        </w:r>
        <w:r>
          <w:fldChar w:fldCharType="end"/>
        </w:r>
      </w:hyperlink>
    </w:p>
    <w:p>
      <w:pPr>
        <w:pStyle w:val="TOC2"/>
        <w:tabs>
          <w:tab w:val="right" w:leader="dot" w:pos="8306"/>
        </w:tabs>
      </w:pPr>
      <w:hyperlink w:anchor="_Toc7167" w:history="1">
        <w:r>
          <w:rPr>
            <w:rFonts w:ascii="仿宋" w:eastAsia="仿宋" w:hAnsi="仿宋" w:cs="仿宋" w:hint="eastAsia"/>
            <w:lang w:eastAsia="zh-CN"/>
          </w:rPr>
          <w:t>(四)、物流和配送</w:t>
        </w:r>
        <w:r>
          <w:tab/>
        </w:r>
        <w:r>
          <w:fldChar w:fldCharType="begin"/>
        </w:r>
        <w:r>
          <w:instrText xml:space="preserve"> PAGEREF _Toc7167 \h </w:instrText>
        </w:r>
        <w:r>
          <w:fldChar w:fldCharType="separate"/>
        </w:r>
        <w:r>
          <w:t>69</w:t>
        </w:r>
        <w:r>
          <w:fldChar w:fldCharType="end"/>
        </w:r>
      </w:hyperlink>
    </w:p>
    <w:p>
      <w:pPr>
        <w:pStyle w:val="TOC2"/>
        <w:tabs>
          <w:tab w:val="right" w:leader="dot" w:pos="8306"/>
        </w:tabs>
      </w:pPr>
      <w:hyperlink w:anchor="_Toc3063" w:history="1">
        <w:r>
          <w:rPr>
            <w:rFonts w:ascii="仿宋" w:eastAsia="仿宋" w:hAnsi="仿宋" w:cs="仿宋" w:hint="eastAsia"/>
            <w:lang w:eastAsia="zh-CN"/>
          </w:rPr>
          <w:t>(五)、信息技术支持</w:t>
        </w:r>
        <w:r>
          <w:tab/>
        </w:r>
        <w:r>
          <w:fldChar w:fldCharType="begin"/>
        </w:r>
        <w:r>
          <w:instrText xml:space="preserve"> PAGEREF _Toc3063 \h </w:instrText>
        </w:r>
        <w:r>
          <w:fldChar w:fldCharType="separate"/>
        </w:r>
        <w:r>
          <w:t>69</w:t>
        </w:r>
        <w:r>
          <w:fldChar w:fldCharType="end"/>
        </w:r>
      </w:hyperlink>
    </w:p>
    <w:p>
      <w:pPr>
        <w:pStyle w:val="TOC2"/>
        <w:tabs>
          <w:tab w:val="right" w:leader="dot" w:pos="8306"/>
        </w:tabs>
      </w:pPr>
      <w:hyperlink w:anchor="_Toc12324" w:history="1">
        <w:r>
          <w:rPr>
            <w:rFonts w:ascii="仿宋" w:eastAsia="仿宋" w:hAnsi="仿宋" w:cs="仿宋" w:hint="eastAsia"/>
            <w:lang w:eastAsia="zh-CN"/>
          </w:rPr>
          <w:t>(六)、供应链绩效评估</w:t>
        </w:r>
        <w:r>
          <w:tab/>
        </w:r>
        <w:r>
          <w:fldChar w:fldCharType="begin"/>
        </w:r>
        <w:r>
          <w:instrText xml:space="preserve"> PAGEREF _Toc12324 \h </w:instrText>
        </w:r>
        <w:r>
          <w:fldChar w:fldCharType="separate"/>
        </w:r>
        <w:r>
          <w:t>69</w:t>
        </w:r>
        <w:r>
          <w:fldChar w:fldCharType="end"/>
        </w:r>
      </w:hyperlink>
    </w:p>
    <w:p>
      <w:pPr>
        <w:pStyle w:val="TOC1"/>
        <w:tabs>
          <w:tab w:val="right" w:leader="dot" w:pos="8306"/>
        </w:tabs>
      </w:pPr>
      <w:hyperlink w:anchor="_Toc32268" w:history="1">
        <w:r>
          <w:rPr>
            <w:rFonts w:ascii="仿宋" w:eastAsia="仿宋" w:hAnsi="仿宋" w:cs="仿宋" w:hint="eastAsia"/>
            <w:lang w:eastAsia="zh-CN"/>
          </w:rPr>
          <w:t>十九、船用配套项目变更管理</w:t>
        </w:r>
        <w:r>
          <w:tab/>
        </w:r>
        <w:r>
          <w:fldChar w:fldCharType="begin"/>
        </w:r>
        <w:r>
          <w:instrText xml:space="preserve"> PAGEREF _Toc32268 \h </w:instrText>
        </w:r>
        <w:r>
          <w:fldChar w:fldCharType="separate"/>
        </w:r>
        <w:r>
          <w:t>70</w:t>
        </w:r>
        <w:r>
          <w:fldChar w:fldCharType="end"/>
        </w:r>
      </w:hyperlink>
    </w:p>
    <w:p>
      <w:pPr>
        <w:pStyle w:val="TOC2"/>
        <w:tabs>
          <w:tab w:val="right" w:leader="dot" w:pos="8306"/>
        </w:tabs>
      </w:pPr>
      <w:hyperlink w:anchor="_Toc24827" w:history="1">
        <w:r>
          <w:rPr>
            <w:rFonts w:ascii="仿宋" w:eastAsia="仿宋" w:hAnsi="仿宋" w:cs="仿宋" w:hint="eastAsia"/>
            <w:lang w:eastAsia="zh-CN"/>
          </w:rPr>
          <w:t>(一)、变更申请与评估</w:t>
        </w:r>
        <w:r>
          <w:tab/>
        </w:r>
        <w:r>
          <w:fldChar w:fldCharType="begin"/>
        </w:r>
        <w:r>
          <w:instrText xml:space="preserve"> PAGEREF _Toc24827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7790" w:history="1">
        <w:r>
          <w:rPr>
            <w:rFonts w:ascii="仿宋" w:eastAsia="仿宋" w:hAnsi="仿宋" w:cs="仿宋" w:hint="eastAsia"/>
            <w:lang w:eastAsia="zh-CN"/>
          </w:rPr>
          <w:t>(二)、变更实施与控制</w:t>
        </w:r>
        <w:r>
          <w:tab/>
        </w:r>
        <w:r>
          <w:fldChar w:fldCharType="begin"/>
        </w:r>
        <w:r>
          <w:instrText xml:space="preserve"> PAGEREF _Toc7790 \h </w:instrText>
        </w:r>
        <w:r>
          <w:fldChar w:fldCharType="separate"/>
        </w:r>
        <w:r>
          <w:t>70</w:t>
        </w:r>
        <w:r>
          <w:fldChar w:fldCharType="end"/>
        </w:r>
      </w:hyperlink>
    </w:p>
    <w:p>
      <w:pPr>
        <w:pStyle w:val="TOC1"/>
        <w:tabs>
          <w:tab w:val="right" w:leader="dot" w:pos="8306"/>
        </w:tabs>
      </w:pPr>
      <w:hyperlink w:anchor="_Toc3780" w:history="1">
        <w:r>
          <w:rPr>
            <w:rFonts w:ascii="仿宋" w:eastAsia="仿宋" w:hAnsi="仿宋" w:cs="仿宋" w:hint="eastAsia"/>
            <w:lang w:eastAsia="zh-CN"/>
          </w:rPr>
          <w:t>二十、社会影响与可持续性报告</w:t>
        </w:r>
        <w:r>
          <w:tab/>
        </w:r>
        <w:r>
          <w:fldChar w:fldCharType="begin"/>
        </w:r>
        <w:r>
          <w:instrText xml:space="preserve"> PAGEREF _Toc3780 \h </w:instrText>
        </w:r>
        <w:r>
          <w:fldChar w:fldCharType="separate"/>
        </w:r>
        <w:r>
          <w:t>71</w:t>
        </w:r>
        <w:r>
          <w:fldChar w:fldCharType="end"/>
        </w:r>
      </w:hyperlink>
    </w:p>
    <w:p>
      <w:pPr>
        <w:pStyle w:val="TOC2"/>
        <w:tabs>
          <w:tab w:val="right" w:leader="dot" w:pos="8306"/>
        </w:tabs>
      </w:pPr>
      <w:hyperlink w:anchor="_Toc29027" w:history="1">
        <w:r>
          <w:rPr>
            <w:rFonts w:ascii="仿宋" w:eastAsia="仿宋" w:hAnsi="仿宋" w:cs="仿宋" w:hint="eastAsia"/>
            <w:lang w:eastAsia="zh-CN"/>
          </w:rPr>
          <w:t>(一)、社会责任与可持续性</w:t>
        </w:r>
        <w:r>
          <w:tab/>
        </w:r>
        <w:r>
          <w:fldChar w:fldCharType="begin"/>
        </w:r>
        <w:r>
          <w:instrText xml:space="preserve"> PAGEREF _Toc29027 \h </w:instrText>
        </w:r>
        <w:r>
          <w:fldChar w:fldCharType="separate"/>
        </w:r>
        <w:r>
          <w:t>71</w:t>
        </w:r>
        <w:r>
          <w:fldChar w:fldCharType="end"/>
        </w:r>
      </w:hyperlink>
    </w:p>
    <w:p>
      <w:pPr>
        <w:pStyle w:val="TOC2"/>
        <w:tabs>
          <w:tab w:val="right" w:leader="dot" w:pos="8306"/>
        </w:tabs>
      </w:pPr>
      <w:hyperlink w:anchor="_Toc26004" w:history="1">
        <w:r>
          <w:rPr>
            <w:rFonts w:ascii="仿宋" w:eastAsia="仿宋" w:hAnsi="仿宋" w:cs="仿宋" w:hint="eastAsia"/>
            <w:lang w:eastAsia="zh-CN"/>
          </w:rPr>
          <w:t>(二)、社会影响评估</w:t>
        </w:r>
        <w:r>
          <w:tab/>
        </w:r>
        <w:r>
          <w:fldChar w:fldCharType="begin"/>
        </w:r>
        <w:r>
          <w:instrText xml:space="preserve"> PAGEREF _Toc26004 \h </w:instrText>
        </w:r>
        <w:r>
          <w:fldChar w:fldCharType="separate"/>
        </w:r>
        <w:r>
          <w:t>71</w:t>
        </w:r>
        <w:r>
          <w:fldChar w:fldCharType="end"/>
        </w:r>
      </w:hyperlink>
    </w:p>
    <w:p>
      <w:pPr>
        <w:pStyle w:val="TOC2"/>
        <w:tabs>
          <w:tab w:val="right" w:leader="dot" w:pos="8306"/>
        </w:tabs>
      </w:pPr>
      <w:hyperlink w:anchor="_Toc20489" w:history="1">
        <w:r>
          <w:rPr>
            <w:rFonts w:ascii="仿宋" w:eastAsia="仿宋" w:hAnsi="仿宋" w:cs="仿宋" w:hint="eastAsia"/>
            <w:lang w:eastAsia="zh-CN"/>
          </w:rPr>
          <w:t>(三)、可持续性报告与透明度</w:t>
        </w:r>
        <w:r>
          <w:tab/>
        </w:r>
        <w:r>
          <w:fldChar w:fldCharType="begin"/>
        </w:r>
        <w:r>
          <w:instrText xml:space="preserve"> PAGEREF _Toc20489 \h </w:instrText>
        </w:r>
        <w:r>
          <w:fldChar w:fldCharType="separate"/>
        </w:r>
        <w:r>
          <w:t>71</w:t>
        </w:r>
        <w:r>
          <w:fldChar w:fldCharType="end"/>
        </w:r>
      </w:hyperlink>
    </w:p>
    <w:p>
      <w:pPr>
        <w:pStyle w:val="TOC1"/>
        <w:tabs>
          <w:tab w:val="right" w:leader="dot" w:pos="8306"/>
        </w:tabs>
      </w:pPr>
      <w:hyperlink w:anchor="_Toc10750" w:history="1">
        <w:r>
          <w:rPr>
            <w:rFonts w:ascii="仿宋" w:eastAsia="仿宋" w:hAnsi="仿宋" w:cs="仿宋" w:hint="eastAsia"/>
            <w:lang w:eastAsia="zh-CN"/>
          </w:rPr>
          <w:t>二十一、员工晋升与职业发展通道</w:t>
        </w:r>
        <w:r>
          <w:tab/>
        </w:r>
        <w:r>
          <w:fldChar w:fldCharType="begin"/>
        </w:r>
        <w:r>
          <w:instrText xml:space="preserve"> PAGEREF _Toc10750 \h </w:instrText>
        </w:r>
        <w:r>
          <w:fldChar w:fldCharType="separate"/>
        </w:r>
        <w:r>
          <w:t>72</w:t>
        </w:r>
        <w:r>
          <w:fldChar w:fldCharType="end"/>
        </w:r>
      </w:hyperlink>
    </w:p>
    <w:p>
      <w:pPr>
        <w:pStyle w:val="TOC2"/>
        <w:tabs>
          <w:tab w:val="right" w:leader="dot" w:pos="8306"/>
        </w:tabs>
      </w:pPr>
      <w:hyperlink w:anchor="_Toc17616" w:history="1">
        <w:r>
          <w:rPr>
            <w:rFonts w:ascii="仿宋" w:eastAsia="仿宋" w:hAnsi="仿宋" w:cs="仿宋" w:hint="eastAsia"/>
            <w:lang w:eastAsia="zh-CN"/>
          </w:rPr>
          <w:t>(一)、晋升制度的设计与实施</w:t>
        </w:r>
        <w:r>
          <w:tab/>
        </w:r>
        <w:r>
          <w:fldChar w:fldCharType="begin"/>
        </w:r>
        <w:r>
          <w:instrText xml:space="preserve"> PAGEREF _Toc17616 \h </w:instrText>
        </w:r>
        <w:r>
          <w:fldChar w:fldCharType="separate"/>
        </w:r>
        <w:r>
          <w:t>72</w:t>
        </w:r>
        <w:r>
          <w:fldChar w:fldCharType="end"/>
        </w:r>
      </w:hyperlink>
    </w:p>
    <w:p>
      <w:pPr>
        <w:pStyle w:val="TOC2"/>
        <w:tabs>
          <w:tab w:val="right" w:leader="dot" w:pos="8306"/>
        </w:tabs>
      </w:pPr>
      <w:hyperlink w:anchor="_Toc23611" w:history="1">
        <w:r>
          <w:rPr>
            <w:rFonts w:ascii="仿宋" w:eastAsia="仿宋" w:hAnsi="仿宋" w:cs="仿宋" w:hint="eastAsia"/>
            <w:lang w:eastAsia="zh-CN"/>
          </w:rPr>
          <w:t>(二)、职业发展通道的建立与拓展</w:t>
        </w:r>
        <w:r>
          <w:tab/>
        </w:r>
        <w:r>
          <w:fldChar w:fldCharType="begin"/>
        </w:r>
        <w:r>
          <w:instrText xml:space="preserve"> PAGEREF _Toc23611 \h </w:instrText>
        </w:r>
        <w:r>
          <w:fldChar w:fldCharType="separate"/>
        </w:r>
        <w:r>
          <w:t>73</w:t>
        </w:r>
        <w:r>
          <w:fldChar w:fldCharType="end"/>
        </w:r>
      </w:hyperlink>
    </w:p>
    <w:p>
      <w:pPr>
        <w:pStyle w:val="TOC2"/>
        <w:tabs>
          <w:tab w:val="right" w:leader="dot" w:pos="8306"/>
        </w:tabs>
      </w:pPr>
      <w:hyperlink w:anchor="_Toc30856" w:history="1">
        <w:r>
          <w:rPr>
            <w:rFonts w:ascii="仿宋" w:eastAsia="仿宋" w:hAnsi="仿宋" w:cs="仿宋" w:hint="eastAsia"/>
            <w:lang w:eastAsia="zh-CN"/>
          </w:rPr>
          <w:t>(三)、晋升机会的公平与透明保障</w:t>
        </w:r>
        <w:r>
          <w:tab/>
        </w:r>
        <w:r>
          <w:fldChar w:fldCharType="begin"/>
        </w:r>
        <w:r>
          <w:instrText xml:space="preserve"> PAGEREF _Toc30856 \h </w:instrText>
        </w:r>
        <w:r>
          <w:fldChar w:fldCharType="separate"/>
        </w:r>
        <w:r>
          <w:t>75</w:t>
        </w:r>
        <w:r>
          <w:fldChar w:fldCharType="end"/>
        </w:r>
      </w:hyperlink>
    </w:p>
    <w:p>
      <w:pPr>
        <w:pStyle w:val="TOC1"/>
        <w:tabs>
          <w:tab w:val="right" w:leader="dot" w:pos="8306"/>
        </w:tabs>
      </w:pPr>
      <w:hyperlink w:anchor="_Toc28007" w:history="1">
        <w:r>
          <w:rPr>
            <w:rFonts w:ascii="仿宋" w:eastAsia="仿宋" w:hAnsi="仿宋" w:cs="仿宋" w:hint="eastAsia"/>
            <w:lang w:eastAsia="zh-CN"/>
          </w:rPr>
          <w:t>二十二产品或服务</w:t>
        </w:r>
        <w:r>
          <w:tab/>
        </w:r>
        <w:r>
          <w:fldChar w:fldCharType="begin"/>
        </w:r>
        <w:r>
          <w:instrText xml:space="preserve"> PAGEREF _Toc28007 \h </w:instrText>
        </w:r>
        <w:r>
          <w:fldChar w:fldCharType="separate"/>
        </w:r>
        <w:r>
          <w:t>76</w:t>
        </w:r>
        <w:r>
          <w:fldChar w:fldCharType="end"/>
        </w:r>
      </w:hyperlink>
    </w:p>
    <w:p>
      <w:pPr>
        <w:pStyle w:val="TOC2"/>
        <w:tabs>
          <w:tab w:val="right" w:leader="dot" w:pos="8306"/>
        </w:tabs>
      </w:pPr>
      <w:hyperlink w:anchor="_Toc7462" w:history="1">
        <w:r>
          <w:rPr>
            <w:rFonts w:ascii="仿宋" w:eastAsia="仿宋" w:hAnsi="仿宋" w:cs="仿宋" w:hint="eastAsia"/>
            <w:lang w:eastAsia="zh-CN"/>
          </w:rPr>
          <w:t>(一)、产品/服务概述</w:t>
        </w:r>
        <w:r>
          <w:tab/>
        </w:r>
        <w:r>
          <w:fldChar w:fldCharType="begin"/>
        </w:r>
        <w:r>
          <w:instrText xml:space="preserve"> PAGEREF _Toc7462 \h </w:instrText>
        </w:r>
        <w:r>
          <w:fldChar w:fldCharType="separate"/>
        </w:r>
        <w:r>
          <w:t>76</w:t>
        </w:r>
        <w:r>
          <w:fldChar w:fldCharType="end"/>
        </w:r>
      </w:hyperlink>
    </w:p>
    <w:p>
      <w:pPr>
        <w:pStyle w:val="TOC2"/>
        <w:tabs>
          <w:tab w:val="right" w:leader="dot" w:pos="8306"/>
        </w:tabs>
      </w:pPr>
      <w:hyperlink w:anchor="_Toc24521" w:history="1">
        <w:r>
          <w:rPr>
            <w:rFonts w:ascii="仿宋" w:eastAsia="仿宋" w:hAnsi="仿宋" w:cs="仿宋" w:hint="eastAsia"/>
            <w:lang w:eastAsia="zh-CN"/>
          </w:rPr>
          <w:t>(二)、技术和创新性</w:t>
        </w:r>
        <w:r>
          <w:tab/>
        </w:r>
        <w:r>
          <w:fldChar w:fldCharType="begin"/>
        </w:r>
        <w:r>
          <w:instrText xml:space="preserve"> PAGEREF _Toc24521 \h </w:instrText>
        </w:r>
        <w:r>
          <w:fldChar w:fldCharType="separate"/>
        </w:r>
        <w:r>
          <w:t>77</w:t>
        </w:r>
        <w:r>
          <w:fldChar w:fldCharType="end"/>
        </w:r>
      </w:hyperlink>
    </w:p>
    <w:p>
      <w:pPr>
        <w:pStyle w:val="TOC2"/>
        <w:tabs>
          <w:tab w:val="right" w:leader="dot" w:pos="8306"/>
        </w:tabs>
      </w:pPr>
      <w:hyperlink w:anchor="_Toc27501" w:history="1">
        <w:r>
          <w:rPr>
            <w:rFonts w:ascii="仿宋" w:eastAsia="仿宋" w:hAnsi="仿宋" w:cs="仿宋" w:hint="eastAsia"/>
            <w:lang w:eastAsia="zh-CN"/>
          </w:rPr>
          <w:t>(三)、市场定位和竞争优势</w:t>
        </w:r>
        <w:r>
          <w:tab/>
        </w:r>
        <w:r>
          <w:fldChar w:fldCharType="begin"/>
        </w:r>
        <w:r>
          <w:instrText xml:space="preserve"> PAGEREF _Toc27501 \h </w:instrText>
        </w:r>
        <w:r>
          <w:fldChar w:fldCharType="separate"/>
        </w:r>
        <w:r>
          <w:t>78</w:t>
        </w:r>
        <w:r>
          <w:fldChar w:fldCharType="end"/>
        </w:r>
      </w:hyperlink>
    </w:p>
    <w:p>
      <w:pPr>
        <w:pStyle w:val="TOC1"/>
        <w:tabs>
          <w:tab w:val="right" w:leader="dot" w:pos="8306"/>
        </w:tabs>
      </w:pPr>
      <w:hyperlink w:anchor="_Toc12870" w:history="1">
        <w:r>
          <w:rPr>
            <w:rFonts w:ascii="仿宋" w:eastAsia="仿宋" w:hAnsi="仿宋" w:cs="仿宋" w:hint="eastAsia"/>
            <w:lang w:eastAsia="zh-CN"/>
          </w:rPr>
          <w:t>二十三、人力资源</w:t>
        </w:r>
        <w:r>
          <w:tab/>
        </w:r>
        <w:r>
          <w:fldChar w:fldCharType="begin"/>
        </w:r>
        <w:r>
          <w:instrText xml:space="preserve"> PAGEREF _Toc12870 \h </w:instrText>
        </w:r>
        <w:r>
          <w:fldChar w:fldCharType="separate"/>
        </w:r>
        <w:r>
          <w:t>78</w:t>
        </w:r>
        <w:r>
          <w:fldChar w:fldCharType="end"/>
        </w:r>
      </w:hyperlink>
    </w:p>
    <w:p>
      <w:pPr>
        <w:pStyle w:val="TOC2"/>
        <w:tabs>
          <w:tab w:val="right" w:leader="dot" w:pos="8306"/>
        </w:tabs>
      </w:pPr>
      <w:hyperlink w:anchor="_Toc13084" w:history="1">
        <w:r>
          <w:rPr>
            <w:rFonts w:ascii="仿宋" w:eastAsia="仿宋" w:hAnsi="仿宋" w:cs="仿宋" w:hint="eastAsia"/>
            <w:lang w:eastAsia="zh-CN"/>
          </w:rPr>
          <w:t>(一)、工厂员工组织</w:t>
        </w:r>
        <w:r>
          <w:tab/>
        </w:r>
        <w:r>
          <w:fldChar w:fldCharType="begin"/>
        </w:r>
        <w:r>
          <w:instrText xml:space="preserve"> PAGEREF _Toc13084 \h </w:instrText>
        </w:r>
        <w:r>
          <w:fldChar w:fldCharType="separate"/>
        </w:r>
        <w:r>
          <w:t>78</w:t>
        </w:r>
        <w:r>
          <w:fldChar w:fldCharType="end"/>
        </w:r>
      </w:hyperlink>
    </w:p>
    <w:p>
      <w:pPr>
        <w:pStyle w:val="TOC2"/>
        <w:tabs>
          <w:tab w:val="right" w:leader="dot" w:pos="8306"/>
        </w:tabs>
      </w:pPr>
      <w:hyperlink w:anchor="_Toc14438" w:history="1">
        <w:r>
          <w:rPr>
            <w:rFonts w:ascii="仿宋" w:eastAsia="仿宋" w:hAnsi="仿宋" w:cs="仿宋" w:hint="eastAsia"/>
            <w:lang w:eastAsia="zh-CN"/>
          </w:rPr>
          <w:t>(二)、培训和发展计划</w:t>
        </w:r>
        <w:r>
          <w:tab/>
        </w:r>
        <w:r>
          <w:fldChar w:fldCharType="begin"/>
        </w:r>
        <w:r>
          <w:instrText xml:space="preserve"> PAGEREF _Toc14438 \h </w:instrText>
        </w:r>
        <w:r>
          <w:fldChar w:fldCharType="separate"/>
        </w:r>
        <w:r>
          <w:t>79</w:t>
        </w:r>
        <w:r>
          <w:fldChar w:fldCharType="end"/>
        </w:r>
      </w:hyperlink>
    </w:p>
    <w:p>
      <w:pPr>
        <w:pStyle w:val="TOC2"/>
        <w:tabs>
          <w:tab w:val="right" w:leader="dot" w:pos="8306"/>
        </w:tabs>
      </w:pPr>
      <w:hyperlink w:anchor="_Toc14675" w:history="1">
        <w:r>
          <w:rPr>
            <w:rFonts w:ascii="仿宋" w:eastAsia="仿宋" w:hAnsi="仿宋" w:cs="仿宋" w:hint="eastAsia"/>
            <w:lang w:eastAsia="zh-CN"/>
          </w:rPr>
          <w:t>(三)、安全和环境管理</w:t>
        </w:r>
        <w:r>
          <w:tab/>
        </w:r>
        <w:r>
          <w:fldChar w:fldCharType="begin"/>
        </w:r>
        <w:r>
          <w:instrText xml:space="preserve"> PAGEREF _Toc14675 \h </w:instrText>
        </w:r>
        <w:r>
          <w:fldChar w:fldCharType="separate"/>
        </w:r>
        <w:r>
          <w:t>79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7376"/>
      <w:r>
        <w:rPr>
          <w:rFonts w:ascii="仿宋" w:eastAsia="仿宋" w:hAnsi="仿宋" w:cs="仿宋" w:hint="eastAsia"/>
          <w:sz w:val="28"/>
          <w:lang w:eastAsia="zh-CN"/>
        </w:rPr>
        <w:t>一、建设规模分析</w:t>
      </w:r>
      <w:bookmarkEnd w:id="2"/>
    </w:p>
    <w:p>
      <w:pPr>
        <w:pStyle w:val="Heading2"/>
        <w:rPr>
          <w:rFonts w:ascii="仿宋" w:eastAsia="仿宋" w:hAnsi="仿宋" w:cs="仿宋" w:hint="eastAsia"/>
          <w:lang w:eastAsia="zh-CN"/>
        </w:rPr>
      </w:pPr>
      <w:bookmarkStart w:id="3" w:name="_Toc16922"/>
      <w:r>
        <w:rPr>
          <w:rFonts w:ascii="仿宋" w:eastAsia="仿宋" w:hAnsi="仿宋" w:cs="仿宋" w:hint="eastAsia"/>
          <w:lang w:eastAsia="zh-CN"/>
        </w:rPr>
        <w:t>(一)、建设规模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船用配套项目的总征地面积约为XXX平方米，相当于约XXX亩的面积。其中，净用地面积和红线范围的总面积约为XXX亩。船用配套项目的规划建筑面积为XXX平方米，其中主体工程的规划建设面积为XXX平方米，而计容建筑面积为XXXX平方米。预计该项目的建筑工程投资将达到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在设备购置方面，该船用配套项目计划购置XXX台（套）设备，共计花费XXX万元。这些设备的购置将对船用配套项目的建设和运营起到重要的支持和保障作用。</w:t>
      </w:r>
    </w:p>
    <w:p>
      <w:pPr>
        <w:pStyle w:val="Heading2"/>
        <w:ind w:firstLine="560" w:firstLineChars="200"/>
        <w:rPr>
          <w:rFonts w:ascii="仿宋" w:eastAsia="仿宋" w:hAnsi="仿宋" w:cs="仿宋" w:hint="eastAsia"/>
          <w:sz w:val="28"/>
          <w:lang w:eastAsia="zh-CN"/>
        </w:rPr>
      </w:pPr>
      <w:bookmarkStart w:id="4" w:name="_Toc27276"/>
      <w:r>
        <w:rPr>
          <w:rFonts w:ascii="仿宋" w:eastAsia="仿宋" w:hAnsi="仿宋" w:cs="仿宋" w:hint="eastAsia"/>
          <w:sz w:val="28"/>
          <w:lang w:eastAsia="zh-CN"/>
        </w:rPr>
        <w:t>(二)、产值规模</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https://d.book118.com/368053067131006044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A2790F"/>
    <w:rsid w:val="4593521B"/>
    <w:rsid w:val="4DA2790F"/>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6805306713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2024-03-12T02:24:00Z</dcterms:created>
  <dcterms:modified xsi:type="dcterms:W3CDTF">2024-03-12T02:24:37Z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0BF3344CD535498B9A64694449C5225B_11</vt:lpwstr>
  </property>
  <property fmtid="{D5CDD505-2E9C-101B-9397-08002B2CF9AE}" pid="3" name="KSOProductBuildVer">
    <vt:lpwstr>2052-12.1.0.16399</vt:lpwstr>
  </property>
</Properties>
</file>