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地垫项目建设方案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753" w:history="1">
        <w:r>
          <w:rPr>
            <w:rFonts w:ascii="仿宋" w:eastAsia="仿宋" w:hAnsi="仿宋" w:cs="仿宋" w:hint="eastAsia"/>
            <w:lang w:eastAsia="zh-CN"/>
          </w:rPr>
          <w:t>前言</w:t>
        </w:r>
        <w:r>
          <w:tab/>
        </w:r>
        <w:r>
          <w:fldChar w:fldCharType="begin"/>
        </w:r>
        <w:r>
          <w:instrText xml:space="preserve"> PAGEREF _Toc15753 \h </w:instrText>
        </w:r>
        <w:r>
          <w:fldChar w:fldCharType="separate"/>
        </w:r>
        <w:r>
          <w:t>4</w:t>
        </w:r>
        <w:r>
          <w:fldChar w:fldCharType="end"/>
        </w:r>
      </w:hyperlink>
    </w:p>
    <w:p>
      <w:pPr>
        <w:pStyle w:val="TOC1"/>
        <w:tabs>
          <w:tab w:val="right" w:leader="dot" w:pos="8306"/>
        </w:tabs>
      </w:pPr>
      <w:hyperlink w:anchor="_Toc6453" w:history="1">
        <w:r>
          <w:rPr>
            <w:rFonts w:ascii="仿宋" w:eastAsia="仿宋" w:hAnsi="仿宋" w:cs="仿宋" w:hint="eastAsia"/>
            <w:lang w:eastAsia="zh-CN"/>
          </w:rPr>
          <w:t>一、项目监理与质量保证</w:t>
        </w:r>
        <w:r>
          <w:tab/>
        </w:r>
        <w:r>
          <w:fldChar w:fldCharType="begin"/>
        </w:r>
        <w:r>
          <w:instrText xml:space="preserve"> PAGEREF _Toc6453 \h </w:instrText>
        </w:r>
        <w:r>
          <w:fldChar w:fldCharType="separate"/>
        </w:r>
        <w:r>
          <w:t>4</w:t>
        </w:r>
        <w:r>
          <w:fldChar w:fldCharType="end"/>
        </w:r>
      </w:hyperlink>
    </w:p>
    <w:p>
      <w:pPr>
        <w:pStyle w:val="TOC2"/>
        <w:tabs>
          <w:tab w:val="right" w:leader="dot" w:pos="8306"/>
        </w:tabs>
      </w:pPr>
      <w:hyperlink w:anchor="_Toc2231" w:history="1">
        <w:r>
          <w:rPr>
            <w:rFonts w:ascii="仿宋" w:eastAsia="仿宋" w:hAnsi="仿宋" w:cs="仿宋" w:hint="eastAsia"/>
            <w:lang w:eastAsia="zh-CN"/>
          </w:rPr>
          <w:t>(一)、监理体系构建</w:t>
        </w:r>
        <w:r>
          <w:tab/>
        </w:r>
        <w:r>
          <w:fldChar w:fldCharType="begin"/>
        </w:r>
        <w:r>
          <w:instrText xml:space="preserve"> PAGEREF _Toc2231 \h </w:instrText>
        </w:r>
        <w:r>
          <w:fldChar w:fldCharType="separate"/>
        </w:r>
        <w:r>
          <w:t>4</w:t>
        </w:r>
        <w:r>
          <w:fldChar w:fldCharType="end"/>
        </w:r>
      </w:hyperlink>
    </w:p>
    <w:p>
      <w:pPr>
        <w:pStyle w:val="TOC2"/>
        <w:tabs>
          <w:tab w:val="right" w:leader="dot" w:pos="8306"/>
        </w:tabs>
      </w:pPr>
      <w:hyperlink w:anchor="_Toc29134" w:history="1">
        <w:r>
          <w:rPr>
            <w:rFonts w:ascii="仿宋" w:eastAsia="仿宋" w:hAnsi="仿宋" w:cs="仿宋" w:hint="eastAsia"/>
            <w:lang w:eastAsia="zh-CN"/>
          </w:rPr>
          <w:t>(二)、质量保证体系实施</w:t>
        </w:r>
        <w:r>
          <w:tab/>
        </w:r>
        <w:r>
          <w:fldChar w:fldCharType="begin"/>
        </w:r>
        <w:r>
          <w:instrText xml:space="preserve"> PAGEREF _Toc29134 \h </w:instrText>
        </w:r>
        <w:r>
          <w:fldChar w:fldCharType="separate"/>
        </w:r>
        <w:r>
          <w:t>5</w:t>
        </w:r>
        <w:r>
          <w:fldChar w:fldCharType="end"/>
        </w:r>
      </w:hyperlink>
    </w:p>
    <w:p>
      <w:pPr>
        <w:pStyle w:val="TOC2"/>
        <w:tabs>
          <w:tab w:val="right" w:leader="dot" w:pos="8306"/>
        </w:tabs>
      </w:pPr>
      <w:hyperlink w:anchor="_Toc4639" w:history="1">
        <w:r>
          <w:rPr>
            <w:rFonts w:ascii="仿宋" w:eastAsia="仿宋" w:hAnsi="仿宋" w:cs="仿宋" w:hint="eastAsia"/>
            <w:lang w:eastAsia="zh-CN"/>
          </w:rPr>
          <w:t>(三)、监理与质量控制流程</w:t>
        </w:r>
        <w:r>
          <w:tab/>
        </w:r>
        <w:r>
          <w:fldChar w:fldCharType="begin"/>
        </w:r>
        <w:r>
          <w:instrText xml:space="preserve"> PAGEREF _Toc4639 \h </w:instrText>
        </w:r>
        <w:r>
          <w:fldChar w:fldCharType="separate"/>
        </w:r>
        <w:r>
          <w:t>5</w:t>
        </w:r>
        <w:r>
          <w:fldChar w:fldCharType="end"/>
        </w:r>
      </w:hyperlink>
    </w:p>
    <w:p>
      <w:pPr>
        <w:pStyle w:val="TOC1"/>
        <w:tabs>
          <w:tab w:val="right" w:leader="dot" w:pos="8306"/>
        </w:tabs>
      </w:pPr>
      <w:hyperlink w:anchor="_Toc22298" w:history="1">
        <w:r>
          <w:rPr>
            <w:rFonts w:ascii="仿宋" w:eastAsia="仿宋" w:hAnsi="仿宋" w:cs="仿宋" w:hint="eastAsia"/>
            <w:lang w:eastAsia="zh-CN"/>
          </w:rPr>
          <w:t>二、发展规划、产业政策和行业准入分析</w:t>
        </w:r>
        <w:r>
          <w:tab/>
        </w:r>
        <w:r>
          <w:fldChar w:fldCharType="begin"/>
        </w:r>
        <w:r>
          <w:instrText xml:space="preserve"> PAGEREF _Toc22298 \h </w:instrText>
        </w:r>
        <w:r>
          <w:fldChar w:fldCharType="separate"/>
        </w:r>
        <w:r>
          <w:t>6</w:t>
        </w:r>
        <w:r>
          <w:fldChar w:fldCharType="end"/>
        </w:r>
      </w:hyperlink>
    </w:p>
    <w:p>
      <w:pPr>
        <w:pStyle w:val="TOC2"/>
        <w:tabs>
          <w:tab w:val="right" w:leader="dot" w:pos="8306"/>
        </w:tabs>
      </w:pPr>
      <w:hyperlink w:anchor="_Toc11348" w:history="1">
        <w:r>
          <w:rPr>
            <w:rFonts w:ascii="仿宋" w:eastAsia="仿宋" w:hAnsi="仿宋" w:cs="仿宋" w:hint="eastAsia"/>
            <w:lang w:eastAsia="zh-CN"/>
          </w:rPr>
          <w:t>(一)、发展规划分析</w:t>
        </w:r>
        <w:r>
          <w:tab/>
        </w:r>
        <w:r>
          <w:fldChar w:fldCharType="begin"/>
        </w:r>
        <w:r>
          <w:instrText xml:space="preserve"> PAGEREF _Toc11348 \h </w:instrText>
        </w:r>
        <w:r>
          <w:fldChar w:fldCharType="separate"/>
        </w:r>
        <w:r>
          <w:t>6</w:t>
        </w:r>
        <w:r>
          <w:fldChar w:fldCharType="end"/>
        </w:r>
      </w:hyperlink>
    </w:p>
    <w:p>
      <w:pPr>
        <w:pStyle w:val="TOC2"/>
        <w:tabs>
          <w:tab w:val="right" w:leader="dot" w:pos="8306"/>
        </w:tabs>
      </w:pPr>
      <w:hyperlink w:anchor="_Toc15960" w:history="1">
        <w:r>
          <w:rPr>
            <w:rFonts w:ascii="仿宋" w:eastAsia="仿宋" w:hAnsi="仿宋" w:cs="仿宋" w:hint="eastAsia"/>
            <w:lang w:eastAsia="zh-CN"/>
          </w:rPr>
          <w:t>(二)、产业政策分析</w:t>
        </w:r>
        <w:r>
          <w:tab/>
        </w:r>
        <w:r>
          <w:fldChar w:fldCharType="begin"/>
        </w:r>
        <w:r>
          <w:instrText xml:space="preserve"> PAGEREF _Toc15960 \h </w:instrText>
        </w:r>
        <w:r>
          <w:fldChar w:fldCharType="separate"/>
        </w:r>
        <w:r>
          <w:t>8</w:t>
        </w:r>
        <w:r>
          <w:fldChar w:fldCharType="end"/>
        </w:r>
      </w:hyperlink>
    </w:p>
    <w:p>
      <w:pPr>
        <w:pStyle w:val="TOC2"/>
        <w:tabs>
          <w:tab w:val="right" w:leader="dot" w:pos="8306"/>
        </w:tabs>
      </w:pPr>
      <w:hyperlink w:anchor="_Toc6308" w:history="1">
        <w:r>
          <w:rPr>
            <w:rFonts w:ascii="仿宋" w:eastAsia="仿宋" w:hAnsi="仿宋" w:cs="仿宋" w:hint="eastAsia"/>
            <w:lang w:eastAsia="zh-CN"/>
          </w:rPr>
          <w:t>(三)、行业准入分析</w:t>
        </w:r>
        <w:r>
          <w:tab/>
        </w:r>
        <w:r>
          <w:fldChar w:fldCharType="begin"/>
        </w:r>
        <w:r>
          <w:instrText xml:space="preserve"> PAGEREF _Toc6308 \h </w:instrText>
        </w:r>
        <w:r>
          <w:fldChar w:fldCharType="separate"/>
        </w:r>
        <w:r>
          <w:t>9</w:t>
        </w:r>
        <w:r>
          <w:fldChar w:fldCharType="end"/>
        </w:r>
      </w:hyperlink>
    </w:p>
    <w:p>
      <w:pPr>
        <w:pStyle w:val="TOC1"/>
        <w:tabs>
          <w:tab w:val="right" w:leader="dot" w:pos="8306"/>
        </w:tabs>
      </w:pPr>
      <w:hyperlink w:anchor="_Toc18535" w:history="1">
        <w:r>
          <w:rPr>
            <w:rFonts w:ascii="仿宋" w:eastAsia="仿宋" w:hAnsi="仿宋" w:cs="仿宋" w:hint="eastAsia"/>
            <w:lang w:eastAsia="zh-CN"/>
          </w:rPr>
          <w:t>三、经济影响分析</w:t>
        </w:r>
        <w:r>
          <w:tab/>
        </w:r>
        <w:r>
          <w:fldChar w:fldCharType="begin"/>
        </w:r>
        <w:r>
          <w:instrText xml:space="preserve"> PAGEREF _Toc18535 \h </w:instrText>
        </w:r>
        <w:r>
          <w:fldChar w:fldCharType="separate"/>
        </w:r>
        <w:r>
          <w:t>10</w:t>
        </w:r>
        <w:r>
          <w:fldChar w:fldCharType="end"/>
        </w:r>
      </w:hyperlink>
    </w:p>
    <w:p>
      <w:pPr>
        <w:pStyle w:val="TOC2"/>
        <w:tabs>
          <w:tab w:val="right" w:leader="dot" w:pos="8306"/>
        </w:tabs>
      </w:pPr>
      <w:hyperlink w:anchor="_Toc28184" w:history="1">
        <w:r>
          <w:rPr>
            <w:rFonts w:ascii="仿宋" w:eastAsia="仿宋" w:hAnsi="仿宋" w:cs="仿宋" w:hint="eastAsia"/>
            <w:lang w:eastAsia="zh-CN"/>
          </w:rPr>
          <w:t>(一)、经济费用效益或费用效果分析</w:t>
        </w:r>
        <w:r>
          <w:tab/>
        </w:r>
        <w:r>
          <w:fldChar w:fldCharType="begin"/>
        </w:r>
        <w:r>
          <w:instrText xml:space="preserve"> PAGEREF _Toc28184 \h </w:instrText>
        </w:r>
        <w:r>
          <w:fldChar w:fldCharType="separate"/>
        </w:r>
        <w:r>
          <w:t>10</w:t>
        </w:r>
        <w:r>
          <w:fldChar w:fldCharType="end"/>
        </w:r>
      </w:hyperlink>
    </w:p>
    <w:p>
      <w:pPr>
        <w:pStyle w:val="TOC2"/>
        <w:tabs>
          <w:tab w:val="right" w:leader="dot" w:pos="8306"/>
        </w:tabs>
      </w:pPr>
      <w:hyperlink w:anchor="_Toc19273" w:history="1">
        <w:r>
          <w:rPr>
            <w:rFonts w:ascii="仿宋" w:eastAsia="仿宋" w:hAnsi="仿宋" w:cs="仿宋" w:hint="eastAsia"/>
            <w:lang w:eastAsia="zh-CN"/>
          </w:rPr>
          <w:t>(二)、行业影响分析</w:t>
        </w:r>
        <w:r>
          <w:tab/>
        </w:r>
        <w:r>
          <w:fldChar w:fldCharType="begin"/>
        </w:r>
        <w:r>
          <w:instrText xml:space="preserve"> PAGEREF _Toc19273 \h </w:instrText>
        </w:r>
        <w:r>
          <w:fldChar w:fldCharType="separate"/>
        </w:r>
        <w:r>
          <w:t>13</w:t>
        </w:r>
        <w:r>
          <w:fldChar w:fldCharType="end"/>
        </w:r>
      </w:hyperlink>
    </w:p>
    <w:p>
      <w:pPr>
        <w:pStyle w:val="TOC2"/>
        <w:tabs>
          <w:tab w:val="right" w:leader="dot" w:pos="8306"/>
        </w:tabs>
      </w:pPr>
      <w:hyperlink w:anchor="_Toc16731" w:history="1">
        <w:r>
          <w:rPr>
            <w:rFonts w:ascii="仿宋" w:eastAsia="仿宋" w:hAnsi="仿宋" w:cs="仿宋" w:hint="eastAsia"/>
            <w:lang w:eastAsia="zh-CN"/>
          </w:rPr>
          <w:t>(三)、区域经济影响分析</w:t>
        </w:r>
        <w:r>
          <w:tab/>
        </w:r>
        <w:r>
          <w:fldChar w:fldCharType="begin"/>
        </w:r>
        <w:r>
          <w:instrText xml:space="preserve"> PAGEREF _Toc16731 \h </w:instrText>
        </w:r>
        <w:r>
          <w:fldChar w:fldCharType="separate"/>
        </w:r>
        <w:r>
          <w:t>14</w:t>
        </w:r>
        <w:r>
          <w:fldChar w:fldCharType="end"/>
        </w:r>
      </w:hyperlink>
    </w:p>
    <w:p>
      <w:pPr>
        <w:pStyle w:val="TOC2"/>
        <w:tabs>
          <w:tab w:val="right" w:leader="dot" w:pos="8306"/>
        </w:tabs>
      </w:pPr>
      <w:hyperlink w:anchor="_Toc3300" w:history="1">
        <w:r>
          <w:rPr>
            <w:rFonts w:ascii="仿宋" w:eastAsia="仿宋" w:hAnsi="仿宋" w:cs="仿宋" w:hint="eastAsia"/>
            <w:lang w:eastAsia="zh-CN"/>
          </w:rPr>
          <w:t>(四)、宏观经济影响分析</w:t>
        </w:r>
        <w:r>
          <w:tab/>
        </w:r>
        <w:r>
          <w:fldChar w:fldCharType="begin"/>
        </w:r>
        <w:r>
          <w:instrText xml:space="preserve"> PAGEREF _Toc3300 \h </w:instrText>
        </w:r>
        <w:r>
          <w:fldChar w:fldCharType="separate"/>
        </w:r>
        <w:r>
          <w:t>15</w:t>
        </w:r>
        <w:r>
          <w:fldChar w:fldCharType="end"/>
        </w:r>
      </w:hyperlink>
    </w:p>
    <w:p>
      <w:pPr>
        <w:pStyle w:val="TOC1"/>
        <w:tabs>
          <w:tab w:val="right" w:leader="dot" w:pos="8306"/>
        </w:tabs>
      </w:pPr>
      <w:hyperlink w:anchor="_Toc23805" w:history="1">
        <w:r>
          <w:rPr>
            <w:rFonts w:ascii="仿宋" w:eastAsia="仿宋" w:hAnsi="仿宋" w:cs="仿宋" w:hint="eastAsia"/>
            <w:lang w:eastAsia="zh-CN"/>
          </w:rPr>
          <w:t>四、项目选址研究</w:t>
        </w:r>
        <w:r>
          <w:tab/>
        </w:r>
        <w:r>
          <w:fldChar w:fldCharType="begin"/>
        </w:r>
        <w:r>
          <w:instrText xml:space="preserve"> PAGEREF _Toc23805 \h </w:instrText>
        </w:r>
        <w:r>
          <w:fldChar w:fldCharType="separate"/>
        </w:r>
        <w:r>
          <w:t>17</w:t>
        </w:r>
        <w:r>
          <w:fldChar w:fldCharType="end"/>
        </w:r>
      </w:hyperlink>
    </w:p>
    <w:p>
      <w:pPr>
        <w:pStyle w:val="TOC2"/>
        <w:tabs>
          <w:tab w:val="right" w:leader="dot" w:pos="8306"/>
        </w:tabs>
      </w:pPr>
      <w:hyperlink w:anchor="_Toc24772" w:history="1">
        <w:r>
          <w:rPr>
            <w:rFonts w:ascii="仿宋" w:eastAsia="仿宋" w:hAnsi="仿宋" w:cs="仿宋" w:hint="eastAsia"/>
            <w:lang w:eastAsia="zh-CN"/>
          </w:rPr>
          <w:t>(一)、项目选址原则</w:t>
        </w:r>
        <w:r>
          <w:tab/>
        </w:r>
        <w:r>
          <w:fldChar w:fldCharType="begin"/>
        </w:r>
        <w:r>
          <w:instrText xml:space="preserve"> PAGEREF _Toc24772 \h </w:instrText>
        </w:r>
        <w:r>
          <w:fldChar w:fldCharType="separate"/>
        </w:r>
        <w:r>
          <w:t>17</w:t>
        </w:r>
        <w:r>
          <w:fldChar w:fldCharType="end"/>
        </w:r>
      </w:hyperlink>
    </w:p>
    <w:p>
      <w:pPr>
        <w:pStyle w:val="TOC2"/>
        <w:tabs>
          <w:tab w:val="right" w:leader="dot" w:pos="8306"/>
        </w:tabs>
      </w:pPr>
      <w:hyperlink w:anchor="_Toc5293" w:history="1">
        <w:r>
          <w:rPr>
            <w:rFonts w:ascii="仿宋" w:eastAsia="仿宋" w:hAnsi="仿宋" w:cs="仿宋" w:hint="eastAsia"/>
            <w:lang w:eastAsia="zh-CN"/>
          </w:rPr>
          <w:t>(二)、项目选址</w:t>
        </w:r>
        <w:r>
          <w:tab/>
        </w:r>
        <w:r>
          <w:fldChar w:fldCharType="begin"/>
        </w:r>
        <w:r>
          <w:instrText xml:space="preserve"> PAGEREF _Toc5293 \h </w:instrText>
        </w:r>
        <w:r>
          <w:fldChar w:fldCharType="separate"/>
        </w:r>
        <w:r>
          <w:t>20</w:t>
        </w:r>
        <w:r>
          <w:fldChar w:fldCharType="end"/>
        </w:r>
      </w:hyperlink>
    </w:p>
    <w:p>
      <w:pPr>
        <w:pStyle w:val="TOC2"/>
        <w:tabs>
          <w:tab w:val="right" w:leader="dot" w:pos="8306"/>
        </w:tabs>
      </w:pPr>
      <w:hyperlink w:anchor="_Toc10467" w:history="1">
        <w:r>
          <w:rPr>
            <w:rFonts w:ascii="仿宋" w:eastAsia="仿宋" w:hAnsi="仿宋" w:cs="仿宋" w:hint="eastAsia"/>
            <w:lang w:eastAsia="zh-CN"/>
          </w:rPr>
          <w:t>(三)、建设条件分析</w:t>
        </w:r>
        <w:r>
          <w:tab/>
        </w:r>
        <w:r>
          <w:fldChar w:fldCharType="begin"/>
        </w:r>
        <w:r>
          <w:instrText xml:space="preserve"> PAGEREF _Toc10467 \h </w:instrText>
        </w:r>
        <w:r>
          <w:fldChar w:fldCharType="separate"/>
        </w:r>
        <w:r>
          <w:t>22</w:t>
        </w:r>
        <w:r>
          <w:fldChar w:fldCharType="end"/>
        </w:r>
      </w:hyperlink>
    </w:p>
    <w:p>
      <w:pPr>
        <w:pStyle w:val="TOC2"/>
        <w:tabs>
          <w:tab w:val="right" w:leader="dot" w:pos="8306"/>
        </w:tabs>
      </w:pPr>
      <w:hyperlink w:anchor="_Toc21342" w:history="1">
        <w:r>
          <w:rPr>
            <w:rFonts w:ascii="仿宋" w:eastAsia="仿宋" w:hAnsi="仿宋" w:cs="仿宋" w:hint="eastAsia"/>
            <w:lang w:eastAsia="zh-CN"/>
          </w:rPr>
          <w:t>(四)、用地控制指标</w:t>
        </w:r>
        <w:r>
          <w:tab/>
        </w:r>
        <w:r>
          <w:fldChar w:fldCharType="begin"/>
        </w:r>
        <w:r>
          <w:instrText xml:space="preserve"> PAGEREF _Toc21342 \h </w:instrText>
        </w:r>
        <w:r>
          <w:fldChar w:fldCharType="separate"/>
        </w:r>
        <w:r>
          <w:t>23</w:t>
        </w:r>
        <w:r>
          <w:fldChar w:fldCharType="end"/>
        </w:r>
      </w:hyperlink>
    </w:p>
    <w:p>
      <w:pPr>
        <w:pStyle w:val="TOC2"/>
        <w:tabs>
          <w:tab w:val="right" w:leader="dot" w:pos="8306"/>
        </w:tabs>
      </w:pPr>
      <w:hyperlink w:anchor="_Toc31175" w:history="1">
        <w:r>
          <w:rPr>
            <w:rFonts w:ascii="仿宋" w:eastAsia="仿宋" w:hAnsi="仿宋" w:cs="仿宋" w:hint="eastAsia"/>
            <w:lang w:eastAsia="zh-CN"/>
          </w:rPr>
          <w:t>(五)、地总体要求</w:t>
        </w:r>
        <w:r>
          <w:tab/>
        </w:r>
        <w:r>
          <w:fldChar w:fldCharType="begin"/>
        </w:r>
        <w:r>
          <w:instrText xml:space="preserve"> PAGEREF _Toc31175 \h </w:instrText>
        </w:r>
        <w:r>
          <w:fldChar w:fldCharType="separate"/>
        </w:r>
        <w:r>
          <w:t>25</w:t>
        </w:r>
        <w:r>
          <w:fldChar w:fldCharType="end"/>
        </w:r>
      </w:hyperlink>
    </w:p>
    <w:p>
      <w:pPr>
        <w:pStyle w:val="TOC2"/>
        <w:tabs>
          <w:tab w:val="right" w:leader="dot" w:pos="8306"/>
        </w:tabs>
      </w:pPr>
      <w:hyperlink w:anchor="_Toc17265" w:history="1">
        <w:r>
          <w:rPr>
            <w:rFonts w:ascii="仿宋" w:eastAsia="仿宋" w:hAnsi="仿宋" w:cs="仿宋" w:hint="eastAsia"/>
            <w:lang w:eastAsia="zh-CN"/>
          </w:rPr>
          <w:t>(六)、节约用地措施</w:t>
        </w:r>
        <w:r>
          <w:tab/>
        </w:r>
        <w:r>
          <w:fldChar w:fldCharType="begin"/>
        </w:r>
        <w:r>
          <w:instrText xml:space="preserve"> PAGEREF _Toc17265 \h </w:instrText>
        </w:r>
        <w:r>
          <w:fldChar w:fldCharType="separate"/>
        </w:r>
        <w:r>
          <w:t>26</w:t>
        </w:r>
        <w:r>
          <w:fldChar w:fldCharType="end"/>
        </w:r>
      </w:hyperlink>
    </w:p>
    <w:p>
      <w:pPr>
        <w:pStyle w:val="TOC2"/>
        <w:tabs>
          <w:tab w:val="right" w:leader="dot" w:pos="8306"/>
        </w:tabs>
      </w:pPr>
      <w:hyperlink w:anchor="_Toc25716" w:history="1">
        <w:r>
          <w:rPr>
            <w:rFonts w:ascii="仿宋" w:eastAsia="仿宋" w:hAnsi="仿宋" w:cs="仿宋" w:hint="eastAsia"/>
            <w:lang w:eastAsia="zh-CN"/>
          </w:rPr>
          <w:t>(七)、选址综合评价</w:t>
        </w:r>
        <w:r>
          <w:tab/>
        </w:r>
        <w:r>
          <w:fldChar w:fldCharType="begin"/>
        </w:r>
        <w:r>
          <w:instrText xml:space="preserve"> PAGEREF _Toc25716 \h </w:instrText>
        </w:r>
        <w:r>
          <w:fldChar w:fldCharType="separate"/>
        </w:r>
        <w:r>
          <w:t>27</w:t>
        </w:r>
        <w:r>
          <w:fldChar w:fldCharType="end"/>
        </w:r>
      </w:hyperlink>
    </w:p>
    <w:p>
      <w:pPr>
        <w:pStyle w:val="TOC1"/>
        <w:tabs>
          <w:tab w:val="right" w:leader="dot" w:pos="8306"/>
        </w:tabs>
      </w:pPr>
      <w:hyperlink w:anchor="_Toc10588" w:history="1">
        <w:r>
          <w:rPr>
            <w:rFonts w:ascii="仿宋" w:eastAsia="仿宋" w:hAnsi="仿宋" w:cs="仿宋" w:hint="eastAsia"/>
            <w:lang w:eastAsia="zh-CN"/>
          </w:rPr>
          <w:t>五、资源开发及综合利用分析</w:t>
        </w:r>
        <w:r>
          <w:tab/>
        </w:r>
        <w:r>
          <w:fldChar w:fldCharType="begin"/>
        </w:r>
        <w:r>
          <w:instrText xml:space="preserve"> PAGEREF _Toc10588 \h </w:instrText>
        </w:r>
        <w:r>
          <w:fldChar w:fldCharType="separate"/>
        </w:r>
        <w:r>
          <w:t>28</w:t>
        </w:r>
        <w:r>
          <w:fldChar w:fldCharType="end"/>
        </w:r>
      </w:hyperlink>
    </w:p>
    <w:p>
      <w:pPr>
        <w:pStyle w:val="TOC2"/>
        <w:tabs>
          <w:tab w:val="right" w:leader="dot" w:pos="8306"/>
        </w:tabs>
      </w:pPr>
      <w:hyperlink w:anchor="_Toc15616" w:history="1">
        <w:r>
          <w:rPr>
            <w:rFonts w:ascii="仿宋" w:eastAsia="仿宋" w:hAnsi="仿宋" w:cs="仿宋" w:hint="eastAsia"/>
            <w:lang w:eastAsia="zh-CN"/>
          </w:rPr>
          <w:t>(一)、资源开发方案</w:t>
        </w:r>
        <w:r>
          <w:tab/>
        </w:r>
        <w:r>
          <w:fldChar w:fldCharType="begin"/>
        </w:r>
        <w:r>
          <w:instrText xml:space="preserve"> PAGEREF _Toc15616 \h </w:instrText>
        </w:r>
        <w:r>
          <w:fldChar w:fldCharType="separate"/>
        </w:r>
        <w:r>
          <w:t>28</w:t>
        </w:r>
        <w:r>
          <w:fldChar w:fldCharType="end"/>
        </w:r>
      </w:hyperlink>
    </w:p>
    <w:p>
      <w:pPr>
        <w:pStyle w:val="TOC2"/>
        <w:tabs>
          <w:tab w:val="right" w:leader="dot" w:pos="8306"/>
        </w:tabs>
      </w:pPr>
      <w:hyperlink w:anchor="_Toc3178" w:history="1">
        <w:r>
          <w:rPr>
            <w:rFonts w:ascii="仿宋" w:eastAsia="仿宋" w:hAnsi="仿宋" w:cs="仿宋" w:hint="eastAsia"/>
            <w:lang w:eastAsia="zh-CN"/>
          </w:rPr>
          <w:t>(二)、资源利用方案</w:t>
        </w:r>
        <w:r>
          <w:tab/>
        </w:r>
        <w:r>
          <w:fldChar w:fldCharType="begin"/>
        </w:r>
        <w:r>
          <w:instrText xml:space="preserve"> PAGEREF _Toc3178 \h </w:instrText>
        </w:r>
        <w:r>
          <w:fldChar w:fldCharType="separate"/>
        </w:r>
        <w:r>
          <w:t>30</w:t>
        </w:r>
        <w:r>
          <w:fldChar w:fldCharType="end"/>
        </w:r>
      </w:hyperlink>
    </w:p>
    <w:p>
      <w:pPr>
        <w:pStyle w:val="TOC2"/>
        <w:tabs>
          <w:tab w:val="right" w:leader="dot" w:pos="8306"/>
        </w:tabs>
      </w:pPr>
      <w:hyperlink w:anchor="_Toc10967" w:history="1">
        <w:r>
          <w:rPr>
            <w:rFonts w:ascii="仿宋" w:eastAsia="仿宋" w:hAnsi="仿宋" w:cs="仿宋" w:hint="eastAsia"/>
            <w:lang w:eastAsia="zh-CN"/>
          </w:rPr>
          <w:t>(三)、资源节约措施</w:t>
        </w:r>
        <w:r>
          <w:tab/>
        </w:r>
        <w:r>
          <w:fldChar w:fldCharType="begin"/>
        </w:r>
        <w:r>
          <w:instrText xml:space="preserve"> PAGEREF _Toc10967 \h </w:instrText>
        </w:r>
        <w:r>
          <w:fldChar w:fldCharType="separate"/>
        </w:r>
        <w:r>
          <w:t>31</w:t>
        </w:r>
        <w:r>
          <w:fldChar w:fldCharType="end"/>
        </w:r>
      </w:hyperlink>
    </w:p>
    <w:p>
      <w:pPr>
        <w:pStyle w:val="TOC1"/>
        <w:tabs>
          <w:tab w:val="right" w:leader="dot" w:pos="8306"/>
        </w:tabs>
      </w:pPr>
      <w:hyperlink w:anchor="_Toc26241" w:history="1">
        <w:r>
          <w:rPr>
            <w:rFonts w:ascii="仿宋" w:eastAsia="仿宋" w:hAnsi="仿宋" w:cs="仿宋" w:hint="eastAsia"/>
            <w:lang w:eastAsia="zh-CN"/>
          </w:rPr>
          <w:t>六、财务管理与成本控制</w:t>
        </w:r>
        <w:r>
          <w:tab/>
        </w:r>
        <w:r>
          <w:fldChar w:fldCharType="begin"/>
        </w:r>
        <w:r>
          <w:instrText xml:space="preserve"> PAGEREF _Toc26241 \h </w:instrText>
        </w:r>
        <w:r>
          <w:fldChar w:fldCharType="separate"/>
        </w:r>
        <w:r>
          <w:t>32</w:t>
        </w:r>
        <w:r>
          <w:fldChar w:fldCharType="end"/>
        </w:r>
      </w:hyperlink>
    </w:p>
    <w:p>
      <w:pPr>
        <w:pStyle w:val="TOC2"/>
        <w:tabs>
          <w:tab w:val="right" w:leader="dot" w:pos="8306"/>
        </w:tabs>
      </w:pPr>
      <w:hyperlink w:anchor="_Toc30691" w:history="1">
        <w:r>
          <w:rPr>
            <w:rFonts w:ascii="仿宋" w:eastAsia="仿宋" w:hAnsi="仿宋" w:cs="仿宋" w:hint="eastAsia"/>
            <w:lang w:eastAsia="zh-CN"/>
          </w:rPr>
          <w:t>(一)、财务管理体系建设</w:t>
        </w:r>
        <w:r>
          <w:tab/>
        </w:r>
        <w:r>
          <w:fldChar w:fldCharType="begin"/>
        </w:r>
        <w:r>
          <w:instrText xml:space="preserve"> PAGEREF _Toc30691 \h </w:instrText>
        </w:r>
        <w:r>
          <w:fldChar w:fldCharType="separate"/>
        </w:r>
        <w:r>
          <w:t>32</w:t>
        </w:r>
        <w:r>
          <w:fldChar w:fldCharType="end"/>
        </w:r>
      </w:hyperlink>
    </w:p>
    <w:p>
      <w:pPr>
        <w:pStyle w:val="TOC2"/>
        <w:tabs>
          <w:tab w:val="right" w:leader="dot" w:pos="8306"/>
        </w:tabs>
      </w:pPr>
      <w:hyperlink w:anchor="_Toc6929" w:history="1">
        <w:r>
          <w:rPr>
            <w:rFonts w:ascii="仿宋" w:eastAsia="仿宋" w:hAnsi="仿宋" w:cs="仿宋" w:hint="eastAsia"/>
            <w:lang w:eastAsia="zh-CN"/>
          </w:rPr>
          <w:t>(二)、成本控制措施</w:t>
        </w:r>
        <w:r>
          <w:tab/>
        </w:r>
        <w:r>
          <w:fldChar w:fldCharType="begin"/>
        </w:r>
        <w:r>
          <w:instrText xml:space="preserve"> PAGEREF _Toc6929 \h </w:instrText>
        </w:r>
        <w:r>
          <w:fldChar w:fldCharType="separate"/>
        </w:r>
        <w:r>
          <w:t>33</w:t>
        </w:r>
        <w:r>
          <w:fldChar w:fldCharType="end"/>
        </w:r>
      </w:hyperlink>
    </w:p>
    <w:p>
      <w:pPr>
        <w:pStyle w:val="TOC1"/>
        <w:tabs>
          <w:tab w:val="right" w:leader="dot" w:pos="8306"/>
        </w:tabs>
      </w:pPr>
      <w:hyperlink w:anchor="_Toc32311" w:history="1">
        <w:r>
          <w:rPr>
            <w:rFonts w:ascii="仿宋" w:eastAsia="仿宋" w:hAnsi="仿宋" w:cs="仿宋" w:hint="eastAsia"/>
            <w:lang w:eastAsia="zh-CN"/>
          </w:rPr>
          <w:t>七、项目实施与管理方案</w:t>
        </w:r>
        <w:r>
          <w:tab/>
        </w:r>
        <w:r>
          <w:fldChar w:fldCharType="begin"/>
        </w:r>
        <w:r>
          <w:instrText xml:space="preserve"> PAGEREF _Toc32311 \h </w:instrText>
        </w:r>
        <w:r>
          <w:fldChar w:fldCharType="separate"/>
        </w:r>
        <w:r>
          <w:t>34</w:t>
        </w:r>
        <w:r>
          <w:fldChar w:fldCharType="end"/>
        </w:r>
      </w:hyperlink>
    </w:p>
    <w:p>
      <w:pPr>
        <w:pStyle w:val="TOC2"/>
        <w:tabs>
          <w:tab w:val="right" w:leader="dot" w:pos="8306"/>
        </w:tabs>
      </w:pPr>
      <w:hyperlink w:anchor="_Toc13987" w:history="1">
        <w:r>
          <w:rPr>
            <w:rFonts w:ascii="仿宋" w:eastAsia="仿宋" w:hAnsi="仿宋" w:cs="仿宋" w:hint="eastAsia"/>
            <w:lang w:eastAsia="zh-CN"/>
          </w:rPr>
          <w:t>(一)、项目实施计划</w:t>
        </w:r>
        <w:r>
          <w:tab/>
        </w:r>
        <w:r>
          <w:fldChar w:fldCharType="begin"/>
        </w:r>
        <w:r>
          <w:instrText xml:space="preserve"> PAGEREF _Toc13987 \h </w:instrText>
        </w:r>
        <w:r>
          <w:fldChar w:fldCharType="separate"/>
        </w:r>
        <w:r>
          <w:t>34</w:t>
        </w:r>
        <w:r>
          <w:fldChar w:fldCharType="end"/>
        </w:r>
      </w:hyperlink>
    </w:p>
    <w:p>
      <w:pPr>
        <w:pStyle w:val="TOC2"/>
        <w:tabs>
          <w:tab w:val="right" w:leader="dot" w:pos="8306"/>
        </w:tabs>
      </w:pPr>
      <w:hyperlink w:anchor="_Toc20473" w:history="1">
        <w:r>
          <w:rPr>
            <w:rFonts w:ascii="仿宋" w:eastAsia="仿宋" w:hAnsi="仿宋" w:cs="仿宋" w:hint="eastAsia"/>
            <w:lang w:eastAsia="zh-CN"/>
          </w:rPr>
          <w:t>(二)、项目组织机构与职责</w:t>
        </w:r>
        <w:r>
          <w:tab/>
        </w:r>
        <w:r>
          <w:fldChar w:fldCharType="begin"/>
        </w:r>
        <w:r>
          <w:instrText xml:space="preserve"> PAGEREF _Toc20473 \h </w:instrText>
        </w:r>
        <w:r>
          <w:fldChar w:fldCharType="separate"/>
        </w:r>
        <w:r>
          <w:t>36</w:t>
        </w:r>
        <w:r>
          <w:fldChar w:fldCharType="end"/>
        </w:r>
      </w:hyperlink>
    </w:p>
    <w:p>
      <w:pPr>
        <w:pStyle w:val="TOC2"/>
        <w:tabs>
          <w:tab w:val="right" w:leader="dot" w:pos="8306"/>
        </w:tabs>
      </w:pPr>
      <w:hyperlink w:anchor="_Toc17301" w:history="1">
        <w:r>
          <w:rPr>
            <w:rFonts w:ascii="仿宋" w:eastAsia="仿宋" w:hAnsi="仿宋" w:cs="仿宋" w:hint="eastAsia"/>
            <w:lang w:eastAsia="zh-CN"/>
          </w:rPr>
          <w:t>(三)、项目管理与监控体系</w:t>
        </w:r>
        <w:r>
          <w:tab/>
        </w:r>
        <w:r>
          <w:fldChar w:fldCharType="begin"/>
        </w:r>
        <w:r>
          <w:instrText xml:space="preserve"> PAGEREF _Toc17301 \h </w:instrText>
        </w:r>
        <w:r>
          <w:fldChar w:fldCharType="separate"/>
        </w:r>
        <w:r>
          <w:t>38</w:t>
        </w:r>
        <w:r>
          <w:fldChar w:fldCharType="end"/>
        </w:r>
      </w:hyperlink>
    </w:p>
    <w:p>
      <w:pPr>
        <w:pStyle w:val="TOC1"/>
        <w:tabs>
          <w:tab w:val="right" w:leader="dot" w:pos="8306"/>
        </w:tabs>
      </w:pPr>
      <w:hyperlink w:anchor="_Toc21397" w:history="1">
        <w:r>
          <w:rPr>
            <w:rFonts w:ascii="仿宋" w:eastAsia="仿宋" w:hAnsi="仿宋" w:cs="仿宋" w:hint="eastAsia"/>
            <w:lang w:eastAsia="zh-CN"/>
          </w:rPr>
          <w:t>八、项目质量与标准</w:t>
        </w:r>
        <w:r>
          <w:tab/>
        </w:r>
        <w:r>
          <w:fldChar w:fldCharType="begin"/>
        </w:r>
        <w:r>
          <w:instrText xml:space="preserve"> PAGEREF _Toc21397 \h </w:instrText>
        </w:r>
        <w:r>
          <w:fldChar w:fldCharType="separate"/>
        </w:r>
        <w:r>
          <w:t>40</w:t>
        </w:r>
        <w:r>
          <w:fldChar w:fldCharType="end"/>
        </w:r>
      </w:hyperlink>
    </w:p>
    <w:p>
      <w:pPr>
        <w:pStyle w:val="TOC2"/>
        <w:tabs>
          <w:tab w:val="right" w:leader="dot" w:pos="8306"/>
        </w:tabs>
      </w:pPr>
      <w:hyperlink w:anchor="_Toc9739" w:history="1">
        <w:r>
          <w:rPr>
            <w:rFonts w:ascii="仿宋" w:eastAsia="仿宋" w:hAnsi="仿宋" w:cs="仿宋" w:hint="eastAsia"/>
            <w:lang w:eastAsia="zh-CN"/>
          </w:rPr>
          <w:t>(一)、质量保障体系</w:t>
        </w:r>
        <w:r>
          <w:tab/>
        </w:r>
        <w:r>
          <w:fldChar w:fldCharType="begin"/>
        </w:r>
        <w:r>
          <w:instrText xml:space="preserve"> PAGEREF _Toc9739 \h </w:instrText>
        </w:r>
        <w:r>
          <w:fldChar w:fldCharType="separate"/>
        </w:r>
        <w:r>
          <w:t>40</w:t>
        </w:r>
        <w:r>
          <w:fldChar w:fldCharType="end"/>
        </w:r>
      </w:hyperlink>
    </w:p>
    <w:p>
      <w:pPr>
        <w:pStyle w:val="TOC2"/>
        <w:tabs>
          <w:tab w:val="right" w:leader="dot" w:pos="8306"/>
        </w:tabs>
      </w:pPr>
      <w:hyperlink w:anchor="_Toc7803" w:history="1">
        <w:r>
          <w:rPr>
            <w:rFonts w:ascii="仿宋" w:eastAsia="仿宋" w:hAnsi="仿宋" w:cs="仿宋" w:hint="eastAsia"/>
            <w:lang w:eastAsia="zh-CN"/>
          </w:rPr>
          <w:t>(二)、标准化作业流程</w:t>
        </w:r>
        <w:r>
          <w:tab/>
        </w:r>
        <w:r>
          <w:fldChar w:fldCharType="begin"/>
        </w:r>
        <w:r>
          <w:instrText xml:space="preserve"> PAGEREF _Toc7803 \h </w:instrText>
        </w:r>
        <w:r>
          <w:fldChar w:fldCharType="separate"/>
        </w:r>
        <w:r>
          <w:t>41</w:t>
        </w:r>
        <w:r>
          <w:fldChar w:fldCharType="end"/>
        </w:r>
      </w:hyperlink>
    </w:p>
    <w:p>
      <w:pPr>
        <w:pStyle w:val="TOC2"/>
        <w:tabs>
          <w:tab w:val="right" w:leader="dot" w:pos="8306"/>
        </w:tabs>
      </w:pPr>
      <w:hyperlink w:anchor="_Toc16417" w:history="1">
        <w:r>
          <w:rPr>
            <w:rFonts w:ascii="仿宋" w:eastAsia="仿宋" w:hAnsi="仿宋" w:cs="仿宋" w:hint="eastAsia"/>
            <w:lang w:eastAsia="zh-CN"/>
          </w:rPr>
          <w:t>(三)、质量监控与评估</w:t>
        </w:r>
        <w:r>
          <w:tab/>
        </w:r>
        <w:r>
          <w:fldChar w:fldCharType="begin"/>
        </w:r>
        <w:r>
          <w:instrText xml:space="preserve"> PAGEREF _Toc16417 \h </w:instrText>
        </w:r>
        <w:r>
          <w:fldChar w:fldCharType="separate"/>
        </w:r>
        <w:r>
          <w:t>43</w:t>
        </w:r>
        <w:r>
          <w:fldChar w:fldCharType="end"/>
        </w:r>
      </w:hyperlink>
    </w:p>
    <w:p>
      <w:pPr>
        <w:pStyle w:val="TOC2"/>
        <w:tabs>
          <w:tab w:val="right" w:leader="dot" w:pos="8306"/>
        </w:tabs>
      </w:pPr>
      <w:hyperlink w:anchor="_Toc27394" w:history="1">
        <w:r>
          <w:rPr>
            <w:rFonts w:ascii="仿宋" w:eastAsia="仿宋" w:hAnsi="仿宋" w:cs="仿宋" w:hint="eastAsia"/>
            <w:lang w:eastAsia="zh-CN"/>
          </w:rPr>
          <w:t>(四)、质量改进计划</w:t>
        </w:r>
        <w:r>
          <w:tab/>
        </w:r>
        <w:r>
          <w:fldChar w:fldCharType="begin"/>
        </w:r>
        <w:r>
          <w:instrText xml:space="preserve"> PAGEREF _Toc27394 \h </w:instrText>
        </w:r>
        <w:r>
          <w:fldChar w:fldCharType="separate"/>
        </w:r>
        <w:r>
          <w:t>44</w:t>
        </w:r>
        <w:r>
          <w:fldChar w:fldCharType="end"/>
        </w:r>
      </w:hyperlink>
    </w:p>
    <w:p>
      <w:pPr>
        <w:pStyle w:val="TOC1"/>
        <w:tabs>
          <w:tab w:val="right" w:leader="dot" w:pos="8306"/>
        </w:tabs>
      </w:pPr>
      <w:hyperlink w:anchor="_Toc26839" w:history="1">
        <w:r>
          <w:rPr>
            <w:rFonts w:ascii="仿宋" w:eastAsia="仿宋" w:hAnsi="仿宋" w:cs="仿宋" w:hint="eastAsia"/>
            <w:lang w:eastAsia="zh-CN"/>
          </w:rPr>
          <w:t>九、项目变更管理</w:t>
        </w:r>
        <w:r>
          <w:tab/>
        </w:r>
        <w:r>
          <w:fldChar w:fldCharType="begin"/>
        </w:r>
        <w:r>
          <w:instrText xml:space="preserve"> PAGEREF _Toc26839 \h </w:instrText>
        </w:r>
        <w:r>
          <w:fldChar w:fldCharType="separate"/>
        </w:r>
        <w:r>
          <w:t>45</w:t>
        </w:r>
        <w:r>
          <w:fldChar w:fldCharType="end"/>
        </w:r>
      </w:hyperlink>
    </w:p>
    <w:p>
      <w:pPr>
        <w:pStyle w:val="TOC2"/>
        <w:tabs>
          <w:tab w:val="right" w:leader="dot" w:pos="8306"/>
        </w:tabs>
      </w:pPr>
      <w:hyperlink w:anchor="_Toc10783" w:history="1">
        <w:r>
          <w:rPr>
            <w:rFonts w:ascii="仿宋" w:eastAsia="仿宋" w:hAnsi="仿宋" w:cs="仿宋" w:hint="eastAsia"/>
            <w:lang w:eastAsia="zh-CN"/>
          </w:rPr>
          <w:t>(一)、变更控制流程</w:t>
        </w:r>
        <w:r>
          <w:tab/>
        </w:r>
        <w:r>
          <w:fldChar w:fldCharType="begin"/>
        </w:r>
        <w:r>
          <w:instrText xml:space="preserve"> PAGEREF _Toc10783 \h </w:instrText>
        </w:r>
        <w:r>
          <w:fldChar w:fldCharType="separate"/>
        </w:r>
        <w:r>
          <w:t>45</w:t>
        </w:r>
        <w:r>
          <w:fldChar w:fldCharType="end"/>
        </w:r>
      </w:hyperlink>
    </w:p>
    <w:p>
      <w:pPr>
        <w:pStyle w:val="TOC2"/>
        <w:tabs>
          <w:tab w:val="right" w:leader="dot" w:pos="8306"/>
        </w:tabs>
      </w:pPr>
      <w:hyperlink w:anchor="_Toc21341" w:history="1">
        <w:r>
          <w:rPr>
            <w:rFonts w:ascii="仿宋" w:eastAsia="仿宋" w:hAnsi="仿宋" w:cs="仿宋" w:hint="eastAsia"/>
            <w:lang w:eastAsia="zh-CN"/>
          </w:rPr>
          <w:t>(二)、影响评估与处理</w:t>
        </w:r>
        <w:r>
          <w:tab/>
        </w:r>
        <w:r>
          <w:fldChar w:fldCharType="begin"/>
        </w:r>
        <w:r>
          <w:instrText xml:space="preserve"> PAGEREF _Toc21341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737" w:history="1">
        <w:r>
          <w:rPr>
            <w:rFonts w:ascii="仿宋" w:eastAsia="仿宋" w:hAnsi="仿宋" w:cs="仿宋" w:hint="eastAsia"/>
            <w:lang w:eastAsia="zh-CN"/>
          </w:rPr>
          <w:t>(三)、变更记录与追踪</w:t>
        </w:r>
        <w:r>
          <w:tab/>
        </w:r>
        <w:r>
          <w:fldChar w:fldCharType="begin"/>
        </w:r>
        <w:r>
          <w:instrText xml:space="preserve"> PAGEREF _Toc30737 \h </w:instrText>
        </w:r>
        <w:r>
          <w:fldChar w:fldCharType="separate"/>
        </w:r>
        <w:r>
          <w:t>48</w:t>
        </w:r>
        <w:r>
          <w:fldChar w:fldCharType="end"/>
        </w:r>
      </w:hyperlink>
    </w:p>
    <w:p>
      <w:pPr>
        <w:pStyle w:val="TOC2"/>
        <w:tabs>
          <w:tab w:val="right" w:leader="dot" w:pos="8306"/>
        </w:tabs>
      </w:pPr>
      <w:hyperlink w:anchor="_Toc12701" w:history="1">
        <w:r>
          <w:rPr>
            <w:rFonts w:ascii="仿宋" w:eastAsia="仿宋" w:hAnsi="仿宋" w:cs="仿宋" w:hint="eastAsia"/>
            <w:lang w:eastAsia="zh-CN"/>
          </w:rPr>
          <w:t>(四)、变更管理策略</w:t>
        </w:r>
        <w:r>
          <w:tab/>
        </w:r>
        <w:r>
          <w:fldChar w:fldCharType="begin"/>
        </w:r>
        <w:r>
          <w:instrText xml:space="preserve"> PAGEREF _Toc12701 \h </w:instrText>
        </w:r>
        <w:r>
          <w:fldChar w:fldCharType="separate"/>
        </w:r>
        <w:r>
          <w:t>49</w:t>
        </w:r>
        <w:r>
          <w:fldChar w:fldCharType="end"/>
        </w:r>
      </w:hyperlink>
    </w:p>
    <w:p>
      <w:pPr>
        <w:pStyle w:val="TOC1"/>
        <w:tabs>
          <w:tab w:val="right" w:leader="dot" w:pos="8306"/>
        </w:tabs>
      </w:pPr>
      <w:hyperlink w:anchor="_Toc13106" w:history="1">
        <w:r>
          <w:rPr>
            <w:rFonts w:ascii="仿宋" w:eastAsia="仿宋" w:hAnsi="仿宋" w:cs="仿宋" w:hint="eastAsia"/>
            <w:lang w:eastAsia="zh-CN"/>
          </w:rPr>
          <w:t>十、项目进度计划</w:t>
        </w:r>
        <w:r>
          <w:tab/>
        </w:r>
        <w:r>
          <w:fldChar w:fldCharType="begin"/>
        </w:r>
        <w:r>
          <w:instrText xml:space="preserve"> PAGEREF _Toc13106 \h </w:instrText>
        </w:r>
        <w:r>
          <w:fldChar w:fldCharType="separate"/>
        </w:r>
        <w:r>
          <w:t>51</w:t>
        </w:r>
        <w:r>
          <w:fldChar w:fldCharType="end"/>
        </w:r>
      </w:hyperlink>
    </w:p>
    <w:p>
      <w:pPr>
        <w:pStyle w:val="TOC2"/>
        <w:tabs>
          <w:tab w:val="right" w:leader="dot" w:pos="8306"/>
        </w:tabs>
      </w:pPr>
      <w:hyperlink w:anchor="_Toc29751" w:history="1">
        <w:r>
          <w:rPr>
            <w:rFonts w:ascii="仿宋" w:eastAsia="仿宋" w:hAnsi="仿宋" w:cs="仿宋" w:hint="eastAsia"/>
            <w:lang w:eastAsia="zh-CN"/>
          </w:rPr>
          <w:t>(一)、建设周期</w:t>
        </w:r>
        <w:r>
          <w:tab/>
        </w:r>
        <w:r>
          <w:fldChar w:fldCharType="begin"/>
        </w:r>
        <w:r>
          <w:instrText xml:space="preserve"> PAGEREF _Toc29751 \h </w:instrText>
        </w:r>
        <w:r>
          <w:fldChar w:fldCharType="separate"/>
        </w:r>
        <w:r>
          <w:t>51</w:t>
        </w:r>
        <w:r>
          <w:fldChar w:fldCharType="end"/>
        </w:r>
      </w:hyperlink>
    </w:p>
    <w:p>
      <w:pPr>
        <w:pStyle w:val="TOC2"/>
        <w:tabs>
          <w:tab w:val="right" w:leader="dot" w:pos="8306"/>
        </w:tabs>
      </w:pPr>
      <w:hyperlink w:anchor="_Toc11916" w:history="1">
        <w:r>
          <w:rPr>
            <w:rFonts w:ascii="仿宋" w:eastAsia="仿宋" w:hAnsi="仿宋" w:cs="仿宋" w:hint="eastAsia"/>
            <w:lang w:eastAsia="zh-CN"/>
          </w:rPr>
          <w:t>(二)、建设进度</w:t>
        </w:r>
        <w:r>
          <w:tab/>
        </w:r>
        <w:r>
          <w:fldChar w:fldCharType="begin"/>
        </w:r>
        <w:r>
          <w:instrText xml:space="preserve"> PAGEREF _Toc11916 \h </w:instrText>
        </w:r>
        <w:r>
          <w:fldChar w:fldCharType="separate"/>
        </w:r>
        <w:r>
          <w:t>51</w:t>
        </w:r>
        <w:r>
          <w:fldChar w:fldCharType="end"/>
        </w:r>
      </w:hyperlink>
    </w:p>
    <w:p>
      <w:pPr>
        <w:pStyle w:val="TOC2"/>
        <w:tabs>
          <w:tab w:val="right" w:leader="dot" w:pos="8306"/>
        </w:tabs>
      </w:pPr>
      <w:hyperlink w:anchor="_Toc23377" w:history="1">
        <w:r>
          <w:rPr>
            <w:rFonts w:ascii="仿宋" w:eastAsia="仿宋" w:hAnsi="仿宋" w:cs="仿宋" w:hint="eastAsia"/>
            <w:lang w:eastAsia="zh-CN"/>
          </w:rPr>
          <w:t>(三)、进度安排注意事项</w:t>
        </w:r>
        <w:r>
          <w:tab/>
        </w:r>
        <w:r>
          <w:fldChar w:fldCharType="begin"/>
        </w:r>
        <w:r>
          <w:instrText xml:space="preserve"> PAGEREF _Toc23377 \h </w:instrText>
        </w:r>
        <w:r>
          <w:fldChar w:fldCharType="separate"/>
        </w:r>
        <w:r>
          <w:t>53</w:t>
        </w:r>
        <w:r>
          <w:fldChar w:fldCharType="end"/>
        </w:r>
      </w:hyperlink>
    </w:p>
    <w:p>
      <w:pPr>
        <w:pStyle w:val="TOC2"/>
        <w:tabs>
          <w:tab w:val="right" w:leader="dot" w:pos="8306"/>
        </w:tabs>
      </w:pPr>
      <w:hyperlink w:anchor="_Toc1511" w:history="1">
        <w:r>
          <w:rPr>
            <w:rFonts w:ascii="仿宋" w:eastAsia="仿宋" w:hAnsi="仿宋" w:cs="仿宋" w:hint="eastAsia"/>
            <w:lang w:eastAsia="zh-CN"/>
          </w:rPr>
          <w:t>(四)、人力资源配置</w:t>
        </w:r>
        <w:r>
          <w:tab/>
        </w:r>
        <w:r>
          <w:fldChar w:fldCharType="begin"/>
        </w:r>
        <w:r>
          <w:instrText xml:space="preserve"> PAGEREF _Toc1511 \h </w:instrText>
        </w:r>
        <w:r>
          <w:fldChar w:fldCharType="separate"/>
        </w:r>
        <w:r>
          <w:t>53</w:t>
        </w:r>
        <w:r>
          <w:fldChar w:fldCharType="end"/>
        </w:r>
      </w:hyperlink>
    </w:p>
    <w:p>
      <w:pPr>
        <w:pStyle w:val="TOC2"/>
        <w:tabs>
          <w:tab w:val="right" w:leader="dot" w:pos="8306"/>
        </w:tabs>
      </w:pPr>
      <w:hyperlink w:anchor="_Toc26339" w:history="1">
        <w:r>
          <w:rPr>
            <w:rFonts w:ascii="仿宋" w:eastAsia="仿宋" w:hAnsi="仿宋" w:cs="仿宋" w:hint="eastAsia"/>
            <w:lang w:eastAsia="zh-CN"/>
          </w:rPr>
          <w:t>(五)、员工培训</w:t>
        </w:r>
        <w:r>
          <w:tab/>
        </w:r>
        <w:r>
          <w:fldChar w:fldCharType="begin"/>
        </w:r>
        <w:r>
          <w:instrText xml:space="preserve"> PAGEREF _Toc26339 \h </w:instrText>
        </w:r>
        <w:r>
          <w:fldChar w:fldCharType="separate"/>
        </w:r>
        <w:r>
          <w:t>55</w:t>
        </w:r>
        <w:r>
          <w:fldChar w:fldCharType="end"/>
        </w:r>
      </w:hyperlink>
    </w:p>
    <w:p>
      <w:pPr>
        <w:pStyle w:val="TOC2"/>
        <w:tabs>
          <w:tab w:val="right" w:leader="dot" w:pos="8306"/>
        </w:tabs>
      </w:pPr>
      <w:hyperlink w:anchor="_Toc1894" w:history="1">
        <w:r>
          <w:rPr>
            <w:rFonts w:ascii="仿宋" w:eastAsia="仿宋" w:hAnsi="仿宋" w:cs="仿宋" w:hint="eastAsia"/>
            <w:lang w:eastAsia="zh-CN"/>
          </w:rPr>
          <w:t>(六)、项目实施保障</w:t>
        </w:r>
        <w:r>
          <w:tab/>
        </w:r>
        <w:r>
          <w:fldChar w:fldCharType="begin"/>
        </w:r>
        <w:r>
          <w:instrText xml:space="preserve"> PAGEREF _Toc1894 \h </w:instrText>
        </w:r>
        <w:r>
          <w:fldChar w:fldCharType="separate"/>
        </w:r>
        <w:r>
          <w:t>56</w:t>
        </w:r>
        <w:r>
          <w:fldChar w:fldCharType="end"/>
        </w:r>
      </w:hyperlink>
    </w:p>
    <w:p>
      <w:pPr>
        <w:pStyle w:val="TOC2"/>
        <w:tabs>
          <w:tab w:val="right" w:leader="dot" w:pos="8306"/>
        </w:tabs>
      </w:pPr>
      <w:hyperlink w:anchor="_Toc27241" w:history="1">
        <w:r>
          <w:rPr>
            <w:rFonts w:ascii="仿宋" w:eastAsia="仿宋" w:hAnsi="仿宋" w:cs="仿宋" w:hint="eastAsia"/>
            <w:lang w:eastAsia="zh-CN"/>
          </w:rPr>
          <w:t>(七)、安全规范管理</w:t>
        </w:r>
        <w:r>
          <w:tab/>
        </w:r>
        <w:r>
          <w:fldChar w:fldCharType="begin"/>
        </w:r>
        <w:r>
          <w:instrText xml:space="preserve"> PAGEREF _Toc27241 \h </w:instrText>
        </w:r>
        <w:r>
          <w:fldChar w:fldCharType="separate"/>
        </w:r>
        <w:r>
          <w:t>57</w:t>
        </w:r>
        <w:r>
          <w:fldChar w:fldCharType="end"/>
        </w:r>
      </w:hyperlink>
    </w:p>
    <w:p>
      <w:pPr>
        <w:pStyle w:val="TOC1"/>
        <w:tabs>
          <w:tab w:val="right" w:leader="dot" w:pos="8306"/>
        </w:tabs>
      </w:pPr>
      <w:hyperlink w:anchor="_Toc1775" w:history="1">
        <w:r>
          <w:rPr>
            <w:rFonts w:ascii="仿宋" w:eastAsia="仿宋" w:hAnsi="仿宋" w:cs="仿宋" w:hint="eastAsia"/>
            <w:lang w:eastAsia="zh-CN"/>
          </w:rPr>
          <w:t>十一、环境保护与治理方案</w:t>
        </w:r>
        <w:r>
          <w:tab/>
        </w:r>
        <w:r>
          <w:fldChar w:fldCharType="begin"/>
        </w:r>
        <w:r>
          <w:instrText xml:space="preserve"> PAGEREF _Toc1775 \h </w:instrText>
        </w:r>
        <w:r>
          <w:fldChar w:fldCharType="separate"/>
        </w:r>
        <w:r>
          <w:t>59</w:t>
        </w:r>
        <w:r>
          <w:fldChar w:fldCharType="end"/>
        </w:r>
      </w:hyperlink>
    </w:p>
    <w:p>
      <w:pPr>
        <w:pStyle w:val="TOC2"/>
        <w:tabs>
          <w:tab w:val="right" w:leader="dot" w:pos="8306"/>
        </w:tabs>
      </w:pPr>
      <w:hyperlink w:anchor="_Toc26400" w:history="1">
        <w:r>
          <w:rPr>
            <w:rFonts w:ascii="仿宋" w:eastAsia="仿宋" w:hAnsi="仿宋" w:cs="仿宋" w:hint="eastAsia"/>
            <w:lang w:eastAsia="zh-CN"/>
          </w:rPr>
          <w:t>(一)、项目环境影响评估</w:t>
        </w:r>
        <w:r>
          <w:tab/>
        </w:r>
        <w:r>
          <w:fldChar w:fldCharType="begin"/>
        </w:r>
        <w:r>
          <w:instrText xml:space="preserve"> PAGEREF _Toc26400 \h </w:instrText>
        </w:r>
        <w:r>
          <w:fldChar w:fldCharType="separate"/>
        </w:r>
        <w:r>
          <w:t>59</w:t>
        </w:r>
        <w:r>
          <w:fldChar w:fldCharType="end"/>
        </w:r>
      </w:hyperlink>
    </w:p>
    <w:p>
      <w:pPr>
        <w:pStyle w:val="TOC2"/>
        <w:tabs>
          <w:tab w:val="right" w:leader="dot" w:pos="8306"/>
        </w:tabs>
      </w:pPr>
      <w:hyperlink w:anchor="_Toc20977" w:history="1">
        <w:r>
          <w:rPr>
            <w:rFonts w:ascii="仿宋" w:eastAsia="仿宋" w:hAnsi="仿宋" w:cs="仿宋" w:hint="eastAsia"/>
            <w:lang w:eastAsia="zh-CN"/>
          </w:rPr>
          <w:t>(二)、环境保护措施与治理方案</w:t>
        </w:r>
        <w:r>
          <w:tab/>
        </w:r>
        <w:r>
          <w:fldChar w:fldCharType="begin"/>
        </w:r>
        <w:r>
          <w:instrText xml:space="preserve"> PAGEREF _Toc20977 \h </w:instrText>
        </w:r>
        <w:r>
          <w:fldChar w:fldCharType="separate"/>
        </w:r>
        <w:r>
          <w:t>59</w:t>
        </w:r>
        <w:r>
          <w:fldChar w:fldCharType="end"/>
        </w:r>
      </w:hyperlink>
    </w:p>
    <w:p>
      <w:pPr>
        <w:pStyle w:val="TOC1"/>
        <w:tabs>
          <w:tab w:val="right" w:leader="dot" w:pos="8306"/>
        </w:tabs>
      </w:pPr>
      <w:hyperlink w:anchor="_Toc10558" w:history="1">
        <w:r>
          <w:rPr>
            <w:rFonts w:ascii="仿宋" w:eastAsia="仿宋" w:hAnsi="仿宋" w:cs="仿宋" w:hint="eastAsia"/>
            <w:lang w:eastAsia="zh-CN"/>
          </w:rPr>
          <w:t>十二、资金管理与财务规划</w:t>
        </w:r>
        <w:r>
          <w:tab/>
        </w:r>
        <w:r>
          <w:fldChar w:fldCharType="begin"/>
        </w:r>
        <w:r>
          <w:instrText xml:space="preserve"> PAGEREF _Toc10558 \h </w:instrText>
        </w:r>
        <w:r>
          <w:fldChar w:fldCharType="separate"/>
        </w:r>
        <w:r>
          <w:t>60</w:t>
        </w:r>
        <w:r>
          <w:fldChar w:fldCharType="end"/>
        </w:r>
      </w:hyperlink>
    </w:p>
    <w:p>
      <w:pPr>
        <w:pStyle w:val="TOC2"/>
        <w:tabs>
          <w:tab w:val="right" w:leader="dot" w:pos="8306"/>
        </w:tabs>
      </w:pPr>
      <w:hyperlink w:anchor="_Toc28233" w:history="1">
        <w:r>
          <w:rPr>
            <w:rFonts w:ascii="仿宋" w:eastAsia="仿宋" w:hAnsi="仿宋" w:cs="仿宋" w:hint="eastAsia"/>
            <w:lang w:eastAsia="zh-CN"/>
          </w:rPr>
          <w:t>(一)、项目资金来源与筹措</w:t>
        </w:r>
        <w:r>
          <w:tab/>
        </w:r>
        <w:r>
          <w:fldChar w:fldCharType="begin"/>
        </w:r>
        <w:r>
          <w:instrText xml:space="preserve"> PAGEREF _Toc28233 \h </w:instrText>
        </w:r>
        <w:r>
          <w:fldChar w:fldCharType="separate"/>
        </w:r>
        <w:r>
          <w:t>60</w:t>
        </w:r>
        <w:r>
          <w:fldChar w:fldCharType="end"/>
        </w:r>
      </w:hyperlink>
    </w:p>
    <w:p>
      <w:pPr>
        <w:pStyle w:val="TOC2"/>
        <w:tabs>
          <w:tab w:val="right" w:leader="dot" w:pos="8306"/>
        </w:tabs>
      </w:pPr>
      <w:hyperlink w:anchor="_Toc18366" w:history="1">
        <w:r>
          <w:rPr>
            <w:rFonts w:ascii="仿宋" w:eastAsia="仿宋" w:hAnsi="仿宋" w:cs="仿宋" w:hint="eastAsia"/>
            <w:lang w:eastAsia="zh-CN"/>
          </w:rPr>
          <w:t>(二)、资金使用与监管</w:t>
        </w:r>
        <w:r>
          <w:tab/>
        </w:r>
        <w:r>
          <w:fldChar w:fldCharType="begin"/>
        </w:r>
        <w:r>
          <w:instrText xml:space="preserve"> PAGEREF _Toc18366 \h </w:instrText>
        </w:r>
        <w:r>
          <w:fldChar w:fldCharType="separate"/>
        </w:r>
        <w:r>
          <w:t>61</w:t>
        </w:r>
        <w:r>
          <w:fldChar w:fldCharType="end"/>
        </w:r>
      </w:hyperlink>
    </w:p>
    <w:p>
      <w:pPr>
        <w:pStyle w:val="TOC2"/>
        <w:tabs>
          <w:tab w:val="right" w:leader="dot" w:pos="8306"/>
        </w:tabs>
      </w:pPr>
      <w:hyperlink w:anchor="_Toc25937" w:history="1">
        <w:r>
          <w:rPr>
            <w:rFonts w:ascii="仿宋" w:eastAsia="仿宋" w:hAnsi="仿宋" w:cs="仿宋" w:hint="eastAsia"/>
            <w:lang w:eastAsia="zh-CN"/>
          </w:rPr>
          <w:t>(三)、财务规划与预测</w:t>
        </w:r>
        <w:r>
          <w:tab/>
        </w:r>
        <w:r>
          <w:fldChar w:fldCharType="begin"/>
        </w:r>
        <w:r>
          <w:instrText xml:space="preserve"> PAGEREF _Toc25937 \h </w:instrText>
        </w:r>
        <w:r>
          <w:fldChar w:fldCharType="separate"/>
        </w:r>
        <w:r>
          <w:t>62</w:t>
        </w:r>
        <w:r>
          <w:fldChar w:fldCharType="end"/>
        </w:r>
      </w:hyperlink>
    </w:p>
    <w:p>
      <w:pPr>
        <w:pStyle w:val="TOC1"/>
        <w:tabs>
          <w:tab w:val="right" w:leader="dot" w:pos="8306"/>
        </w:tabs>
      </w:pPr>
      <w:hyperlink w:anchor="_Toc25526" w:history="1">
        <w:r>
          <w:rPr>
            <w:rFonts w:ascii="仿宋" w:eastAsia="仿宋" w:hAnsi="仿宋" w:cs="仿宋" w:hint="eastAsia"/>
            <w:lang w:eastAsia="zh-CN"/>
          </w:rPr>
          <w:t>十三、合作与交流机制建立</w:t>
        </w:r>
        <w:r>
          <w:tab/>
        </w:r>
        <w:r>
          <w:fldChar w:fldCharType="begin"/>
        </w:r>
        <w:r>
          <w:instrText xml:space="preserve"> PAGEREF _Toc25526 \h </w:instrText>
        </w:r>
        <w:r>
          <w:fldChar w:fldCharType="separate"/>
        </w:r>
        <w:r>
          <w:t>63</w:t>
        </w:r>
        <w:r>
          <w:fldChar w:fldCharType="end"/>
        </w:r>
      </w:hyperlink>
    </w:p>
    <w:p>
      <w:pPr>
        <w:pStyle w:val="TOC2"/>
        <w:tabs>
          <w:tab w:val="right" w:leader="dot" w:pos="8306"/>
        </w:tabs>
      </w:pPr>
      <w:hyperlink w:anchor="_Toc9308" w:history="1">
        <w:r>
          <w:rPr>
            <w:rFonts w:ascii="仿宋" w:eastAsia="仿宋" w:hAnsi="仿宋" w:cs="仿宋" w:hint="eastAsia"/>
            <w:lang w:eastAsia="zh-CN"/>
          </w:rPr>
          <w:t>(一)、合作伙伴选择与合作方式</w:t>
        </w:r>
        <w:r>
          <w:tab/>
        </w:r>
        <w:r>
          <w:fldChar w:fldCharType="begin"/>
        </w:r>
        <w:r>
          <w:instrText xml:space="preserve"> PAGEREF _Toc9308 \h </w:instrText>
        </w:r>
        <w:r>
          <w:fldChar w:fldCharType="separate"/>
        </w:r>
        <w:r>
          <w:t>63</w:t>
        </w:r>
        <w:r>
          <w:fldChar w:fldCharType="end"/>
        </w:r>
      </w:hyperlink>
    </w:p>
    <w:p>
      <w:pPr>
        <w:pStyle w:val="TOC2"/>
        <w:tabs>
          <w:tab w:val="right" w:leader="dot" w:pos="8306"/>
        </w:tabs>
      </w:pPr>
      <w:hyperlink w:anchor="_Toc11101" w:history="1">
        <w:r>
          <w:rPr>
            <w:rFonts w:ascii="仿宋" w:eastAsia="仿宋" w:hAnsi="仿宋" w:cs="仿宋" w:hint="eastAsia"/>
            <w:lang w:eastAsia="zh-CN"/>
          </w:rPr>
          <w:t>(二)、交流与合作平台搭建</w:t>
        </w:r>
        <w:r>
          <w:tab/>
        </w:r>
        <w:r>
          <w:fldChar w:fldCharType="begin"/>
        </w:r>
        <w:r>
          <w:instrText xml:space="preserve"> PAGEREF _Toc11101 \h </w:instrText>
        </w:r>
        <w:r>
          <w:fldChar w:fldCharType="separate"/>
        </w:r>
        <w:r>
          <w:t>65</w:t>
        </w:r>
        <w:r>
          <w:fldChar w:fldCharType="end"/>
        </w:r>
      </w:hyperlink>
    </w:p>
    <w:p>
      <w:pPr>
        <w:pStyle w:val="TOC1"/>
        <w:tabs>
          <w:tab w:val="right" w:leader="dot" w:pos="8306"/>
        </w:tabs>
      </w:pPr>
      <w:hyperlink w:anchor="_Toc1585" w:history="1">
        <w:r>
          <w:rPr>
            <w:rFonts w:ascii="仿宋" w:eastAsia="仿宋" w:hAnsi="仿宋" w:cs="仿宋" w:hint="eastAsia"/>
            <w:lang w:eastAsia="zh-CN"/>
          </w:rPr>
          <w:t>十四、法律法规与政策遵循</w:t>
        </w:r>
        <w:r>
          <w:tab/>
        </w:r>
        <w:r>
          <w:fldChar w:fldCharType="begin"/>
        </w:r>
        <w:r>
          <w:instrText xml:space="preserve"> PAGEREF _Toc1585 \h </w:instrText>
        </w:r>
        <w:r>
          <w:fldChar w:fldCharType="separate"/>
        </w:r>
        <w:r>
          <w:t>66</w:t>
        </w:r>
        <w:r>
          <w:fldChar w:fldCharType="end"/>
        </w:r>
      </w:hyperlink>
    </w:p>
    <w:p>
      <w:pPr>
        <w:pStyle w:val="TOC2"/>
        <w:tabs>
          <w:tab w:val="right" w:leader="dot" w:pos="8306"/>
        </w:tabs>
      </w:pPr>
      <w:hyperlink w:anchor="_Toc1568" w:history="1">
        <w:r>
          <w:rPr>
            <w:rFonts w:ascii="仿宋" w:eastAsia="仿宋" w:hAnsi="仿宋" w:cs="仿宋" w:hint="eastAsia"/>
            <w:lang w:eastAsia="zh-CN"/>
          </w:rPr>
          <w:t>(一)、法律法规遵守</w:t>
        </w:r>
        <w:r>
          <w:tab/>
        </w:r>
        <w:r>
          <w:fldChar w:fldCharType="begin"/>
        </w:r>
        <w:r>
          <w:instrText xml:space="preserve"> PAGEREF _Toc1568 \h </w:instrText>
        </w:r>
        <w:r>
          <w:fldChar w:fldCharType="separate"/>
        </w:r>
        <w:r>
          <w:t>66</w:t>
        </w:r>
        <w:r>
          <w:fldChar w:fldCharType="end"/>
        </w:r>
      </w:hyperlink>
    </w:p>
    <w:p>
      <w:pPr>
        <w:pStyle w:val="TOC2"/>
        <w:tabs>
          <w:tab w:val="right" w:leader="dot" w:pos="8306"/>
        </w:tabs>
      </w:pPr>
      <w:hyperlink w:anchor="_Toc30019" w:history="1">
        <w:r>
          <w:rPr>
            <w:rFonts w:ascii="仿宋" w:eastAsia="仿宋" w:hAnsi="仿宋" w:cs="仿宋" w:hint="eastAsia"/>
            <w:lang w:eastAsia="zh-CN"/>
          </w:rPr>
          <w:t>(二)、政策导向与利用</w:t>
        </w:r>
        <w:r>
          <w:tab/>
        </w:r>
        <w:r>
          <w:fldChar w:fldCharType="begin"/>
        </w:r>
        <w:r>
          <w:instrText xml:space="preserve"> PAGEREF _Toc30019 \h </w:instrText>
        </w:r>
        <w:r>
          <w:fldChar w:fldCharType="separate"/>
        </w:r>
        <w:r>
          <w:t>67</w:t>
        </w:r>
        <w:r>
          <w:fldChar w:fldCharType="end"/>
        </w:r>
      </w:hyperlink>
    </w:p>
    <w:p>
      <w:pPr>
        <w:pStyle w:val="TOC1"/>
        <w:tabs>
          <w:tab w:val="right" w:leader="dot" w:pos="8306"/>
        </w:tabs>
      </w:pPr>
      <w:hyperlink w:anchor="_Toc14967" w:history="1">
        <w:r>
          <w:rPr>
            <w:rFonts w:ascii="仿宋" w:eastAsia="仿宋" w:hAnsi="仿宋" w:cs="仿宋" w:hint="eastAsia"/>
            <w:lang w:eastAsia="zh-CN"/>
          </w:rPr>
          <w:t>十五、质量管理与控制</w:t>
        </w:r>
        <w:r>
          <w:tab/>
        </w:r>
        <w:r>
          <w:fldChar w:fldCharType="begin"/>
        </w:r>
        <w:r>
          <w:instrText xml:space="preserve"> PAGEREF _Toc14967 \h </w:instrText>
        </w:r>
        <w:r>
          <w:fldChar w:fldCharType="separate"/>
        </w:r>
        <w:r>
          <w:t>68</w:t>
        </w:r>
        <w:r>
          <w:fldChar w:fldCharType="end"/>
        </w:r>
      </w:hyperlink>
    </w:p>
    <w:p>
      <w:pPr>
        <w:pStyle w:val="TOC2"/>
        <w:tabs>
          <w:tab w:val="right" w:leader="dot" w:pos="8306"/>
        </w:tabs>
      </w:pPr>
      <w:hyperlink w:anchor="_Toc21684" w:history="1">
        <w:r>
          <w:rPr>
            <w:rFonts w:ascii="仿宋" w:eastAsia="仿宋" w:hAnsi="仿宋" w:cs="仿宋" w:hint="eastAsia"/>
            <w:lang w:eastAsia="zh-CN"/>
          </w:rPr>
          <w:t>(一)、质量管理体系建设</w:t>
        </w:r>
        <w:r>
          <w:tab/>
        </w:r>
        <w:r>
          <w:fldChar w:fldCharType="begin"/>
        </w:r>
        <w:r>
          <w:instrText xml:space="preserve"> PAGEREF _Toc21684 \h </w:instrText>
        </w:r>
        <w:r>
          <w:fldChar w:fldCharType="separate"/>
        </w:r>
        <w:r>
          <w:t>68</w:t>
        </w:r>
        <w:r>
          <w:fldChar w:fldCharType="end"/>
        </w:r>
      </w:hyperlink>
    </w:p>
    <w:p>
      <w:pPr>
        <w:pStyle w:val="TOC2"/>
        <w:tabs>
          <w:tab w:val="right" w:leader="dot" w:pos="8306"/>
        </w:tabs>
      </w:pPr>
      <w:hyperlink w:anchor="_Toc9055" w:history="1">
        <w:r>
          <w:rPr>
            <w:rFonts w:ascii="仿宋" w:eastAsia="仿宋" w:hAnsi="仿宋" w:cs="仿宋" w:hint="eastAsia"/>
            <w:lang w:eastAsia="zh-CN"/>
          </w:rPr>
          <w:t>(二)、质量控制措施</w:t>
        </w:r>
        <w:r>
          <w:tab/>
        </w:r>
        <w:r>
          <w:fldChar w:fldCharType="begin"/>
        </w:r>
        <w:r>
          <w:instrText xml:space="preserve"> PAGEREF _Toc9055 \h </w:instrText>
        </w:r>
        <w:r>
          <w:fldChar w:fldCharType="separate"/>
        </w:r>
        <w:r>
          <w:t>70</w:t>
        </w:r>
        <w:r>
          <w:fldChar w:fldCharType="end"/>
        </w:r>
      </w:hyperlink>
    </w:p>
    <w:p>
      <w:pPr>
        <w:pStyle w:val="TOC1"/>
        <w:tabs>
          <w:tab w:val="right" w:leader="dot" w:pos="8306"/>
        </w:tabs>
      </w:pPr>
      <w:hyperlink w:anchor="_Toc3688" w:history="1">
        <w:r>
          <w:rPr>
            <w:rFonts w:ascii="仿宋" w:eastAsia="仿宋" w:hAnsi="仿宋" w:cs="仿宋" w:hint="eastAsia"/>
            <w:lang w:eastAsia="zh-CN"/>
          </w:rPr>
          <w:t>十六、企业合规与伦理</w:t>
        </w:r>
        <w:r>
          <w:tab/>
        </w:r>
        <w:r>
          <w:fldChar w:fldCharType="begin"/>
        </w:r>
        <w:r>
          <w:instrText xml:space="preserve"> PAGEREF _Toc3688 \h </w:instrText>
        </w:r>
        <w:r>
          <w:fldChar w:fldCharType="separate"/>
        </w:r>
        <w:r>
          <w:t>71</w:t>
        </w:r>
        <w:r>
          <w:fldChar w:fldCharType="end"/>
        </w:r>
      </w:hyperlink>
    </w:p>
    <w:p>
      <w:pPr>
        <w:pStyle w:val="TOC2"/>
        <w:tabs>
          <w:tab w:val="right" w:leader="dot" w:pos="8306"/>
        </w:tabs>
      </w:pPr>
      <w:hyperlink w:anchor="_Toc31393" w:history="1">
        <w:r>
          <w:rPr>
            <w:rFonts w:ascii="仿宋" w:eastAsia="仿宋" w:hAnsi="仿宋" w:cs="仿宋" w:hint="eastAsia"/>
            <w:lang w:eastAsia="zh-CN"/>
          </w:rPr>
          <w:t>(一)、合规政策与程序</w:t>
        </w:r>
        <w:r>
          <w:tab/>
        </w:r>
        <w:r>
          <w:fldChar w:fldCharType="begin"/>
        </w:r>
        <w:r>
          <w:instrText xml:space="preserve"> PAGEREF _Toc31393 \h </w:instrText>
        </w:r>
        <w:r>
          <w:fldChar w:fldCharType="separate"/>
        </w:r>
        <w:r>
          <w:t>71</w:t>
        </w:r>
        <w:r>
          <w:fldChar w:fldCharType="end"/>
        </w:r>
      </w:hyperlink>
    </w:p>
    <w:p>
      <w:pPr>
        <w:pStyle w:val="TOC2"/>
        <w:tabs>
          <w:tab w:val="right" w:leader="dot" w:pos="8306"/>
        </w:tabs>
      </w:pPr>
      <w:hyperlink w:anchor="_Toc22190" w:history="1">
        <w:r>
          <w:rPr>
            <w:rFonts w:ascii="仿宋" w:eastAsia="仿宋" w:hAnsi="仿宋" w:cs="仿宋" w:hint="eastAsia"/>
            <w:lang w:eastAsia="zh-CN"/>
          </w:rPr>
          <w:t>(二)、伦理规范与培训</w:t>
        </w:r>
        <w:r>
          <w:tab/>
        </w:r>
        <w:r>
          <w:fldChar w:fldCharType="begin"/>
        </w:r>
        <w:r>
          <w:instrText xml:space="preserve"> PAGEREF _Toc22190 \h </w:instrText>
        </w:r>
        <w:r>
          <w:fldChar w:fldCharType="separate"/>
        </w:r>
        <w:r>
          <w:t>72</w:t>
        </w:r>
        <w:r>
          <w:fldChar w:fldCharType="end"/>
        </w:r>
      </w:hyperlink>
    </w:p>
    <w:p>
      <w:pPr>
        <w:pStyle w:val="TOC2"/>
        <w:tabs>
          <w:tab w:val="right" w:leader="dot" w:pos="8306"/>
        </w:tabs>
      </w:pPr>
      <w:hyperlink w:anchor="_Toc9803" w:history="1">
        <w:r>
          <w:rPr>
            <w:rFonts w:ascii="仿宋" w:eastAsia="仿宋" w:hAnsi="仿宋" w:cs="仿宋" w:hint="eastAsia"/>
            <w:lang w:eastAsia="zh-CN"/>
          </w:rPr>
          <w:t>(三)、合规风险评估</w:t>
        </w:r>
        <w:r>
          <w:tab/>
        </w:r>
        <w:r>
          <w:fldChar w:fldCharType="begin"/>
        </w:r>
        <w:r>
          <w:instrText xml:space="preserve"> PAGEREF _Toc9803 \h </w:instrText>
        </w:r>
        <w:r>
          <w:fldChar w:fldCharType="separate"/>
        </w:r>
        <w:r>
          <w:t>73</w:t>
        </w:r>
        <w:r>
          <w:fldChar w:fldCharType="end"/>
        </w:r>
      </w:hyperlink>
    </w:p>
    <w:p>
      <w:pPr>
        <w:pStyle w:val="TOC2"/>
        <w:tabs>
          <w:tab w:val="right" w:leader="dot" w:pos="8306"/>
        </w:tabs>
      </w:pPr>
      <w:hyperlink w:anchor="_Toc31316" w:history="1">
        <w:r>
          <w:rPr>
            <w:rFonts w:ascii="仿宋" w:eastAsia="仿宋" w:hAnsi="仿宋" w:cs="仿宋" w:hint="eastAsia"/>
            <w:lang w:eastAsia="zh-CN"/>
          </w:rPr>
          <w:t>(四)、合规监督与执行</w:t>
        </w:r>
        <w:r>
          <w:tab/>
        </w:r>
        <w:r>
          <w:fldChar w:fldCharType="begin"/>
        </w:r>
        <w:r>
          <w:instrText xml:space="preserve"> PAGEREF _Toc31316 \h </w:instrText>
        </w:r>
        <w:r>
          <w:fldChar w:fldCharType="separate"/>
        </w:r>
        <w:r>
          <w:t>74</w:t>
        </w:r>
        <w:r>
          <w:fldChar w:fldCharType="end"/>
        </w:r>
      </w:hyperlink>
    </w:p>
    <w:p>
      <w:pPr>
        <w:pStyle w:val="TOC1"/>
        <w:tabs>
          <w:tab w:val="right" w:leader="dot" w:pos="8306"/>
        </w:tabs>
      </w:pPr>
      <w:hyperlink w:anchor="_Toc11021" w:history="1">
        <w:r>
          <w:rPr>
            <w:rFonts w:ascii="仿宋" w:eastAsia="仿宋" w:hAnsi="仿宋" w:cs="仿宋" w:hint="eastAsia"/>
            <w:lang w:eastAsia="zh-CN"/>
          </w:rPr>
          <w:t>十七、知识产权管理与保护</w:t>
        </w:r>
        <w:r>
          <w:tab/>
        </w:r>
        <w:r>
          <w:fldChar w:fldCharType="begin"/>
        </w:r>
        <w:r>
          <w:instrText xml:space="preserve"> PAGEREF _Toc11021 \h </w:instrText>
        </w:r>
        <w:r>
          <w:fldChar w:fldCharType="separate"/>
        </w:r>
        <w:r>
          <w:t>75</w:t>
        </w:r>
        <w:r>
          <w:fldChar w:fldCharType="end"/>
        </w:r>
      </w:hyperlink>
    </w:p>
    <w:p>
      <w:pPr>
        <w:pStyle w:val="TOC2"/>
        <w:tabs>
          <w:tab w:val="right" w:leader="dot" w:pos="8306"/>
        </w:tabs>
      </w:pPr>
      <w:hyperlink w:anchor="_Toc29205" w:history="1">
        <w:r>
          <w:rPr>
            <w:rFonts w:ascii="仿宋" w:eastAsia="仿宋" w:hAnsi="仿宋" w:cs="仿宋" w:hint="eastAsia"/>
            <w:lang w:eastAsia="zh-CN"/>
          </w:rPr>
          <w:t>(一)、知识产权管理体系建设</w:t>
        </w:r>
        <w:r>
          <w:tab/>
        </w:r>
        <w:r>
          <w:fldChar w:fldCharType="begin"/>
        </w:r>
        <w:r>
          <w:instrText xml:space="preserve"> PAGEREF _Toc29205 \h </w:instrText>
        </w:r>
        <w:r>
          <w:fldChar w:fldCharType="separate"/>
        </w:r>
        <w:r>
          <w:t>75</w:t>
        </w:r>
        <w:r>
          <w:fldChar w:fldCharType="end"/>
        </w:r>
      </w:hyperlink>
    </w:p>
    <w:p>
      <w:pPr>
        <w:pStyle w:val="TOC2"/>
        <w:tabs>
          <w:tab w:val="right" w:leader="dot" w:pos="8306"/>
        </w:tabs>
      </w:pPr>
      <w:hyperlink w:anchor="_Toc12884" w:history="1">
        <w:r>
          <w:rPr>
            <w:rFonts w:ascii="仿宋" w:eastAsia="仿宋" w:hAnsi="仿宋" w:cs="仿宋" w:hint="eastAsia"/>
            <w:lang w:eastAsia="zh-CN"/>
          </w:rPr>
          <w:t>(二)、知识产权保护措施</w:t>
        </w:r>
        <w:r>
          <w:tab/>
        </w:r>
        <w:r>
          <w:fldChar w:fldCharType="begin"/>
        </w:r>
        <w:r>
          <w:instrText xml:space="preserve"> PAGEREF _Toc12884 \h </w:instrText>
        </w:r>
        <w:r>
          <w:fldChar w:fldCharType="separate"/>
        </w:r>
        <w:r>
          <w:t>76</w:t>
        </w:r>
        <w:r>
          <w:fldChar w:fldCharType="end"/>
        </w:r>
      </w:hyperlink>
    </w:p>
    <w:p>
      <w:pPr>
        <w:pStyle w:val="TOC1"/>
        <w:tabs>
          <w:tab w:val="right" w:leader="dot" w:pos="8306"/>
        </w:tabs>
      </w:pPr>
      <w:hyperlink w:anchor="_Toc3781" w:history="1">
        <w:r>
          <w:rPr>
            <w:rFonts w:ascii="仿宋" w:eastAsia="仿宋" w:hAnsi="仿宋" w:cs="仿宋" w:hint="eastAsia"/>
            <w:lang w:eastAsia="zh-CN"/>
          </w:rPr>
          <w:t>十八、产业协同与集群发展</w:t>
        </w:r>
        <w:r>
          <w:tab/>
        </w:r>
        <w:r>
          <w:fldChar w:fldCharType="begin"/>
        </w:r>
        <w:r>
          <w:instrText xml:space="preserve"> PAGEREF _Toc3781 \h </w:instrText>
        </w:r>
        <w:r>
          <w:fldChar w:fldCharType="separate"/>
        </w:r>
        <w:r>
          <w:t>77</w:t>
        </w:r>
        <w:r>
          <w:fldChar w:fldCharType="end"/>
        </w:r>
      </w:hyperlink>
    </w:p>
    <w:p>
      <w:pPr>
        <w:pStyle w:val="TOC2"/>
        <w:tabs>
          <w:tab w:val="right" w:leader="dot" w:pos="8306"/>
        </w:tabs>
      </w:pPr>
      <w:hyperlink w:anchor="_Toc19028" w:history="1">
        <w:r>
          <w:rPr>
            <w:rFonts w:ascii="仿宋" w:eastAsia="仿宋" w:hAnsi="仿宋" w:cs="仿宋" w:hint="eastAsia"/>
            <w:lang w:eastAsia="zh-CN"/>
          </w:rPr>
          <w:t>(一)、产业协同机制建设</w:t>
        </w:r>
        <w:r>
          <w:tab/>
        </w:r>
        <w:r>
          <w:fldChar w:fldCharType="begin"/>
        </w:r>
        <w:r>
          <w:instrText xml:space="preserve"> PAGEREF _Toc19028 \h </w:instrText>
        </w:r>
        <w:r>
          <w:fldChar w:fldCharType="separate"/>
        </w:r>
        <w:r>
          <w:t>77</w:t>
        </w:r>
        <w:r>
          <w:fldChar w:fldCharType="end"/>
        </w:r>
      </w:hyperlink>
    </w:p>
    <w:p>
      <w:pPr>
        <w:pStyle w:val="TOC2"/>
        <w:tabs>
          <w:tab w:val="right" w:leader="dot" w:pos="8306"/>
        </w:tabs>
      </w:pPr>
      <w:hyperlink w:anchor="_Toc27570" w:history="1">
        <w:r>
          <w:rPr>
            <w:rFonts w:ascii="仿宋" w:eastAsia="仿宋" w:hAnsi="仿宋" w:cs="仿宋" w:hint="eastAsia"/>
            <w:lang w:eastAsia="zh-CN"/>
          </w:rPr>
          <w:t>(二)、产业集群培育与发展</w:t>
        </w:r>
        <w:r>
          <w:tab/>
        </w:r>
        <w:r>
          <w:fldChar w:fldCharType="begin"/>
        </w:r>
        <w:r>
          <w:instrText xml:space="preserve"> PAGEREF _Toc27570 \h </w:instrText>
        </w:r>
        <w:r>
          <w:fldChar w:fldCharType="separate"/>
        </w:r>
        <w:r>
          <w:t>79</w:t>
        </w:r>
        <w:r>
          <w:fldChar w:fldCharType="end"/>
        </w:r>
      </w:hyperlink>
    </w:p>
    <w:p>
      <w:pPr>
        <w:pStyle w:val="TOC1"/>
        <w:tabs>
          <w:tab w:val="right" w:leader="dot" w:pos="8306"/>
        </w:tabs>
      </w:pPr>
      <w:hyperlink w:anchor="_Toc30569" w:history="1">
        <w:r>
          <w:rPr>
            <w:rFonts w:ascii="仿宋" w:eastAsia="仿宋" w:hAnsi="仿宋" w:cs="仿宋" w:hint="eastAsia"/>
            <w:lang w:eastAsia="zh-CN"/>
          </w:rPr>
          <w:t>十九、创新驱动与持续发展</w:t>
        </w:r>
        <w:r>
          <w:tab/>
        </w:r>
        <w:r>
          <w:fldChar w:fldCharType="begin"/>
        </w:r>
        <w:r>
          <w:instrText xml:space="preserve"> PAGEREF _Toc30569 \h </w:instrText>
        </w:r>
        <w:r>
          <w:fldChar w:fldCharType="separate"/>
        </w:r>
        <w:r>
          <w:t>79</w:t>
        </w:r>
        <w:r>
          <w:fldChar w:fldCharType="end"/>
        </w:r>
      </w:hyperlink>
    </w:p>
    <w:p>
      <w:pPr>
        <w:pStyle w:val="TOC2"/>
        <w:tabs>
          <w:tab w:val="right" w:leader="dot" w:pos="8306"/>
        </w:tabs>
      </w:pPr>
      <w:hyperlink w:anchor="_Toc257" w:history="1">
        <w:r>
          <w:rPr>
            <w:rFonts w:ascii="仿宋" w:eastAsia="仿宋" w:hAnsi="仿宋" w:cs="仿宋" w:hint="eastAsia"/>
            <w:lang w:eastAsia="zh-CN"/>
          </w:rPr>
          <w:t>(一)、创新驱动战略实施</w:t>
        </w:r>
        <w:r>
          <w:tab/>
        </w:r>
        <w:r>
          <w:fldChar w:fldCharType="begin"/>
        </w:r>
        <w:r>
          <w:instrText xml:space="preserve"> PAGEREF _Toc257 \h </w:instrText>
        </w:r>
        <w:r>
          <w:fldChar w:fldCharType="separate"/>
        </w:r>
        <w:r>
          <w:t>79</w:t>
        </w:r>
        <w:r>
          <w:fldChar w:fldCharType="end"/>
        </w:r>
      </w:hyperlink>
    </w:p>
    <w:p>
      <w:pPr>
        <w:pStyle w:val="TOC2"/>
        <w:tabs>
          <w:tab w:val="right" w:leader="dot" w:pos="8306"/>
        </w:tabs>
      </w:pPr>
      <w:hyperlink w:anchor="_Toc10610" w:history="1">
        <w:r>
          <w:rPr>
            <w:rFonts w:ascii="仿宋" w:eastAsia="仿宋" w:hAnsi="仿宋" w:cs="仿宋" w:hint="eastAsia"/>
            <w:lang w:eastAsia="zh-CN"/>
          </w:rPr>
          <w:t>(二)、持续发展路径探索</w:t>
        </w:r>
        <w:r>
          <w:tab/>
        </w:r>
        <w:r>
          <w:fldChar w:fldCharType="begin"/>
        </w:r>
        <w:r>
          <w:instrText xml:space="preserve"> PAGEREF _Toc10610 \h </w:instrText>
        </w:r>
        <w:r>
          <w:fldChar w:fldCharType="separate"/>
        </w:r>
        <w:r>
          <w:t>81</w:t>
        </w:r>
        <w:r>
          <w:fldChar w:fldCharType="end"/>
        </w:r>
      </w:hyperlink>
    </w:p>
    <w:p>
      <w:pPr>
        <w:pStyle w:val="TOC1"/>
        <w:tabs>
          <w:tab w:val="right" w:leader="dot" w:pos="8306"/>
        </w:tabs>
      </w:pPr>
      <w:hyperlink w:anchor="_Toc15900" w:history="1">
        <w:r>
          <w:rPr>
            <w:rFonts w:ascii="仿宋" w:eastAsia="仿宋" w:hAnsi="仿宋" w:cs="仿宋" w:hint="eastAsia"/>
            <w:lang w:eastAsia="zh-CN"/>
          </w:rPr>
          <w:t>二十、项目施工方案</w:t>
        </w:r>
        <w:r>
          <w:tab/>
        </w:r>
        <w:r>
          <w:fldChar w:fldCharType="begin"/>
        </w:r>
        <w:r>
          <w:instrText xml:space="preserve"> PAGEREF _Toc15900 \h </w:instrText>
        </w:r>
        <w:r>
          <w:fldChar w:fldCharType="separate"/>
        </w:r>
        <w:r>
          <w:t>85</w:t>
        </w:r>
        <w:r>
          <w:fldChar w:fldCharType="end"/>
        </w:r>
      </w:hyperlink>
    </w:p>
    <w:p>
      <w:pPr>
        <w:pStyle w:val="TOC2"/>
        <w:tabs>
          <w:tab w:val="right" w:leader="dot" w:pos="8306"/>
        </w:tabs>
      </w:pPr>
      <w:hyperlink w:anchor="_Toc32024" w:history="1">
        <w:r>
          <w:rPr>
            <w:rFonts w:ascii="仿宋" w:eastAsia="仿宋" w:hAnsi="仿宋" w:cs="仿宋" w:hint="eastAsia"/>
            <w:lang w:eastAsia="zh-CN"/>
          </w:rPr>
          <w:t>(一)、施工组织设计</w:t>
        </w:r>
        <w:r>
          <w:tab/>
        </w:r>
        <w:r>
          <w:fldChar w:fldCharType="begin"/>
        </w:r>
        <w:r>
          <w:instrText xml:space="preserve"> PAGEREF _Toc32024 \h </w:instrText>
        </w:r>
        <w:r>
          <w:fldChar w:fldCharType="separate"/>
        </w:r>
        <w:r>
          <w:t>85</w:t>
        </w:r>
        <w:r>
          <w:fldChar w:fldCharType="end"/>
        </w:r>
      </w:hyperlink>
    </w:p>
    <w:p>
      <w:pPr>
        <w:pStyle w:val="TOC2"/>
        <w:tabs>
          <w:tab w:val="right" w:leader="dot" w:pos="8306"/>
        </w:tabs>
      </w:pPr>
      <w:hyperlink w:anchor="_Toc5227" w:history="1">
        <w:r>
          <w:rPr>
            <w:rFonts w:ascii="仿宋" w:eastAsia="仿宋" w:hAnsi="仿宋" w:cs="仿宋" w:hint="eastAsia"/>
            <w:lang w:eastAsia="zh-CN"/>
          </w:rPr>
          <w:t>(二)、施工工艺与技术路线</w:t>
        </w:r>
        <w:r>
          <w:tab/>
        </w:r>
        <w:r>
          <w:fldChar w:fldCharType="begin"/>
        </w:r>
        <w:r>
          <w:instrText xml:space="preserve"> PAGEREF _Toc5227 \h </w:instrText>
        </w:r>
        <w:r>
          <w:fldChar w:fldCharType="separate"/>
        </w:r>
        <w:r>
          <w:t>87</w:t>
        </w:r>
        <w:r>
          <w:fldChar w:fldCharType="end"/>
        </w:r>
      </w:hyperlink>
    </w:p>
    <w:p>
      <w:pPr>
        <w:pStyle w:val="TOC2"/>
        <w:tabs>
          <w:tab w:val="right" w:leader="dot" w:pos="8306"/>
        </w:tabs>
      </w:pPr>
      <w:hyperlink w:anchor="_Toc12306" w:history="1">
        <w:r>
          <w:rPr>
            <w:rFonts w:ascii="仿宋" w:eastAsia="仿宋" w:hAnsi="仿宋" w:cs="仿宋" w:hint="eastAsia"/>
            <w:lang w:eastAsia="zh-CN"/>
          </w:rPr>
          <w:t>(三)、关键节点施工计划</w:t>
        </w:r>
        <w:r>
          <w:tab/>
        </w:r>
        <w:r>
          <w:fldChar w:fldCharType="begin"/>
        </w:r>
        <w:r>
          <w:instrText xml:space="preserve"> PAGEREF _Toc12306 \h </w:instrText>
        </w:r>
        <w:r>
          <w:fldChar w:fldCharType="separate"/>
        </w:r>
        <w:r>
          <w:t>88</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3783" w:history="1">
        <w:r>
          <w:rPr>
            <w:rFonts w:ascii="仿宋" w:eastAsia="仿宋" w:hAnsi="仿宋" w:cs="仿宋" w:hint="eastAsia"/>
            <w:lang w:eastAsia="zh-CN"/>
          </w:rPr>
          <w:t>(四)、施工现场管理</w:t>
        </w:r>
        <w:r>
          <w:tab/>
        </w:r>
        <w:r>
          <w:fldChar w:fldCharType="begin"/>
        </w:r>
        <w:r>
          <w:instrText xml:space="preserve"> PAGEREF _Toc23783 \h </w:instrText>
        </w:r>
        <w:r>
          <w:fldChar w:fldCharType="separate"/>
        </w:r>
        <w:r>
          <w:t>89</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75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453"/>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231"/>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9134"/>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4639"/>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2298"/>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1348"/>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15960"/>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6308"/>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一、地垫项目的市场准入条件分析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垫项目而言，市场准入条件首先取决于政策法规环境。政府对于[行业名称]领域的法规，如环保标准、税收政策、和技术使用规范，直接影响地垫项目的运营和成本结构。例如，若政府针对使用可再生能源的企业提供税收优惠，这将对地垫项目的财务规划产生重要影响。同时，考虑经济环境和消费者偏好的变化对地垫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二、地垫项目的行业规范与合规性要求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地垫项目来说，遵守行业规范和合规性要求是确保项目顺利进行的基础。这包括遵循质量控制标准、安全规定、数据保护法规等。例如，若地垫项目涉及数据处理，须严格遵守相关的数据保护法规。此外，行业内部的自律规范，如产品标准和服务流程，也对于提升地垫项目在行业内的认可度和竞争力至关重要。项目管理团队必须不断更新策略，以应对行业规范和法规的变化，确保地垫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三、地垫项目的竞争格局和战略定位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地垫项目的发展规划中，理解行业的竞争格局对于制定有效的市场策略极为关键。这包括分析主要竞争对手的市场地位、优势及其业务模式。地垫项目面临的竞争对手可能包括大型成熟企业和创新型初创公司，各自采取不同的市场策略。因此，地垫项目需精确地定位自己的市场策略，如专注于产品创新、客户服务或成本效率，以在竞争中占据优势。通过深入的市场和竞争分析，地垫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18535"/>
      <w:r>
        <w:rPr>
          <w:rFonts w:ascii="仿宋" w:eastAsia="仿宋" w:hAnsi="仿宋" w:cs="仿宋" w:hint="eastAsia"/>
          <w:sz w:val="28"/>
          <w:lang w:eastAsia="zh-CN"/>
        </w:rPr>
        <w:t>三、经济影响分析</w:t>
      </w:r>
      <w:bookmarkEnd w:id="10"/>
    </w:p>
    <w:p>
      <w:pPr>
        <w:pStyle w:val="Heading2"/>
        <w:rPr>
          <w:rFonts w:ascii="仿宋" w:eastAsia="仿宋" w:hAnsi="仿宋" w:cs="仿宋" w:hint="eastAsia"/>
          <w:lang w:eastAsia="zh-CN"/>
        </w:rPr>
      </w:pPr>
      <w:bookmarkStart w:id="11" w:name="_Toc28184"/>
      <w:r>
        <w:rPr>
          <w:rFonts w:ascii="仿宋" w:eastAsia="仿宋" w:hAnsi="仿宋" w:cs="仿宋" w:hint="eastAsia"/>
          <w:lang w:eastAsia="zh-CN"/>
        </w:rPr>
        <w:t>(一)、经济费用效益或费用效果分析</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直接收益：假设地垫项目的产品或服务年销售收入为XX万元。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https://d.book118.com/368055066132006042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地垫项目建设方案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地垫项目建设方案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地垫项目建设方案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地垫项目建设方案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地垫项目建设方案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地垫项目建设方案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地垫项目建设方案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地垫项目建设方案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地垫项目建设方案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地垫项目建设方案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地垫项目建设方案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地垫项目建设方案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4659AA"/>
    <w:rsid w:val="434659A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68055066132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2024-02-19T17:46:00Z</dcterms:created>
  <dcterms:modified xsi:type="dcterms:W3CDTF">2024-02-19T17:46:38Z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E6298DB95A2C4FC78DDEDFF22137FD9D_11</vt:lpwstr>
  </property>
  <property fmtid="{D5CDD505-2E9C-101B-9397-08002B2CF9AE}" pid="3" name="KSOProductBuildVer">
    <vt:lpwstr>2052-12.1.0.16250</vt:lpwstr>
  </property>
</Properties>
</file>