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04DEF" w:rsidP="00904DEF" w14:paraId="1559A6B8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04DEF">
        <w:rPr>
          <w:rFonts w:ascii="华文中宋" w:eastAsia="华文中宋" w:hAnsi="华文中宋"/>
          <w:b/>
          <w:sz w:val="30"/>
        </w:rPr>
        <w:t>2024</w:t>
      </w:r>
      <w:r w:rsidRPr="00904DEF">
        <w:rPr>
          <w:rFonts w:ascii="华文中宋" w:eastAsia="华文中宋" w:hAnsi="华文中宋"/>
          <w:b/>
          <w:sz w:val="30"/>
        </w:rPr>
        <w:t>年辽宁国际建设工程集团公司人员招聘考试题库及答案解析</w:t>
      </w:r>
    </w:p>
    <w:p w:rsidR="00A77B3E" w14:paraId="2B5D9CF0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15A7097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459E1CA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最近，研究人员开发出一种新型锂电池，有望广泛用于笔记本电脑、手机等电子产品。传统的锂电池使用液态电解质，并用一层聚合物薄膜隔开正负极，而在这种新型锂电池中电池的正负极被融合到一起，制作出一种类似果冻的胶状物。这种胶状物看起来是固态的，但其中</w:t>
      </w:r>
      <w:r w:rsidRPr="003F588C">
        <w:rPr>
          <w:rFonts w:ascii="Times New Roman" w:eastAsia="微软雅黑" w:hAnsi="微软雅黑" w:cs="宋体" w:hint="eastAsia"/>
          <w:szCs w:val="18"/>
        </w:rPr>
        <w:t>70%</w:t>
      </w:r>
      <w:r w:rsidRPr="003F588C">
        <w:rPr>
          <w:rFonts w:ascii="Times New Roman" w:eastAsia="微软雅黑" w:hAnsi="微软雅黑" w:cs="宋体" w:hint="eastAsia"/>
          <w:szCs w:val="18"/>
        </w:rPr>
        <w:t>的成分是液体电解质，可以很好地起到导电作用。新型锂电池功能与传统锂电池相当，突出优点在安全方面。传统锂电池如封装工艺不好，起火和爆炸的风险相对较高，而使用胶状物的新型锂电池相比之下就要安全得多。</w:t>
      </w:r>
    </w:p>
    <w:p w:rsidR="003F588C" w14:paraId="5DBF388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根据这段文字，可以知道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BE8231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、新型锂电池的胶状物燃点更高所以更安全</w:t>
      </w:r>
    </w:p>
    <w:p w:rsidR="003F588C" w14:paraId="63968B2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、传统锂电池不需要聚合物隔膜隔开正负极</w:t>
      </w:r>
    </w:p>
    <w:p w:rsidR="003F588C" w14:paraId="2165760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、新型锂电池已广泛使用于手机等电子产品</w:t>
      </w:r>
    </w:p>
    <w:p w:rsidR="003F588C" w14:paraId="4C6D544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、两种锂电池的内部结构相异但导电原理相同</w:t>
      </w:r>
    </w:p>
    <w:p w:rsidR="003F588C" w14:paraId="194776B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65A34B6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第一步，通读原文，将选项与原文一一对应。第二步，对比选项。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项“燃点更高”未在文段体现，属于无中生有。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项对应“传统的锂电池使用液态电解质，并用一层聚合物薄膜隔开正负极”，“不需要”表述错误，不符合文意。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项对应“……有望广泛用于笔记本电脑、手机等电子产品”，将来时变过去时，属于偷换时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态。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项对应“传统的锂电池使用液态电解质……但其中</w:t>
      </w:r>
      <w:r w:rsidRPr="003F588C">
        <w:rPr>
          <w:rFonts w:ascii="Times New Roman" w:eastAsia="微软雅黑" w:hAnsi="微软雅黑" w:cs="宋体" w:hint="eastAsia"/>
          <w:szCs w:val="18"/>
        </w:rPr>
        <w:t>70%</w:t>
      </w:r>
      <w:r w:rsidRPr="003F588C">
        <w:rPr>
          <w:rFonts w:ascii="Times New Roman" w:eastAsia="微软雅黑" w:hAnsi="微软雅黑" w:cs="宋体" w:hint="eastAsia"/>
          <w:szCs w:val="18"/>
        </w:rPr>
        <w:t>的成分是液体电解质”，说明内部结构不同，即传统的锂电池的内部结构用一层聚合物薄膜隔开正负极，而新型锂电池中电池的正负极被融合到一起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导电的原理一样，即都使用液态电解质，符合文意。故选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48FF22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玫瑰也许是我们能见到的最复杂的花卉。其花型、颜色和香味千变万化，既有雅致的种玫瑰，也有馨香的园林玫瑰，还有宝石般耀眼的现代杂交玫瑰。如今，世界各地生长着</w:t>
      </w:r>
      <w:r w:rsidRPr="003F588C">
        <w:rPr>
          <w:rFonts w:ascii="Times New Roman" w:eastAsia="微软雅黑" w:hAnsi="微软雅黑" w:cs="宋体" w:hint="eastAsia"/>
          <w:szCs w:val="18"/>
        </w:rPr>
        <w:t>200</w:t>
      </w:r>
      <w:r w:rsidRPr="003F588C">
        <w:rPr>
          <w:rFonts w:ascii="Times New Roman" w:eastAsia="微软雅黑" w:hAnsi="微软雅黑" w:cs="宋体" w:hint="eastAsia"/>
          <w:szCs w:val="18"/>
        </w:rPr>
        <w:t>多个种类的玫瑰，由于人们不断通过杂交试图获得更美、更香、花期更长的玫瑰，因此我们常见的园艺和商业用途的玫瑰品种一直在以每</w:t>
      </w:r>
      <w:r w:rsidRPr="003F588C">
        <w:rPr>
          <w:rFonts w:ascii="Times New Roman" w:eastAsia="微软雅黑" w:hAnsi="微软雅黑" w:cs="宋体" w:hint="eastAsia"/>
          <w:szCs w:val="18"/>
        </w:rPr>
        <w:t>5</w:t>
      </w:r>
      <w:r w:rsidRPr="003F588C">
        <w:rPr>
          <w:rFonts w:ascii="Times New Roman" w:eastAsia="微软雅黑" w:hAnsi="微软雅黑" w:cs="宋体" w:hint="eastAsia"/>
          <w:szCs w:val="18"/>
        </w:rPr>
        <w:t>年一批的速度进行着更新换代。要识别出一种玫瑰非常困难，连专家们的观点也往往有很大差异，因为玫瑰的种类非常容易发生变化，也很容易杂交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杂交玫瑰不仅可以通过人工控制乾地选种，也大量地自然形成。</w:t>
      </w:r>
    </w:p>
    <w:p w:rsidR="003F588C" w14:paraId="614A80B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这段文字意在说明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237BF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、杂交技术在培育玫瑰新品种中作用显著</w:t>
      </w:r>
    </w:p>
    <w:p w:rsidR="003F588C" w14:paraId="2FC1EEC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、如何对玫瑰进行科学分类目前尚无定论</w:t>
      </w:r>
    </w:p>
    <w:p w:rsidR="003F588C" w14:paraId="3DF1027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、玫瑰的商业价值刺激着人们不断开发新品种</w:t>
      </w:r>
    </w:p>
    <w:p w:rsidR="003F588C" w14:paraId="61F92B8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、自然属性与人为需求导致玫瑰品种十分复杂</w:t>
      </w:r>
    </w:p>
    <w:p w:rsidR="003F588C" w14:paraId="2F06F99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39A2B84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文段开篇提出了玫瑰是我们常见的最复杂的花卉，品种繁多，紧接着说了人们不断通过杂交试图获得更美、更香、花期更长的玫瑰，最后又说了识别一种玫瑰非常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困难是因为玫瑰种类易发生变化且易杂交。由此可见，玫瑰品种十分复杂的原因是其自然属性和人为需要。故选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284572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以家为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的家族文化传承，把家风、家教、家规、家德注入每代传承人心中，融入到企业文化中，形成部分老字号维系生存的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A0F76F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E52A8E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、桥梁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动力</w:t>
      </w:r>
    </w:p>
    <w:p w:rsidR="003F588C" w14:paraId="2425BBD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、媒介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根底</w:t>
      </w:r>
    </w:p>
    <w:p w:rsidR="003F588C" w14:paraId="56A3395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、源头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基础</w:t>
      </w:r>
    </w:p>
    <w:p w:rsidR="003F588C" w14:paraId="4EDB6E1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、依托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根脉</w:t>
      </w:r>
    </w:p>
    <w:p w:rsidR="003F588C" w14:paraId="531C082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:rsidP="00A95C3D" w14:paraId="7571B42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第一空，划横线处要体现“家”对于“家族文化传承”很重要，通过后文“把家风、家教、家规、家德注入每代传承人心中”可知，需要依靠“家”才能传承家族文化，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项“依托”指依靠凭借，符合文意，保留。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项“桥梁”、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项“媒介”指建立双方联系的途径，体现不出“家”对于“家族文化”起到的作用，均排除。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项“源头”指水发源处，比喻事物的本源，文段中没有体现，排除。第二空，代入验证，划横线处体现出“家族文化”对于“老字号”生存很重要，且对应“维系生存”，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项“根脉”符合文意，当选。故选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619434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新一代信息技术与制造业的深度融合，带来了制造模式、生产组织方式和产业形态的深刻变革，智能制造也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。智能制造就是把新一代信息技术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于设计、生产、管理、服务等制造活动的各个环节。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https://d.book118.com/368063034060006026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:rsidP="005E01B6" w14:paraId="32DEF5D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4DEF" w14:paraId="13D5C9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:rsidP="005E01B6" w14:paraId="2E8993C1" w14:textId="406A7F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04DEF" w14:paraId="5E139A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paraId="66C479F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4DE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:rsidP="005E01B6" w14:textId="406A7F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04DE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4DE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:rsidP="005E01B6" w14:textId="406A7F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04DE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paraId="6504AF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paraId="1763FB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paraId="5021414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5E01B6"/>
    <w:rsid w:val="007675BD"/>
    <w:rsid w:val="00904DEF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FB78FF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904D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04DEF"/>
    <w:rPr>
      <w:sz w:val="18"/>
      <w:szCs w:val="18"/>
    </w:rPr>
  </w:style>
  <w:style w:type="paragraph" w:styleId="Footer">
    <w:name w:val="footer"/>
    <w:basedOn w:val="Normal"/>
    <w:link w:val="a0"/>
    <w:rsid w:val="00904D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04DEF"/>
    <w:rPr>
      <w:sz w:val="18"/>
      <w:szCs w:val="18"/>
    </w:rPr>
  </w:style>
  <w:style w:type="character" w:styleId="PageNumber">
    <w:name w:val="page number"/>
    <w:basedOn w:val="DefaultParagraphFont"/>
    <w:rsid w:val="0090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6806303406000602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2024-01-14T03:49:00Z</dcterms:created>
  <dcterms:modified xsi:type="dcterms:W3CDTF">2024-01-14T03:49:00Z</dcterms:modified>
</cp:coreProperties>
</file>