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ascii="黑体" w:eastAsia="黑体" w:hAnsi="黑体"/>
          <w:sz w:val="44"/>
        </w:rPr>
      </w:pPr>
      <w:r>
        <w:rPr>
          <w:rFonts w:ascii="黑体" w:eastAsia="黑体" w:hAnsi="黑体" w:hint="eastAsia"/>
          <w:sz w:val="44"/>
        </w:rPr>
        <w:t>广州市旅游业发展对地方经济的影响</w:t>
      </w: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sz w:val="32"/>
        </w:rPr>
      </w:pPr>
    </w:p>
    <w:p>
      <w:pPr>
        <w:adjustRightInd w:val="0"/>
        <w:snapToGrid w:val="0"/>
        <w:spacing w:line="300" w:lineRule="auto"/>
        <w:rPr>
          <w:sz w:val="32"/>
        </w:rPr>
      </w:pPr>
    </w:p>
    <w:p>
      <w:pPr>
        <w:rPr>
          <w:rFonts w:ascii="黑体" w:eastAsia="黑体" w:hAnsi="黑体"/>
          <w:color w:val="000000"/>
          <w:sz w:val="32"/>
        </w:rPr>
      </w:pPr>
    </w:p>
    <w:p>
      <w:pPr>
        <w:rPr>
          <w:rFonts w:ascii="黑体" w:eastAsia="黑体" w:hAnsi="黑体"/>
          <w:color w:val="000000"/>
          <w:sz w:val="32"/>
        </w:rPr>
      </w:pPr>
    </w:p>
    <w:p>
      <w:pPr>
        <w:rPr>
          <w:rFonts w:ascii="黑体" w:eastAsia="黑体" w:hAnsi="黑体"/>
          <w:color w:val="000000"/>
          <w:sz w:val="32"/>
        </w:rPr>
      </w:pPr>
    </w:p>
    <w:p>
      <w:pPr>
        <w:spacing w:after="156" w:afterLines="50" w:line="300" w:lineRule="auto"/>
        <w:jc w:val="center"/>
        <w:rPr>
          <w:rFonts w:ascii="黑体" w:eastAsia="黑体" w:hAnsi="黑体"/>
          <w:color w:val="000000"/>
          <w:sz w:val="32"/>
        </w:rPr>
      </w:pPr>
      <w:r>
        <w:rPr>
          <w:rFonts w:ascii="黑体" w:eastAsia="黑体" w:hAnsi="黑体" w:hint="eastAsia"/>
          <w:color w:val="000000"/>
          <w:sz w:val="32"/>
        </w:rPr>
        <w:t>目    录</w:t>
      </w:r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TOC \o "1-3" \h \z \u </w:instrText>
      </w:r>
      <w:r>
        <w:rPr>
          <w:color w:val="000000"/>
          <w:sz w:val="28"/>
          <w:szCs w:val="28"/>
        </w:rPr>
        <w:fldChar w:fldCharType="separate"/>
      </w:r>
      <w:hyperlink w:anchor="_Toc11583278" w:history="1">
        <w:r>
          <w:rPr>
            <w:rStyle w:val="Hyperlink"/>
            <w:sz w:val="28"/>
            <w:szCs w:val="28"/>
          </w:rPr>
          <w:t>摘    要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_Toc11583278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I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79" w:history="1">
        <w:r>
          <w:rPr>
            <w:rStyle w:val="Hyperlink"/>
            <w:sz w:val="28"/>
            <w:szCs w:val="28"/>
          </w:rPr>
          <w:t>Abstract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_Toc11583279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II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0" w:history="1">
        <w:r>
          <w:rPr>
            <w:rStyle w:val="Hyperlink"/>
            <w:sz w:val="28"/>
            <w:szCs w:val="28"/>
          </w:rPr>
          <w:t>引    言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_Toc11583280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1" w:history="1">
        <w:r>
          <w:rPr>
            <w:rStyle w:val="Hyperlink"/>
            <w:sz w:val="28"/>
            <w:szCs w:val="28"/>
          </w:rPr>
          <w:t>1 广州市的旅游业发展概况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_Toc11583281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2" w:history="1">
        <w:r>
          <w:rPr>
            <w:rStyle w:val="Hyperlink"/>
            <w:sz w:val="28"/>
            <w:szCs w:val="28"/>
          </w:rPr>
          <w:t>1.1 广州市旅游业发展条件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_Toc11583282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3" w:history="1">
        <w:r>
          <w:rPr>
            <w:rStyle w:val="Hyperlink"/>
            <w:sz w:val="28"/>
            <w:szCs w:val="28"/>
          </w:rPr>
          <w:t>1.2 广州市旅游业发展现状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_Toc11583283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7" w:history="1">
        <w:r>
          <w:rPr>
            <w:rStyle w:val="Hyperlink"/>
            <w:sz w:val="28"/>
            <w:szCs w:val="28"/>
          </w:rPr>
          <w:t>2 广州市旅游业发展中存在的问题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_Toc11583287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6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8" w:history="1">
        <w:r>
          <w:rPr>
            <w:rStyle w:val="Hyperlink"/>
            <w:sz w:val="28"/>
            <w:szCs w:val="28"/>
          </w:rPr>
          <w:t>2.1 盲目开发景点，不注重环境保护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_Toc11583288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6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89" w:history="1">
        <w:r>
          <w:rPr>
            <w:rStyle w:val="Hyperlink"/>
            <w:sz w:val="28"/>
            <w:szCs w:val="28"/>
          </w:rPr>
          <w:t>2.2 旅游宣传力不够，导游待遇不高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_Toc11583289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6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0" w:history="1">
        <w:r>
          <w:rPr>
            <w:rStyle w:val="Hyperlink"/>
            <w:sz w:val="28"/>
            <w:szCs w:val="28"/>
          </w:rPr>
          <w:t>2.3 旅游市场体系不完善，基础设施薄弱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_Toc11583290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7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1" w:history="1">
        <w:r>
          <w:rPr>
            <w:rStyle w:val="Hyperlink"/>
            <w:sz w:val="28"/>
            <w:szCs w:val="28"/>
          </w:rPr>
          <w:t>2.4 旅游业从业人员专业性不高，旅游产品单一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_Toc11583291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8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2" w:history="1">
        <w:r>
          <w:rPr>
            <w:rStyle w:val="Hyperlink"/>
            <w:sz w:val="28"/>
            <w:szCs w:val="28"/>
          </w:rPr>
          <w:t>3 为广州市更好的发展旅游业提出的建议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_Toc11583292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10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3" w:history="1">
        <w:r>
          <w:rPr>
            <w:rStyle w:val="Hyperlink"/>
            <w:sz w:val="28"/>
            <w:szCs w:val="28"/>
          </w:rPr>
          <w:t>3.1 合理开发利用资源，注重可持续发展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_Toc11583293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10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4" w:history="1">
        <w:r>
          <w:rPr>
            <w:rStyle w:val="Hyperlink"/>
            <w:sz w:val="28"/>
            <w:szCs w:val="28"/>
          </w:rPr>
          <w:t>3.2 注重旅游形象，提高导游薪资待遇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_Toc11583294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10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  <w:sectPr>
          <w:headerReference w:type="default" r:id="rId4"/>
          <w:footerReference w:type="default" r:id="rId5"/>
          <w:pgSz w:w="11906" w:h="16838"/>
          <w:pgMar w:top="1418" w:right="1134" w:bottom="1418" w:left="1134" w:header="851" w:footer="992" w:gutter="567"/>
          <w:cols w:space="708"/>
          <w:docGrid w:type="lines" w:linePitch="312"/>
        </w:sectPr>
      </w:pPr>
      <w:hyperlink w:anchor="_Toc11583295" w:history="1">
        <w:r>
          <w:rPr>
            <w:rStyle w:val="Hyperlink"/>
            <w:sz w:val="28"/>
            <w:szCs w:val="28"/>
          </w:rPr>
          <w:t>3.3 完善旅游管理体系，改善基础设施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_Toc11583295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11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6" w:history="1">
        <w:r>
          <w:rPr>
            <w:rStyle w:val="Hyperlink"/>
            <w:sz w:val="28"/>
            <w:szCs w:val="28"/>
          </w:rPr>
          <w:t>3.4 培养旅游专业人才，加大开发旅游产品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_Toc11583296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12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7" w:history="1">
        <w:r>
          <w:rPr>
            <w:rStyle w:val="Hyperlink"/>
            <w:sz w:val="28"/>
            <w:szCs w:val="28"/>
          </w:rPr>
          <w:t>4 旅游业对广州市的影响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_Toc11583297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8" w:history="1">
        <w:r>
          <w:rPr>
            <w:rStyle w:val="Hyperlink"/>
            <w:sz w:val="28"/>
            <w:szCs w:val="28"/>
          </w:rPr>
          <w:t>4.1 促进经济发展，带动其它产业繁荣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_Toc11583298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299" w:history="1">
        <w:r>
          <w:rPr>
            <w:rStyle w:val="Hyperlink"/>
            <w:sz w:val="28"/>
            <w:szCs w:val="28"/>
          </w:rPr>
          <w:t>4.2 增加工作岗位，提高就业机会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_Toc11583299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13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300" w:history="1">
        <w:r>
          <w:rPr>
            <w:rStyle w:val="Hyperlink"/>
            <w:sz w:val="28"/>
            <w:szCs w:val="28"/>
          </w:rPr>
          <w:t>4.3 缩小差距，平衡区域经济发展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_Toc11583300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14</w:t>
        </w:r>
        <w:r>
          <w:rPr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301" w:history="1">
        <w:r>
          <w:rPr>
            <w:rStyle w:val="Hyperlink"/>
            <w:sz w:val="28"/>
            <w:szCs w:val="28"/>
          </w:rPr>
          <w:t>4.4 增加外汇收入，促进国际贸易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_Toc11583301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15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302" w:history="1">
        <w:r>
          <w:rPr>
            <w:rStyle w:val="Hyperlink"/>
            <w:sz w:val="28"/>
            <w:szCs w:val="28"/>
          </w:rPr>
          <w:t>结    论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_Toc11583302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16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303" w:history="1">
        <w:r>
          <w:rPr>
            <w:rStyle w:val="Hyperlink"/>
            <w:sz w:val="28"/>
            <w:szCs w:val="28"/>
          </w:rPr>
          <w:t>参考文献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_Toc11583303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17</w:t>
        </w:r>
        <w:r>
          <w:rPr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9061"/>
        </w:tabs>
        <w:adjustRightInd w:val="0"/>
        <w:snapToGrid w:val="0"/>
        <w:spacing w:line="300" w:lineRule="auto"/>
        <w:rPr>
          <w:sz w:val="28"/>
          <w:szCs w:val="28"/>
        </w:rPr>
      </w:pPr>
      <w:hyperlink w:anchor="_Toc11583304" w:history="1">
        <w:r>
          <w:rPr>
            <w:rStyle w:val="Hyperlink"/>
            <w:sz w:val="28"/>
            <w:szCs w:val="28"/>
          </w:rPr>
          <w:t>致    谢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_Toc11583304 \h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19</w:t>
        </w:r>
        <w:r>
          <w:rPr>
            <w:sz w:val="28"/>
            <w:szCs w:val="28"/>
          </w:rPr>
          <w:fldChar w:fldCharType="end"/>
        </w:r>
      </w:hyperlink>
    </w:p>
    <w:p>
      <w:pPr>
        <w:adjustRightInd w:val="0"/>
        <w:snapToGrid w:val="0"/>
        <w:spacing w:line="300" w:lineRule="auto"/>
        <w:rPr>
          <w:rFonts w:ascii="宋体" w:hAnsi="宋体"/>
          <w:color w:val="000000"/>
          <w:sz w:val="28"/>
        </w:rPr>
      </w:pPr>
      <w:r>
        <w:rPr>
          <w:color w:val="000000"/>
          <w:sz w:val="28"/>
          <w:szCs w:val="28"/>
        </w:rPr>
        <w:fldChar w:fldCharType="end"/>
      </w:r>
      <w:r>
        <w:rPr>
          <w:rFonts w:ascii="宋体" w:hAnsi="宋体"/>
          <w:color w:val="000000"/>
          <w:sz w:val="28"/>
        </w:rPr>
        <w:br/>
      </w:r>
      <w:r>
        <w:rPr>
          <w:rFonts w:ascii="宋体" w:hAnsi="宋体"/>
          <w:color w:val="000000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https://d.book118.com/368066067052006035</w:t>
        </w:r>
      </w:hyperlink>
    </w:p>
    <w:p>
      <w:pPr>
        <w:adjustRightInd w:val="0"/>
        <w:snapToGrid w:val="0"/>
        <w:spacing w:line="300" w:lineRule="auto"/>
        <w:rPr>
          <w:rFonts w:ascii="宋体" w:hAnsi="宋体"/>
          <w:color w:val="000000"/>
          <w:sz w:val="28"/>
        </w:rPr>
      </w:pPr>
    </w:p>
    <w:sectPr>
      <w:headerReference w:type="default" r:id="rId7"/>
      <w:footerReference w:type="default" r:id="rId8"/>
      <w:type w:val="nextPage"/>
      <w:pgSz w:w="11906" w:h="16838"/>
      <w:pgMar w:top="1418" w:right="1134" w:bottom="1418" w:left="1134" w:header="851" w:footer="992" w:gutter="567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1" w:usb1="080E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1" w:usb1="080E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65D0"/>
    <w:rsid w:val="00007902"/>
    <w:rsid w:val="00007C62"/>
    <w:rsid w:val="00007E35"/>
    <w:rsid w:val="00011260"/>
    <w:rsid w:val="00012C2B"/>
    <w:rsid w:val="00013A3D"/>
    <w:rsid w:val="000150B9"/>
    <w:rsid w:val="000159C3"/>
    <w:rsid w:val="000164DA"/>
    <w:rsid w:val="0001713C"/>
    <w:rsid w:val="00020329"/>
    <w:rsid w:val="00026392"/>
    <w:rsid w:val="0003402F"/>
    <w:rsid w:val="000349AC"/>
    <w:rsid w:val="00036486"/>
    <w:rsid w:val="00041011"/>
    <w:rsid w:val="0004140C"/>
    <w:rsid w:val="00043840"/>
    <w:rsid w:val="00050680"/>
    <w:rsid w:val="000514A0"/>
    <w:rsid w:val="00057733"/>
    <w:rsid w:val="00057F50"/>
    <w:rsid w:val="00060F0D"/>
    <w:rsid w:val="0006212B"/>
    <w:rsid w:val="000631E2"/>
    <w:rsid w:val="0007251A"/>
    <w:rsid w:val="000767C2"/>
    <w:rsid w:val="00080B6C"/>
    <w:rsid w:val="000812A2"/>
    <w:rsid w:val="00081F4A"/>
    <w:rsid w:val="00086F06"/>
    <w:rsid w:val="000873B3"/>
    <w:rsid w:val="000947F2"/>
    <w:rsid w:val="0009524A"/>
    <w:rsid w:val="000A2035"/>
    <w:rsid w:val="000A577A"/>
    <w:rsid w:val="000A68F2"/>
    <w:rsid w:val="000B16FF"/>
    <w:rsid w:val="000B7EB8"/>
    <w:rsid w:val="000C1E71"/>
    <w:rsid w:val="000C3488"/>
    <w:rsid w:val="000C7587"/>
    <w:rsid w:val="000D147C"/>
    <w:rsid w:val="000D3D17"/>
    <w:rsid w:val="000D56A2"/>
    <w:rsid w:val="000D56A9"/>
    <w:rsid w:val="000E0133"/>
    <w:rsid w:val="000E1E10"/>
    <w:rsid w:val="000E29F8"/>
    <w:rsid w:val="000E3EAA"/>
    <w:rsid w:val="000E795F"/>
    <w:rsid w:val="000F187F"/>
    <w:rsid w:val="000F2F9B"/>
    <w:rsid w:val="000F52D5"/>
    <w:rsid w:val="000F6126"/>
    <w:rsid w:val="00101FCD"/>
    <w:rsid w:val="00103CF4"/>
    <w:rsid w:val="00103E08"/>
    <w:rsid w:val="0011087F"/>
    <w:rsid w:val="00111162"/>
    <w:rsid w:val="0011439D"/>
    <w:rsid w:val="001145D0"/>
    <w:rsid w:val="00120272"/>
    <w:rsid w:val="00122C26"/>
    <w:rsid w:val="00123206"/>
    <w:rsid w:val="00124511"/>
    <w:rsid w:val="00131067"/>
    <w:rsid w:val="00137027"/>
    <w:rsid w:val="00140EC9"/>
    <w:rsid w:val="00142283"/>
    <w:rsid w:val="001442A1"/>
    <w:rsid w:val="00144808"/>
    <w:rsid w:val="001457F9"/>
    <w:rsid w:val="00145E73"/>
    <w:rsid w:val="00146FDE"/>
    <w:rsid w:val="00150FFE"/>
    <w:rsid w:val="00156795"/>
    <w:rsid w:val="00157B40"/>
    <w:rsid w:val="001627C6"/>
    <w:rsid w:val="00163E2C"/>
    <w:rsid w:val="00164585"/>
    <w:rsid w:val="001654CD"/>
    <w:rsid w:val="00172BD4"/>
    <w:rsid w:val="001956FD"/>
    <w:rsid w:val="001968BD"/>
    <w:rsid w:val="001A4C49"/>
    <w:rsid w:val="001A4D28"/>
    <w:rsid w:val="001A6E3D"/>
    <w:rsid w:val="001A7B1E"/>
    <w:rsid w:val="001B0CED"/>
    <w:rsid w:val="001B11BD"/>
    <w:rsid w:val="001B2094"/>
    <w:rsid w:val="001B4CA4"/>
    <w:rsid w:val="001C22CC"/>
    <w:rsid w:val="001C3DA2"/>
    <w:rsid w:val="001C416D"/>
    <w:rsid w:val="001C46DA"/>
    <w:rsid w:val="001C5949"/>
    <w:rsid w:val="001C6DD8"/>
    <w:rsid w:val="001C7DC1"/>
    <w:rsid w:val="001D01A7"/>
    <w:rsid w:val="001D2C06"/>
    <w:rsid w:val="001D45D5"/>
    <w:rsid w:val="001D7C9E"/>
    <w:rsid w:val="001E208D"/>
    <w:rsid w:val="001E5A35"/>
    <w:rsid w:val="001F19BD"/>
    <w:rsid w:val="001F4C90"/>
    <w:rsid w:val="00201DBC"/>
    <w:rsid w:val="0020246B"/>
    <w:rsid w:val="0020354B"/>
    <w:rsid w:val="00210A6A"/>
    <w:rsid w:val="002139EE"/>
    <w:rsid w:val="00214072"/>
    <w:rsid w:val="002150C0"/>
    <w:rsid w:val="0021540B"/>
    <w:rsid w:val="00215FDB"/>
    <w:rsid w:val="00216D08"/>
    <w:rsid w:val="0021787A"/>
    <w:rsid w:val="00220329"/>
    <w:rsid w:val="00221BA0"/>
    <w:rsid w:val="00224BBC"/>
    <w:rsid w:val="00225F37"/>
    <w:rsid w:val="00226228"/>
    <w:rsid w:val="002265E3"/>
    <w:rsid w:val="0022727F"/>
    <w:rsid w:val="0023192F"/>
    <w:rsid w:val="00233A40"/>
    <w:rsid w:val="00235806"/>
    <w:rsid w:val="002378AF"/>
    <w:rsid w:val="00240E89"/>
    <w:rsid w:val="00242E0B"/>
    <w:rsid w:val="002540E0"/>
    <w:rsid w:val="00254B3D"/>
    <w:rsid w:val="002725A6"/>
    <w:rsid w:val="0027280A"/>
    <w:rsid w:val="00276CA0"/>
    <w:rsid w:val="0027731E"/>
    <w:rsid w:val="00277956"/>
    <w:rsid w:val="0028210A"/>
    <w:rsid w:val="00282C23"/>
    <w:rsid w:val="002833F8"/>
    <w:rsid w:val="00286366"/>
    <w:rsid w:val="00291EC6"/>
    <w:rsid w:val="0029364A"/>
    <w:rsid w:val="0029667B"/>
    <w:rsid w:val="002A00F3"/>
    <w:rsid w:val="002A062C"/>
    <w:rsid w:val="002A4E75"/>
    <w:rsid w:val="002A5B71"/>
    <w:rsid w:val="002A71E9"/>
    <w:rsid w:val="002A7F09"/>
    <w:rsid w:val="002B2376"/>
    <w:rsid w:val="002B365F"/>
    <w:rsid w:val="002C3B92"/>
    <w:rsid w:val="002C6E42"/>
    <w:rsid w:val="002C792A"/>
    <w:rsid w:val="002D15B4"/>
    <w:rsid w:val="002D28C8"/>
    <w:rsid w:val="002D3649"/>
    <w:rsid w:val="002E0521"/>
    <w:rsid w:val="002E17FC"/>
    <w:rsid w:val="002E4467"/>
    <w:rsid w:val="002E79D7"/>
    <w:rsid w:val="002F1DFD"/>
    <w:rsid w:val="002F6857"/>
    <w:rsid w:val="00305417"/>
    <w:rsid w:val="00306307"/>
    <w:rsid w:val="00316D4D"/>
    <w:rsid w:val="00317FA4"/>
    <w:rsid w:val="00322505"/>
    <w:rsid w:val="0032450B"/>
    <w:rsid w:val="00337128"/>
    <w:rsid w:val="003404D6"/>
    <w:rsid w:val="00341EA1"/>
    <w:rsid w:val="00351FAB"/>
    <w:rsid w:val="00355E73"/>
    <w:rsid w:val="003562DA"/>
    <w:rsid w:val="003638C4"/>
    <w:rsid w:val="00370496"/>
    <w:rsid w:val="00370928"/>
    <w:rsid w:val="003709C9"/>
    <w:rsid w:val="00370BC6"/>
    <w:rsid w:val="00374971"/>
    <w:rsid w:val="003840B7"/>
    <w:rsid w:val="00384C20"/>
    <w:rsid w:val="00393DDC"/>
    <w:rsid w:val="003A067B"/>
    <w:rsid w:val="003A6214"/>
    <w:rsid w:val="003B1B2B"/>
    <w:rsid w:val="003B474A"/>
    <w:rsid w:val="003B63AE"/>
    <w:rsid w:val="003C164F"/>
    <w:rsid w:val="003C29AE"/>
    <w:rsid w:val="003C330F"/>
    <w:rsid w:val="003C61CD"/>
    <w:rsid w:val="003C6F45"/>
    <w:rsid w:val="003D3B80"/>
    <w:rsid w:val="003D4A99"/>
    <w:rsid w:val="003D5371"/>
    <w:rsid w:val="003D607C"/>
    <w:rsid w:val="003D7291"/>
    <w:rsid w:val="003E491E"/>
    <w:rsid w:val="003E5C26"/>
    <w:rsid w:val="003F07D7"/>
    <w:rsid w:val="003F2280"/>
    <w:rsid w:val="00401715"/>
    <w:rsid w:val="00411895"/>
    <w:rsid w:val="004132D1"/>
    <w:rsid w:val="0041725C"/>
    <w:rsid w:val="00424117"/>
    <w:rsid w:val="004312E2"/>
    <w:rsid w:val="004408DB"/>
    <w:rsid w:val="0044396F"/>
    <w:rsid w:val="004441EE"/>
    <w:rsid w:val="00445366"/>
    <w:rsid w:val="004453D4"/>
    <w:rsid w:val="00446AD1"/>
    <w:rsid w:val="00446FB0"/>
    <w:rsid w:val="00471142"/>
    <w:rsid w:val="004720B0"/>
    <w:rsid w:val="00474363"/>
    <w:rsid w:val="00480EBA"/>
    <w:rsid w:val="0048157F"/>
    <w:rsid w:val="0048329F"/>
    <w:rsid w:val="00484C97"/>
    <w:rsid w:val="00490B97"/>
    <w:rsid w:val="00493F19"/>
    <w:rsid w:val="00494449"/>
    <w:rsid w:val="004952AD"/>
    <w:rsid w:val="004A013F"/>
    <w:rsid w:val="004A16C7"/>
    <w:rsid w:val="004A32CF"/>
    <w:rsid w:val="004A3D24"/>
    <w:rsid w:val="004A50CA"/>
    <w:rsid w:val="004B20AF"/>
    <w:rsid w:val="004B4C8A"/>
    <w:rsid w:val="004B661F"/>
    <w:rsid w:val="004C0351"/>
    <w:rsid w:val="004D1E8E"/>
    <w:rsid w:val="004D55FA"/>
    <w:rsid w:val="004E0D81"/>
    <w:rsid w:val="004E2350"/>
    <w:rsid w:val="004E370B"/>
    <w:rsid w:val="004E5CA8"/>
    <w:rsid w:val="004F3F01"/>
    <w:rsid w:val="004F524E"/>
    <w:rsid w:val="004F5A80"/>
    <w:rsid w:val="004F5EDF"/>
    <w:rsid w:val="00507762"/>
    <w:rsid w:val="00511FE5"/>
    <w:rsid w:val="00517653"/>
    <w:rsid w:val="00522213"/>
    <w:rsid w:val="00522F42"/>
    <w:rsid w:val="00525141"/>
    <w:rsid w:val="00526DDF"/>
    <w:rsid w:val="005416D3"/>
    <w:rsid w:val="00541934"/>
    <w:rsid w:val="00542155"/>
    <w:rsid w:val="00546192"/>
    <w:rsid w:val="00547B55"/>
    <w:rsid w:val="00554822"/>
    <w:rsid w:val="00556391"/>
    <w:rsid w:val="005578D1"/>
    <w:rsid w:val="0056230E"/>
    <w:rsid w:val="005632D8"/>
    <w:rsid w:val="005664CC"/>
    <w:rsid w:val="00567703"/>
    <w:rsid w:val="005701DD"/>
    <w:rsid w:val="0057027E"/>
    <w:rsid w:val="00572CB2"/>
    <w:rsid w:val="0057449A"/>
    <w:rsid w:val="005762AF"/>
    <w:rsid w:val="005853E7"/>
    <w:rsid w:val="0058751D"/>
    <w:rsid w:val="0058770B"/>
    <w:rsid w:val="00587C9F"/>
    <w:rsid w:val="00592022"/>
    <w:rsid w:val="0059478B"/>
    <w:rsid w:val="00595DF2"/>
    <w:rsid w:val="00597D8F"/>
    <w:rsid w:val="005A164C"/>
    <w:rsid w:val="005A2AA3"/>
    <w:rsid w:val="005A4AAB"/>
    <w:rsid w:val="005B5BBD"/>
    <w:rsid w:val="005C1DD9"/>
    <w:rsid w:val="005C4BCF"/>
    <w:rsid w:val="005C639A"/>
    <w:rsid w:val="005C63E0"/>
    <w:rsid w:val="005C666B"/>
    <w:rsid w:val="005D2D5B"/>
    <w:rsid w:val="005D3995"/>
    <w:rsid w:val="005D5C7F"/>
    <w:rsid w:val="005E13F4"/>
    <w:rsid w:val="005E2DD5"/>
    <w:rsid w:val="005E3051"/>
    <w:rsid w:val="005F00D3"/>
    <w:rsid w:val="005F1863"/>
    <w:rsid w:val="00605A2E"/>
    <w:rsid w:val="00613254"/>
    <w:rsid w:val="00617D91"/>
    <w:rsid w:val="00620723"/>
    <w:rsid w:val="0062161E"/>
    <w:rsid w:val="006251E3"/>
    <w:rsid w:val="00632B1A"/>
    <w:rsid w:val="0063336A"/>
    <w:rsid w:val="0064050A"/>
    <w:rsid w:val="0064514B"/>
    <w:rsid w:val="006456BA"/>
    <w:rsid w:val="00645E55"/>
    <w:rsid w:val="006509F8"/>
    <w:rsid w:val="00651820"/>
    <w:rsid w:val="00653C87"/>
    <w:rsid w:val="00655126"/>
    <w:rsid w:val="00657F79"/>
    <w:rsid w:val="00665427"/>
    <w:rsid w:val="00670368"/>
    <w:rsid w:val="00670855"/>
    <w:rsid w:val="00670BBC"/>
    <w:rsid w:val="0068091A"/>
    <w:rsid w:val="006819EB"/>
    <w:rsid w:val="0068775E"/>
    <w:rsid w:val="00694FA9"/>
    <w:rsid w:val="0069611B"/>
    <w:rsid w:val="006A1345"/>
    <w:rsid w:val="006A526A"/>
    <w:rsid w:val="006A7022"/>
    <w:rsid w:val="006B1C0A"/>
    <w:rsid w:val="006B7072"/>
    <w:rsid w:val="006C1207"/>
    <w:rsid w:val="006C69CF"/>
    <w:rsid w:val="006D1A66"/>
    <w:rsid w:val="006D3E83"/>
    <w:rsid w:val="006E71EE"/>
    <w:rsid w:val="006E7826"/>
    <w:rsid w:val="006E78E2"/>
    <w:rsid w:val="006F1914"/>
    <w:rsid w:val="006F659B"/>
    <w:rsid w:val="007037B5"/>
    <w:rsid w:val="00706179"/>
    <w:rsid w:val="00710A2C"/>
    <w:rsid w:val="007125A5"/>
    <w:rsid w:val="007137B5"/>
    <w:rsid w:val="00714B45"/>
    <w:rsid w:val="00716597"/>
    <w:rsid w:val="00717406"/>
    <w:rsid w:val="007178DC"/>
    <w:rsid w:val="00724172"/>
    <w:rsid w:val="00725B94"/>
    <w:rsid w:val="0074126D"/>
    <w:rsid w:val="00745E28"/>
    <w:rsid w:val="007462E0"/>
    <w:rsid w:val="007472E3"/>
    <w:rsid w:val="00750568"/>
    <w:rsid w:val="00751701"/>
    <w:rsid w:val="007570FC"/>
    <w:rsid w:val="00771727"/>
    <w:rsid w:val="007766B2"/>
    <w:rsid w:val="007825F9"/>
    <w:rsid w:val="0078543B"/>
    <w:rsid w:val="00785625"/>
    <w:rsid w:val="00790545"/>
    <w:rsid w:val="007919B5"/>
    <w:rsid w:val="007A2F1E"/>
    <w:rsid w:val="007A6580"/>
    <w:rsid w:val="007B16E5"/>
    <w:rsid w:val="007B266A"/>
    <w:rsid w:val="007B4ADA"/>
    <w:rsid w:val="007B5F6A"/>
    <w:rsid w:val="007C673F"/>
    <w:rsid w:val="007E3DD9"/>
    <w:rsid w:val="007E61C4"/>
    <w:rsid w:val="007E75B3"/>
    <w:rsid w:val="007F3646"/>
    <w:rsid w:val="007F3B75"/>
    <w:rsid w:val="00802D5A"/>
    <w:rsid w:val="0080520B"/>
    <w:rsid w:val="00813CEC"/>
    <w:rsid w:val="008209F7"/>
    <w:rsid w:val="0082211B"/>
    <w:rsid w:val="00827F6A"/>
    <w:rsid w:val="00842917"/>
    <w:rsid w:val="008430AA"/>
    <w:rsid w:val="008441C2"/>
    <w:rsid w:val="008452DC"/>
    <w:rsid w:val="00856A06"/>
    <w:rsid w:val="00875764"/>
    <w:rsid w:val="00876DA4"/>
    <w:rsid w:val="0088008E"/>
    <w:rsid w:val="00886BD9"/>
    <w:rsid w:val="00887C5D"/>
    <w:rsid w:val="00887D8C"/>
    <w:rsid w:val="00891943"/>
    <w:rsid w:val="008965AE"/>
    <w:rsid w:val="008A3AF6"/>
    <w:rsid w:val="008A4371"/>
    <w:rsid w:val="008A4EEF"/>
    <w:rsid w:val="008A581C"/>
    <w:rsid w:val="008B0362"/>
    <w:rsid w:val="008B64BB"/>
    <w:rsid w:val="008C07C3"/>
    <w:rsid w:val="008C5946"/>
    <w:rsid w:val="008D16AA"/>
    <w:rsid w:val="008E01E5"/>
    <w:rsid w:val="008E24A6"/>
    <w:rsid w:val="008E468B"/>
    <w:rsid w:val="008E4F96"/>
    <w:rsid w:val="008E6BF4"/>
    <w:rsid w:val="008F3C41"/>
    <w:rsid w:val="00901B99"/>
    <w:rsid w:val="00903C5E"/>
    <w:rsid w:val="00907FAA"/>
    <w:rsid w:val="009111C9"/>
    <w:rsid w:val="00922FD5"/>
    <w:rsid w:val="009279AB"/>
    <w:rsid w:val="009305D5"/>
    <w:rsid w:val="00933CCA"/>
    <w:rsid w:val="009457ED"/>
    <w:rsid w:val="00951F30"/>
    <w:rsid w:val="00954D01"/>
    <w:rsid w:val="00960143"/>
    <w:rsid w:val="009807F9"/>
    <w:rsid w:val="00983084"/>
    <w:rsid w:val="00985347"/>
    <w:rsid w:val="0098591F"/>
    <w:rsid w:val="009859D3"/>
    <w:rsid w:val="00987367"/>
    <w:rsid w:val="00991391"/>
    <w:rsid w:val="00991B9F"/>
    <w:rsid w:val="00993F62"/>
    <w:rsid w:val="00995185"/>
    <w:rsid w:val="009A0B27"/>
    <w:rsid w:val="009A1C80"/>
    <w:rsid w:val="009C11F3"/>
    <w:rsid w:val="009C26DF"/>
    <w:rsid w:val="009D0FBD"/>
    <w:rsid w:val="009D1D38"/>
    <w:rsid w:val="009D2EF6"/>
    <w:rsid w:val="009D33C8"/>
    <w:rsid w:val="009D61F0"/>
    <w:rsid w:val="009D775C"/>
    <w:rsid w:val="009E4766"/>
    <w:rsid w:val="009F2BC4"/>
    <w:rsid w:val="009F2D3D"/>
    <w:rsid w:val="009F7C2D"/>
    <w:rsid w:val="00A018E8"/>
    <w:rsid w:val="00A040A6"/>
    <w:rsid w:val="00A04FE3"/>
    <w:rsid w:val="00A0523E"/>
    <w:rsid w:val="00A07375"/>
    <w:rsid w:val="00A1553F"/>
    <w:rsid w:val="00A17206"/>
    <w:rsid w:val="00A21D97"/>
    <w:rsid w:val="00A30555"/>
    <w:rsid w:val="00A30B63"/>
    <w:rsid w:val="00A31191"/>
    <w:rsid w:val="00A32855"/>
    <w:rsid w:val="00A33FFD"/>
    <w:rsid w:val="00A36F64"/>
    <w:rsid w:val="00A5439D"/>
    <w:rsid w:val="00A60CF8"/>
    <w:rsid w:val="00A635F7"/>
    <w:rsid w:val="00A644DD"/>
    <w:rsid w:val="00A655B6"/>
    <w:rsid w:val="00A825F5"/>
    <w:rsid w:val="00A8526E"/>
    <w:rsid w:val="00A8550C"/>
    <w:rsid w:val="00A85A2B"/>
    <w:rsid w:val="00AB2D96"/>
    <w:rsid w:val="00AB46F5"/>
    <w:rsid w:val="00AC5AB1"/>
    <w:rsid w:val="00AC6CAF"/>
    <w:rsid w:val="00AC77FD"/>
    <w:rsid w:val="00AD0A33"/>
    <w:rsid w:val="00AD6942"/>
    <w:rsid w:val="00AE1F16"/>
    <w:rsid w:val="00AE215E"/>
    <w:rsid w:val="00AE3999"/>
    <w:rsid w:val="00AE62BA"/>
    <w:rsid w:val="00AE7673"/>
    <w:rsid w:val="00AF24BF"/>
    <w:rsid w:val="00AF68A0"/>
    <w:rsid w:val="00B05D2B"/>
    <w:rsid w:val="00B11CA5"/>
    <w:rsid w:val="00B16ECC"/>
    <w:rsid w:val="00B22CE5"/>
    <w:rsid w:val="00B23097"/>
    <w:rsid w:val="00B30F99"/>
    <w:rsid w:val="00B32708"/>
    <w:rsid w:val="00B35436"/>
    <w:rsid w:val="00B468A3"/>
    <w:rsid w:val="00B517A9"/>
    <w:rsid w:val="00B5651F"/>
    <w:rsid w:val="00B566DA"/>
    <w:rsid w:val="00B63372"/>
    <w:rsid w:val="00B6435A"/>
    <w:rsid w:val="00B65AFB"/>
    <w:rsid w:val="00B720A0"/>
    <w:rsid w:val="00B7373A"/>
    <w:rsid w:val="00B74677"/>
    <w:rsid w:val="00B80D4C"/>
    <w:rsid w:val="00B83E73"/>
    <w:rsid w:val="00B862E9"/>
    <w:rsid w:val="00B87C4C"/>
    <w:rsid w:val="00B90B38"/>
    <w:rsid w:val="00B9266D"/>
    <w:rsid w:val="00B938CB"/>
    <w:rsid w:val="00BA1597"/>
    <w:rsid w:val="00BA1706"/>
    <w:rsid w:val="00BA2434"/>
    <w:rsid w:val="00BA251F"/>
    <w:rsid w:val="00BA37E8"/>
    <w:rsid w:val="00BB7564"/>
    <w:rsid w:val="00BD1744"/>
    <w:rsid w:val="00BD27CD"/>
    <w:rsid w:val="00BD2838"/>
    <w:rsid w:val="00BD333D"/>
    <w:rsid w:val="00BD77FD"/>
    <w:rsid w:val="00BE207B"/>
    <w:rsid w:val="00BE2584"/>
    <w:rsid w:val="00BE2CC7"/>
    <w:rsid w:val="00BE2E1F"/>
    <w:rsid w:val="00BE5BC1"/>
    <w:rsid w:val="00BE5FB8"/>
    <w:rsid w:val="00BE7194"/>
    <w:rsid w:val="00BE7C02"/>
    <w:rsid w:val="00BF2473"/>
    <w:rsid w:val="00BF67E1"/>
    <w:rsid w:val="00C06351"/>
    <w:rsid w:val="00C17B03"/>
    <w:rsid w:val="00C203D4"/>
    <w:rsid w:val="00C20B3D"/>
    <w:rsid w:val="00C22685"/>
    <w:rsid w:val="00C30897"/>
    <w:rsid w:val="00C41246"/>
    <w:rsid w:val="00C41C14"/>
    <w:rsid w:val="00C47AFC"/>
    <w:rsid w:val="00C51F2E"/>
    <w:rsid w:val="00C5525A"/>
    <w:rsid w:val="00C5648C"/>
    <w:rsid w:val="00C56AD9"/>
    <w:rsid w:val="00C6119E"/>
    <w:rsid w:val="00C70B8D"/>
    <w:rsid w:val="00C74E59"/>
    <w:rsid w:val="00C82326"/>
    <w:rsid w:val="00C83621"/>
    <w:rsid w:val="00C91E48"/>
    <w:rsid w:val="00CA244D"/>
    <w:rsid w:val="00CB11BB"/>
    <w:rsid w:val="00CB3278"/>
    <w:rsid w:val="00CB5001"/>
    <w:rsid w:val="00CC2570"/>
    <w:rsid w:val="00CC4C6F"/>
    <w:rsid w:val="00CC5B57"/>
    <w:rsid w:val="00CC651C"/>
    <w:rsid w:val="00CD06AC"/>
    <w:rsid w:val="00CD4215"/>
    <w:rsid w:val="00CD47C8"/>
    <w:rsid w:val="00CE14CC"/>
    <w:rsid w:val="00CE46A5"/>
    <w:rsid w:val="00CE696E"/>
    <w:rsid w:val="00CF182D"/>
    <w:rsid w:val="00CF4F00"/>
    <w:rsid w:val="00CF559F"/>
    <w:rsid w:val="00CF62EC"/>
    <w:rsid w:val="00CF729C"/>
    <w:rsid w:val="00D0121D"/>
    <w:rsid w:val="00D03191"/>
    <w:rsid w:val="00D036C6"/>
    <w:rsid w:val="00D10B92"/>
    <w:rsid w:val="00D10DB3"/>
    <w:rsid w:val="00D12BF9"/>
    <w:rsid w:val="00D14AE3"/>
    <w:rsid w:val="00D14B43"/>
    <w:rsid w:val="00D14C28"/>
    <w:rsid w:val="00D15890"/>
    <w:rsid w:val="00D31471"/>
    <w:rsid w:val="00D32E52"/>
    <w:rsid w:val="00D5265D"/>
    <w:rsid w:val="00D5270C"/>
    <w:rsid w:val="00D54D24"/>
    <w:rsid w:val="00D5629A"/>
    <w:rsid w:val="00D56C15"/>
    <w:rsid w:val="00D610DB"/>
    <w:rsid w:val="00D675CD"/>
    <w:rsid w:val="00D7429B"/>
    <w:rsid w:val="00D76641"/>
    <w:rsid w:val="00D82854"/>
    <w:rsid w:val="00D84903"/>
    <w:rsid w:val="00D91B13"/>
    <w:rsid w:val="00D93170"/>
    <w:rsid w:val="00D93F7D"/>
    <w:rsid w:val="00D9782F"/>
    <w:rsid w:val="00DA0A71"/>
    <w:rsid w:val="00DA30ED"/>
    <w:rsid w:val="00DA3F2B"/>
    <w:rsid w:val="00DA4113"/>
    <w:rsid w:val="00DB71AE"/>
    <w:rsid w:val="00DB7A2E"/>
    <w:rsid w:val="00DC7248"/>
    <w:rsid w:val="00DC7F89"/>
    <w:rsid w:val="00DD0BC0"/>
    <w:rsid w:val="00DD2A94"/>
    <w:rsid w:val="00DD7816"/>
    <w:rsid w:val="00DD7F84"/>
    <w:rsid w:val="00DE272F"/>
    <w:rsid w:val="00DE6E19"/>
    <w:rsid w:val="00DE6E21"/>
    <w:rsid w:val="00DF1A02"/>
    <w:rsid w:val="00DF1C3D"/>
    <w:rsid w:val="00DF2BC0"/>
    <w:rsid w:val="00DF64AB"/>
    <w:rsid w:val="00E0001F"/>
    <w:rsid w:val="00E00C4E"/>
    <w:rsid w:val="00E13664"/>
    <w:rsid w:val="00E14310"/>
    <w:rsid w:val="00E159D3"/>
    <w:rsid w:val="00E15F28"/>
    <w:rsid w:val="00E1716F"/>
    <w:rsid w:val="00E23F0D"/>
    <w:rsid w:val="00E25E6A"/>
    <w:rsid w:val="00E32CD2"/>
    <w:rsid w:val="00E46907"/>
    <w:rsid w:val="00E476E1"/>
    <w:rsid w:val="00E53B42"/>
    <w:rsid w:val="00E5606A"/>
    <w:rsid w:val="00E71F8A"/>
    <w:rsid w:val="00E74E46"/>
    <w:rsid w:val="00E757E1"/>
    <w:rsid w:val="00E875B1"/>
    <w:rsid w:val="00E905C1"/>
    <w:rsid w:val="00E96255"/>
    <w:rsid w:val="00EA13B2"/>
    <w:rsid w:val="00EA3662"/>
    <w:rsid w:val="00EA420B"/>
    <w:rsid w:val="00EB5003"/>
    <w:rsid w:val="00EB62C5"/>
    <w:rsid w:val="00EC2054"/>
    <w:rsid w:val="00EC27A3"/>
    <w:rsid w:val="00EC5169"/>
    <w:rsid w:val="00ED046F"/>
    <w:rsid w:val="00ED13E9"/>
    <w:rsid w:val="00ED19CD"/>
    <w:rsid w:val="00ED1FA5"/>
    <w:rsid w:val="00ED2DAB"/>
    <w:rsid w:val="00ED33D8"/>
    <w:rsid w:val="00ED34A3"/>
    <w:rsid w:val="00EE67E0"/>
    <w:rsid w:val="00EF1F29"/>
    <w:rsid w:val="00EF4FBF"/>
    <w:rsid w:val="00EF5FA0"/>
    <w:rsid w:val="00F015D0"/>
    <w:rsid w:val="00F03613"/>
    <w:rsid w:val="00F04519"/>
    <w:rsid w:val="00F066EE"/>
    <w:rsid w:val="00F112DA"/>
    <w:rsid w:val="00F172FE"/>
    <w:rsid w:val="00F20D94"/>
    <w:rsid w:val="00F25CF1"/>
    <w:rsid w:val="00F3647A"/>
    <w:rsid w:val="00F36D8B"/>
    <w:rsid w:val="00F46091"/>
    <w:rsid w:val="00F53E34"/>
    <w:rsid w:val="00F56B76"/>
    <w:rsid w:val="00F579BE"/>
    <w:rsid w:val="00F60968"/>
    <w:rsid w:val="00F656FC"/>
    <w:rsid w:val="00F768DD"/>
    <w:rsid w:val="00F77751"/>
    <w:rsid w:val="00F818A0"/>
    <w:rsid w:val="00F81CEE"/>
    <w:rsid w:val="00F87FCD"/>
    <w:rsid w:val="00F92F83"/>
    <w:rsid w:val="00F938EB"/>
    <w:rsid w:val="00F94B26"/>
    <w:rsid w:val="00F97276"/>
    <w:rsid w:val="00FA25B0"/>
    <w:rsid w:val="00FB1DDC"/>
    <w:rsid w:val="00FB5D7A"/>
    <w:rsid w:val="00FB62A7"/>
    <w:rsid w:val="00FB65D0"/>
    <w:rsid w:val="00FB65EC"/>
    <w:rsid w:val="00FC3825"/>
    <w:rsid w:val="00FC59ED"/>
    <w:rsid w:val="00FD20E6"/>
    <w:rsid w:val="00FD2FD7"/>
    <w:rsid w:val="00FD4A30"/>
    <w:rsid w:val="00FD5701"/>
    <w:rsid w:val="00FD6A0A"/>
    <w:rsid w:val="00FD7EE2"/>
    <w:rsid w:val="00FF10A9"/>
    <w:rsid w:val="00FF1526"/>
    <w:rsid w:val="6A303F94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Heading2"/>
    <w:uiPriority w:val="9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Heading3"/>
    <w:uiPriority w:val="9"/>
    <w:rPr>
      <w:rFonts w:ascii="Times New Roman" w:eastAsia="宋体" w:hAnsi="Times New Roman" w:cs="Times New Roman"/>
      <w:b/>
      <w:bCs/>
      <w:sz w:val="32"/>
      <w:szCs w:val="32"/>
    </w:rPr>
  </w:style>
  <w:style w:type="paragraph" w:styleId="TOC3">
    <w:name w:val="toc 3"/>
    <w:basedOn w:val="Normal"/>
    <w:next w:val="Normal"/>
    <w:uiPriority w:val="39"/>
    <w:unhideWhenUsed/>
    <w:pPr>
      <w:ind w:left="840" w:leftChars="400"/>
    </w:pPr>
  </w:style>
  <w:style w:type="paragraph" w:styleId="BalloonText">
    <w:name w:val="Balloon Text"/>
    <w:basedOn w:val="Normal"/>
    <w:link w:val="Char"/>
    <w:uiPriority w:val="99"/>
    <w:unhideWhenUsed/>
    <w:rPr>
      <w:sz w:val="18"/>
      <w:szCs w:val="18"/>
    </w:rPr>
  </w:style>
  <w:style w:type="character" w:customStyle="1" w:styleId="Char">
    <w:name w:val="批注框文本 Char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Pr>
      <w:rFonts w:ascii="Times New Roman" w:eastAsia="宋体" w:hAnsi="Times New Roman" w:cs="Times New Roman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uiPriority w:val="99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Normal"/>
    <w:next w:val="Normal"/>
    <w:uiPriority w:val="39"/>
    <w:unhideWhenUsed/>
  </w:style>
  <w:style w:type="paragraph" w:styleId="BodyTextIndent3">
    <w:name w:val="Body Text Indent 3"/>
    <w:basedOn w:val="Normal"/>
    <w:link w:val="3Char0"/>
    <w:pPr>
      <w:spacing w:line="360" w:lineRule="atLeast"/>
      <w:ind w:firstLine="735"/>
    </w:pPr>
    <w:rPr>
      <w:rFonts w:ascii="仿宋_GB2312" w:eastAsia="仿宋_GB2312" w:hint="eastAsia"/>
      <w:sz w:val="24"/>
    </w:rPr>
  </w:style>
  <w:style w:type="character" w:customStyle="1" w:styleId="3Char0">
    <w:name w:val="正文文本缩进 3 Char"/>
    <w:link w:val="BodyTextIndent3"/>
    <w:rPr>
      <w:rFonts w:ascii="仿宋_GB2312" w:eastAsia="仿宋_GB2312" w:hAnsi="Times New Roman" w:cs="Times New Roman"/>
      <w:sz w:val="24"/>
      <w:szCs w:val="24"/>
    </w:rPr>
  </w:style>
  <w:style w:type="paragraph" w:styleId="TOC2">
    <w:name w:val="toc 2"/>
    <w:basedOn w:val="Normal"/>
    <w:next w:val="Normal"/>
    <w:uiPriority w:val="39"/>
    <w:unhideWhenUsed/>
    <w:pPr>
      <w:ind w:left="420" w:leftChars="200"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368066067052006035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2738</Words>
  <Characters>15610</Characters>
  <Application>Microsoft Office Word</Application>
  <DocSecurity>0</DocSecurity>
  <Lines>130</Lines>
  <Paragraphs>36</Paragraphs>
  <ScaleCrop>false</ScaleCrop>
  <Company/>
  <LinksUpToDate>false</LinksUpToDate>
  <CharactersWithSpaces>18312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张老师</cp:lastModifiedBy>
  <cp:revision>30</cp:revision>
  <cp:lastPrinted>2021-05-20T02:38:00Z</cp:lastPrinted>
  <dcterms:created xsi:type="dcterms:W3CDTF">2019-06-16T04:52:00Z</dcterms:created>
  <dcterms:modified xsi:type="dcterms:W3CDTF">2023-11-04T12:11:12Z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975997F9FFFD4428877808B4DFC7A45F_12</vt:lpwstr>
  </property>
  <property fmtid="{D5CDD505-2E9C-101B-9397-08002B2CF9AE}" pid="3" name="KSOProductBuildVer">
    <vt:lpwstr>2052-12.1.0.15712</vt:lpwstr>
  </property>
</Properties>
</file>