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牙科综合治疗机项目规划设计方案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18" w:history="1">
        <w:r>
          <w:rPr>
            <w:rFonts w:ascii="仿宋" w:eastAsia="仿宋" w:hAnsi="仿宋" w:cs="仿宋" w:hint="eastAsia"/>
            <w:lang w:eastAsia="zh-CN"/>
          </w:rPr>
          <w:t>概论</w:t>
        </w:r>
        <w:r>
          <w:tab/>
        </w:r>
        <w:r>
          <w:fldChar w:fldCharType="begin"/>
        </w:r>
        <w:r>
          <w:instrText xml:space="preserve"> PAGEREF _Toc21618 \h </w:instrText>
        </w:r>
        <w:r>
          <w:fldChar w:fldCharType="separate"/>
        </w:r>
        <w:r>
          <w:t>3</w:t>
        </w:r>
        <w:r>
          <w:fldChar w:fldCharType="end"/>
        </w:r>
      </w:hyperlink>
    </w:p>
    <w:p>
      <w:pPr>
        <w:pStyle w:val="TOC1"/>
        <w:tabs>
          <w:tab w:val="right" w:leader="dot" w:pos="8306"/>
        </w:tabs>
      </w:pPr>
      <w:hyperlink w:anchor="_Toc14733" w:history="1">
        <w:r>
          <w:rPr>
            <w:rFonts w:ascii="仿宋" w:eastAsia="仿宋" w:hAnsi="仿宋" w:cs="仿宋" w:hint="eastAsia"/>
            <w:lang w:eastAsia="zh-CN"/>
          </w:rPr>
          <w:t>一、牙科综合治疗机项目危机管理</w:t>
        </w:r>
        <w:r>
          <w:tab/>
        </w:r>
        <w:r>
          <w:fldChar w:fldCharType="begin"/>
        </w:r>
        <w:r>
          <w:instrText xml:space="preserve"> PAGEREF _Toc14733 \h </w:instrText>
        </w:r>
        <w:r>
          <w:fldChar w:fldCharType="separate"/>
        </w:r>
        <w:r>
          <w:t>3</w:t>
        </w:r>
        <w:r>
          <w:fldChar w:fldCharType="end"/>
        </w:r>
      </w:hyperlink>
    </w:p>
    <w:p>
      <w:pPr>
        <w:pStyle w:val="TOC2"/>
        <w:tabs>
          <w:tab w:val="right" w:leader="dot" w:pos="8306"/>
        </w:tabs>
      </w:pPr>
      <w:hyperlink w:anchor="_Toc15874" w:history="1">
        <w:r>
          <w:rPr>
            <w:rFonts w:ascii="仿宋" w:eastAsia="仿宋" w:hAnsi="仿宋" w:cs="仿宋" w:hint="eastAsia"/>
            <w:lang w:eastAsia="zh-CN"/>
          </w:rPr>
          <w:t>(一)、危机预警与识别</w:t>
        </w:r>
        <w:r>
          <w:tab/>
        </w:r>
        <w:r>
          <w:fldChar w:fldCharType="begin"/>
        </w:r>
        <w:r>
          <w:instrText xml:space="preserve"> PAGEREF _Toc15874 \h </w:instrText>
        </w:r>
        <w:r>
          <w:fldChar w:fldCharType="separate"/>
        </w:r>
        <w:r>
          <w:t>3</w:t>
        </w:r>
        <w:r>
          <w:fldChar w:fldCharType="end"/>
        </w:r>
      </w:hyperlink>
    </w:p>
    <w:p>
      <w:pPr>
        <w:pStyle w:val="TOC2"/>
        <w:tabs>
          <w:tab w:val="right" w:leader="dot" w:pos="8306"/>
        </w:tabs>
      </w:pPr>
      <w:hyperlink w:anchor="_Toc32323" w:history="1">
        <w:r>
          <w:rPr>
            <w:rFonts w:ascii="仿宋" w:eastAsia="仿宋" w:hAnsi="仿宋" w:cs="仿宋" w:hint="eastAsia"/>
            <w:lang w:eastAsia="zh-CN"/>
          </w:rPr>
          <w:t>(二)、危机应对与恢复</w:t>
        </w:r>
        <w:r>
          <w:tab/>
        </w:r>
        <w:r>
          <w:fldChar w:fldCharType="begin"/>
        </w:r>
        <w:r>
          <w:instrText xml:space="preserve"> PAGEREF _Toc32323 \h </w:instrText>
        </w:r>
        <w:r>
          <w:fldChar w:fldCharType="separate"/>
        </w:r>
        <w:r>
          <w:t>4</w:t>
        </w:r>
        <w:r>
          <w:fldChar w:fldCharType="end"/>
        </w:r>
      </w:hyperlink>
    </w:p>
    <w:p>
      <w:pPr>
        <w:pStyle w:val="TOC1"/>
        <w:tabs>
          <w:tab w:val="right" w:leader="dot" w:pos="8306"/>
        </w:tabs>
      </w:pPr>
      <w:hyperlink w:anchor="_Toc22994" w:history="1">
        <w:r>
          <w:rPr>
            <w:rFonts w:ascii="仿宋" w:eastAsia="仿宋" w:hAnsi="仿宋" w:cs="仿宋" w:hint="eastAsia"/>
            <w:lang w:eastAsia="zh-CN"/>
          </w:rPr>
          <w:t>二、市场分析、调研</w:t>
        </w:r>
        <w:r>
          <w:tab/>
        </w:r>
        <w:r>
          <w:fldChar w:fldCharType="begin"/>
        </w:r>
        <w:r>
          <w:instrText xml:space="preserve"> PAGEREF _Toc22994 \h </w:instrText>
        </w:r>
        <w:r>
          <w:fldChar w:fldCharType="separate"/>
        </w:r>
        <w:r>
          <w:t>6</w:t>
        </w:r>
        <w:r>
          <w:fldChar w:fldCharType="end"/>
        </w:r>
      </w:hyperlink>
    </w:p>
    <w:p>
      <w:pPr>
        <w:pStyle w:val="TOC2"/>
        <w:tabs>
          <w:tab w:val="right" w:leader="dot" w:pos="8306"/>
        </w:tabs>
      </w:pPr>
      <w:hyperlink w:anchor="_Toc8865" w:history="1">
        <w:r>
          <w:rPr>
            <w:rFonts w:ascii="仿宋" w:eastAsia="仿宋" w:hAnsi="仿宋" w:cs="仿宋" w:hint="eastAsia"/>
            <w:lang w:eastAsia="zh-CN"/>
          </w:rPr>
          <w:t>(一)、牙科综合治疗机行业分析</w:t>
        </w:r>
        <w:r>
          <w:tab/>
        </w:r>
        <w:r>
          <w:fldChar w:fldCharType="begin"/>
        </w:r>
        <w:r>
          <w:instrText xml:space="preserve"> PAGEREF _Toc8865 \h </w:instrText>
        </w:r>
        <w:r>
          <w:fldChar w:fldCharType="separate"/>
        </w:r>
        <w:r>
          <w:t>6</w:t>
        </w:r>
        <w:r>
          <w:fldChar w:fldCharType="end"/>
        </w:r>
      </w:hyperlink>
    </w:p>
    <w:p>
      <w:pPr>
        <w:pStyle w:val="TOC2"/>
        <w:tabs>
          <w:tab w:val="right" w:leader="dot" w:pos="8306"/>
        </w:tabs>
      </w:pPr>
      <w:hyperlink w:anchor="_Toc25712" w:history="1">
        <w:r>
          <w:rPr>
            <w:rFonts w:ascii="仿宋" w:eastAsia="仿宋" w:hAnsi="仿宋" w:cs="仿宋" w:hint="eastAsia"/>
            <w:lang w:eastAsia="zh-CN"/>
          </w:rPr>
          <w:t>(二)、牙科综合治疗机市场分析预测</w:t>
        </w:r>
        <w:r>
          <w:tab/>
        </w:r>
        <w:r>
          <w:fldChar w:fldCharType="begin"/>
        </w:r>
        <w:r>
          <w:instrText xml:space="preserve"> PAGEREF _Toc25712 \h </w:instrText>
        </w:r>
        <w:r>
          <w:fldChar w:fldCharType="separate"/>
        </w:r>
        <w:r>
          <w:t>6</w:t>
        </w:r>
        <w:r>
          <w:fldChar w:fldCharType="end"/>
        </w:r>
      </w:hyperlink>
    </w:p>
    <w:p>
      <w:pPr>
        <w:pStyle w:val="TOC1"/>
        <w:tabs>
          <w:tab w:val="right" w:leader="dot" w:pos="8306"/>
        </w:tabs>
      </w:pPr>
      <w:hyperlink w:anchor="_Toc32318" w:history="1">
        <w:r>
          <w:rPr>
            <w:rFonts w:ascii="仿宋" w:eastAsia="仿宋" w:hAnsi="仿宋" w:cs="仿宋" w:hint="eastAsia"/>
            <w:lang w:eastAsia="zh-CN"/>
          </w:rPr>
          <w:t>三、牙科综合治疗机项目可持续发展</w:t>
        </w:r>
        <w:r>
          <w:tab/>
        </w:r>
        <w:r>
          <w:fldChar w:fldCharType="begin"/>
        </w:r>
        <w:r>
          <w:instrText xml:space="preserve"> PAGEREF _Toc32318 \h </w:instrText>
        </w:r>
        <w:r>
          <w:fldChar w:fldCharType="separate"/>
        </w:r>
        <w:r>
          <w:t>7</w:t>
        </w:r>
        <w:r>
          <w:fldChar w:fldCharType="end"/>
        </w:r>
      </w:hyperlink>
    </w:p>
    <w:p>
      <w:pPr>
        <w:pStyle w:val="TOC2"/>
        <w:tabs>
          <w:tab w:val="right" w:leader="dot" w:pos="8306"/>
        </w:tabs>
      </w:pPr>
      <w:hyperlink w:anchor="_Toc14162" w:history="1">
        <w:r>
          <w:rPr>
            <w:rFonts w:ascii="仿宋" w:eastAsia="仿宋" w:hAnsi="仿宋" w:cs="仿宋" w:hint="eastAsia"/>
            <w:lang w:eastAsia="zh-CN"/>
          </w:rPr>
          <w:t>(一)、可持续战略与实践</w:t>
        </w:r>
        <w:r>
          <w:tab/>
        </w:r>
        <w:r>
          <w:fldChar w:fldCharType="begin"/>
        </w:r>
        <w:r>
          <w:instrText xml:space="preserve"> PAGEREF _Toc14162 \h </w:instrText>
        </w:r>
        <w:r>
          <w:fldChar w:fldCharType="separate"/>
        </w:r>
        <w:r>
          <w:t>7</w:t>
        </w:r>
        <w:r>
          <w:fldChar w:fldCharType="end"/>
        </w:r>
      </w:hyperlink>
    </w:p>
    <w:p>
      <w:pPr>
        <w:pStyle w:val="TOC2"/>
        <w:tabs>
          <w:tab w:val="right" w:leader="dot" w:pos="8306"/>
        </w:tabs>
      </w:pPr>
      <w:hyperlink w:anchor="_Toc19467" w:history="1">
        <w:r>
          <w:rPr>
            <w:rFonts w:ascii="仿宋" w:eastAsia="仿宋" w:hAnsi="仿宋" w:cs="仿宋" w:hint="eastAsia"/>
            <w:lang w:eastAsia="zh-CN"/>
          </w:rPr>
          <w:t>(二)、环保与社会责任</w:t>
        </w:r>
        <w:r>
          <w:tab/>
        </w:r>
        <w:r>
          <w:fldChar w:fldCharType="begin"/>
        </w:r>
        <w:r>
          <w:instrText xml:space="preserve"> PAGEREF _Toc19467 \h </w:instrText>
        </w:r>
        <w:r>
          <w:fldChar w:fldCharType="separate"/>
        </w:r>
        <w:r>
          <w:t>8</w:t>
        </w:r>
        <w:r>
          <w:fldChar w:fldCharType="end"/>
        </w:r>
      </w:hyperlink>
    </w:p>
    <w:p>
      <w:pPr>
        <w:pStyle w:val="TOC1"/>
        <w:tabs>
          <w:tab w:val="right" w:leader="dot" w:pos="8306"/>
        </w:tabs>
      </w:pPr>
      <w:hyperlink w:anchor="_Toc5040" w:history="1">
        <w:r>
          <w:rPr>
            <w:rFonts w:ascii="仿宋" w:eastAsia="仿宋" w:hAnsi="仿宋" w:cs="仿宋" w:hint="eastAsia"/>
            <w:lang w:eastAsia="zh-CN"/>
          </w:rPr>
          <w:t>四、牙科综合治疗机项目概论</w:t>
        </w:r>
        <w:r>
          <w:tab/>
        </w:r>
        <w:r>
          <w:fldChar w:fldCharType="begin"/>
        </w:r>
        <w:r>
          <w:instrText xml:space="preserve"> PAGEREF _Toc5040 \h </w:instrText>
        </w:r>
        <w:r>
          <w:fldChar w:fldCharType="separate"/>
        </w:r>
        <w:r>
          <w:t>9</w:t>
        </w:r>
        <w:r>
          <w:fldChar w:fldCharType="end"/>
        </w:r>
      </w:hyperlink>
    </w:p>
    <w:p>
      <w:pPr>
        <w:pStyle w:val="TOC2"/>
        <w:tabs>
          <w:tab w:val="right" w:leader="dot" w:pos="8306"/>
        </w:tabs>
      </w:pPr>
      <w:hyperlink w:anchor="_Toc6725" w:history="1">
        <w:r>
          <w:rPr>
            <w:rFonts w:ascii="仿宋" w:eastAsia="仿宋" w:hAnsi="仿宋" w:cs="仿宋" w:hint="eastAsia"/>
            <w:lang w:eastAsia="zh-CN"/>
          </w:rPr>
          <w:t>(一)、牙科综合治疗机项目概况</w:t>
        </w:r>
        <w:r>
          <w:tab/>
        </w:r>
        <w:r>
          <w:fldChar w:fldCharType="begin"/>
        </w:r>
        <w:r>
          <w:instrText xml:space="preserve"> PAGEREF _Toc6725 \h </w:instrText>
        </w:r>
        <w:r>
          <w:fldChar w:fldCharType="separate"/>
        </w:r>
        <w:r>
          <w:t>9</w:t>
        </w:r>
        <w:r>
          <w:fldChar w:fldCharType="end"/>
        </w:r>
      </w:hyperlink>
    </w:p>
    <w:p>
      <w:pPr>
        <w:pStyle w:val="TOC2"/>
        <w:tabs>
          <w:tab w:val="right" w:leader="dot" w:pos="8306"/>
        </w:tabs>
      </w:pPr>
      <w:hyperlink w:anchor="_Toc24876" w:history="1">
        <w:r>
          <w:rPr>
            <w:rFonts w:ascii="仿宋" w:eastAsia="仿宋" w:hAnsi="仿宋" w:cs="仿宋" w:hint="eastAsia"/>
            <w:lang w:eastAsia="zh-CN"/>
          </w:rPr>
          <w:t>(二)、牙科综合治疗机项目目标</w:t>
        </w:r>
        <w:r>
          <w:tab/>
        </w:r>
        <w:r>
          <w:fldChar w:fldCharType="begin"/>
        </w:r>
        <w:r>
          <w:instrText xml:space="preserve"> PAGEREF _Toc24876 \h </w:instrText>
        </w:r>
        <w:r>
          <w:fldChar w:fldCharType="separate"/>
        </w:r>
        <w:r>
          <w:t>11</w:t>
        </w:r>
        <w:r>
          <w:fldChar w:fldCharType="end"/>
        </w:r>
      </w:hyperlink>
    </w:p>
    <w:p>
      <w:pPr>
        <w:pStyle w:val="TOC2"/>
        <w:tabs>
          <w:tab w:val="right" w:leader="dot" w:pos="8306"/>
        </w:tabs>
      </w:pPr>
      <w:hyperlink w:anchor="_Toc25331" w:history="1">
        <w:r>
          <w:rPr>
            <w:rFonts w:ascii="仿宋" w:eastAsia="仿宋" w:hAnsi="仿宋" w:cs="仿宋" w:hint="eastAsia"/>
            <w:lang w:eastAsia="zh-CN"/>
          </w:rPr>
          <w:t>(三)、牙科综合治疗机项目提出的理由</w:t>
        </w:r>
        <w:r>
          <w:tab/>
        </w:r>
        <w:r>
          <w:fldChar w:fldCharType="begin"/>
        </w:r>
        <w:r>
          <w:instrText xml:space="preserve"> PAGEREF _Toc25331 \h </w:instrText>
        </w:r>
        <w:r>
          <w:fldChar w:fldCharType="separate"/>
        </w:r>
        <w:r>
          <w:t>12</w:t>
        </w:r>
        <w:r>
          <w:fldChar w:fldCharType="end"/>
        </w:r>
      </w:hyperlink>
    </w:p>
    <w:p>
      <w:pPr>
        <w:pStyle w:val="TOC2"/>
        <w:tabs>
          <w:tab w:val="right" w:leader="dot" w:pos="8306"/>
        </w:tabs>
      </w:pPr>
      <w:hyperlink w:anchor="_Toc26331" w:history="1">
        <w:r>
          <w:rPr>
            <w:rFonts w:ascii="仿宋" w:eastAsia="仿宋" w:hAnsi="仿宋" w:cs="仿宋" w:hint="eastAsia"/>
            <w:lang w:eastAsia="zh-CN"/>
          </w:rPr>
          <w:t>(四)、牙科综合治疗机项目意义</w:t>
        </w:r>
        <w:r>
          <w:tab/>
        </w:r>
        <w:r>
          <w:fldChar w:fldCharType="begin"/>
        </w:r>
        <w:r>
          <w:instrText xml:space="preserve"> PAGEREF _Toc26331 \h </w:instrText>
        </w:r>
        <w:r>
          <w:fldChar w:fldCharType="separate"/>
        </w:r>
        <w:r>
          <w:t>14</w:t>
        </w:r>
        <w:r>
          <w:fldChar w:fldCharType="end"/>
        </w:r>
      </w:hyperlink>
    </w:p>
    <w:p>
      <w:pPr>
        <w:pStyle w:val="TOC2"/>
        <w:tabs>
          <w:tab w:val="right" w:leader="dot" w:pos="8306"/>
        </w:tabs>
      </w:pPr>
      <w:hyperlink w:anchor="_Toc22875" w:history="1">
        <w:r>
          <w:rPr>
            <w:rFonts w:ascii="仿宋" w:eastAsia="仿宋" w:hAnsi="仿宋" w:cs="仿宋" w:hint="eastAsia"/>
            <w:lang w:eastAsia="zh-CN"/>
          </w:rPr>
          <w:t>(五)、牙科综合治疗机项目背景</w:t>
        </w:r>
        <w:r>
          <w:tab/>
        </w:r>
        <w:r>
          <w:fldChar w:fldCharType="begin"/>
        </w:r>
        <w:r>
          <w:instrText xml:space="preserve"> PAGEREF _Toc22875 \h </w:instrText>
        </w:r>
        <w:r>
          <w:fldChar w:fldCharType="separate"/>
        </w:r>
        <w:r>
          <w:t>15</w:t>
        </w:r>
        <w:r>
          <w:fldChar w:fldCharType="end"/>
        </w:r>
      </w:hyperlink>
    </w:p>
    <w:p>
      <w:pPr>
        <w:pStyle w:val="TOC1"/>
        <w:tabs>
          <w:tab w:val="right" w:leader="dot" w:pos="8306"/>
        </w:tabs>
      </w:pPr>
      <w:hyperlink w:anchor="_Toc31079" w:history="1">
        <w:r>
          <w:rPr>
            <w:rFonts w:ascii="仿宋" w:eastAsia="仿宋" w:hAnsi="仿宋" w:cs="仿宋" w:hint="eastAsia"/>
            <w:lang w:eastAsia="zh-CN"/>
          </w:rPr>
          <w:t>五、牙科综合治疗机项目土建工程</w:t>
        </w:r>
        <w:r>
          <w:tab/>
        </w:r>
        <w:r>
          <w:fldChar w:fldCharType="begin"/>
        </w:r>
        <w:r>
          <w:instrText xml:space="preserve"> PAGEREF _Toc31079 \h </w:instrText>
        </w:r>
        <w:r>
          <w:fldChar w:fldCharType="separate"/>
        </w:r>
        <w:r>
          <w:t>16</w:t>
        </w:r>
        <w:r>
          <w:fldChar w:fldCharType="end"/>
        </w:r>
      </w:hyperlink>
    </w:p>
    <w:p>
      <w:pPr>
        <w:pStyle w:val="TOC2"/>
        <w:tabs>
          <w:tab w:val="right" w:leader="dot" w:pos="8306"/>
        </w:tabs>
      </w:pPr>
      <w:hyperlink w:anchor="_Toc7184" w:history="1">
        <w:r>
          <w:rPr>
            <w:rFonts w:ascii="仿宋" w:eastAsia="仿宋" w:hAnsi="仿宋" w:cs="仿宋" w:hint="eastAsia"/>
            <w:lang w:eastAsia="zh-CN"/>
          </w:rPr>
          <w:t>(一)、建筑工程设计原则</w:t>
        </w:r>
        <w:r>
          <w:tab/>
        </w:r>
        <w:r>
          <w:fldChar w:fldCharType="begin"/>
        </w:r>
        <w:r>
          <w:instrText xml:space="preserve"> PAGEREF _Toc7184 \h </w:instrText>
        </w:r>
        <w:r>
          <w:fldChar w:fldCharType="separate"/>
        </w:r>
        <w:r>
          <w:t>16</w:t>
        </w:r>
        <w:r>
          <w:fldChar w:fldCharType="end"/>
        </w:r>
      </w:hyperlink>
    </w:p>
    <w:p>
      <w:pPr>
        <w:pStyle w:val="TOC2"/>
        <w:tabs>
          <w:tab w:val="right" w:leader="dot" w:pos="8306"/>
        </w:tabs>
      </w:pPr>
      <w:hyperlink w:anchor="_Toc12125" w:history="1">
        <w:r>
          <w:rPr>
            <w:rFonts w:ascii="仿宋" w:eastAsia="仿宋" w:hAnsi="仿宋" w:cs="仿宋" w:hint="eastAsia"/>
            <w:lang w:eastAsia="zh-CN"/>
          </w:rPr>
          <w:t>(二)、土建工程设计年限及安全等级</w:t>
        </w:r>
        <w:r>
          <w:tab/>
        </w:r>
        <w:r>
          <w:fldChar w:fldCharType="begin"/>
        </w:r>
        <w:r>
          <w:instrText xml:space="preserve"> PAGEREF _Toc12125 \h </w:instrText>
        </w:r>
        <w:r>
          <w:fldChar w:fldCharType="separate"/>
        </w:r>
        <w:r>
          <w:t>17</w:t>
        </w:r>
        <w:r>
          <w:fldChar w:fldCharType="end"/>
        </w:r>
      </w:hyperlink>
    </w:p>
    <w:p>
      <w:pPr>
        <w:pStyle w:val="TOC2"/>
        <w:tabs>
          <w:tab w:val="right" w:leader="dot" w:pos="8306"/>
        </w:tabs>
      </w:pPr>
      <w:hyperlink w:anchor="_Toc14474" w:history="1">
        <w:r>
          <w:rPr>
            <w:rFonts w:ascii="仿宋" w:eastAsia="仿宋" w:hAnsi="仿宋" w:cs="仿宋" w:hint="eastAsia"/>
            <w:lang w:eastAsia="zh-CN"/>
          </w:rPr>
          <w:t>(三)、建筑工程设计总体要求</w:t>
        </w:r>
        <w:r>
          <w:tab/>
        </w:r>
        <w:r>
          <w:fldChar w:fldCharType="begin"/>
        </w:r>
        <w:r>
          <w:instrText xml:space="preserve"> PAGEREF _Toc14474 \h </w:instrText>
        </w:r>
        <w:r>
          <w:fldChar w:fldCharType="separate"/>
        </w:r>
        <w:r>
          <w:t>18</w:t>
        </w:r>
        <w:r>
          <w:fldChar w:fldCharType="end"/>
        </w:r>
      </w:hyperlink>
    </w:p>
    <w:p>
      <w:pPr>
        <w:pStyle w:val="TOC2"/>
        <w:tabs>
          <w:tab w:val="right" w:leader="dot" w:pos="8306"/>
        </w:tabs>
      </w:pPr>
      <w:hyperlink w:anchor="_Toc29936" w:history="1">
        <w:r>
          <w:rPr>
            <w:rFonts w:ascii="仿宋" w:eastAsia="仿宋" w:hAnsi="仿宋" w:cs="仿宋" w:hint="eastAsia"/>
            <w:lang w:eastAsia="zh-CN"/>
          </w:rPr>
          <w:t>(四)、土建工程建设指标</w:t>
        </w:r>
        <w:r>
          <w:tab/>
        </w:r>
        <w:r>
          <w:fldChar w:fldCharType="begin"/>
        </w:r>
        <w:r>
          <w:instrText xml:space="preserve"> PAGEREF _Toc29936 \h </w:instrText>
        </w:r>
        <w:r>
          <w:fldChar w:fldCharType="separate"/>
        </w:r>
        <w:r>
          <w:t>19</w:t>
        </w:r>
        <w:r>
          <w:fldChar w:fldCharType="end"/>
        </w:r>
      </w:hyperlink>
    </w:p>
    <w:p>
      <w:pPr>
        <w:pStyle w:val="TOC1"/>
        <w:tabs>
          <w:tab w:val="right" w:leader="dot" w:pos="8306"/>
        </w:tabs>
      </w:pPr>
      <w:hyperlink w:anchor="_Toc5226" w:history="1">
        <w:r>
          <w:rPr>
            <w:rFonts w:ascii="仿宋" w:eastAsia="仿宋" w:hAnsi="仿宋" w:cs="仿宋" w:hint="eastAsia"/>
            <w:lang w:eastAsia="zh-CN"/>
          </w:rPr>
          <w:t>六、牙科综合治疗机项目建设单位说明</w:t>
        </w:r>
        <w:r>
          <w:tab/>
        </w:r>
        <w:r>
          <w:fldChar w:fldCharType="begin"/>
        </w:r>
        <w:r>
          <w:instrText xml:space="preserve"> PAGEREF _Toc5226 \h </w:instrText>
        </w:r>
        <w:r>
          <w:fldChar w:fldCharType="separate"/>
        </w:r>
        <w:r>
          <w:t>19</w:t>
        </w:r>
        <w:r>
          <w:fldChar w:fldCharType="end"/>
        </w:r>
      </w:hyperlink>
    </w:p>
    <w:p>
      <w:pPr>
        <w:pStyle w:val="TOC2"/>
        <w:tabs>
          <w:tab w:val="right" w:leader="dot" w:pos="8306"/>
        </w:tabs>
      </w:pPr>
      <w:hyperlink w:anchor="_Toc25258" w:history="1">
        <w:r>
          <w:rPr>
            <w:rFonts w:ascii="仿宋" w:eastAsia="仿宋" w:hAnsi="仿宋" w:cs="仿宋" w:hint="eastAsia"/>
            <w:lang w:eastAsia="zh-CN"/>
          </w:rPr>
          <w:t>(一)、牙科综合治疗机项目承办单位基本情况</w:t>
        </w:r>
        <w:r>
          <w:tab/>
        </w:r>
        <w:r>
          <w:fldChar w:fldCharType="begin"/>
        </w:r>
        <w:r>
          <w:instrText xml:space="preserve"> PAGEREF _Toc25258 \h </w:instrText>
        </w:r>
        <w:r>
          <w:fldChar w:fldCharType="separate"/>
        </w:r>
        <w:r>
          <w:t>19</w:t>
        </w:r>
        <w:r>
          <w:fldChar w:fldCharType="end"/>
        </w:r>
      </w:hyperlink>
    </w:p>
    <w:p>
      <w:pPr>
        <w:pStyle w:val="TOC2"/>
        <w:tabs>
          <w:tab w:val="right" w:leader="dot" w:pos="8306"/>
        </w:tabs>
      </w:pPr>
      <w:hyperlink w:anchor="_Toc12749" w:history="1">
        <w:r>
          <w:rPr>
            <w:rFonts w:ascii="仿宋" w:eastAsia="仿宋" w:hAnsi="仿宋" w:cs="仿宋" w:hint="eastAsia"/>
            <w:lang w:eastAsia="zh-CN"/>
          </w:rPr>
          <w:t>(二)、公司经济效益分析</w:t>
        </w:r>
        <w:r>
          <w:tab/>
        </w:r>
        <w:r>
          <w:fldChar w:fldCharType="begin"/>
        </w:r>
        <w:r>
          <w:instrText xml:space="preserve"> PAGEREF _Toc12749 \h </w:instrText>
        </w:r>
        <w:r>
          <w:fldChar w:fldCharType="separate"/>
        </w:r>
        <w:r>
          <w:t>20</w:t>
        </w:r>
        <w:r>
          <w:fldChar w:fldCharType="end"/>
        </w:r>
      </w:hyperlink>
    </w:p>
    <w:p>
      <w:pPr>
        <w:pStyle w:val="TOC1"/>
        <w:tabs>
          <w:tab w:val="right" w:leader="dot" w:pos="8306"/>
        </w:tabs>
      </w:pPr>
      <w:hyperlink w:anchor="_Toc5868" w:history="1">
        <w:r>
          <w:rPr>
            <w:rFonts w:ascii="仿宋" w:eastAsia="仿宋" w:hAnsi="仿宋" w:cs="仿宋" w:hint="eastAsia"/>
            <w:lang w:eastAsia="zh-CN"/>
          </w:rPr>
          <w:t>七、牙科综合治疗机项目创新与研发</w:t>
        </w:r>
        <w:r>
          <w:tab/>
        </w:r>
        <w:r>
          <w:fldChar w:fldCharType="begin"/>
        </w:r>
        <w:r>
          <w:instrText xml:space="preserve"> PAGEREF _Toc5868 \h </w:instrText>
        </w:r>
        <w:r>
          <w:fldChar w:fldCharType="separate"/>
        </w:r>
        <w:r>
          <w:t>21</w:t>
        </w:r>
        <w:r>
          <w:fldChar w:fldCharType="end"/>
        </w:r>
      </w:hyperlink>
    </w:p>
    <w:p>
      <w:pPr>
        <w:pStyle w:val="TOC2"/>
        <w:tabs>
          <w:tab w:val="right" w:leader="dot" w:pos="8306"/>
        </w:tabs>
      </w:pPr>
      <w:hyperlink w:anchor="_Toc12133" w:history="1">
        <w:r>
          <w:rPr>
            <w:rFonts w:ascii="仿宋" w:eastAsia="仿宋" w:hAnsi="仿宋" w:cs="仿宋" w:hint="eastAsia"/>
            <w:lang w:eastAsia="zh-CN"/>
          </w:rPr>
          <w:t>(一)、创新策略与方向</w:t>
        </w:r>
        <w:r>
          <w:tab/>
        </w:r>
        <w:r>
          <w:fldChar w:fldCharType="begin"/>
        </w:r>
        <w:r>
          <w:instrText xml:space="preserve"> PAGEREF _Toc12133 \h </w:instrText>
        </w:r>
        <w:r>
          <w:fldChar w:fldCharType="separate"/>
        </w:r>
        <w:r>
          <w:t>21</w:t>
        </w:r>
        <w:r>
          <w:fldChar w:fldCharType="end"/>
        </w:r>
      </w:hyperlink>
    </w:p>
    <w:p>
      <w:pPr>
        <w:pStyle w:val="TOC2"/>
        <w:tabs>
          <w:tab w:val="right" w:leader="dot" w:pos="8306"/>
        </w:tabs>
      </w:pPr>
      <w:hyperlink w:anchor="_Toc4141" w:history="1">
        <w:r>
          <w:rPr>
            <w:rFonts w:ascii="仿宋" w:eastAsia="仿宋" w:hAnsi="仿宋" w:cs="仿宋" w:hint="eastAsia"/>
            <w:lang w:eastAsia="zh-CN"/>
          </w:rPr>
          <w:t>(二)、研发规划与投入</w:t>
        </w:r>
        <w:r>
          <w:tab/>
        </w:r>
        <w:r>
          <w:fldChar w:fldCharType="begin"/>
        </w:r>
        <w:r>
          <w:instrText xml:space="preserve"> PAGEREF _Toc4141 \h </w:instrText>
        </w:r>
        <w:r>
          <w:fldChar w:fldCharType="separate"/>
        </w:r>
        <w:r>
          <w:t>22</w:t>
        </w:r>
        <w:r>
          <w:fldChar w:fldCharType="end"/>
        </w:r>
      </w:hyperlink>
    </w:p>
    <w:p>
      <w:pPr>
        <w:pStyle w:val="TOC1"/>
        <w:tabs>
          <w:tab w:val="right" w:leader="dot" w:pos="8306"/>
        </w:tabs>
      </w:pPr>
      <w:hyperlink w:anchor="_Toc10798" w:history="1">
        <w:r>
          <w:rPr>
            <w:rFonts w:ascii="仿宋" w:eastAsia="仿宋" w:hAnsi="仿宋" w:cs="仿宋" w:hint="eastAsia"/>
            <w:lang w:eastAsia="zh-CN"/>
          </w:rPr>
          <w:t>八、牙科综合治疗机项目计划安排</w:t>
        </w:r>
        <w:r>
          <w:tab/>
        </w:r>
        <w:r>
          <w:fldChar w:fldCharType="begin"/>
        </w:r>
        <w:r>
          <w:instrText xml:space="preserve"> PAGEREF _Toc10798 \h </w:instrText>
        </w:r>
        <w:r>
          <w:fldChar w:fldCharType="separate"/>
        </w:r>
        <w:r>
          <w:t>24</w:t>
        </w:r>
        <w:r>
          <w:fldChar w:fldCharType="end"/>
        </w:r>
      </w:hyperlink>
    </w:p>
    <w:p>
      <w:pPr>
        <w:pStyle w:val="TOC2"/>
        <w:tabs>
          <w:tab w:val="right" w:leader="dot" w:pos="8306"/>
        </w:tabs>
      </w:pPr>
      <w:hyperlink w:anchor="_Toc13901" w:history="1">
        <w:r>
          <w:rPr>
            <w:rFonts w:ascii="仿宋" w:eastAsia="仿宋" w:hAnsi="仿宋" w:cs="仿宋" w:hint="eastAsia"/>
            <w:lang w:eastAsia="zh-CN"/>
          </w:rPr>
          <w:t>(一)、建设周期</w:t>
        </w:r>
        <w:r>
          <w:tab/>
        </w:r>
        <w:r>
          <w:fldChar w:fldCharType="begin"/>
        </w:r>
        <w:r>
          <w:instrText xml:space="preserve"> PAGEREF _Toc13901 \h </w:instrText>
        </w:r>
        <w:r>
          <w:fldChar w:fldCharType="separate"/>
        </w:r>
        <w:r>
          <w:t>24</w:t>
        </w:r>
        <w:r>
          <w:fldChar w:fldCharType="end"/>
        </w:r>
      </w:hyperlink>
    </w:p>
    <w:p>
      <w:pPr>
        <w:pStyle w:val="TOC2"/>
        <w:tabs>
          <w:tab w:val="right" w:leader="dot" w:pos="8306"/>
        </w:tabs>
      </w:pPr>
      <w:hyperlink w:anchor="_Toc5627" w:history="1">
        <w:r>
          <w:rPr>
            <w:rFonts w:ascii="仿宋" w:eastAsia="仿宋" w:hAnsi="仿宋" w:cs="仿宋" w:hint="eastAsia"/>
            <w:lang w:eastAsia="zh-CN"/>
          </w:rPr>
          <w:t>(二)、建设进度</w:t>
        </w:r>
        <w:r>
          <w:tab/>
        </w:r>
        <w:r>
          <w:fldChar w:fldCharType="begin"/>
        </w:r>
        <w:r>
          <w:instrText xml:space="preserve"> PAGEREF _Toc5627 \h </w:instrText>
        </w:r>
        <w:r>
          <w:fldChar w:fldCharType="separate"/>
        </w:r>
        <w:r>
          <w:t>25</w:t>
        </w:r>
        <w:r>
          <w:fldChar w:fldCharType="end"/>
        </w:r>
      </w:hyperlink>
    </w:p>
    <w:p>
      <w:pPr>
        <w:pStyle w:val="TOC2"/>
        <w:tabs>
          <w:tab w:val="right" w:leader="dot" w:pos="8306"/>
        </w:tabs>
      </w:pPr>
      <w:hyperlink w:anchor="_Toc29569" w:history="1">
        <w:r>
          <w:rPr>
            <w:rFonts w:ascii="仿宋" w:eastAsia="仿宋" w:hAnsi="仿宋" w:cs="仿宋" w:hint="eastAsia"/>
            <w:lang w:eastAsia="zh-CN"/>
          </w:rPr>
          <w:t>(三)、进度安排注意事项</w:t>
        </w:r>
        <w:r>
          <w:tab/>
        </w:r>
        <w:r>
          <w:fldChar w:fldCharType="begin"/>
        </w:r>
        <w:r>
          <w:instrText xml:space="preserve"> PAGEREF _Toc29569 \h </w:instrText>
        </w:r>
        <w:r>
          <w:fldChar w:fldCharType="separate"/>
        </w:r>
        <w:r>
          <w:t>26</w:t>
        </w:r>
        <w:r>
          <w:fldChar w:fldCharType="end"/>
        </w:r>
      </w:hyperlink>
    </w:p>
    <w:p>
      <w:pPr>
        <w:pStyle w:val="TOC2"/>
        <w:tabs>
          <w:tab w:val="right" w:leader="dot" w:pos="8306"/>
        </w:tabs>
      </w:pPr>
      <w:hyperlink w:anchor="_Toc2860" w:history="1">
        <w:r>
          <w:rPr>
            <w:rFonts w:ascii="仿宋" w:eastAsia="仿宋" w:hAnsi="仿宋" w:cs="仿宋" w:hint="eastAsia"/>
            <w:lang w:eastAsia="zh-CN"/>
          </w:rPr>
          <w:t>(四)、人力资源配置</w:t>
        </w:r>
        <w:r>
          <w:tab/>
        </w:r>
        <w:r>
          <w:fldChar w:fldCharType="begin"/>
        </w:r>
        <w:r>
          <w:instrText xml:space="preserve"> PAGEREF _Toc2860 \h </w:instrText>
        </w:r>
        <w:r>
          <w:fldChar w:fldCharType="separate"/>
        </w:r>
        <w:r>
          <w:t>27</w:t>
        </w:r>
        <w:r>
          <w:fldChar w:fldCharType="end"/>
        </w:r>
      </w:hyperlink>
    </w:p>
    <w:p>
      <w:pPr>
        <w:pStyle w:val="TOC1"/>
        <w:tabs>
          <w:tab w:val="right" w:leader="dot" w:pos="8306"/>
        </w:tabs>
      </w:pPr>
      <w:hyperlink w:anchor="_Toc419" w:history="1">
        <w:r>
          <w:rPr>
            <w:rFonts w:ascii="仿宋" w:eastAsia="仿宋" w:hAnsi="仿宋" w:cs="仿宋" w:hint="eastAsia"/>
            <w:lang w:eastAsia="zh-CN"/>
          </w:rPr>
          <w:t>九、生产安全保护</w:t>
        </w:r>
        <w:r>
          <w:tab/>
        </w:r>
        <w:r>
          <w:fldChar w:fldCharType="begin"/>
        </w:r>
        <w:r>
          <w:instrText xml:space="preserve"> PAGEREF _Toc419 \h </w:instrText>
        </w:r>
        <w:r>
          <w:fldChar w:fldCharType="separate"/>
        </w:r>
        <w:r>
          <w:t>28</w:t>
        </w:r>
        <w:r>
          <w:fldChar w:fldCharType="end"/>
        </w:r>
      </w:hyperlink>
    </w:p>
    <w:p>
      <w:pPr>
        <w:pStyle w:val="TOC2"/>
        <w:tabs>
          <w:tab w:val="right" w:leader="dot" w:pos="8306"/>
        </w:tabs>
      </w:pPr>
      <w:hyperlink w:anchor="_Toc15177" w:history="1">
        <w:r>
          <w:rPr>
            <w:rFonts w:ascii="仿宋" w:eastAsia="仿宋" w:hAnsi="仿宋" w:cs="仿宋" w:hint="eastAsia"/>
            <w:lang w:eastAsia="zh-CN"/>
          </w:rPr>
          <w:t>(一)、消防安全</w:t>
        </w:r>
        <w:r>
          <w:tab/>
        </w:r>
        <w:r>
          <w:fldChar w:fldCharType="begin"/>
        </w:r>
        <w:r>
          <w:instrText xml:space="preserve"> PAGEREF _Toc15177 \h </w:instrText>
        </w:r>
        <w:r>
          <w:fldChar w:fldCharType="separate"/>
        </w:r>
        <w:r>
          <w:t>28</w:t>
        </w:r>
        <w:r>
          <w:fldChar w:fldCharType="end"/>
        </w:r>
      </w:hyperlink>
    </w:p>
    <w:p>
      <w:pPr>
        <w:pStyle w:val="TOC2"/>
        <w:tabs>
          <w:tab w:val="right" w:leader="dot" w:pos="8306"/>
        </w:tabs>
      </w:pPr>
      <w:hyperlink w:anchor="_Toc30436" w:history="1">
        <w:r>
          <w:rPr>
            <w:rFonts w:ascii="仿宋" w:eastAsia="仿宋" w:hAnsi="仿宋" w:cs="仿宋" w:hint="eastAsia"/>
            <w:lang w:eastAsia="zh-CN"/>
          </w:rPr>
          <w:t>(二)、防火防爆总图布置措施</w:t>
        </w:r>
        <w:r>
          <w:tab/>
        </w:r>
        <w:r>
          <w:fldChar w:fldCharType="begin"/>
        </w:r>
        <w:r>
          <w:instrText xml:space="preserve"> PAGEREF _Toc30436 \h </w:instrText>
        </w:r>
        <w:r>
          <w:fldChar w:fldCharType="separate"/>
        </w:r>
        <w:r>
          <w:t>30</w:t>
        </w:r>
        <w:r>
          <w:fldChar w:fldCharType="end"/>
        </w:r>
      </w:hyperlink>
    </w:p>
    <w:p>
      <w:pPr>
        <w:pStyle w:val="TOC2"/>
        <w:tabs>
          <w:tab w:val="right" w:leader="dot" w:pos="8306"/>
        </w:tabs>
      </w:pPr>
      <w:hyperlink w:anchor="_Toc2911" w:history="1">
        <w:r>
          <w:rPr>
            <w:rFonts w:ascii="仿宋" w:eastAsia="仿宋" w:hAnsi="仿宋" w:cs="仿宋" w:hint="eastAsia"/>
            <w:lang w:eastAsia="zh-CN"/>
          </w:rPr>
          <w:t>(三)、自然灾害防范措施</w:t>
        </w:r>
        <w:r>
          <w:tab/>
        </w:r>
        <w:r>
          <w:fldChar w:fldCharType="begin"/>
        </w:r>
        <w:r>
          <w:instrText xml:space="preserve"> PAGEREF _Toc2911 \h </w:instrText>
        </w:r>
        <w:r>
          <w:fldChar w:fldCharType="separate"/>
        </w:r>
        <w:r>
          <w:t>31</w:t>
        </w:r>
        <w:r>
          <w:fldChar w:fldCharType="end"/>
        </w:r>
      </w:hyperlink>
    </w:p>
    <w:p>
      <w:pPr>
        <w:pStyle w:val="TOC2"/>
        <w:tabs>
          <w:tab w:val="right" w:leader="dot" w:pos="8306"/>
        </w:tabs>
      </w:pPr>
      <w:hyperlink w:anchor="_Toc13621" w:history="1">
        <w:r>
          <w:rPr>
            <w:rFonts w:ascii="仿宋" w:eastAsia="仿宋" w:hAnsi="仿宋" w:cs="仿宋" w:hint="eastAsia"/>
            <w:lang w:eastAsia="zh-CN"/>
          </w:rPr>
          <w:t>(四)、安全色及安全标志使用要求</w:t>
        </w:r>
        <w:r>
          <w:tab/>
        </w:r>
        <w:r>
          <w:fldChar w:fldCharType="begin"/>
        </w:r>
        <w:r>
          <w:instrText xml:space="preserve"> PAGEREF _Toc13621 \h </w:instrText>
        </w:r>
        <w:r>
          <w:fldChar w:fldCharType="separate"/>
        </w:r>
        <w:r>
          <w:t>32</w:t>
        </w:r>
        <w:r>
          <w:fldChar w:fldCharType="end"/>
        </w:r>
      </w:hyperlink>
    </w:p>
    <w:p>
      <w:pPr>
        <w:pStyle w:val="TOC2"/>
        <w:tabs>
          <w:tab w:val="right" w:leader="dot" w:pos="8306"/>
        </w:tabs>
      </w:pPr>
      <w:hyperlink w:anchor="_Toc2637" w:history="1">
        <w:r>
          <w:rPr>
            <w:rFonts w:ascii="仿宋" w:eastAsia="仿宋" w:hAnsi="仿宋" w:cs="仿宋" w:hint="eastAsia"/>
            <w:lang w:eastAsia="zh-CN"/>
          </w:rPr>
          <w:t>(五)、防尘防毒措施</w:t>
        </w:r>
        <w:r>
          <w:tab/>
        </w:r>
        <w:r>
          <w:fldChar w:fldCharType="begin"/>
        </w:r>
        <w:r>
          <w:instrText xml:space="preserve"> PAGEREF _Toc2637 \h </w:instrText>
        </w:r>
        <w:r>
          <w:fldChar w:fldCharType="separate"/>
        </w:r>
        <w:r>
          <w:t>33</w:t>
        </w:r>
        <w:r>
          <w:fldChar w:fldCharType="end"/>
        </w:r>
      </w:hyperlink>
    </w:p>
    <w:p>
      <w:pPr>
        <w:pStyle w:val="TOC2"/>
        <w:tabs>
          <w:tab w:val="right" w:leader="dot" w:pos="8306"/>
        </w:tabs>
      </w:pPr>
      <w:hyperlink w:anchor="_Toc14825" w:history="1">
        <w:r>
          <w:rPr>
            <w:rFonts w:ascii="仿宋" w:eastAsia="仿宋" w:hAnsi="仿宋" w:cs="仿宋" w:hint="eastAsia"/>
            <w:lang w:eastAsia="zh-CN"/>
          </w:rPr>
          <w:t>(六)、防静电、触电防护及防雷措施</w:t>
        </w:r>
        <w:r>
          <w:tab/>
        </w:r>
        <w:r>
          <w:fldChar w:fldCharType="begin"/>
        </w:r>
        <w:r>
          <w:instrText xml:space="preserve"> PAGEREF _Toc14825 \h </w:instrText>
        </w:r>
        <w:r>
          <w:fldChar w:fldCharType="separate"/>
        </w:r>
        <w:r>
          <w:t>34</w:t>
        </w:r>
        <w:r>
          <w:fldChar w:fldCharType="end"/>
        </w:r>
      </w:hyperlink>
    </w:p>
    <w:p>
      <w:pPr>
        <w:pStyle w:val="TOC2"/>
        <w:tabs>
          <w:tab w:val="right" w:leader="dot" w:pos="8306"/>
        </w:tabs>
      </w:pPr>
      <w:hyperlink w:anchor="_Toc27231" w:history="1">
        <w:r>
          <w:rPr>
            <w:rFonts w:ascii="仿宋" w:eastAsia="仿宋" w:hAnsi="仿宋" w:cs="仿宋" w:hint="eastAsia"/>
            <w:lang w:eastAsia="zh-CN"/>
          </w:rPr>
          <w:t>(七)、机械设备安全保障措施</w:t>
        </w:r>
        <w:r>
          <w:tab/>
        </w:r>
        <w:r>
          <w:fldChar w:fldCharType="begin"/>
        </w:r>
        <w:r>
          <w:instrText xml:space="preserve"> PAGEREF _Toc27231 \h </w:instrText>
        </w:r>
        <w:r>
          <w:fldChar w:fldCharType="separate"/>
        </w:r>
        <w:r>
          <w:t>35</w:t>
        </w:r>
        <w:r>
          <w:fldChar w:fldCharType="end"/>
        </w:r>
      </w:hyperlink>
    </w:p>
    <w:p>
      <w:pPr>
        <w:pStyle w:val="TOC1"/>
        <w:tabs>
          <w:tab w:val="right" w:leader="dot" w:pos="8306"/>
        </w:tabs>
      </w:pPr>
      <w:hyperlink w:anchor="_Toc30545" w:history="1">
        <w:r>
          <w:rPr>
            <w:rFonts w:ascii="仿宋" w:eastAsia="仿宋" w:hAnsi="仿宋" w:cs="仿宋" w:hint="eastAsia"/>
            <w:lang w:eastAsia="zh-CN"/>
          </w:rPr>
          <w:t>十、牙科综合治疗机项目人力资源培养与发展</w:t>
        </w:r>
        <w:r>
          <w:tab/>
        </w:r>
        <w:r>
          <w:fldChar w:fldCharType="begin"/>
        </w:r>
        <w:r>
          <w:instrText xml:space="preserve"> PAGEREF _Toc30545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30" w:history="1">
        <w:r>
          <w:rPr>
            <w:rFonts w:ascii="仿宋" w:eastAsia="仿宋" w:hAnsi="仿宋" w:cs="仿宋" w:hint="eastAsia"/>
            <w:lang w:eastAsia="zh-CN"/>
          </w:rPr>
          <w:t>(一)、人才需求与规划</w:t>
        </w:r>
        <w:r>
          <w:tab/>
        </w:r>
        <w:r>
          <w:fldChar w:fldCharType="begin"/>
        </w:r>
        <w:r>
          <w:instrText xml:space="preserve"> PAGEREF _Toc8430 \h </w:instrText>
        </w:r>
        <w:r>
          <w:fldChar w:fldCharType="separate"/>
        </w:r>
        <w:r>
          <w:t>36</w:t>
        </w:r>
        <w:r>
          <w:fldChar w:fldCharType="end"/>
        </w:r>
      </w:hyperlink>
    </w:p>
    <w:p>
      <w:pPr>
        <w:pStyle w:val="TOC2"/>
        <w:tabs>
          <w:tab w:val="right" w:leader="dot" w:pos="8306"/>
        </w:tabs>
      </w:pPr>
      <w:hyperlink w:anchor="_Toc28781" w:history="1">
        <w:r>
          <w:rPr>
            <w:rFonts w:ascii="仿宋" w:eastAsia="仿宋" w:hAnsi="仿宋" w:cs="仿宋" w:hint="eastAsia"/>
            <w:lang w:eastAsia="zh-CN"/>
          </w:rPr>
          <w:t>(二)、培训与发展计划</w:t>
        </w:r>
        <w:r>
          <w:tab/>
        </w:r>
        <w:r>
          <w:fldChar w:fldCharType="begin"/>
        </w:r>
        <w:r>
          <w:instrText xml:space="preserve"> PAGEREF _Toc28781 \h </w:instrText>
        </w:r>
        <w:r>
          <w:fldChar w:fldCharType="separate"/>
        </w:r>
        <w:r>
          <w:t>37</w:t>
        </w:r>
        <w:r>
          <w:fldChar w:fldCharType="end"/>
        </w:r>
      </w:hyperlink>
    </w:p>
    <w:p>
      <w:pPr>
        <w:pStyle w:val="TOC1"/>
        <w:tabs>
          <w:tab w:val="right" w:leader="dot" w:pos="8306"/>
        </w:tabs>
      </w:pPr>
      <w:hyperlink w:anchor="_Toc9185" w:history="1">
        <w:r>
          <w:rPr>
            <w:rFonts w:ascii="仿宋" w:eastAsia="仿宋" w:hAnsi="仿宋" w:cs="仿宋" w:hint="eastAsia"/>
            <w:lang w:eastAsia="zh-CN"/>
          </w:rPr>
          <w:t>十一、牙科综合治疗机项目财务管理</w:t>
        </w:r>
        <w:r>
          <w:tab/>
        </w:r>
        <w:r>
          <w:fldChar w:fldCharType="begin"/>
        </w:r>
        <w:r>
          <w:instrText xml:space="preserve"> PAGEREF _Toc9185 \h </w:instrText>
        </w:r>
        <w:r>
          <w:fldChar w:fldCharType="separate"/>
        </w:r>
        <w:r>
          <w:t>38</w:t>
        </w:r>
        <w:r>
          <w:fldChar w:fldCharType="end"/>
        </w:r>
      </w:hyperlink>
    </w:p>
    <w:p>
      <w:pPr>
        <w:pStyle w:val="TOC2"/>
        <w:tabs>
          <w:tab w:val="right" w:leader="dot" w:pos="8306"/>
        </w:tabs>
      </w:pPr>
      <w:hyperlink w:anchor="_Toc20192" w:history="1">
        <w:r>
          <w:rPr>
            <w:rFonts w:ascii="仿宋" w:eastAsia="仿宋" w:hAnsi="仿宋" w:cs="仿宋" w:hint="eastAsia"/>
            <w:lang w:eastAsia="zh-CN"/>
          </w:rPr>
          <w:t>(一)、资金需求大</w:t>
        </w:r>
        <w:r>
          <w:tab/>
        </w:r>
        <w:r>
          <w:fldChar w:fldCharType="begin"/>
        </w:r>
        <w:r>
          <w:instrText xml:space="preserve"> PAGEREF _Toc20192 \h </w:instrText>
        </w:r>
        <w:r>
          <w:fldChar w:fldCharType="separate"/>
        </w:r>
        <w:r>
          <w:t>38</w:t>
        </w:r>
        <w:r>
          <w:fldChar w:fldCharType="end"/>
        </w:r>
      </w:hyperlink>
    </w:p>
    <w:p>
      <w:pPr>
        <w:pStyle w:val="TOC2"/>
        <w:tabs>
          <w:tab w:val="right" w:leader="dot" w:pos="8306"/>
        </w:tabs>
      </w:pPr>
      <w:hyperlink w:anchor="_Toc15420" w:history="1">
        <w:r>
          <w:rPr>
            <w:rFonts w:ascii="仿宋" w:eastAsia="仿宋" w:hAnsi="仿宋" w:cs="仿宋" w:hint="eastAsia"/>
            <w:lang w:eastAsia="zh-CN"/>
          </w:rPr>
          <w:t>(二)、研发周期长</w:t>
        </w:r>
        <w:r>
          <w:tab/>
        </w:r>
        <w:r>
          <w:fldChar w:fldCharType="begin"/>
        </w:r>
        <w:r>
          <w:instrText xml:space="preserve"> PAGEREF _Toc15420 \h </w:instrText>
        </w:r>
        <w:r>
          <w:fldChar w:fldCharType="separate"/>
        </w:r>
        <w:r>
          <w:t>39</w:t>
        </w:r>
        <w:r>
          <w:fldChar w:fldCharType="end"/>
        </w:r>
      </w:hyperlink>
    </w:p>
    <w:p>
      <w:pPr>
        <w:pStyle w:val="TOC2"/>
        <w:tabs>
          <w:tab w:val="right" w:leader="dot" w:pos="8306"/>
        </w:tabs>
      </w:pPr>
      <w:hyperlink w:anchor="_Toc11723" w:history="1">
        <w:r>
          <w:rPr>
            <w:rFonts w:ascii="仿宋" w:eastAsia="仿宋" w:hAnsi="仿宋" w:cs="仿宋" w:hint="eastAsia"/>
            <w:lang w:eastAsia="zh-CN"/>
          </w:rPr>
          <w:t>(三)、市场风险大</w:t>
        </w:r>
        <w:r>
          <w:tab/>
        </w:r>
        <w:r>
          <w:fldChar w:fldCharType="begin"/>
        </w:r>
        <w:r>
          <w:instrText xml:space="preserve"> PAGEREF _Toc11723 \h </w:instrText>
        </w:r>
        <w:r>
          <w:fldChar w:fldCharType="separate"/>
        </w:r>
        <w:r>
          <w:t>40</w:t>
        </w:r>
        <w:r>
          <w:fldChar w:fldCharType="end"/>
        </w:r>
      </w:hyperlink>
    </w:p>
    <w:p>
      <w:pPr>
        <w:pStyle w:val="TOC2"/>
        <w:tabs>
          <w:tab w:val="right" w:leader="dot" w:pos="8306"/>
        </w:tabs>
      </w:pPr>
      <w:hyperlink w:anchor="_Toc24099" w:history="1">
        <w:r>
          <w:rPr>
            <w:rFonts w:ascii="仿宋" w:eastAsia="仿宋" w:hAnsi="仿宋" w:cs="仿宋" w:hint="eastAsia"/>
            <w:lang w:eastAsia="zh-CN"/>
          </w:rPr>
          <w:t>(四)、利润率高</w:t>
        </w:r>
        <w:r>
          <w:tab/>
        </w:r>
        <w:r>
          <w:fldChar w:fldCharType="begin"/>
        </w:r>
        <w:r>
          <w:instrText xml:space="preserve"> PAGEREF _Toc24099 \h </w:instrText>
        </w:r>
        <w:r>
          <w:fldChar w:fldCharType="separate"/>
        </w:r>
        <w:r>
          <w:t>43</w:t>
        </w:r>
        <w:r>
          <w:fldChar w:fldCharType="end"/>
        </w:r>
      </w:hyperlink>
    </w:p>
    <w:p>
      <w:pPr>
        <w:pStyle w:val="TOC1"/>
        <w:tabs>
          <w:tab w:val="right" w:leader="dot" w:pos="8306"/>
        </w:tabs>
      </w:pPr>
      <w:hyperlink w:anchor="_Toc26685" w:history="1">
        <w:r>
          <w:rPr>
            <w:rFonts w:ascii="仿宋" w:eastAsia="仿宋" w:hAnsi="仿宋" w:cs="仿宋" w:hint="eastAsia"/>
            <w:lang w:eastAsia="zh-CN"/>
          </w:rPr>
          <w:t>十二、牙科综合治疗机项目投资规划</w:t>
        </w:r>
        <w:r>
          <w:tab/>
        </w:r>
        <w:r>
          <w:fldChar w:fldCharType="begin"/>
        </w:r>
        <w:r>
          <w:instrText xml:space="preserve"> PAGEREF _Toc26685 \h </w:instrText>
        </w:r>
        <w:r>
          <w:fldChar w:fldCharType="separate"/>
        </w:r>
        <w:r>
          <w:t>45</w:t>
        </w:r>
        <w:r>
          <w:fldChar w:fldCharType="end"/>
        </w:r>
      </w:hyperlink>
    </w:p>
    <w:p>
      <w:pPr>
        <w:pStyle w:val="TOC2"/>
        <w:tabs>
          <w:tab w:val="right" w:leader="dot" w:pos="8306"/>
        </w:tabs>
      </w:pPr>
      <w:hyperlink w:anchor="_Toc14842" w:history="1">
        <w:r>
          <w:rPr>
            <w:rFonts w:ascii="仿宋" w:eastAsia="仿宋" w:hAnsi="仿宋" w:cs="仿宋" w:hint="eastAsia"/>
            <w:lang w:eastAsia="zh-CN"/>
          </w:rPr>
          <w:t>(一)、牙科综合治疗机项目总投资估算</w:t>
        </w:r>
        <w:r>
          <w:tab/>
        </w:r>
        <w:r>
          <w:fldChar w:fldCharType="begin"/>
        </w:r>
        <w:r>
          <w:instrText xml:space="preserve"> PAGEREF _Toc14842 \h </w:instrText>
        </w:r>
        <w:r>
          <w:fldChar w:fldCharType="separate"/>
        </w:r>
        <w:r>
          <w:t>45</w:t>
        </w:r>
        <w:r>
          <w:fldChar w:fldCharType="end"/>
        </w:r>
      </w:hyperlink>
    </w:p>
    <w:p>
      <w:pPr>
        <w:pStyle w:val="TOC2"/>
        <w:tabs>
          <w:tab w:val="right" w:leader="dot" w:pos="8306"/>
        </w:tabs>
      </w:pPr>
      <w:hyperlink w:anchor="_Toc28756" w:history="1">
        <w:r>
          <w:rPr>
            <w:rFonts w:ascii="仿宋" w:eastAsia="仿宋" w:hAnsi="仿宋" w:cs="仿宋" w:hint="eastAsia"/>
            <w:lang w:eastAsia="zh-CN"/>
          </w:rPr>
          <w:t>(二)、资金筹措</w:t>
        </w:r>
        <w:r>
          <w:tab/>
        </w:r>
        <w:r>
          <w:fldChar w:fldCharType="begin"/>
        </w:r>
        <w:r>
          <w:instrText xml:space="preserve"> PAGEREF _Toc28756 \h </w:instrText>
        </w:r>
        <w:r>
          <w:fldChar w:fldCharType="separate"/>
        </w:r>
        <w:r>
          <w:t>46</w:t>
        </w:r>
        <w:r>
          <w:fldChar w:fldCharType="end"/>
        </w:r>
      </w:hyperlink>
    </w:p>
    <w:p>
      <w:pPr>
        <w:pStyle w:val="TOC1"/>
        <w:tabs>
          <w:tab w:val="right" w:leader="dot" w:pos="8306"/>
        </w:tabs>
      </w:pPr>
      <w:hyperlink w:anchor="_Toc6027" w:history="1">
        <w:r>
          <w:rPr>
            <w:rFonts w:ascii="仿宋" w:eastAsia="仿宋" w:hAnsi="仿宋" w:cs="仿宋" w:hint="eastAsia"/>
            <w:lang w:eastAsia="zh-CN"/>
          </w:rPr>
          <w:t>十三、牙科综合治疗机项目治理与监督</w:t>
        </w:r>
        <w:r>
          <w:tab/>
        </w:r>
        <w:r>
          <w:fldChar w:fldCharType="begin"/>
        </w:r>
        <w:r>
          <w:instrText xml:space="preserve"> PAGEREF _Toc6027 \h </w:instrText>
        </w:r>
        <w:r>
          <w:fldChar w:fldCharType="separate"/>
        </w:r>
        <w:r>
          <w:t>47</w:t>
        </w:r>
        <w:r>
          <w:fldChar w:fldCharType="end"/>
        </w:r>
      </w:hyperlink>
    </w:p>
    <w:p>
      <w:pPr>
        <w:pStyle w:val="TOC2"/>
        <w:tabs>
          <w:tab w:val="right" w:leader="dot" w:pos="8306"/>
        </w:tabs>
      </w:pPr>
      <w:hyperlink w:anchor="_Toc7240" w:history="1">
        <w:r>
          <w:rPr>
            <w:rFonts w:ascii="仿宋" w:eastAsia="仿宋" w:hAnsi="仿宋" w:cs="仿宋" w:hint="eastAsia"/>
            <w:lang w:eastAsia="zh-CN"/>
          </w:rPr>
          <w:t>(一)、牙科综合治疗机项目治理结构</w:t>
        </w:r>
        <w:r>
          <w:tab/>
        </w:r>
        <w:r>
          <w:fldChar w:fldCharType="begin"/>
        </w:r>
        <w:r>
          <w:instrText xml:space="preserve"> PAGEREF _Toc7240 \h </w:instrText>
        </w:r>
        <w:r>
          <w:fldChar w:fldCharType="separate"/>
        </w:r>
        <w:r>
          <w:t>47</w:t>
        </w:r>
        <w:r>
          <w:fldChar w:fldCharType="end"/>
        </w:r>
      </w:hyperlink>
    </w:p>
    <w:p>
      <w:pPr>
        <w:pStyle w:val="TOC2"/>
        <w:tabs>
          <w:tab w:val="right" w:leader="dot" w:pos="8306"/>
        </w:tabs>
      </w:pPr>
      <w:hyperlink w:anchor="_Toc21338" w:history="1">
        <w:r>
          <w:rPr>
            <w:rFonts w:ascii="仿宋" w:eastAsia="仿宋" w:hAnsi="仿宋" w:cs="仿宋" w:hint="eastAsia"/>
            <w:lang w:eastAsia="zh-CN"/>
          </w:rPr>
          <w:t>(二)、监督与审计</w:t>
        </w:r>
        <w:r>
          <w:tab/>
        </w:r>
        <w:r>
          <w:fldChar w:fldCharType="begin"/>
        </w:r>
        <w:r>
          <w:instrText xml:space="preserve"> PAGEREF _Toc21338 \h </w:instrText>
        </w:r>
        <w:r>
          <w:fldChar w:fldCharType="separate"/>
        </w:r>
        <w:r>
          <w:t>49</w:t>
        </w:r>
        <w:r>
          <w:fldChar w:fldCharType="end"/>
        </w:r>
      </w:hyperlink>
    </w:p>
    <w:p>
      <w:pPr>
        <w:pStyle w:val="TOC1"/>
        <w:tabs>
          <w:tab w:val="right" w:leader="dot" w:pos="8306"/>
        </w:tabs>
      </w:pPr>
      <w:hyperlink w:anchor="_Toc249" w:history="1">
        <w:r>
          <w:rPr>
            <w:rFonts w:ascii="仿宋" w:eastAsia="仿宋" w:hAnsi="仿宋" w:cs="仿宋" w:hint="eastAsia"/>
            <w:lang w:eastAsia="zh-CN"/>
          </w:rPr>
          <w:t>十四、牙科综合治疗机项目实施保障措施</w:t>
        </w:r>
        <w:r>
          <w:tab/>
        </w:r>
        <w:r>
          <w:fldChar w:fldCharType="begin"/>
        </w:r>
        <w:r>
          <w:instrText xml:space="preserve"> PAGEREF _Toc249 \h </w:instrText>
        </w:r>
        <w:r>
          <w:fldChar w:fldCharType="separate"/>
        </w:r>
        <w:r>
          <w:t>50</w:t>
        </w:r>
        <w:r>
          <w:fldChar w:fldCharType="end"/>
        </w:r>
      </w:hyperlink>
    </w:p>
    <w:p>
      <w:pPr>
        <w:pStyle w:val="TOC2"/>
        <w:tabs>
          <w:tab w:val="right" w:leader="dot" w:pos="8306"/>
        </w:tabs>
      </w:pPr>
      <w:hyperlink w:anchor="_Toc22411" w:history="1">
        <w:r>
          <w:rPr>
            <w:rFonts w:ascii="仿宋" w:eastAsia="仿宋" w:hAnsi="仿宋" w:cs="仿宋" w:hint="eastAsia"/>
            <w:lang w:eastAsia="zh-CN"/>
          </w:rPr>
          <w:t>(一)、牙科综合治疗机项目实施保障机制</w:t>
        </w:r>
        <w:r>
          <w:tab/>
        </w:r>
        <w:r>
          <w:fldChar w:fldCharType="begin"/>
        </w:r>
        <w:r>
          <w:instrText xml:space="preserve"> PAGEREF _Toc22411 \h </w:instrText>
        </w:r>
        <w:r>
          <w:fldChar w:fldCharType="separate"/>
        </w:r>
        <w:r>
          <w:t>50</w:t>
        </w:r>
        <w:r>
          <w:fldChar w:fldCharType="end"/>
        </w:r>
      </w:hyperlink>
    </w:p>
    <w:p>
      <w:pPr>
        <w:pStyle w:val="TOC2"/>
        <w:tabs>
          <w:tab w:val="right" w:leader="dot" w:pos="8306"/>
        </w:tabs>
      </w:pPr>
      <w:hyperlink w:anchor="_Toc28086" w:history="1">
        <w:r>
          <w:rPr>
            <w:rFonts w:ascii="仿宋" w:eastAsia="仿宋" w:hAnsi="仿宋" w:cs="仿宋" w:hint="eastAsia"/>
            <w:lang w:eastAsia="zh-CN"/>
          </w:rPr>
          <w:t>(二)、牙科综合治疗机项目法律合规要求</w:t>
        </w:r>
        <w:r>
          <w:tab/>
        </w:r>
        <w:r>
          <w:fldChar w:fldCharType="begin"/>
        </w:r>
        <w:r>
          <w:instrText xml:space="preserve"> PAGEREF _Toc28086 \h </w:instrText>
        </w:r>
        <w:r>
          <w:fldChar w:fldCharType="separate"/>
        </w:r>
        <w:r>
          <w:t>54</w:t>
        </w:r>
        <w:r>
          <w:fldChar w:fldCharType="end"/>
        </w:r>
      </w:hyperlink>
    </w:p>
    <w:p>
      <w:pPr>
        <w:pStyle w:val="TOC2"/>
        <w:tabs>
          <w:tab w:val="right" w:leader="dot" w:pos="8306"/>
        </w:tabs>
      </w:pPr>
      <w:hyperlink w:anchor="_Toc29959" w:history="1">
        <w:r>
          <w:rPr>
            <w:rFonts w:ascii="仿宋" w:eastAsia="仿宋" w:hAnsi="仿宋" w:cs="仿宋" w:hint="eastAsia"/>
            <w:lang w:eastAsia="zh-CN"/>
          </w:rPr>
          <w:t>(三)、牙科综合治疗机项目合同管理与法律事务</w:t>
        </w:r>
        <w:r>
          <w:tab/>
        </w:r>
        <w:r>
          <w:fldChar w:fldCharType="begin"/>
        </w:r>
        <w:r>
          <w:instrText xml:space="preserve"> PAGEREF _Toc29959 \h </w:instrText>
        </w:r>
        <w:r>
          <w:fldChar w:fldCharType="separate"/>
        </w:r>
        <w:r>
          <w:t>58</w:t>
        </w:r>
        <w:r>
          <w:fldChar w:fldCharType="end"/>
        </w:r>
      </w:hyperlink>
    </w:p>
    <w:p>
      <w:pPr>
        <w:pStyle w:val="TOC2"/>
        <w:tabs>
          <w:tab w:val="right" w:leader="dot" w:pos="8306"/>
        </w:tabs>
      </w:pPr>
      <w:hyperlink w:anchor="_Toc31563" w:history="1">
        <w:r>
          <w:rPr>
            <w:rFonts w:ascii="仿宋" w:eastAsia="仿宋" w:hAnsi="仿宋" w:cs="仿宋" w:hint="eastAsia"/>
            <w:lang w:eastAsia="zh-CN"/>
          </w:rPr>
          <w:t>(四)、牙科综合治疗机项目知识产权保护策略</w:t>
        </w:r>
        <w:r>
          <w:tab/>
        </w:r>
        <w:r>
          <w:fldChar w:fldCharType="begin"/>
        </w:r>
        <w:r>
          <w:instrText xml:space="preserve"> PAGEREF _Toc31563 \h </w:instrText>
        </w:r>
        <w:r>
          <w:fldChar w:fldCharType="separate"/>
        </w:r>
        <w:r>
          <w:t>65</w:t>
        </w:r>
        <w:r>
          <w:fldChar w:fldCharType="end"/>
        </w:r>
      </w:hyperlink>
    </w:p>
    <w:p>
      <w:pPr>
        <w:pStyle w:val="TOC1"/>
        <w:tabs>
          <w:tab w:val="right" w:leader="dot" w:pos="8306"/>
        </w:tabs>
      </w:pPr>
      <w:hyperlink w:anchor="_Toc26311" w:history="1">
        <w:r>
          <w:rPr>
            <w:rFonts w:ascii="仿宋" w:eastAsia="仿宋" w:hAnsi="仿宋" w:cs="仿宋" w:hint="eastAsia"/>
            <w:lang w:eastAsia="zh-CN"/>
          </w:rPr>
          <w:t>十五、牙科综合治疗机项目变更管理</w:t>
        </w:r>
        <w:r>
          <w:tab/>
        </w:r>
        <w:r>
          <w:fldChar w:fldCharType="begin"/>
        </w:r>
        <w:r>
          <w:instrText xml:space="preserve"> PAGEREF _Toc26311 \h </w:instrText>
        </w:r>
        <w:r>
          <w:fldChar w:fldCharType="separate"/>
        </w:r>
        <w:r>
          <w:t>67</w:t>
        </w:r>
        <w:r>
          <w:fldChar w:fldCharType="end"/>
        </w:r>
      </w:hyperlink>
    </w:p>
    <w:p>
      <w:pPr>
        <w:pStyle w:val="TOC2"/>
        <w:tabs>
          <w:tab w:val="right" w:leader="dot" w:pos="8306"/>
        </w:tabs>
      </w:pPr>
      <w:hyperlink w:anchor="_Toc28843" w:history="1">
        <w:r>
          <w:rPr>
            <w:rFonts w:ascii="仿宋" w:eastAsia="仿宋" w:hAnsi="仿宋" w:cs="仿宋" w:hint="eastAsia"/>
            <w:lang w:eastAsia="zh-CN"/>
          </w:rPr>
          <w:t>(一)、变更申请与评估</w:t>
        </w:r>
        <w:r>
          <w:tab/>
        </w:r>
        <w:r>
          <w:fldChar w:fldCharType="begin"/>
        </w:r>
        <w:r>
          <w:instrText xml:space="preserve"> PAGEREF _Toc28843 \h </w:instrText>
        </w:r>
        <w:r>
          <w:fldChar w:fldCharType="separate"/>
        </w:r>
        <w:r>
          <w:t>67</w:t>
        </w:r>
        <w:r>
          <w:fldChar w:fldCharType="end"/>
        </w:r>
      </w:hyperlink>
    </w:p>
    <w:p>
      <w:pPr>
        <w:pStyle w:val="TOC2"/>
        <w:tabs>
          <w:tab w:val="right" w:leader="dot" w:pos="8306"/>
        </w:tabs>
      </w:pPr>
      <w:hyperlink w:anchor="_Toc22632" w:history="1">
        <w:r>
          <w:rPr>
            <w:rFonts w:ascii="仿宋" w:eastAsia="仿宋" w:hAnsi="仿宋" w:cs="仿宋" w:hint="eastAsia"/>
            <w:lang w:eastAsia="zh-CN"/>
          </w:rPr>
          <w:t>(二)、变更实施与控制</w:t>
        </w:r>
        <w:r>
          <w:tab/>
        </w:r>
        <w:r>
          <w:fldChar w:fldCharType="begin"/>
        </w:r>
        <w:r>
          <w:instrText xml:space="preserve"> PAGEREF _Toc22632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33"/>
      <w:r>
        <w:rPr>
          <w:rFonts w:ascii="仿宋" w:eastAsia="仿宋" w:hAnsi="仿宋" w:cs="仿宋" w:hint="eastAsia"/>
          <w:sz w:val="28"/>
          <w:lang w:eastAsia="zh-CN"/>
        </w:rPr>
        <w:t>一、牙科综合治疗机项目危机管理</w:t>
      </w:r>
      <w:bookmarkEnd w:id="2"/>
    </w:p>
    <w:p>
      <w:pPr>
        <w:pStyle w:val="Heading2"/>
        <w:rPr>
          <w:rFonts w:ascii="仿宋" w:eastAsia="仿宋" w:hAnsi="仿宋" w:cs="仿宋" w:hint="eastAsia"/>
          <w:lang w:eastAsia="zh-CN"/>
        </w:rPr>
      </w:pPr>
      <w:bookmarkStart w:id="3" w:name="_Toc1587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牙科综合治疗机项目危机管理中，危机预警与识别是确保牙科综合治疗机项目稳健运行的核心步骤。通过建立全面的监测机制，牙科综合治疗机项目团队旨在及时发现和理解潜在的风险和危机因素，以便采取及时的预防和应对措施，确保牙科综合治疗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牙科综合治疗机项目团队全面分析了整个牙科综合治疗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牙科综合治疗机项目团队着重于明确定义牙科综合治疗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牙科综合治疗机项目进展的持续监控，团队能够及时发现潜在问题并作出迅速反应。牙科综合治疗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在这一阶段，团队的专业素养和反应速度将发挥至关重要的作用，以确保潜在危机能够在初期得到有效的处理，最大程度地减轻负面影响。通过危机预警与识别，牙科综合治疗机项目得以更有序、可控地推进。</w:t>
      </w:r>
    </w:p>
    <w:p>
      <w:pPr>
        <w:pStyle w:val="Heading2"/>
        <w:ind w:firstLine="560" w:firstLineChars="200"/>
        <w:rPr>
          <w:rFonts w:ascii="仿宋" w:eastAsia="仿宋" w:hAnsi="仿宋" w:cs="仿宋" w:hint="eastAsia"/>
          <w:sz w:val="28"/>
          <w:lang w:eastAsia="zh-CN"/>
        </w:rPr>
      </w:pPr>
      <w:bookmarkStart w:id="4" w:name="_Toc323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在危机发生时，牙科综合治疗机项目团队立即行动，成立了应急小组。该小组的任务是迅速制定并实施紧急应对措施，以最小化潜在损失。以下是采取的主要措施：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暂停牙科综合治疗机项目进度：为遏制危机蔓延，牙科综合治疗机项目暂时停止进行，以便全面评估当前状况。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资源重新分配：重新评估牙科综合治疗机项目资源的分配，确保最大限度地减小损失。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实时沟通：与关键利益相关者建立实时沟通机制，向他们传递牙科综合治疗机项目危机的实际状况，保障牙科综合治疗机项目核心利益。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在紧急应对的同时，牙科综合治疗机项目团队强调了团队协作和有效沟通的重要性。以下是团队协作的关键举措：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信息共享机制：建立了信息共享平台，确保团队成员能够及时获取牙科综合治疗机项目危机的实时信息。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领导者沟通：牙科综合治疗机项目领导者通过定期会议和即时沟通工具，指导团队应对危机，保持团队稳定运行。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随着危机得到初步控制，牙科综合治疗机项目团队转向制定恢复计划，以确保牙科综合治疗机项目能够从中迅速恢复。主要恢复计划包括：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修复受损的进度计划：重新评估牙科综合治疗机项目进度，制定修复计划，确保牙科综合治疗机项目尽快回归正常进程。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重新调整资源分配：优化资源分配，确保牙科综合治疗机项目在有限资源下高效运转。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风险管理机制加强：对牙科综合治疗机项目风险进行全面评估，制定更强化的风险管理策略，以预防未来可能的危机。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99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865"/>
      <w:r>
        <w:rPr>
          <w:rFonts w:ascii="仿宋" w:eastAsia="仿宋" w:hAnsi="仿宋" w:cs="仿宋" w:hint="eastAsia"/>
          <w:lang w:eastAsia="zh-CN"/>
        </w:rPr>
        <w:t>(一)、牙科综合治疗机行业分析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行业一直以来都是市场的关注焦点。行业内的发展趋势、竞争态势以及潜在机会都对牙科综合治疗机项目的推进产生深远的影响。通过深入研究行业的整体概貌，我们将更好地理解行业的核心特征，为牙科综合治疗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牙科综合治疗机行业，技术一直是推动创新和发展的关键因素。我们将对当前技术趋势进行详尽分析，包括但不限于人工智能、大数据应用、先进制造技术等。这有助于牙科综合治疗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牙科综合治疗机项目成功的基础。我们将对主要竞争对手进行深入研究，包括其市场份额、产品特点、市场定位等。通过全面了解竞争对手的优势和劣势，牙科综合治疗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712"/>
      <w:r>
        <w:rPr>
          <w:rFonts w:ascii="仿宋" w:eastAsia="仿宋" w:hAnsi="仿宋" w:cs="仿宋" w:hint="eastAsia"/>
          <w:sz w:val="28"/>
          <w:lang w:eastAsia="zh-CN"/>
        </w:rPr>
        <w:t>(二)、牙科综合治疗机市场分析预测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牙科综合治疗机市场未来的增长趋势。这包括市场的整体规模、各细分领域的发展趋势等。牙科综合治疗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牙科综合治疗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牙科综合治疗机项目实施过程中需要充分考虑的因素。我们将对市场风险进行全面评估，包括但不限于政策法规风险、市场竞争风险、技术变革风险等。通过对潜在风险的深入分析，牙科综合治疗机项目可以制定相应的风险缓解策略，降低不确定性对牙科综合治疗机项目的影响。</w:t>
      </w:r>
    </w:p>
    <w:p>
      <w:pPr>
        <w:pStyle w:val="Heading1"/>
        <w:ind w:firstLine="560" w:firstLineChars="200"/>
        <w:rPr>
          <w:rFonts w:ascii="仿宋" w:eastAsia="仿宋" w:hAnsi="仿宋" w:cs="仿宋" w:hint="eastAsia"/>
          <w:sz w:val="28"/>
          <w:lang w:eastAsia="zh-CN"/>
        </w:rPr>
      </w:pPr>
      <w:bookmarkStart w:id="8" w:name="_Toc32318"/>
      <w:r>
        <w:rPr>
          <w:rFonts w:ascii="仿宋" w:eastAsia="仿宋" w:hAnsi="仿宋" w:cs="仿宋" w:hint="eastAsia"/>
          <w:sz w:val="28"/>
          <w:lang w:eastAsia="zh-CN"/>
        </w:rPr>
        <w:t>三、牙科综合治疗机项目可持续发展</w:t>
      </w:r>
      <w:bookmarkEnd w:id="8"/>
    </w:p>
    <w:p>
      <w:pPr>
        <w:pStyle w:val="Heading2"/>
        <w:rPr>
          <w:rFonts w:ascii="仿宋" w:eastAsia="仿宋" w:hAnsi="仿宋" w:cs="仿宋" w:hint="eastAsia"/>
          <w:lang w:eastAsia="zh-CN"/>
        </w:rPr>
      </w:pPr>
      <w:bookmarkStart w:id="9" w:name="_Toc1416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牙科综合治疗机项目中，牙科综合治疗机项目团队着眼于未来，明确了可持续发展的战略方向。制定的具体可持续发展目标包括降低资源使用、采用环保技术、最大化社会效益等。这一步骤不仅有助于牙科综合治疗机项目在环保和社会责任方面达到最高标准，也为未来提供了明确的指引，确保牙科综合治疗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可持续实践的融入牙科综合治疗机项目管理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牙科综合治疗机项目管理周期。从牙科综合治疗机项目规划开始，牙科综合治疗机项目团队就考虑了环境和社会的因素。在执行阶段，牙科综合治疗机项目团队积极推动绿色技术的应用，优化资源利用。此外，关注员工的社会责任，通过培训和沟通活动提高员工对可持续发展的认知，使他们能够在日常工作中践行可持续实践。这些举措不仅为牙科综合治疗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946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扎根于牙科综合治疗机项目的可持续发展理念，我们深信环保与社会责任是牙科综合治疗机项目成功的关键支柱。在牙科综合治疗机项目的每一步，我们都致力于通过创新和实践，履行对环境和社会的坚定责任。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团队通过引入先进的环保技术、建立高效的废物处理系统以及推动能源节约措施，积极履行环保责任。定期的环保监测和评估确保牙科综合治疗机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不仅致力于自身可持续发展，还注重对社会的回馈。通过支持社区牙科综合治疗机项目、参与慈善事业、提供培训机会等方式，牙科综合治疗机项目积极履行社会责任。与当地社区建立积极互动，关注员工的工作与生活平衡，以及员工的身心健康，是牙科综合治疗机项目在社会责任层面的关键举措。这样的实践不仅增强了牙科综合治疗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5040"/>
      <w:r>
        <w:rPr>
          <w:rFonts w:ascii="仿宋" w:eastAsia="仿宋" w:hAnsi="仿宋" w:cs="仿宋" w:hint="eastAsia"/>
          <w:sz w:val="28"/>
          <w:lang w:eastAsia="zh-CN"/>
        </w:rPr>
        <w:t>四、牙科综合治疗机项目概论</w:t>
      </w:r>
      <w:bookmarkEnd w:id="11"/>
    </w:p>
    <w:p>
      <w:pPr>
        <w:pStyle w:val="Heading2"/>
        <w:rPr>
          <w:rFonts w:ascii="仿宋" w:eastAsia="仿宋" w:hAnsi="仿宋" w:cs="仿宋" w:hint="eastAsia"/>
          <w:lang w:eastAsia="zh-CN"/>
        </w:rPr>
      </w:pPr>
      <w:bookmarkStart w:id="12" w:name="_Toc6725"/>
      <w:r>
        <w:rPr>
          <w:rFonts w:ascii="仿宋" w:eastAsia="仿宋" w:hAnsi="仿宋" w:cs="仿宋" w:hint="eastAsia"/>
          <w:lang w:eastAsia="zh-CN"/>
        </w:rPr>
        <w:t>(一)、牙科综合治疗机项目概况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的起源追溯至对市场的深入洞察。市场的不断演变与变革为牙科综合治疗机项目提供了难得的机遇。当前市场存在的需求缺口和变革的大环境共同构成了牙科综合治疗机项目的背景。这个牙科综合治疗机项目旨在充分利用市场机遇，填补行业中尚未满足的需求，为客户提供全新的解决方案。市场的变革和需求的增长使得这个牙科综合治疗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牙科综合治疗机项目名称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正式命名为牙科综合治疗机。这个名称不仅仅是一个标识，更代表了牙科综合治疗机项目的核心理念和愿景。它蕴含着牙科综合治疗机项目所要解决问题的关键字，具有强烈的表达和辨识度，为牙科综合治疗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牙科综合治疗机项目目标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的核心目标是提供一种全新、高效的解决方案，满足客户日益增长的需求。牙科综合治疗机项目追求的不仅仅是满足市场需求，更是在市场中获得卓越的竞争优势。通过不断提升产品或服务的质量和创新水平，牙科综合治疗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牙科综合治疗机项目范围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全面涵盖了产品研发、制造、市场推广和售后服务，确保从产品设计到最终用户体验的全方位关注。这一全面的牙科综合治疗机项目范围是为了确保牙科综合治疗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牙科综合治疗机项目时间表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牙科综合治疗机项目计划在未来18个月内完成，包括研发、测试、市场试点和正式推出等不同阶段。这个时间表的合理设计是为了确保牙科综合治疗机项目各个阶段的顺利推进，以便按时交付高质量的成果。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牙科综合治疗机项目预算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总预算估算为XX百万美元，主要分配在研发、市场推广、人员培训和运营等方面。这一充足的预算为牙科综合治疗机项目提供了充足的资源，确保牙科综合治疗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牙科综合治疗机项目风险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可能面临的风险包括市场接受度低、技术难题、竞争激烈等。牙科综合治疗机项目团队已经制定了相应的风险应对计划，通过前瞻性的风险管理，确保牙科综合治疗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牙科综合治疗机项目团队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牙科综合治疗机项目汇聚了一支经验丰富、多领域专业素养的核心团队，确保牙科综合治疗机项目在各个方面都能拥有高水平的执行力。团队的协同作战是牙科综合治疗机项目成功的关键因素之一。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牙科综合治疗机项目背景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牙科综合治疗机项目的背景根植于市场对更高效、创新产品的渴望，同时也受到科技发展对行业格局的深刻改变的影响。这为牙科综合治疗机项目提供了广阔的发展空间和市场需求。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牙科综合治疗机项目现状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截至目前，牙科综合治疗机项目已完成市场调研和技术验证，取得了初步的成功。这为牙科综合治疗机项目在未来的发展奠定了坚实的基础，为更远大的目标打下了坚实的基石。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876"/>
      <w:r>
        <w:rPr>
          <w:rFonts w:ascii="仿宋" w:eastAsia="仿宋" w:hAnsi="仿宋" w:cs="仿宋" w:hint="eastAsia"/>
          <w:sz w:val="28"/>
          <w:lang w:eastAsia="zh-CN"/>
        </w:rPr>
        <w:t>(二)、牙科综合治疗机项目目标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keyword》牙科综合治疗机项目首要业务目标是在市场中占据有利地位，实现产品/服务的成功推广和销售。通过不断提升产品质量、创新性，牙科综合治疗机项目追求成为行业中的领导者，赢得更多客户的青睐。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在科技迅速发展的时代，牙科综合治疗机项目着眼于技术创新。通过持续的研发和技术升级，牙科综合治疗机项目旨在推出更具创新性的产品或服务，以满足市场对新鲜、先进解决方案的需求。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为了建立可持续的客户关系，牙科综合治疗机项目设定了客户满意度目标。通过提供卓越的产品质量和优质的客户服务，牙科综合治疗机项目追求赢得客户的信任和忠诚度，确保他们的满意度达到行业领先水平。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牙科综合治疗机项目注重社会责任和可持续发展。通过实施环保、社会责任牙科综合治疗机项目，牙科综合治疗机项目致力于在经济发展的同时保护环境，促进社会公平，实现可持续经营。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牙科综合治疗机项目的团队是实现目标的核心驱动力。因此，牙科综合治疗机项目设定了团队发展目标，包括提升团队成员的专业技能、培养领导力，以及搭建协同高效的团队工作氛围。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5331"/>
      <w:r>
        <w:rPr>
          <w:rFonts w:ascii="仿宋" w:eastAsia="仿宋" w:hAnsi="仿宋" w:cs="仿宋" w:hint="eastAsia"/>
          <w:sz w:val="28"/>
          <w:lang w:eastAsia="zh-CN"/>
        </w:rPr>
        <w:t>(三)、牙科综合治疗机项目提出的理由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牙科综合治疗机项目提出的理由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的提出源于对市场机遇的深刻洞察。当前市场中存在的需求缺口和行业发展趋势表明，有巨大的商业机会等待被开发。通过准确捕捉市场机遇，牙科综合治疗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的理念基于对技术创新的信仰。通过持续的研发和技术投入，牙科综合治疗机项目有望推出更具创新性的产品或服务。在科技飞速发展的当下，牙科综合治疗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的提出是为了增强企业的行业竞争力。通过提升产品或服务的质量和独特性，牙科综合治疗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响应了消费者需求的变化。随着社会和科技的不断发展，消费者对产品和服务的需求也在发生变化。通过深入了解并及时回应消费者的新需求，牙科综合治疗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的提出是企业战略发展规划的一部分。在面对日益激烈的市场竞争和不断变化的商业环境中，牙科综合治疗机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的提出不仅仅是基于商业考量，还注重社会责任。通过推出环保、社会责任等方面的牙科综合治疗机项目，牙科综合治疗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牙科综合治疗机项目的提出反映了对利益相关者期望的关注。包括客户、员工、投资者等利益相关者在企业发展中都有着各自的期望，牙科综合治疗机项目力求在满足这些期望的同时，取得更大的共赢。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6331"/>
      <w:r>
        <w:rPr>
          <w:rFonts w:ascii="仿宋" w:eastAsia="仿宋" w:hAnsi="仿宋" w:cs="仿宋" w:hint="eastAsia"/>
          <w:sz w:val="28"/>
          <w:lang w:eastAsia="zh-CN"/>
        </w:rPr>
        <w:t>(四)、牙科综合治疗机项目意义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在实施牙科综合治疗机项目的过程中，我们不仅仅是在追逐商业成功，更是为企业和社会的多个层面创造了深远的意义。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牙科综合治疗机项目的首要意义在于提升企业的市场竞争力。通过持续的创新和对产品质量的高标准要求，牙科综合治疗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牙科综合治疗机项目的推进将促使行业技术水平的提升。通过引入先进技术和创新性解决方案，牙科综合治疗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牙科综合治疗机项目不仅创造了大量就业机会，提高了就业水平，还注重社会责任和环保。通过参与社会公益事业和推动环保牙科综合治疗机项目，牙科综合治疗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综合而言，牙科综合治疗机项目意义重大，不仅推动了企业的发展，也为行业和社会的进步贡献了积极力量。这是一个全面而深刻的影响，将在未来产生可持续的正面效应。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2875"/>
      <w:r>
        <w:rPr>
          <w:rFonts w:ascii="仿宋" w:eastAsia="仿宋" w:hAnsi="仿宋" w:cs="仿宋" w:hint="eastAsia"/>
          <w:sz w:val="28"/>
          <w:lang w:eastAsia="zh-CN"/>
        </w:rPr>
        <w:t>(五)、牙科综合治疗机项目背景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在当今迅猛发展的商业环境中，牙科综合治疗机项目的动因根植于对多方面因素的审慎考量。这个牙科综合治疗机项目的提出并非孤立的决策，而是对企业所处背景深入思考的产物。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牙科综合治疗机项目背后的首要原因。科技的迅速发展和全球市场的快速变化使得企业必须灵活应对。牙科综合治疗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竞争的激烈程度也是牙科综合治疗机项目背景中不可忽视的一环。企业需要在激烈竞争中脱颖而出，为此，牙科综合治疗机项目致力于打破常规，提供独特的价值主张，以吸引客户并确保市场份额的增长。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技术的迅速发展为企业带来了机遇与挑战。作为牙科综合治疗机项目启动的背景之一，对新兴技术的应用将有助于提升企业的技术水平，使其在不断演进的商业环境中保持竞争优势。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此外，社会对企业责任的期望也在逐渐升高。牙科综合治疗机项目充分融入了社会责任的理念，通过可持续经营和社会公益牙科综合治疗机项目，企图为社会贡献一份力量，在商业成功的同时关注社会价值。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1079"/>
      <w:r>
        <w:rPr>
          <w:rFonts w:ascii="仿宋" w:eastAsia="仿宋" w:hAnsi="仿宋" w:cs="仿宋" w:hint="eastAsia"/>
          <w:sz w:val="28"/>
          <w:lang w:eastAsia="zh-CN"/>
        </w:rPr>
        <w:t>五、牙科综合治疗机项目土建工程</w:t>
      </w:r>
      <w:bookmarkEnd w:id="17"/>
    </w:p>
    <w:p>
      <w:pPr>
        <w:pStyle w:val="Heading2"/>
        <w:rPr>
          <w:rFonts w:ascii="仿宋" w:eastAsia="仿宋" w:hAnsi="仿宋" w:cs="仿宋" w:hint="eastAsia"/>
          <w:lang w:eastAsia="zh-CN"/>
        </w:rPr>
      </w:pPr>
      <w:bookmarkStart w:id="18" w:name="_Toc718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在牙科综合治疗机项目的建筑工程设计中，我们将秉承一系列重要的设计原则，以确保牙科综合治疗机项目建筑在功能、美观、可持续性等方面达到最佳效果。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首要原则是确保建筑的功能性得到最大化的发挥。我们将充分理解牙科综合治疗机项目的实际需求，合理布局各个功能区域，保证建筑在满足业务需求的同时，提供高效的工作环境。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https://d.book118.com/368117107055006032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牙科综合治疗机项目规划设计方案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F64ED"/>
    <w:rsid w:val="07BF64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1710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2024-01-29T03:49:00Z</dcterms:created>
  <dcterms:modified xsi:type="dcterms:W3CDTF">2024-01-29T03:49:46Z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16146AF130974BD28405AEF4A2CC4C6C_11</vt:lpwstr>
  </property>
  <property fmtid="{D5CDD505-2E9C-101B-9397-08002B2CF9AE}" pid="3" name="KSOProductBuildVer">
    <vt:lpwstr>2052-12.1.0.16250</vt:lpwstr>
  </property>
</Properties>
</file>