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瑜伽用品项目计划设计方案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3" w:history="1">
        <w:r>
          <w:rPr>
            <w:rFonts w:ascii="仿宋" w:eastAsia="仿宋" w:hAnsi="仿宋" w:cs="仿宋" w:hint="eastAsia"/>
            <w:lang w:eastAsia="zh-CN"/>
          </w:rPr>
          <w:t>序言</w:t>
        </w:r>
        <w:r>
          <w:tab/>
        </w:r>
        <w:r>
          <w:fldChar w:fldCharType="begin"/>
        </w:r>
        <w:r>
          <w:instrText xml:space="preserve"> PAGEREF _Toc24203 \h </w:instrText>
        </w:r>
        <w:r>
          <w:fldChar w:fldCharType="separate"/>
        </w:r>
        <w:r>
          <w:t>3</w:t>
        </w:r>
        <w:r>
          <w:fldChar w:fldCharType="end"/>
        </w:r>
      </w:hyperlink>
    </w:p>
    <w:p>
      <w:pPr>
        <w:pStyle w:val="TOC1"/>
        <w:tabs>
          <w:tab w:val="right" w:leader="dot" w:pos="8306"/>
        </w:tabs>
      </w:pPr>
      <w:hyperlink w:anchor="_Toc3698" w:history="1">
        <w:r>
          <w:rPr>
            <w:rFonts w:ascii="仿宋" w:eastAsia="仿宋" w:hAnsi="仿宋" w:cs="仿宋" w:hint="eastAsia"/>
            <w:lang w:eastAsia="zh-CN"/>
          </w:rPr>
          <w:t>一、瑜伽用品项目土建工程</w:t>
        </w:r>
        <w:r>
          <w:tab/>
        </w:r>
        <w:r>
          <w:fldChar w:fldCharType="begin"/>
        </w:r>
        <w:r>
          <w:instrText xml:space="preserve"> PAGEREF _Toc3698 \h </w:instrText>
        </w:r>
        <w:r>
          <w:fldChar w:fldCharType="separate"/>
        </w:r>
        <w:r>
          <w:t>3</w:t>
        </w:r>
        <w:r>
          <w:fldChar w:fldCharType="end"/>
        </w:r>
      </w:hyperlink>
    </w:p>
    <w:p>
      <w:pPr>
        <w:pStyle w:val="TOC2"/>
        <w:tabs>
          <w:tab w:val="right" w:leader="dot" w:pos="8306"/>
        </w:tabs>
      </w:pPr>
      <w:hyperlink w:anchor="_Toc29046" w:history="1">
        <w:r>
          <w:rPr>
            <w:rFonts w:ascii="仿宋" w:eastAsia="仿宋" w:hAnsi="仿宋" w:cs="仿宋" w:hint="eastAsia"/>
            <w:lang w:eastAsia="zh-CN"/>
          </w:rPr>
          <w:t>(一)、建筑工程设计原则</w:t>
        </w:r>
        <w:r>
          <w:tab/>
        </w:r>
        <w:r>
          <w:fldChar w:fldCharType="begin"/>
        </w:r>
        <w:r>
          <w:instrText xml:space="preserve"> PAGEREF _Toc29046 \h </w:instrText>
        </w:r>
        <w:r>
          <w:fldChar w:fldCharType="separate"/>
        </w:r>
        <w:r>
          <w:t>3</w:t>
        </w:r>
        <w:r>
          <w:fldChar w:fldCharType="end"/>
        </w:r>
      </w:hyperlink>
    </w:p>
    <w:p>
      <w:pPr>
        <w:pStyle w:val="TOC2"/>
        <w:tabs>
          <w:tab w:val="right" w:leader="dot" w:pos="8306"/>
        </w:tabs>
      </w:pPr>
      <w:hyperlink w:anchor="_Toc27247" w:history="1">
        <w:r>
          <w:rPr>
            <w:rFonts w:ascii="仿宋" w:eastAsia="仿宋" w:hAnsi="仿宋" w:cs="仿宋" w:hint="eastAsia"/>
            <w:lang w:eastAsia="zh-CN"/>
          </w:rPr>
          <w:t>(二)、土建工程设计年限及安全等级</w:t>
        </w:r>
        <w:r>
          <w:tab/>
        </w:r>
        <w:r>
          <w:fldChar w:fldCharType="begin"/>
        </w:r>
        <w:r>
          <w:instrText xml:space="preserve"> PAGEREF _Toc27247 \h </w:instrText>
        </w:r>
        <w:r>
          <w:fldChar w:fldCharType="separate"/>
        </w:r>
        <w:r>
          <w:t>4</w:t>
        </w:r>
        <w:r>
          <w:fldChar w:fldCharType="end"/>
        </w:r>
      </w:hyperlink>
    </w:p>
    <w:p>
      <w:pPr>
        <w:pStyle w:val="TOC2"/>
        <w:tabs>
          <w:tab w:val="right" w:leader="dot" w:pos="8306"/>
        </w:tabs>
      </w:pPr>
      <w:hyperlink w:anchor="_Toc27363" w:history="1">
        <w:r>
          <w:rPr>
            <w:rFonts w:ascii="仿宋" w:eastAsia="仿宋" w:hAnsi="仿宋" w:cs="仿宋" w:hint="eastAsia"/>
            <w:lang w:eastAsia="zh-CN"/>
          </w:rPr>
          <w:t>(三)、建筑工程设计总体要求</w:t>
        </w:r>
        <w:r>
          <w:tab/>
        </w:r>
        <w:r>
          <w:fldChar w:fldCharType="begin"/>
        </w:r>
        <w:r>
          <w:instrText xml:space="preserve"> PAGEREF _Toc27363 \h </w:instrText>
        </w:r>
        <w:r>
          <w:fldChar w:fldCharType="separate"/>
        </w:r>
        <w:r>
          <w:t>5</w:t>
        </w:r>
        <w:r>
          <w:fldChar w:fldCharType="end"/>
        </w:r>
      </w:hyperlink>
    </w:p>
    <w:p>
      <w:pPr>
        <w:pStyle w:val="TOC2"/>
        <w:tabs>
          <w:tab w:val="right" w:leader="dot" w:pos="8306"/>
        </w:tabs>
      </w:pPr>
      <w:hyperlink w:anchor="_Toc29466" w:history="1">
        <w:r>
          <w:rPr>
            <w:rFonts w:ascii="仿宋" w:eastAsia="仿宋" w:hAnsi="仿宋" w:cs="仿宋" w:hint="eastAsia"/>
            <w:lang w:eastAsia="zh-CN"/>
          </w:rPr>
          <w:t>(四)、土建工程建设指标</w:t>
        </w:r>
        <w:r>
          <w:tab/>
        </w:r>
        <w:r>
          <w:fldChar w:fldCharType="begin"/>
        </w:r>
        <w:r>
          <w:instrText xml:space="preserve"> PAGEREF _Toc29466 \h </w:instrText>
        </w:r>
        <w:r>
          <w:fldChar w:fldCharType="separate"/>
        </w:r>
        <w:r>
          <w:t>6</w:t>
        </w:r>
        <w:r>
          <w:fldChar w:fldCharType="end"/>
        </w:r>
      </w:hyperlink>
    </w:p>
    <w:p>
      <w:pPr>
        <w:pStyle w:val="TOC1"/>
        <w:tabs>
          <w:tab w:val="right" w:leader="dot" w:pos="8306"/>
        </w:tabs>
      </w:pPr>
      <w:hyperlink w:anchor="_Toc6830" w:history="1">
        <w:r>
          <w:rPr>
            <w:rFonts w:ascii="仿宋" w:eastAsia="仿宋" w:hAnsi="仿宋" w:cs="仿宋" w:hint="eastAsia"/>
            <w:lang w:eastAsia="zh-CN"/>
          </w:rPr>
          <w:t>二、瑜伽用品项目概论</w:t>
        </w:r>
        <w:r>
          <w:tab/>
        </w:r>
        <w:r>
          <w:fldChar w:fldCharType="begin"/>
        </w:r>
        <w:r>
          <w:instrText xml:space="preserve"> PAGEREF _Toc6830 \h </w:instrText>
        </w:r>
        <w:r>
          <w:fldChar w:fldCharType="separate"/>
        </w:r>
        <w:r>
          <w:t>6</w:t>
        </w:r>
        <w:r>
          <w:fldChar w:fldCharType="end"/>
        </w:r>
      </w:hyperlink>
    </w:p>
    <w:p>
      <w:pPr>
        <w:pStyle w:val="TOC2"/>
        <w:tabs>
          <w:tab w:val="right" w:leader="dot" w:pos="8306"/>
        </w:tabs>
      </w:pPr>
      <w:hyperlink w:anchor="_Toc3192" w:history="1">
        <w:r>
          <w:rPr>
            <w:rFonts w:ascii="仿宋" w:eastAsia="仿宋" w:hAnsi="仿宋" w:cs="仿宋" w:hint="eastAsia"/>
            <w:lang w:eastAsia="zh-CN"/>
          </w:rPr>
          <w:t>(一)、瑜伽用品项目概况</w:t>
        </w:r>
        <w:r>
          <w:tab/>
        </w:r>
        <w:r>
          <w:fldChar w:fldCharType="begin"/>
        </w:r>
        <w:r>
          <w:instrText xml:space="preserve"> PAGEREF _Toc3192 \h </w:instrText>
        </w:r>
        <w:r>
          <w:fldChar w:fldCharType="separate"/>
        </w:r>
        <w:r>
          <w:t>6</w:t>
        </w:r>
        <w:r>
          <w:fldChar w:fldCharType="end"/>
        </w:r>
      </w:hyperlink>
    </w:p>
    <w:p>
      <w:pPr>
        <w:pStyle w:val="TOC2"/>
        <w:tabs>
          <w:tab w:val="right" w:leader="dot" w:pos="8306"/>
        </w:tabs>
      </w:pPr>
      <w:hyperlink w:anchor="_Toc16889" w:history="1">
        <w:r>
          <w:rPr>
            <w:rFonts w:ascii="仿宋" w:eastAsia="仿宋" w:hAnsi="仿宋" w:cs="仿宋" w:hint="eastAsia"/>
            <w:lang w:eastAsia="zh-CN"/>
          </w:rPr>
          <w:t>(二)、瑜伽用品项目目标</w:t>
        </w:r>
        <w:r>
          <w:tab/>
        </w:r>
        <w:r>
          <w:fldChar w:fldCharType="begin"/>
        </w:r>
        <w:r>
          <w:instrText xml:space="preserve"> PAGEREF _Toc16889 \h </w:instrText>
        </w:r>
        <w:r>
          <w:fldChar w:fldCharType="separate"/>
        </w:r>
        <w:r>
          <w:t>8</w:t>
        </w:r>
        <w:r>
          <w:fldChar w:fldCharType="end"/>
        </w:r>
      </w:hyperlink>
    </w:p>
    <w:p>
      <w:pPr>
        <w:pStyle w:val="TOC2"/>
        <w:tabs>
          <w:tab w:val="right" w:leader="dot" w:pos="8306"/>
        </w:tabs>
      </w:pPr>
      <w:hyperlink w:anchor="_Toc29583" w:history="1">
        <w:r>
          <w:rPr>
            <w:rFonts w:ascii="仿宋" w:eastAsia="仿宋" w:hAnsi="仿宋" w:cs="仿宋" w:hint="eastAsia"/>
            <w:lang w:eastAsia="zh-CN"/>
          </w:rPr>
          <w:t>(三)、瑜伽用品项目提出的理由</w:t>
        </w:r>
        <w:r>
          <w:tab/>
        </w:r>
        <w:r>
          <w:fldChar w:fldCharType="begin"/>
        </w:r>
        <w:r>
          <w:instrText xml:space="preserve"> PAGEREF _Toc29583 \h </w:instrText>
        </w:r>
        <w:r>
          <w:fldChar w:fldCharType="separate"/>
        </w:r>
        <w:r>
          <w:t>9</w:t>
        </w:r>
        <w:r>
          <w:fldChar w:fldCharType="end"/>
        </w:r>
      </w:hyperlink>
    </w:p>
    <w:p>
      <w:pPr>
        <w:pStyle w:val="TOC2"/>
        <w:tabs>
          <w:tab w:val="right" w:leader="dot" w:pos="8306"/>
        </w:tabs>
      </w:pPr>
      <w:hyperlink w:anchor="_Toc20592" w:history="1">
        <w:r>
          <w:rPr>
            <w:rFonts w:ascii="仿宋" w:eastAsia="仿宋" w:hAnsi="仿宋" w:cs="仿宋" w:hint="eastAsia"/>
            <w:lang w:eastAsia="zh-CN"/>
          </w:rPr>
          <w:t>(四)、瑜伽用品项目意义</w:t>
        </w:r>
        <w:r>
          <w:tab/>
        </w:r>
        <w:r>
          <w:fldChar w:fldCharType="begin"/>
        </w:r>
        <w:r>
          <w:instrText xml:space="preserve"> PAGEREF _Toc20592 \h </w:instrText>
        </w:r>
        <w:r>
          <w:fldChar w:fldCharType="separate"/>
        </w:r>
        <w:r>
          <w:t>11</w:t>
        </w:r>
        <w:r>
          <w:fldChar w:fldCharType="end"/>
        </w:r>
      </w:hyperlink>
    </w:p>
    <w:p>
      <w:pPr>
        <w:pStyle w:val="TOC2"/>
        <w:tabs>
          <w:tab w:val="right" w:leader="dot" w:pos="8306"/>
        </w:tabs>
      </w:pPr>
      <w:hyperlink w:anchor="_Toc27922" w:history="1">
        <w:r>
          <w:rPr>
            <w:rFonts w:ascii="仿宋" w:eastAsia="仿宋" w:hAnsi="仿宋" w:cs="仿宋" w:hint="eastAsia"/>
            <w:lang w:eastAsia="zh-CN"/>
          </w:rPr>
          <w:t>(五)、瑜伽用品项目背景</w:t>
        </w:r>
        <w:r>
          <w:tab/>
        </w:r>
        <w:r>
          <w:fldChar w:fldCharType="begin"/>
        </w:r>
        <w:r>
          <w:instrText xml:space="preserve"> PAGEREF _Toc27922 \h </w:instrText>
        </w:r>
        <w:r>
          <w:fldChar w:fldCharType="separate"/>
        </w:r>
        <w:r>
          <w:t>12</w:t>
        </w:r>
        <w:r>
          <w:fldChar w:fldCharType="end"/>
        </w:r>
      </w:hyperlink>
    </w:p>
    <w:p>
      <w:pPr>
        <w:pStyle w:val="TOC1"/>
        <w:tabs>
          <w:tab w:val="right" w:leader="dot" w:pos="8306"/>
        </w:tabs>
      </w:pPr>
      <w:hyperlink w:anchor="_Toc9426" w:history="1">
        <w:r>
          <w:rPr>
            <w:rFonts w:ascii="仿宋" w:eastAsia="仿宋" w:hAnsi="仿宋" w:cs="仿宋" w:hint="eastAsia"/>
            <w:lang w:eastAsia="zh-CN"/>
          </w:rPr>
          <w:t>三、市场分析、调研</w:t>
        </w:r>
        <w:r>
          <w:tab/>
        </w:r>
        <w:r>
          <w:fldChar w:fldCharType="begin"/>
        </w:r>
        <w:r>
          <w:instrText xml:space="preserve"> PAGEREF _Toc9426 \h </w:instrText>
        </w:r>
        <w:r>
          <w:fldChar w:fldCharType="separate"/>
        </w:r>
        <w:r>
          <w:t>13</w:t>
        </w:r>
        <w:r>
          <w:fldChar w:fldCharType="end"/>
        </w:r>
      </w:hyperlink>
    </w:p>
    <w:p>
      <w:pPr>
        <w:pStyle w:val="TOC2"/>
        <w:tabs>
          <w:tab w:val="right" w:leader="dot" w:pos="8306"/>
        </w:tabs>
      </w:pPr>
      <w:hyperlink w:anchor="_Toc7756" w:history="1">
        <w:r>
          <w:rPr>
            <w:rFonts w:ascii="仿宋" w:eastAsia="仿宋" w:hAnsi="仿宋" w:cs="仿宋" w:hint="eastAsia"/>
            <w:lang w:eastAsia="zh-CN"/>
          </w:rPr>
          <w:t>(一)、瑜伽用品行业分析</w:t>
        </w:r>
        <w:r>
          <w:tab/>
        </w:r>
        <w:r>
          <w:fldChar w:fldCharType="begin"/>
        </w:r>
        <w:r>
          <w:instrText xml:space="preserve"> PAGEREF _Toc7756 \h </w:instrText>
        </w:r>
        <w:r>
          <w:fldChar w:fldCharType="separate"/>
        </w:r>
        <w:r>
          <w:t>13</w:t>
        </w:r>
        <w:r>
          <w:fldChar w:fldCharType="end"/>
        </w:r>
      </w:hyperlink>
    </w:p>
    <w:p>
      <w:pPr>
        <w:pStyle w:val="TOC2"/>
        <w:tabs>
          <w:tab w:val="right" w:leader="dot" w:pos="8306"/>
        </w:tabs>
      </w:pPr>
      <w:hyperlink w:anchor="_Toc12954" w:history="1">
        <w:r>
          <w:rPr>
            <w:rFonts w:ascii="仿宋" w:eastAsia="仿宋" w:hAnsi="仿宋" w:cs="仿宋" w:hint="eastAsia"/>
            <w:lang w:eastAsia="zh-CN"/>
          </w:rPr>
          <w:t>(二)、瑜伽用品市场分析预测</w:t>
        </w:r>
        <w:r>
          <w:tab/>
        </w:r>
        <w:r>
          <w:fldChar w:fldCharType="begin"/>
        </w:r>
        <w:r>
          <w:instrText xml:space="preserve"> PAGEREF _Toc12954 \h </w:instrText>
        </w:r>
        <w:r>
          <w:fldChar w:fldCharType="separate"/>
        </w:r>
        <w:r>
          <w:t>13</w:t>
        </w:r>
        <w:r>
          <w:fldChar w:fldCharType="end"/>
        </w:r>
      </w:hyperlink>
    </w:p>
    <w:p>
      <w:pPr>
        <w:pStyle w:val="TOC1"/>
        <w:tabs>
          <w:tab w:val="right" w:leader="dot" w:pos="8306"/>
        </w:tabs>
      </w:pPr>
      <w:hyperlink w:anchor="_Toc2732" w:history="1">
        <w:r>
          <w:rPr>
            <w:rFonts w:ascii="仿宋" w:eastAsia="仿宋" w:hAnsi="仿宋" w:cs="仿宋" w:hint="eastAsia"/>
            <w:lang w:eastAsia="zh-CN"/>
          </w:rPr>
          <w:t>四、瑜伽用品项目建设背景及必要性分析</w:t>
        </w:r>
        <w:r>
          <w:tab/>
        </w:r>
        <w:r>
          <w:fldChar w:fldCharType="begin"/>
        </w:r>
        <w:r>
          <w:instrText xml:space="preserve"> PAGEREF _Toc2732 \h </w:instrText>
        </w:r>
        <w:r>
          <w:fldChar w:fldCharType="separate"/>
        </w:r>
        <w:r>
          <w:t>14</w:t>
        </w:r>
        <w:r>
          <w:fldChar w:fldCharType="end"/>
        </w:r>
      </w:hyperlink>
    </w:p>
    <w:p>
      <w:pPr>
        <w:pStyle w:val="TOC2"/>
        <w:tabs>
          <w:tab w:val="right" w:leader="dot" w:pos="8306"/>
        </w:tabs>
      </w:pPr>
      <w:hyperlink w:anchor="_Toc15859" w:history="1">
        <w:r>
          <w:rPr>
            <w:rFonts w:ascii="仿宋" w:eastAsia="仿宋" w:hAnsi="仿宋" w:cs="仿宋" w:hint="eastAsia"/>
            <w:lang w:eastAsia="zh-CN"/>
          </w:rPr>
          <w:t>(一)、瑜伽用品项目背景分析</w:t>
        </w:r>
        <w:r>
          <w:tab/>
        </w:r>
        <w:r>
          <w:fldChar w:fldCharType="begin"/>
        </w:r>
        <w:r>
          <w:instrText xml:space="preserve"> PAGEREF _Toc15859 \h </w:instrText>
        </w:r>
        <w:r>
          <w:fldChar w:fldCharType="separate"/>
        </w:r>
        <w:r>
          <w:t>14</w:t>
        </w:r>
        <w:r>
          <w:fldChar w:fldCharType="end"/>
        </w:r>
      </w:hyperlink>
    </w:p>
    <w:p>
      <w:pPr>
        <w:pStyle w:val="TOC2"/>
        <w:tabs>
          <w:tab w:val="right" w:leader="dot" w:pos="8306"/>
        </w:tabs>
      </w:pPr>
      <w:hyperlink w:anchor="_Toc16986" w:history="1">
        <w:r>
          <w:rPr>
            <w:rFonts w:ascii="仿宋" w:eastAsia="仿宋" w:hAnsi="仿宋" w:cs="仿宋" w:hint="eastAsia"/>
            <w:lang w:eastAsia="zh-CN"/>
          </w:rPr>
          <w:t>(二)、瑜伽用品项目建设必要性分析</w:t>
        </w:r>
        <w:r>
          <w:tab/>
        </w:r>
        <w:r>
          <w:fldChar w:fldCharType="begin"/>
        </w:r>
        <w:r>
          <w:instrText xml:space="preserve"> PAGEREF _Toc16986 \h </w:instrText>
        </w:r>
        <w:r>
          <w:fldChar w:fldCharType="separate"/>
        </w:r>
        <w:r>
          <w:t>16</w:t>
        </w:r>
        <w:r>
          <w:fldChar w:fldCharType="end"/>
        </w:r>
      </w:hyperlink>
    </w:p>
    <w:p>
      <w:pPr>
        <w:pStyle w:val="TOC1"/>
        <w:tabs>
          <w:tab w:val="right" w:leader="dot" w:pos="8306"/>
        </w:tabs>
      </w:pPr>
      <w:hyperlink w:anchor="_Toc10340" w:history="1">
        <w:r>
          <w:rPr>
            <w:rFonts w:ascii="仿宋" w:eastAsia="仿宋" w:hAnsi="仿宋" w:cs="仿宋" w:hint="eastAsia"/>
            <w:lang w:eastAsia="zh-CN"/>
          </w:rPr>
          <w:t>五、瑜伽用品项目文档管理</w:t>
        </w:r>
        <w:r>
          <w:tab/>
        </w:r>
        <w:r>
          <w:fldChar w:fldCharType="begin"/>
        </w:r>
        <w:r>
          <w:instrText xml:space="preserve"> PAGEREF _Toc10340 \h </w:instrText>
        </w:r>
        <w:r>
          <w:fldChar w:fldCharType="separate"/>
        </w:r>
        <w:r>
          <w:t>17</w:t>
        </w:r>
        <w:r>
          <w:fldChar w:fldCharType="end"/>
        </w:r>
      </w:hyperlink>
    </w:p>
    <w:p>
      <w:pPr>
        <w:pStyle w:val="TOC2"/>
        <w:tabs>
          <w:tab w:val="right" w:leader="dot" w:pos="8306"/>
        </w:tabs>
      </w:pPr>
      <w:hyperlink w:anchor="_Toc29367" w:history="1">
        <w:r>
          <w:rPr>
            <w:rFonts w:ascii="仿宋" w:eastAsia="仿宋" w:hAnsi="仿宋" w:cs="仿宋" w:hint="eastAsia"/>
            <w:lang w:eastAsia="zh-CN"/>
          </w:rPr>
          <w:t>(一)、文档编制与审查</w:t>
        </w:r>
        <w:r>
          <w:tab/>
        </w:r>
        <w:r>
          <w:fldChar w:fldCharType="begin"/>
        </w:r>
        <w:r>
          <w:instrText xml:space="preserve"> PAGEREF _Toc29367 \h </w:instrText>
        </w:r>
        <w:r>
          <w:fldChar w:fldCharType="separate"/>
        </w:r>
        <w:r>
          <w:t>17</w:t>
        </w:r>
        <w:r>
          <w:fldChar w:fldCharType="end"/>
        </w:r>
      </w:hyperlink>
    </w:p>
    <w:p>
      <w:pPr>
        <w:pStyle w:val="TOC2"/>
        <w:tabs>
          <w:tab w:val="right" w:leader="dot" w:pos="8306"/>
        </w:tabs>
      </w:pPr>
      <w:hyperlink w:anchor="_Toc23515" w:history="1">
        <w:r>
          <w:rPr>
            <w:rFonts w:ascii="仿宋" w:eastAsia="仿宋" w:hAnsi="仿宋" w:cs="仿宋" w:hint="eastAsia"/>
            <w:lang w:eastAsia="zh-CN"/>
          </w:rPr>
          <w:t>(二)、文档发布与分发</w:t>
        </w:r>
        <w:r>
          <w:tab/>
        </w:r>
        <w:r>
          <w:fldChar w:fldCharType="begin"/>
        </w:r>
        <w:r>
          <w:instrText xml:space="preserve"> PAGEREF _Toc23515 \h </w:instrText>
        </w:r>
        <w:r>
          <w:fldChar w:fldCharType="separate"/>
        </w:r>
        <w:r>
          <w:t>19</w:t>
        </w:r>
        <w:r>
          <w:fldChar w:fldCharType="end"/>
        </w:r>
      </w:hyperlink>
    </w:p>
    <w:p>
      <w:pPr>
        <w:pStyle w:val="TOC2"/>
        <w:tabs>
          <w:tab w:val="right" w:leader="dot" w:pos="8306"/>
        </w:tabs>
      </w:pPr>
      <w:hyperlink w:anchor="_Toc20419" w:history="1">
        <w:r>
          <w:rPr>
            <w:rFonts w:ascii="仿宋" w:eastAsia="仿宋" w:hAnsi="仿宋" w:cs="仿宋" w:hint="eastAsia"/>
            <w:lang w:eastAsia="zh-CN"/>
          </w:rPr>
          <w:t>(三)、文档存档与归档</w:t>
        </w:r>
        <w:r>
          <w:tab/>
        </w:r>
        <w:r>
          <w:fldChar w:fldCharType="begin"/>
        </w:r>
        <w:r>
          <w:instrText xml:space="preserve"> PAGEREF _Toc20419 \h </w:instrText>
        </w:r>
        <w:r>
          <w:fldChar w:fldCharType="separate"/>
        </w:r>
        <w:r>
          <w:t>19</w:t>
        </w:r>
        <w:r>
          <w:fldChar w:fldCharType="end"/>
        </w:r>
      </w:hyperlink>
    </w:p>
    <w:p>
      <w:pPr>
        <w:pStyle w:val="TOC1"/>
        <w:tabs>
          <w:tab w:val="right" w:leader="dot" w:pos="8306"/>
        </w:tabs>
      </w:pPr>
      <w:hyperlink w:anchor="_Toc3835" w:history="1">
        <w:r>
          <w:rPr>
            <w:rFonts w:ascii="仿宋" w:eastAsia="仿宋" w:hAnsi="仿宋" w:cs="仿宋" w:hint="eastAsia"/>
            <w:lang w:eastAsia="zh-CN"/>
          </w:rPr>
          <w:t>六、瑜伽用品项目建设单位说明</w:t>
        </w:r>
        <w:r>
          <w:tab/>
        </w:r>
        <w:r>
          <w:fldChar w:fldCharType="begin"/>
        </w:r>
        <w:r>
          <w:instrText xml:space="preserve"> PAGEREF _Toc3835 \h </w:instrText>
        </w:r>
        <w:r>
          <w:fldChar w:fldCharType="separate"/>
        </w:r>
        <w:r>
          <w:t>21</w:t>
        </w:r>
        <w:r>
          <w:fldChar w:fldCharType="end"/>
        </w:r>
      </w:hyperlink>
    </w:p>
    <w:p>
      <w:pPr>
        <w:pStyle w:val="TOC2"/>
        <w:tabs>
          <w:tab w:val="right" w:leader="dot" w:pos="8306"/>
        </w:tabs>
      </w:pPr>
      <w:hyperlink w:anchor="_Toc17846" w:history="1">
        <w:r>
          <w:rPr>
            <w:rFonts w:ascii="仿宋" w:eastAsia="仿宋" w:hAnsi="仿宋" w:cs="仿宋" w:hint="eastAsia"/>
            <w:lang w:eastAsia="zh-CN"/>
          </w:rPr>
          <w:t>(一)、瑜伽用品项目承办单位基本情况</w:t>
        </w:r>
        <w:r>
          <w:tab/>
        </w:r>
        <w:r>
          <w:fldChar w:fldCharType="begin"/>
        </w:r>
        <w:r>
          <w:instrText xml:space="preserve"> PAGEREF _Toc17846 \h </w:instrText>
        </w:r>
        <w:r>
          <w:fldChar w:fldCharType="separate"/>
        </w:r>
        <w:r>
          <w:t>21</w:t>
        </w:r>
        <w:r>
          <w:fldChar w:fldCharType="end"/>
        </w:r>
      </w:hyperlink>
    </w:p>
    <w:p>
      <w:pPr>
        <w:pStyle w:val="TOC2"/>
        <w:tabs>
          <w:tab w:val="right" w:leader="dot" w:pos="8306"/>
        </w:tabs>
      </w:pPr>
      <w:hyperlink w:anchor="_Toc13522" w:history="1">
        <w:r>
          <w:rPr>
            <w:rFonts w:ascii="仿宋" w:eastAsia="仿宋" w:hAnsi="仿宋" w:cs="仿宋" w:hint="eastAsia"/>
            <w:lang w:eastAsia="zh-CN"/>
          </w:rPr>
          <w:t>(二)、公司经济效益分析</w:t>
        </w:r>
        <w:r>
          <w:tab/>
        </w:r>
        <w:r>
          <w:fldChar w:fldCharType="begin"/>
        </w:r>
        <w:r>
          <w:instrText xml:space="preserve"> PAGEREF _Toc13522 \h </w:instrText>
        </w:r>
        <w:r>
          <w:fldChar w:fldCharType="separate"/>
        </w:r>
        <w:r>
          <w:t>21</w:t>
        </w:r>
        <w:r>
          <w:fldChar w:fldCharType="end"/>
        </w:r>
      </w:hyperlink>
    </w:p>
    <w:p>
      <w:pPr>
        <w:pStyle w:val="TOC1"/>
        <w:tabs>
          <w:tab w:val="right" w:leader="dot" w:pos="8306"/>
        </w:tabs>
      </w:pPr>
      <w:hyperlink w:anchor="_Toc7242" w:history="1">
        <w:r>
          <w:rPr>
            <w:rFonts w:ascii="仿宋" w:eastAsia="仿宋" w:hAnsi="仿宋" w:cs="仿宋" w:hint="eastAsia"/>
            <w:lang w:eastAsia="zh-CN"/>
          </w:rPr>
          <w:t>七、瑜伽用品项目技术管理</w:t>
        </w:r>
        <w:r>
          <w:tab/>
        </w:r>
        <w:r>
          <w:fldChar w:fldCharType="begin"/>
        </w:r>
        <w:r>
          <w:instrText xml:space="preserve"> PAGEREF _Toc7242 \h </w:instrText>
        </w:r>
        <w:r>
          <w:fldChar w:fldCharType="separate"/>
        </w:r>
        <w:r>
          <w:t>22</w:t>
        </w:r>
        <w:r>
          <w:fldChar w:fldCharType="end"/>
        </w:r>
      </w:hyperlink>
    </w:p>
    <w:p>
      <w:pPr>
        <w:pStyle w:val="TOC2"/>
        <w:tabs>
          <w:tab w:val="right" w:leader="dot" w:pos="8306"/>
        </w:tabs>
      </w:pPr>
      <w:hyperlink w:anchor="_Toc15212" w:history="1">
        <w:r>
          <w:rPr>
            <w:rFonts w:ascii="仿宋" w:eastAsia="仿宋" w:hAnsi="仿宋" w:cs="仿宋" w:hint="eastAsia"/>
            <w:lang w:eastAsia="zh-CN"/>
          </w:rPr>
          <w:t>(一)、技术方案选用方向</w:t>
        </w:r>
        <w:r>
          <w:tab/>
        </w:r>
        <w:r>
          <w:fldChar w:fldCharType="begin"/>
        </w:r>
        <w:r>
          <w:instrText xml:space="preserve"> PAGEREF _Toc15212 \h </w:instrText>
        </w:r>
        <w:r>
          <w:fldChar w:fldCharType="separate"/>
        </w:r>
        <w:r>
          <w:t>22</w:t>
        </w:r>
        <w:r>
          <w:fldChar w:fldCharType="end"/>
        </w:r>
      </w:hyperlink>
    </w:p>
    <w:p>
      <w:pPr>
        <w:pStyle w:val="TOC2"/>
        <w:tabs>
          <w:tab w:val="right" w:leader="dot" w:pos="8306"/>
        </w:tabs>
      </w:pPr>
      <w:hyperlink w:anchor="_Toc16788" w:history="1">
        <w:r>
          <w:rPr>
            <w:rFonts w:ascii="仿宋" w:eastAsia="仿宋" w:hAnsi="仿宋" w:cs="仿宋" w:hint="eastAsia"/>
            <w:lang w:eastAsia="zh-CN"/>
          </w:rPr>
          <w:t>(二)、工艺技术方案选用原则</w:t>
        </w:r>
        <w:r>
          <w:tab/>
        </w:r>
        <w:r>
          <w:fldChar w:fldCharType="begin"/>
        </w:r>
        <w:r>
          <w:instrText xml:space="preserve"> PAGEREF _Toc16788 \h </w:instrText>
        </w:r>
        <w:r>
          <w:fldChar w:fldCharType="separate"/>
        </w:r>
        <w:r>
          <w:t>24</w:t>
        </w:r>
        <w:r>
          <w:fldChar w:fldCharType="end"/>
        </w:r>
      </w:hyperlink>
    </w:p>
    <w:p>
      <w:pPr>
        <w:pStyle w:val="TOC2"/>
        <w:tabs>
          <w:tab w:val="right" w:leader="dot" w:pos="8306"/>
        </w:tabs>
      </w:pPr>
      <w:hyperlink w:anchor="_Toc6113" w:history="1">
        <w:r>
          <w:rPr>
            <w:rFonts w:ascii="仿宋" w:eastAsia="仿宋" w:hAnsi="仿宋" w:cs="仿宋" w:hint="eastAsia"/>
            <w:lang w:eastAsia="zh-CN"/>
          </w:rPr>
          <w:t>(三)、工艺技术方案要求</w:t>
        </w:r>
        <w:r>
          <w:tab/>
        </w:r>
        <w:r>
          <w:fldChar w:fldCharType="begin"/>
        </w:r>
        <w:r>
          <w:instrText xml:space="preserve"> PAGEREF _Toc6113 \h </w:instrText>
        </w:r>
        <w:r>
          <w:fldChar w:fldCharType="separate"/>
        </w:r>
        <w:r>
          <w:t>26</w:t>
        </w:r>
        <w:r>
          <w:fldChar w:fldCharType="end"/>
        </w:r>
      </w:hyperlink>
    </w:p>
    <w:p>
      <w:pPr>
        <w:pStyle w:val="TOC1"/>
        <w:tabs>
          <w:tab w:val="right" w:leader="dot" w:pos="8306"/>
        </w:tabs>
      </w:pPr>
      <w:hyperlink w:anchor="_Toc24665" w:history="1">
        <w:r>
          <w:rPr>
            <w:rFonts w:ascii="仿宋" w:eastAsia="仿宋" w:hAnsi="仿宋" w:cs="仿宋" w:hint="eastAsia"/>
            <w:lang w:eastAsia="zh-CN"/>
          </w:rPr>
          <w:t>八、瑜伽用品项目经营效益</w:t>
        </w:r>
        <w:r>
          <w:tab/>
        </w:r>
        <w:r>
          <w:fldChar w:fldCharType="begin"/>
        </w:r>
        <w:r>
          <w:instrText xml:space="preserve"> PAGEREF _Toc24665 \h </w:instrText>
        </w:r>
        <w:r>
          <w:fldChar w:fldCharType="separate"/>
        </w:r>
        <w:r>
          <w:t>28</w:t>
        </w:r>
        <w:r>
          <w:fldChar w:fldCharType="end"/>
        </w:r>
      </w:hyperlink>
    </w:p>
    <w:p>
      <w:pPr>
        <w:pStyle w:val="TOC2"/>
        <w:tabs>
          <w:tab w:val="right" w:leader="dot" w:pos="8306"/>
        </w:tabs>
      </w:pPr>
      <w:hyperlink w:anchor="_Toc21444" w:history="1">
        <w:r>
          <w:rPr>
            <w:rFonts w:ascii="仿宋" w:eastAsia="仿宋" w:hAnsi="仿宋" w:cs="仿宋" w:hint="eastAsia"/>
            <w:lang w:eastAsia="zh-CN"/>
          </w:rPr>
          <w:t>(一)、经济评价财务测算</w:t>
        </w:r>
        <w:r>
          <w:tab/>
        </w:r>
        <w:r>
          <w:fldChar w:fldCharType="begin"/>
        </w:r>
        <w:r>
          <w:instrText xml:space="preserve"> PAGEREF _Toc21444 \h </w:instrText>
        </w:r>
        <w:r>
          <w:fldChar w:fldCharType="separate"/>
        </w:r>
        <w:r>
          <w:t>28</w:t>
        </w:r>
        <w:r>
          <w:fldChar w:fldCharType="end"/>
        </w:r>
      </w:hyperlink>
    </w:p>
    <w:p>
      <w:pPr>
        <w:pStyle w:val="TOC2"/>
        <w:tabs>
          <w:tab w:val="right" w:leader="dot" w:pos="8306"/>
        </w:tabs>
      </w:pPr>
      <w:hyperlink w:anchor="_Toc17979" w:history="1">
        <w:r>
          <w:rPr>
            <w:rFonts w:ascii="仿宋" w:eastAsia="仿宋" w:hAnsi="仿宋" w:cs="仿宋" w:hint="eastAsia"/>
            <w:lang w:eastAsia="zh-CN"/>
          </w:rPr>
          <w:t>(二)、瑜伽用品项目盈利能力分析</w:t>
        </w:r>
        <w:r>
          <w:tab/>
        </w:r>
        <w:r>
          <w:fldChar w:fldCharType="begin"/>
        </w:r>
        <w:r>
          <w:instrText xml:space="preserve"> PAGEREF _Toc17979 \h </w:instrText>
        </w:r>
        <w:r>
          <w:fldChar w:fldCharType="separate"/>
        </w:r>
        <w:r>
          <w:t>30</w:t>
        </w:r>
        <w:r>
          <w:fldChar w:fldCharType="end"/>
        </w:r>
      </w:hyperlink>
    </w:p>
    <w:p>
      <w:pPr>
        <w:pStyle w:val="TOC1"/>
        <w:tabs>
          <w:tab w:val="right" w:leader="dot" w:pos="8306"/>
        </w:tabs>
      </w:pPr>
      <w:hyperlink w:anchor="_Toc12066" w:history="1">
        <w:r>
          <w:rPr>
            <w:rFonts w:ascii="仿宋" w:eastAsia="仿宋" w:hAnsi="仿宋" w:cs="仿宋" w:hint="eastAsia"/>
            <w:lang w:eastAsia="zh-CN"/>
          </w:rPr>
          <w:t>九、瑜伽用品项目人力资源培养与发展</w:t>
        </w:r>
        <w:r>
          <w:tab/>
        </w:r>
        <w:r>
          <w:fldChar w:fldCharType="begin"/>
        </w:r>
        <w:r>
          <w:instrText xml:space="preserve"> PAGEREF _Toc12066 \h </w:instrText>
        </w:r>
        <w:r>
          <w:fldChar w:fldCharType="separate"/>
        </w:r>
        <w:r>
          <w:t>30</w:t>
        </w:r>
        <w:r>
          <w:fldChar w:fldCharType="end"/>
        </w:r>
      </w:hyperlink>
    </w:p>
    <w:p>
      <w:pPr>
        <w:pStyle w:val="TOC2"/>
        <w:tabs>
          <w:tab w:val="right" w:leader="dot" w:pos="8306"/>
        </w:tabs>
      </w:pPr>
      <w:hyperlink w:anchor="_Toc59" w:history="1">
        <w:r>
          <w:rPr>
            <w:rFonts w:ascii="仿宋" w:eastAsia="仿宋" w:hAnsi="仿宋" w:cs="仿宋" w:hint="eastAsia"/>
            <w:lang w:eastAsia="zh-CN"/>
          </w:rPr>
          <w:t>(一)、人才需求与规划</w:t>
        </w:r>
        <w:r>
          <w:tab/>
        </w:r>
        <w:r>
          <w:fldChar w:fldCharType="begin"/>
        </w:r>
        <w:r>
          <w:instrText xml:space="preserve"> PAGEREF _Toc59 \h </w:instrText>
        </w:r>
        <w:r>
          <w:fldChar w:fldCharType="separate"/>
        </w:r>
        <w:r>
          <w:t>30</w:t>
        </w:r>
        <w:r>
          <w:fldChar w:fldCharType="end"/>
        </w:r>
      </w:hyperlink>
    </w:p>
    <w:p>
      <w:pPr>
        <w:pStyle w:val="TOC2"/>
        <w:tabs>
          <w:tab w:val="right" w:leader="dot" w:pos="8306"/>
        </w:tabs>
      </w:pPr>
      <w:hyperlink w:anchor="_Toc17269" w:history="1">
        <w:r>
          <w:rPr>
            <w:rFonts w:ascii="仿宋" w:eastAsia="仿宋" w:hAnsi="仿宋" w:cs="仿宋" w:hint="eastAsia"/>
            <w:lang w:eastAsia="zh-CN"/>
          </w:rPr>
          <w:t>(二)、培训与发展计划</w:t>
        </w:r>
        <w:r>
          <w:tab/>
        </w:r>
        <w:r>
          <w:fldChar w:fldCharType="begin"/>
        </w:r>
        <w:r>
          <w:instrText xml:space="preserve"> PAGEREF _Toc17269 \h </w:instrText>
        </w:r>
        <w:r>
          <w:fldChar w:fldCharType="separate"/>
        </w:r>
        <w:r>
          <w:t>31</w:t>
        </w:r>
        <w:r>
          <w:fldChar w:fldCharType="end"/>
        </w:r>
      </w:hyperlink>
    </w:p>
    <w:p>
      <w:pPr>
        <w:pStyle w:val="TOC1"/>
        <w:tabs>
          <w:tab w:val="right" w:leader="dot" w:pos="8306"/>
        </w:tabs>
      </w:pPr>
      <w:hyperlink w:anchor="_Toc2146" w:history="1">
        <w:r>
          <w:rPr>
            <w:rFonts w:ascii="仿宋" w:eastAsia="仿宋" w:hAnsi="仿宋" w:cs="仿宋" w:hint="eastAsia"/>
            <w:lang w:eastAsia="zh-CN"/>
          </w:rPr>
          <w:t>十、瑜伽用品项目社会影响</w:t>
        </w:r>
        <w:r>
          <w:tab/>
        </w:r>
        <w:r>
          <w:fldChar w:fldCharType="begin"/>
        </w:r>
        <w:r>
          <w:instrText xml:space="preserve"> PAGEREF _Toc2146 \h </w:instrText>
        </w:r>
        <w:r>
          <w:fldChar w:fldCharType="separate"/>
        </w:r>
        <w:r>
          <w:t>31</w:t>
        </w:r>
        <w:r>
          <w:fldChar w:fldCharType="end"/>
        </w:r>
      </w:hyperlink>
    </w:p>
    <w:p>
      <w:pPr>
        <w:pStyle w:val="TOC2"/>
        <w:tabs>
          <w:tab w:val="right" w:leader="dot" w:pos="8306"/>
        </w:tabs>
      </w:pPr>
      <w:hyperlink w:anchor="_Toc14138" w:history="1">
        <w:r>
          <w:rPr>
            <w:rFonts w:ascii="仿宋" w:eastAsia="仿宋" w:hAnsi="仿宋" w:cs="仿宋" w:hint="eastAsia"/>
            <w:lang w:eastAsia="zh-CN"/>
          </w:rPr>
          <w:t>(一)、社会责任与义务</w:t>
        </w:r>
        <w:r>
          <w:tab/>
        </w:r>
        <w:r>
          <w:fldChar w:fldCharType="begin"/>
        </w:r>
        <w:r>
          <w:instrText xml:space="preserve"> PAGEREF _Toc14138 \h </w:instrText>
        </w:r>
        <w:r>
          <w:fldChar w:fldCharType="separate"/>
        </w:r>
        <w:r>
          <w:t>31</w:t>
        </w:r>
        <w:r>
          <w:fldChar w:fldCharType="end"/>
        </w:r>
      </w:hyperlink>
    </w:p>
    <w:p>
      <w:pPr>
        <w:pStyle w:val="TOC2"/>
        <w:tabs>
          <w:tab w:val="right" w:leader="dot" w:pos="8306"/>
        </w:tabs>
      </w:pPr>
      <w:hyperlink w:anchor="_Toc30091" w:history="1">
        <w:r>
          <w:rPr>
            <w:rFonts w:ascii="仿宋" w:eastAsia="仿宋" w:hAnsi="仿宋" w:cs="仿宋" w:hint="eastAsia"/>
            <w:lang w:eastAsia="zh-CN"/>
          </w:rPr>
          <w:t>(二)、社会参与与沟通</w:t>
        </w:r>
        <w:r>
          <w:tab/>
        </w:r>
        <w:r>
          <w:fldChar w:fldCharType="begin"/>
        </w:r>
        <w:r>
          <w:instrText xml:space="preserve"> PAGEREF _Toc30091 \h </w:instrText>
        </w:r>
        <w:r>
          <w:fldChar w:fldCharType="separate"/>
        </w:r>
        <w:r>
          <w:t>32</w:t>
        </w:r>
        <w:r>
          <w:fldChar w:fldCharType="end"/>
        </w:r>
      </w:hyperlink>
    </w:p>
    <w:p>
      <w:pPr>
        <w:pStyle w:val="TOC1"/>
        <w:tabs>
          <w:tab w:val="right" w:leader="dot" w:pos="8306"/>
        </w:tabs>
      </w:pPr>
      <w:hyperlink w:anchor="_Toc20220" w:history="1">
        <w:r>
          <w:rPr>
            <w:rFonts w:ascii="仿宋" w:eastAsia="仿宋" w:hAnsi="仿宋" w:cs="仿宋" w:hint="eastAsia"/>
            <w:lang w:eastAsia="zh-CN"/>
          </w:rPr>
          <w:t>十一、生产安全保护</w:t>
        </w:r>
        <w:r>
          <w:tab/>
        </w:r>
        <w:r>
          <w:fldChar w:fldCharType="begin"/>
        </w:r>
        <w:r>
          <w:instrText xml:space="preserve"> PAGEREF _Toc20220 \h </w:instrText>
        </w:r>
        <w:r>
          <w:fldChar w:fldCharType="separate"/>
        </w:r>
        <w:r>
          <w:t>33</w:t>
        </w:r>
        <w:r>
          <w:fldChar w:fldCharType="end"/>
        </w:r>
      </w:hyperlink>
    </w:p>
    <w:p>
      <w:pPr>
        <w:pStyle w:val="TOC2"/>
        <w:tabs>
          <w:tab w:val="right" w:leader="dot" w:pos="8306"/>
        </w:tabs>
      </w:pPr>
      <w:hyperlink w:anchor="_Toc26278" w:history="1">
        <w:r>
          <w:rPr>
            <w:rFonts w:ascii="仿宋" w:eastAsia="仿宋" w:hAnsi="仿宋" w:cs="仿宋" w:hint="eastAsia"/>
            <w:lang w:eastAsia="zh-CN"/>
          </w:rPr>
          <w:t>(一)、消防安全</w:t>
        </w:r>
        <w:r>
          <w:tab/>
        </w:r>
        <w:r>
          <w:fldChar w:fldCharType="begin"/>
        </w:r>
        <w:r>
          <w:instrText xml:space="preserve"> PAGEREF _Toc26278 \h </w:instrText>
        </w:r>
        <w:r>
          <w:fldChar w:fldCharType="separate"/>
        </w:r>
        <w:r>
          <w:t>33</w:t>
        </w:r>
        <w:r>
          <w:fldChar w:fldCharType="end"/>
        </w:r>
      </w:hyperlink>
    </w:p>
    <w:p>
      <w:pPr>
        <w:pStyle w:val="TOC2"/>
        <w:tabs>
          <w:tab w:val="right" w:leader="dot" w:pos="8306"/>
        </w:tabs>
      </w:pPr>
      <w:hyperlink w:anchor="_Toc20515" w:history="1">
        <w:r>
          <w:rPr>
            <w:rFonts w:ascii="仿宋" w:eastAsia="仿宋" w:hAnsi="仿宋" w:cs="仿宋" w:hint="eastAsia"/>
            <w:lang w:eastAsia="zh-CN"/>
          </w:rPr>
          <w:t>(二)、防火防爆总图布置措施</w:t>
        </w:r>
        <w:r>
          <w:tab/>
        </w:r>
        <w:r>
          <w:fldChar w:fldCharType="begin"/>
        </w:r>
        <w:r>
          <w:instrText xml:space="preserve"> PAGEREF _Toc20515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5" w:history="1">
        <w:r>
          <w:rPr>
            <w:rFonts w:ascii="仿宋" w:eastAsia="仿宋" w:hAnsi="仿宋" w:cs="仿宋" w:hint="eastAsia"/>
            <w:lang w:eastAsia="zh-CN"/>
          </w:rPr>
          <w:t>(三)、自然灾害防范措施</w:t>
        </w:r>
        <w:r>
          <w:tab/>
        </w:r>
        <w:r>
          <w:fldChar w:fldCharType="begin"/>
        </w:r>
        <w:r>
          <w:instrText xml:space="preserve"> PAGEREF _Toc27885 \h </w:instrText>
        </w:r>
        <w:r>
          <w:fldChar w:fldCharType="separate"/>
        </w:r>
        <w:r>
          <w:t>35</w:t>
        </w:r>
        <w:r>
          <w:fldChar w:fldCharType="end"/>
        </w:r>
      </w:hyperlink>
    </w:p>
    <w:p>
      <w:pPr>
        <w:pStyle w:val="TOC2"/>
        <w:tabs>
          <w:tab w:val="right" w:leader="dot" w:pos="8306"/>
        </w:tabs>
      </w:pPr>
      <w:hyperlink w:anchor="_Toc2753" w:history="1">
        <w:r>
          <w:rPr>
            <w:rFonts w:ascii="仿宋" w:eastAsia="仿宋" w:hAnsi="仿宋" w:cs="仿宋" w:hint="eastAsia"/>
            <w:lang w:eastAsia="zh-CN"/>
          </w:rPr>
          <w:t>(四)、安全色及安全标志使用要求</w:t>
        </w:r>
        <w:r>
          <w:tab/>
        </w:r>
        <w:r>
          <w:fldChar w:fldCharType="begin"/>
        </w:r>
        <w:r>
          <w:instrText xml:space="preserve"> PAGEREF _Toc2753 \h </w:instrText>
        </w:r>
        <w:r>
          <w:fldChar w:fldCharType="separate"/>
        </w:r>
        <w:r>
          <w:t>36</w:t>
        </w:r>
        <w:r>
          <w:fldChar w:fldCharType="end"/>
        </w:r>
      </w:hyperlink>
    </w:p>
    <w:p>
      <w:pPr>
        <w:pStyle w:val="TOC2"/>
        <w:tabs>
          <w:tab w:val="right" w:leader="dot" w:pos="8306"/>
        </w:tabs>
      </w:pPr>
      <w:hyperlink w:anchor="_Toc5341" w:history="1">
        <w:r>
          <w:rPr>
            <w:rFonts w:ascii="仿宋" w:eastAsia="仿宋" w:hAnsi="仿宋" w:cs="仿宋" w:hint="eastAsia"/>
            <w:lang w:eastAsia="zh-CN"/>
          </w:rPr>
          <w:t>(五)、防尘防毒措施</w:t>
        </w:r>
        <w:r>
          <w:tab/>
        </w:r>
        <w:r>
          <w:fldChar w:fldCharType="begin"/>
        </w:r>
        <w:r>
          <w:instrText xml:space="preserve"> PAGEREF _Toc5341 \h </w:instrText>
        </w:r>
        <w:r>
          <w:fldChar w:fldCharType="separate"/>
        </w:r>
        <w:r>
          <w:t>37</w:t>
        </w:r>
        <w:r>
          <w:fldChar w:fldCharType="end"/>
        </w:r>
      </w:hyperlink>
    </w:p>
    <w:p>
      <w:pPr>
        <w:pStyle w:val="TOC2"/>
        <w:tabs>
          <w:tab w:val="right" w:leader="dot" w:pos="8306"/>
        </w:tabs>
      </w:pPr>
      <w:hyperlink w:anchor="_Toc19247" w:history="1">
        <w:r>
          <w:rPr>
            <w:rFonts w:ascii="仿宋" w:eastAsia="仿宋" w:hAnsi="仿宋" w:cs="仿宋" w:hint="eastAsia"/>
            <w:lang w:eastAsia="zh-CN"/>
          </w:rPr>
          <w:t>(六)、防静电、触电防护及防雷措施</w:t>
        </w:r>
        <w:r>
          <w:tab/>
        </w:r>
        <w:r>
          <w:fldChar w:fldCharType="begin"/>
        </w:r>
        <w:r>
          <w:instrText xml:space="preserve"> PAGEREF _Toc19247 \h </w:instrText>
        </w:r>
        <w:r>
          <w:fldChar w:fldCharType="separate"/>
        </w:r>
        <w:r>
          <w:t>38</w:t>
        </w:r>
        <w:r>
          <w:fldChar w:fldCharType="end"/>
        </w:r>
      </w:hyperlink>
    </w:p>
    <w:p>
      <w:pPr>
        <w:pStyle w:val="TOC2"/>
        <w:tabs>
          <w:tab w:val="right" w:leader="dot" w:pos="8306"/>
        </w:tabs>
      </w:pPr>
      <w:hyperlink w:anchor="_Toc27644" w:history="1">
        <w:r>
          <w:rPr>
            <w:rFonts w:ascii="仿宋" w:eastAsia="仿宋" w:hAnsi="仿宋" w:cs="仿宋" w:hint="eastAsia"/>
            <w:lang w:eastAsia="zh-CN"/>
          </w:rPr>
          <w:t>(七)、机械设备安全保障措施</w:t>
        </w:r>
        <w:r>
          <w:tab/>
        </w:r>
        <w:r>
          <w:fldChar w:fldCharType="begin"/>
        </w:r>
        <w:r>
          <w:instrText xml:space="preserve"> PAGEREF _Toc27644 \h </w:instrText>
        </w:r>
        <w:r>
          <w:fldChar w:fldCharType="separate"/>
        </w:r>
        <w:r>
          <w:t>39</w:t>
        </w:r>
        <w:r>
          <w:fldChar w:fldCharType="end"/>
        </w:r>
      </w:hyperlink>
    </w:p>
    <w:p>
      <w:pPr>
        <w:pStyle w:val="TOC1"/>
        <w:tabs>
          <w:tab w:val="right" w:leader="dot" w:pos="8306"/>
        </w:tabs>
      </w:pPr>
      <w:hyperlink w:anchor="_Toc14655" w:history="1">
        <w:r>
          <w:rPr>
            <w:rFonts w:ascii="仿宋" w:eastAsia="仿宋" w:hAnsi="仿宋" w:cs="仿宋" w:hint="eastAsia"/>
            <w:lang w:eastAsia="zh-CN"/>
          </w:rPr>
          <w:t>十二、瑜伽用品项目财务管理</w:t>
        </w:r>
        <w:r>
          <w:tab/>
        </w:r>
        <w:r>
          <w:fldChar w:fldCharType="begin"/>
        </w:r>
        <w:r>
          <w:instrText xml:space="preserve"> PAGEREF _Toc14655 \h </w:instrText>
        </w:r>
        <w:r>
          <w:fldChar w:fldCharType="separate"/>
        </w:r>
        <w:r>
          <w:t>41</w:t>
        </w:r>
        <w:r>
          <w:fldChar w:fldCharType="end"/>
        </w:r>
      </w:hyperlink>
    </w:p>
    <w:p>
      <w:pPr>
        <w:pStyle w:val="TOC2"/>
        <w:tabs>
          <w:tab w:val="right" w:leader="dot" w:pos="8306"/>
        </w:tabs>
      </w:pPr>
      <w:hyperlink w:anchor="_Toc4519" w:history="1">
        <w:r>
          <w:rPr>
            <w:rFonts w:ascii="仿宋" w:eastAsia="仿宋" w:hAnsi="仿宋" w:cs="仿宋" w:hint="eastAsia"/>
            <w:lang w:eastAsia="zh-CN"/>
          </w:rPr>
          <w:t>(一)、资金需求大</w:t>
        </w:r>
        <w:r>
          <w:tab/>
        </w:r>
        <w:r>
          <w:fldChar w:fldCharType="begin"/>
        </w:r>
        <w:r>
          <w:instrText xml:space="preserve"> PAGEREF _Toc4519 \h </w:instrText>
        </w:r>
        <w:r>
          <w:fldChar w:fldCharType="separate"/>
        </w:r>
        <w:r>
          <w:t>41</w:t>
        </w:r>
        <w:r>
          <w:fldChar w:fldCharType="end"/>
        </w:r>
      </w:hyperlink>
    </w:p>
    <w:p>
      <w:pPr>
        <w:pStyle w:val="TOC2"/>
        <w:tabs>
          <w:tab w:val="right" w:leader="dot" w:pos="8306"/>
        </w:tabs>
      </w:pPr>
      <w:hyperlink w:anchor="_Toc6729" w:history="1">
        <w:r>
          <w:rPr>
            <w:rFonts w:ascii="仿宋" w:eastAsia="仿宋" w:hAnsi="仿宋" w:cs="仿宋" w:hint="eastAsia"/>
            <w:lang w:eastAsia="zh-CN"/>
          </w:rPr>
          <w:t>(二)、研发周期长</w:t>
        </w:r>
        <w:r>
          <w:tab/>
        </w:r>
        <w:r>
          <w:fldChar w:fldCharType="begin"/>
        </w:r>
        <w:r>
          <w:instrText xml:space="preserve"> PAGEREF _Toc6729 \h </w:instrText>
        </w:r>
        <w:r>
          <w:fldChar w:fldCharType="separate"/>
        </w:r>
        <w:r>
          <w:t>42</w:t>
        </w:r>
        <w:r>
          <w:fldChar w:fldCharType="end"/>
        </w:r>
      </w:hyperlink>
    </w:p>
    <w:p>
      <w:pPr>
        <w:pStyle w:val="TOC2"/>
        <w:tabs>
          <w:tab w:val="right" w:leader="dot" w:pos="8306"/>
        </w:tabs>
      </w:pPr>
      <w:hyperlink w:anchor="_Toc4995" w:history="1">
        <w:r>
          <w:rPr>
            <w:rFonts w:ascii="仿宋" w:eastAsia="仿宋" w:hAnsi="仿宋" w:cs="仿宋" w:hint="eastAsia"/>
            <w:lang w:eastAsia="zh-CN"/>
          </w:rPr>
          <w:t>(三)、市场风险大</w:t>
        </w:r>
        <w:r>
          <w:tab/>
        </w:r>
        <w:r>
          <w:fldChar w:fldCharType="begin"/>
        </w:r>
        <w:r>
          <w:instrText xml:space="preserve"> PAGEREF _Toc4995 \h </w:instrText>
        </w:r>
        <w:r>
          <w:fldChar w:fldCharType="separate"/>
        </w:r>
        <w:r>
          <w:t>43</w:t>
        </w:r>
        <w:r>
          <w:fldChar w:fldCharType="end"/>
        </w:r>
      </w:hyperlink>
    </w:p>
    <w:p>
      <w:pPr>
        <w:pStyle w:val="TOC2"/>
        <w:tabs>
          <w:tab w:val="right" w:leader="dot" w:pos="8306"/>
        </w:tabs>
      </w:pPr>
      <w:hyperlink w:anchor="_Toc21604" w:history="1">
        <w:r>
          <w:rPr>
            <w:rFonts w:ascii="仿宋" w:eastAsia="仿宋" w:hAnsi="仿宋" w:cs="仿宋" w:hint="eastAsia"/>
            <w:lang w:eastAsia="zh-CN"/>
          </w:rPr>
          <w:t>(四)、利润率高</w:t>
        </w:r>
        <w:r>
          <w:tab/>
        </w:r>
        <w:r>
          <w:fldChar w:fldCharType="begin"/>
        </w:r>
        <w:r>
          <w:instrText xml:space="preserve"> PAGEREF _Toc21604 \h </w:instrText>
        </w:r>
        <w:r>
          <w:fldChar w:fldCharType="separate"/>
        </w:r>
        <w:r>
          <w:t>46</w:t>
        </w:r>
        <w:r>
          <w:fldChar w:fldCharType="end"/>
        </w:r>
      </w:hyperlink>
    </w:p>
    <w:p>
      <w:pPr>
        <w:pStyle w:val="TOC1"/>
        <w:tabs>
          <w:tab w:val="right" w:leader="dot" w:pos="8306"/>
        </w:tabs>
      </w:pPr>
      <w:hyperlink w:anchor="_Toc6725" w:history="1">
        <w:r>
          <w:rPr>
            <w:rFonts w:ascii="仿宋" w:eastAsia="仿宋" w:hAnsi="仿宋" w:cs="仿宋" w:hint="eastAsia"/>
            <w:lang w:eastAsia="zh-CN"/>
          </w:rPr>
          <w:t>十三、营销与推广策略</w:t>
        </w:r>
        <w:r>
          <w:tab/>
        </w:r>
        <w:r>
          <w:fldChar w:fldCharType="begin"/>
        </w:r>
        <w:r>
          <w:instrText xml:space="preserve"> PAGEREF _Toc6725 \h </w:instrText>
        </w:r>
        <w:r>
          <w:fldChar w:fldCharType="separate"/>
        </w:r>
        <w:r>
          <w:t>48</w:t>
        </w:r>
        <w:r>
          <w:fldChar w:fldCharType="end"/>
        </w:r>
      </w:hyperlink>
    </w:p>
    <w:p>
      <w:pPr>
        <w:pStyle w:val="TOC2"/>
        <w:tabs>
          <w:tab w:val="right" w:leader="dot" w:pos="8306"/>
        </w:tabs>
      </w:pPr>
      <w:hyperlink w:anchor="_Toc17534" w:history="1">
        <w:r>
          <w:rPr>
            <w:rFonts w:ascii="仿宋" w:eastAsia="仿宋" w:hAnsi="仿宋" w:cs="仿宋" w:hint="eastAsia"/>
            <w:lang w:eastAsia="zh-CN"/>
          </w:rPr>
          <w:t>(一)、产品/服务定位与特点</w:t>
        </w:r>
        <w:r>
          <w:tab/>
        </w:r>
        <w:r>
          <w:fldChar w:fldCharType="begin"/>
        </w:r>
        <w:r>
          <w:instrText xml:space="preserve"> PAGEREF _Toc17534 \h </w:instrText>
        </w:r>
        <w:r>
          <w:fldChar w:fldCharType="separate"/>
        </w:r>
        <w:r>
          <w:t>48</w:t>
        </w:r>
        <w:r>
          <w:fldChar w:fldCharType="end"/>
        </w:r>
      </w:hyperlink>
    </w:p>
    <w:p>
      <w:pPr>
        <w:pStyle w:val="TOC2"/>
        <w:tabs>
          <w:tab w:val="right" w:leader="dot" w:pos="8306"/>
        </w:tabs>
      </w:pPr>
      <w:hyperlink w:anchor="_Toc20975" w:history="1">
        <w:r>
          <w:rPr>
            <w:rFonts w:ascii="仿宋" w:eastAsia="仿宋" w:hAnsi="仿宋" w:cs="仿宋" w:hint="eastAsia"/>
            <w:lang w:eastAsia="zh-CN"/>
          </w:rPr>
          <w:t>(二)、市场定位与竞争分析</w:t>
        </w:r>
        <w:r>
          <w:tab/>
        </w:r>
        <w:r>
          <w:fldChar w:fldCharType="begin"/>
        </w:r>
        <w:r>
          <w:instrText xml:space="preserve"> PAGEREF _Toc20975 \h </w:instrText>
        </w:r>
        <w:r>
          <w:fldChar w:fldCharType="separate"/>
        </w:r>
        <w:r>
          <w:t>49</w:t>
        </w:r>
        <w:r>
          <w:fldChar w:fldCharType="end"/>
        </w:r>
      </w:hyperlink>
    </w:p>
    <w:p>
      <w:pPr>
        <w:pStyle w:val="TOC2"/>
        <w:tabs>
          <w:tab w:val="right" w:leader="dot" w:pos="8306"/>
        </w:tabs>
      </w:pPr>
      <w:hyperlink w:anchor="_Toc4271" w:history="1">
        <w:r>
          <w:rPr>
            <w:rFonts w:ascii="仿宋" w:eastAsia="仿宋" w:hAnsi="仿宋" w:cs="仿宋" w:hint="eastAsia"/>
            <w:lang w:eastAsia="zh-CN"/>
          </w:rPr>
          <w:t>(三)、营销渠道与策略</w:t>
        </w:r>
        <w:r>
          <w:tab/>
        </w:r>
        <w:r>
          <w:fldChar w:fldCharType="begin"/>
        </w:r>
        <w:r>
          <w:instrText xml:space="preserve"> PAGEREF _Toc4271 \h </w:instrText>
        </w:r>
        <w:r>
          <w:fldChar w:fldCharType="separate"/>
        </w:r>
        <w:r>
          <w:t>51</w:t>
        </w:r>
        <w:r>
          <w:fldChar w:fldCharType="end"/>
        </w:r>
      </w:hyperlink>
    </w:p>
    <w:p>
      <w:pPr>
        <w:pStyle w:val="TOC2"/>
        <w:tabs>
          <w:tab w:val="right" w:leader="dot" w:pos="8306"/>
        </w:tabs>
      </w:pPr>
      <w:hyperlink w:anchor="_Toc957" w:history="1">
        <w:r>
          <w:rPr>
            <w:rFonts w:ascii="仿宋" w:eastAsia="仿宋" w:hAnsi="仿宋" w:cs="仿宋" w:hint="eastAsia"/>
            <w:lang w:eastAsia="zh-CN"/>
          </w:rPr>
          <w:t>(四)、推广与宣传活动</w:t>
        </w:r>
        <w:r>
          <w:tab/>
        </w:r>
        <w:r>
          <w:fldChar w:fldCharType="begin"/>
        </w:r>
        <w:r>
          <w:instrText xml:space="preserve"> PAGEREF _Toc957 \h </w:instrText>
        </w:r>
        <w:r>
          <w:fldChar w:fldCharType="separate"/>
        </w:r>
        <w:r>
          <w:t>52</w:t>
        </w:r>
        <w:r>
          <w:fldChar w:fldCharType="end"/>
        </w:r>
      </w:hyperlink>
    </w:p>
    <w:p>
      <w:pPr>
        <w:pStyle w:val="TOC1"/>
        <w:tabs>
          <w:tab w:val="right" w:leader="dot" w:pos="8306"/>
        </w:tabs>
      </w:pPr>
      <w:hyperlink w:anchor="_Toc6660" w:history="1">
        <w:r>
          <w:rPr>
            <w:rFonts w:ascii="仿宋" w:eastAsia="仿宋" w:hAnsi="仿宋" w:cs="仿宋" w:hint="eastAsia"/>
            <w:lang w:eastAsia="zh-CN"/>
          </w:rPr>
          <w:t>十四、瑜伽用品项目变更管理</w:t>
        </w:r>
        <w:r>
          <w:tab/>
        </w:r>
        <w:r>
          <w:fldChar w:fldCharType="begin"/>
        </w:r>
        <w:r>
          <w:instrText xml:space="preserve"> PAGEREF _Toc6660 \h </w:instrText>
        </w:r>
        <w:r>
          <w:fldChar w:fldCharType="separate"/>
        </w:r>
        <w:r>
          <w:t>57</w:t>
        </w:r>
        <w:r>
          <w:fldChar w:fldCharType="end"/>
        </w:r>
      </w:hyperlink>
    </w:p>
    <w:p>
      <w:pPr>
        <w:pStyle w:val="TOC2"/>
        <w:tabs>
          <w:tab w:val="right" w:leader="dot" w:pos="8306"/>
        </w:tabs>
      </w:pPr>
      <w:hyperlink w:anchor="_Toc5320" w:history="1">
        <w:r>
          <w:rPr>
            <w:rFonts w:ascii="仿宋" w:eastAsia="仿宋" w:hAnsi="仿宋" w:cs="仿宋" w:hint="eastAsia"/>
            <w:lang w:eastAsia="zh-CN"/>
          </w:rPr>
          <w:t>(一)、变更申请与评估</w:t>
        </w:r>
        <w:r>
          <w:tab/>
        </w:r>
        <w:r>
          <w:fldChar w:fldCharType="begin"/>
        </w:r>
        <w:r>
          <w:instrText xml:space="preserve"> PAGEREF _Toc5320 \h </w:instrText>
        </w:r>
        <w:r>
          <w:fldChar w:fldCharType="separate"/>
        </w:r>
        <w:r>
          <w:t>57</w:t>
        </w:r>
        <w:r>
          <w:fldChar w:fldCharType="end"/>
        </w:r>
      </w:hyperlink>
    </w:p>
    <w:p>
      <w:pPr>
        <w:pStyle w:val="TOC2"/>
        <w:tabs>
          <w:tab w:val="right" w:leader="dot" w:pos="8306"/>
        </w:tabs>
      </w:pPr>
      <w:hyperlink w:anchor="_Toc2016" w:history="1">
        <w:r>
          <w:rPr>
            <w:rFonts w:ascii="仿宋" w:eastAsia="仿宋" w:hAnsi="仿宋" w:cs="仿宋" w:hint="eastAsia"/>
            <w:lang w:eastAsia="zh-CN"/>
          </w:rPr>
          <w:t>(二)、变更实施与控制</w:t>
        </w:r>
        <w:r>
          <w:tab/>
        </w:r>
        <w:r>
          <w:fldChar w:fldCharType="begin"/>
        </w:r>
        <w:r>
          <w:instrText xml:space="preserve"> PAGEREF _Toc2016 \h </w:instrText>
        </w:r>
        <w:r>
          <w:fldChar w:fldCharType="separate"/>
        </w:r>
        <w:r>
          <w:t>57</w:t>
        </w:r>
        <w:r>
          <w:fldChar w:fldCharType="end"/>
        </w:r>
      </w:hyperlink>
    </w:p>
    <w:p>
      <w:pPr>
        <w:pStyle w:val="TOC1"/>
        <w:tabs>
          <w:tab w:val="right" w:leader="dot" w:pos="8306"/>
        </w:tabs>
      </w:pPr>
      <w:hyperlink w:anchor="_Toc28635" w:history="1">
        <w:r>
          <w:rPr>
            <w:rFonts w:ascii="仿宋" w:eastAsia="仿宋" w:hAnsi="仿宋" w:cs="仿宋" w:hint="eastAsia"/>
            <w:lang w:eastAsia="zh-CN"/>
          </w:rPr>
          <w:t>十五、利益相关者分析与沟通计划</w:t>
        </w:r>
        <w:r>
          <w:tab/>
        </w:r>
        <w:r>
          <w:fldChar w:fldCharType="begin"/>
        </w:r>
        <w:r>
          <w:instrText xml:space="preserve"> PAGEREF _Toc28635 \h </w:instrText>
        </w:r>
        <w:r>
          <w:fldChar w:fldCharType="separate"/>
        </w:r>
        <w:r>
          <w:t>58</w:t>
        </w:r>
        <w:r>
          <w:fldChar w:fldCharType="end"/>
        </w:r>
      </w:hyperlink>
    </w:p>
    <w:p>
      <w:pPr>
        <w:pStyle w:val="TOC2"/>
        <w:tabs>
          <w:tab w:val="right" w:leader="dot" w:pos="8306"/>
        </w:tabs>
      </w:pPr>
      <w:hyperlink w:anchor="_Toc29136" w:history="1">
        <w:r>
          <w:rPr>
            <w:rFonts w:ascii="仿宋" w:eastAsia="仿宋" w:hAnsi="仿宋" w:cs="仿宋" w:hint="eastAsia"/>
            <w:lang w:eastAsia="zh-CN"/>
          </w:rPr>
          <w:t>(一)、利益相关者分析</w:t>
        </w:r>
        <w:r>
          <w:tab/>
        </w:r>
        <w:r>
          <w:fldChar w:fldCharType="begin"/>
        </w:r>
        <w:r>
          <w:instrText xml:space="preserve"> PAGEREF _Toc29136 \h </w:instrText>
        </w:r>
        <w:r>
          <w:fldChar w:fldCharType="separate"/>
        </w:r>
        <w:r>
          <w:t>58</w:t>
        </w:r>
        <w:r>
          <w:fldChar w:fldCharType="end"/>
        </w:r>
      </w:hyperlink>
    </w:p>
    <w:p>
      <w:pPr>
        <w:pStyle w:val="TOC2"/>
        <w:tabs>
          <w:tab w:val="right" w:leader="dot" w:pos="8306"/>
        </w:tabs>
      </w:pPr>
      <w:hyperlink w:anchor="_Toc1332" w:history="1">
        <w:r>
          <w:rPr>
            <w:rFonts w:ascii="仿宋" w:eastAsia="仿宋" w:hAnsi="仿宋" w:cs="仿宋" w:hint="eastAsia"/>
            <w:lang w:eastAsia="zh-CN"/>
          </w:rPr>
          <w:t>(二)、沟通计划</w:t>
        </w:r>
        <w:r>
          <w:tab/>
        </w:r>
        <w:r>
          <w:fldChar w:fldCharType="begin"/>
        </w:r>
        <w:r>
          <w:instrText xml:space="preserve"> PAGEREF _Toc1332 \h </w:instrText>
        </w:r>
        <w:r>
          <w:fldChar w:fldCharType="separate"/>
        </w:r>
        <w:r>
          <w:t>59</w:t>
        </w:r>
        <w:r>
          <w:fldChar w:fldCharType="end"/>
        </w:r>
      </w:hyperlink>
    </w:p>
    <w:p>
      <w:pPr>
        <w:pStyle w:val="TOC1"/>
        <w:tabs>
          <w:tab w:val="right" w:leader="dot" w:pos="8306"/>
        </w:tabs>
      </w:pPr>
      <w:hyperlink w:anchor="_Toc27253" w:history="1">
        <w:r>
          <w:rPr>
            <w:rFonts w:ascii="仿宋" w:eastAsia="仿宋" w:hAnsi="仿宋" w:cs="仿宋" w:hint="eastAsia"/>
            <w:lang w:eastAsia="zh-CN"/>
          </w:rPr>
          <w:t>十六、瑜伽用品项目实施时间节点</w:t>
        </w:r>
        <w:r>
          <w:tab/>
        </w:r>
        <w:r>
          <w:fldChar w:fldCharType="begin"/>
        </w:r>
        <w:r>
          <w:instrText xml:space="preserve"> PAGEREF _Toc27253 \h </w:instrText>
        </w:r>
        <w:r>
          <w:fldChar w:fldCharType="separate"/>
        </w:r>
        <w:r>
          <w:t>60</w:t>
        </w:r>
        <w:r>
          <w:fldChar w:fldCharType="end"/>
        </w:r>
      </w:hyperlink>
    </w:p>
    <w:p>
      <w:pPr>
        <w:pStyle w:val="TOC2"/>
        <w:tabs>
          <w:tab w:val="right" w:leader="dot" w:pos="8306"/>
        </w:tabs>
      </w:pPr>
      <w:hyperlink w:anchor="_Toc23258" w:history="1">
        <w:r>
          <w:rPr>
            <w:rFonts w:ascii="仿宋" w:eastAsia="仿宋" w:hAnsi="仿宋" w:cs="仿宋" w:hint="eastAsia"/>
            <w:lang w:eastAsia="zh-CN"/>
          </w:rPr>
          <w:t>(一)、瑜伽用品项目启动阶段时间节点</w:t>
        </w:r>
        <w:r>
          <w:tab/>
        </w:r>
        <w:r>
          <w:fldChar w:fldCharType="begin"/>
        </w:r>
        <w:r>
          <w:instrText xml:space="preserve"> PAGEREF _Toc23258 \h </w:instrText>
        </w:r>
        <w:r>
          <w:fldChar w:fldCharType="separate"/>
        </w:r>
        <w:r>
          <w:t>60</w:t>
        </w:r>
        <w:r>
          <w:fldChar w:fldCharType="end"/>
        </w:r>
      </w:hyperlink>
    </w:p>
    <w:p>
      <w:pPr>
        <w:pStyle w:val="TOC2"/>
        <w:tabs>
          <w:tab w:val="right" w:leader="dot" w:pos="8306"/>
        </w:tabs>
      </w:pPr>
      <w:hyperlink w:anchor="_Toc28125" w:history="1">
        <w:r>
          <w:rPr>
            <w:rFonts w:ascii="仿宋" w:eastAsia="仿宋" w:hAnsi="仿宋" w:cs="仿宋" w:hint="eastAsia"/>
            <w:lang w:eastAsia="zh-CN"/>
          </w:rPr>
          <w:t>(二)、瑜伽用品项目执行阶段时间节点</w:t>
        </w:r>
        <w:r>
          <w:tab/>
        </w:r>
        <w:r>
          <w:fldChar w:fldCharType="begin"/>
        </w:r>
        <w:r>
          <w:instrText xml:space="preserve"> PAGEREF _Toc28125 \h </w:instrText>
        </w:r>
        <w:r>
          <w:fldChar w:fldCharType="separate"/>
        </w:r>
        <w:r>
          <w:t>62</w:t>
        </w:r>
        <w:r>
          <w:fldChar w:fldCharType="end"/>
        </w:r>
      </w:hyperlink>
    </w:p>
    <w:p>
      <w:pPr>
        <w:pStyle w:val="TOC2"/>
        <w:tabs>
          <w:tab w:val="right" w:leader="dot" w:pos="8306"/>
        </w:tabs>
      </w:pPr>
      <w:hyperlink w:anchor="_Toc31274" w:history="1">
        <w:r>
          <w:rPr>
            <w:rFonts w:ascii="仿宋" w:eastAsia="仿宋" w:hAnsi="仿宋" w:cs="仿宋" w:hint="eastAsia"/>
            <w:lang w:eastAsia="zh-CN"/>
          </w:rPr>
          <w:t>(三)、瑜伽用品项目完成阶段时间节点</w:t>
        </w:r>
        <w:r>
          <w:tab/>
        </w:r>
        <w:r>
          <w:fldChar w:fldCharType="begin"/>
        </w:r>
        <w:r>
          <w:instrText xml:space="preserve"> PAGEREF _Toc31274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98"/>
      <w:r>
        <w:rPr>
          <w:rFonts w:ascii="仿宋" w:eastAsia="仿宋" w:hAnsi="仿宋" w:cs="仿宋" w:hint="eastAsia"/>
          <w:sz w:val="28"/>
          <w:lang w:eastAsia="zh-CN"/>
        </w:rPr>
        <w:t>一、瑜伽用品项目土建工程</w:t>
      </w:r>
      <w:bookmarkEnd w:id="2"/>
    </w:p>
    <w:p>
      <w:pPr>
        <w:pStyle w:val="Heading2"/>
        <w:rPr>
          <w:rFonts w:ascii="仿宋" w:eastAsia="仿宋" w:hAnsi="仿宋" w:cs="仿宋" w:hint="eastAsia"/>
          <w:lang w:eastAsia="zh-CN"/>
        </w:rPr>
      </w:pPr>
      <w:bookmarkStart w:id="3" w:name="_Toc290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在瑜伽用品项目的建筑工程设计中，我们将秉承一系列重要的设计原则，以确保瑜伽用品项目建筑在功能、美观、可持续性等方面达到最佳效果。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首要原则是确保建筑的功能性得到最大化的发挥。我们将充分理解瑜伽用品项目的实际需求，合理布局各个功能区域，保证建筑在满足业务需求的同时，提供高效的工作环境。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在建筑设计中，我们将综合考虑建设和运营成本。通过精细的经济效益分析，确保设计方案在高效利用资源的同时，对瑜伽用品项目的长期盈利能力有积极的贡献。</w:t>
      </w:r>
    </w:p>
    <w:p>
      <w:pPr>
        <w:pStyle w:val="Heading2"/>
        <w:ind w:firstLine="560" w:firstLineChars="200"/>
        <w:rPr>
          <w:rFonts w:ascii="仿宋" w:eastAsia="仿宋" w:hAnsi="仿宋" w:cs="仿宋" w:hint="eastAsia"/>
          <w:sz w:val="28"/>
          <w:lang w:eastAsia="zh-CN"/>
        </w:rPr>
      </w:pPr>
      <w:bookmarkStart w:id="4" w:name="_Toc272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瑜伽用品项目的土建工程设计中，我们将精准设定设计年限，结合瑜伽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瑜伽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3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瑜伽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瑜伽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瑜伽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4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本期工程瑜伽用品项目预计总建筑面积XXX平方米，其中：计容建筑面积XXX平方米，计划建筑工程投资XX万元，占瑜伽用品项目总投资的XX%。</w:t>
      </w:r>
    </w:p>
    <w:p>
      <w:pPr>
        <w:pStyle w:val="Heading1"/>
        <w:ind w:firstLine="560" w:firstLineChars="200"/>
        <w:rPr>
          <w:rFonts w:ascii="仿宋" w:eastAsia="仿宋" w:hAnsi="仿宋" w:cs="仿宋" w:hint="eastAsia"/>
          <w:sz w:val="28"/>
          <w:lang w:eastAsia="zh-CN"/>
        </w:rPr>
      </w:pPr>
      <w:bookmarkStart w:id="7" w:name="_Toc6830"/>
      <w:r>
        <w:rPr>
          <w:rFonts w:ascii="仿宋" w:eastAsia="仿宋" w:hAnsi="仿宋" w:cs="仿宋" w:hint="eastAsia"/>
          <w:sz w:val="28"/>
          <w:lang w:eastAsia="zh-CN"/>
        </w:rPr>
        <w:t>二、瑜伽用品项目概论</w:t>
      </w:r>
      <w:bookmarkEnd w:id="7"/>
    </w:p>
    <w:p>
      <w:pPr>
        <w:pStyle w:val="Heading2"/>
        <w:rPr>
          <w:rFonts w:ascii="仿宋" w:eastAsia="仿宋" w:hAnsi="仿宋" w:cs="仿宋" w:hint="eastAsia"/>
          <w:lang w:eastAsia="zh-CN"/>
        </w:rPr>
      </w:pPr>
      <w:bookmarkStart w:id="8" w:name="_Toc3192"/>
      <w:r>
        <w:rPr>
          <w:rFonts w:ascii="仿宋" w:eastAsia="仿宋" w:hAnsi="仿宋" w:cs="仿宋" w:hint="eastAsia"/>
          <w:lang w:eastAsia="zh-CN"/>
        </w:rPr>
        <w:t>(一)、瑜伽用品项目概况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瑜伽用品项目的起源追溯至对市场的深入洞察。市场的不断演变与变革为瑜伽用品项目提供了难得的机遇。当前市场存在的需求缺口和变革的大环境共同构成了瑜伽用品项目的背景。这个瑜伽用品项目旨在充分利用市场机遇，填补行业中尚未满足的需求，为客户提供全新的解决方案。市场的变革和需求的增长使得这个瑜伽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瑜伽用品项目名称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正式命名为瑜伽用品。这个名称不仅仅是一个标识，更代表了瑜伽用品项目的核心理念和愿景。它蕴含着瑜伽用品项目所要解决问题的关键字，具有强烈的表达和辨识度，为瑜伽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瑜伽用品项目目标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核心目标是提供一种全新、高效的解决方案，满足客户日益增长的需求。瑜伽用品项目追求的不仅仅是满足市场需求，更是在市场中获得卓越的竞争优势。通过不断提升产品或服务的质量和创新水平，瑜伽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瑜伽用品项目范围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全面涵盖了产品研发、制造、市场推广和售后服务，确保从产品设计到最终用户体验的全方位关注。这一全面的瑜伽用品项目范围是为了确保瑜伽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瑜伽用品项目时间表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瑜伽用品项目计划在未来18个月内完成，包括研发、测试、市场试点和正式推出等不同阶段。这个时间表的合理设计是为了确保瑜伽用品项目各个阶段的顺利推进，以便按时交付高质量的成果。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瑜伽用品项目预算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瑜伽用品项目总预算估算为XX百万美元，主要分配在研发、市场推广、人员培训和运营等方面。这一充足的预算为瑜伽用品项目提供了充足的资源，确保瑜伽用品项目在各个方面都能取得优异的表现。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瑜伽用品项目风险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瑜伽用品项目可能面临的风险包括市场接受度低、技术难题、竞争激烈等。瑜伽用品项目团队已经制定了相应的风险应对计划，通过前瞻性的风险管理，确保瑜伽用品项目在面对不确定性时能够迅速做出应对。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瑜伽用品项目团队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瑜伽用品项目汇聚了一支经验丰富、多领域专业素养的核心团队，确保瑜伽用品项目在各个方面都能拥有高水平的执行力。团队的协同作战是瑜伽用品项目成功的关键因素之一。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瑜伽用品项目背景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瑜伽用品项目的背景根植于市场对更高效、创新产品的渴望，同时也受到科技发展对行业格局的深刻改变的影响。这为瑜伽用品项目提供了广阔的发展空间和市场需求。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瑜伽用品项目现状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截至目前，瑜伽用品项目已完成市场调研和技术验证，取得了初步的成功。这为瑜伽用品项目在未来的发展奠定了坚实的基础，为更远大的目标打下了坚实的基石。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6889"/>
      <w:r>
        <w:rPr>
          <w:rFonts w:ascii="仿宋" w:eastAsia="仿宋" w:hAnsi="仿宋" w:cs="仿宋" w:hint="eastAsia"/>
          <w:sz w:val="28"/>
          <w:lang w:eastAsia="zh-CN"/>
        </w:rPr>
        <w:t>(二)、瑜伽用品项目目标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keyword》瑜伽用品项目首要业务目标是在市场中占据有利地位，实现产品/服务的成功推广和销售。通过不断提升产品质量、创新性，瑜伽用品项目追求成为行业中的领导者，赢得更多客户的青睐。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在科技迅速发展的时代，瑜伽用品项目着眼于技术创新。通过持续的研发和技术升级，瑜伽用品项目旨在推出更具创新性的产品或服务，以满足市场对新鲜、先进解决方案的需求。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为了建立可持续的客户关系，瑜伽用品项目设定了客户满意度目标。通过提供卓越的产品质量和优质的客户服务，瑜伽用品项目追求赢得客户的信任和忠诚度，确保他们的满意度达到行业领先水平。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瑜伽用品项目注重社会责任和可持续发展。通过实施环保、社会责任瑜伽用品项目，瑜伽用品项目致力于在经济发展的同时保护环境，促进社会公平，实现可持续经营。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瑜伽用品项目的团队是实现目标的核心驱动力。因此，瑜伽用品项目设定了团队发展目标，包括提升团队成员的专业技能、培养领导力，以及搭建协同高效的团队工作氛围。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9583"/>
      <w:r>
        <w:rPr>
          <w:rFonts w:ascii="仿宋" w:eastAsia="仿宋" w:hAnsi="仿宋" w:cs="仿宋" w:hint="eastAsia"/>
          <w:sz w:val="28"/>
          <w:lang w:eastAsia="zh-CN"/>
        </w:rPr>
        <w:t>(三)、瑜伽用品项目提出的理由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瑜伽用品项目提出的理由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提出源于对市场机遇的深刻洞察。当前市场中存在的需求缺口和行业发展趋势表明，有巨大的商业机会等待被开发。通过准确捕捉市场机遇，瑜伽用品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理念基于对技术创新的信仰。通过持续的研发和技术投入，瑜伽用品项目有望推出更具创新性的产品或服务。在科技飞速发展的当下，瑜伽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提出是为了增强企业的行业竞争力。通过提升产品或服务的质量和独特性，瑜伽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响应了消费者需求的变化。随着社会和科技的不断发展，消费者对产品和服务的需求也在发生变化。通过深入了解并及时回应消费者的新需求，瑜伽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瑜伽用品项目的提出是企业战略发展规划的一部分。在面对日益激烈的市场竞争和不断变化的商业环境中，瑜伽用品项目作为企业战略的一环，旨在为企业开辟新的增长领域，巩固企业在行业中的地位。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提出不仅仅是基于商业考量，还注重社会责任。通过推出环保、社会责任等方面的瑜伽用品项目，瑜伽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瑜伽用品项目的提出反映了对利益相关者期望的关注。包括客户、员工、投资者等利益相关者在企业发展中都有着各自的期望，瑜伽用品项目力求在满足这些期望的同时，取得更大的共赢。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592"/>
      <w:r>
        <w:rPr>
          <w:rFonts w:ascii="仿宋" w:eastAsia="仿宋" w:hAnsi="仿宋" w:cs="仿宋" w:hint="eastAsia"/>
          <w:sz w:val="28"/>
          <w:lang w:eastAsia="zh-CN"/>
        </w:rPr>
        <w:t>(四)、瑜伽用品项目意义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在实施瑜伽用品项目的过程中，我们不仅仅是在追逐商业成功，更是为企业和社会的多个层面创造了深远的意义。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的首要意义在于提升企业的市场竞争力。通过持续的创新和对产品质量的高标准要求，瑜伽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瑜伽用品项目的推进将促使行业技术水平的提升。通过引入先进技术和创新性解决方案，瑜伽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瑜伽用品项目不仅创造了大量就业机会，提高了就业水平，还注重社会责任和环保。通过参与社会公益事业和推动环保瑜伽用品项目，瑜伽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综合而言，瑜伽用品项目意义重大，不仅推动了企业的发展，也为行业和社会的进步贡献了积极力量。这是一个全面而深刻的影响，将在未来产生可持续的正面效应。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7922"/>
      <w:r>
        <w:rPr>
          <w:rFonts w:ascii="仿宋" w:eastAsia="仿宋" w:hAnsi="仿宋" w:cs="仿宋" w:hint="eastAsia"/>
          <w:sz w:val="28"/>
          <w:lang w:eastAsia="zh-CN"/>
        </w:rPr>
        <w:t>(五)、瑜伽用品项目背景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在当今迅猛发展的商业环境中，瑜伽用品项目的动因根植于对多方面因素的审慎考量。这个瑜伽用品项目的提出并非孤立的决策，而是对企业所处背景深入思考的产物。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市场的不断演变是瑜伽用品项目背后的首要原因。科技的迅速发展和全球市场的快速变化使得企业必须灵活应对。瑜伽用品项目应运而生，旨在通过创新性的解决方案迎合市场的多变需求，赢得竞争中的先机。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竞争的激烈程度也是瑜伽用品项目背景中不可忽视的一环。企业需要在激烈竞争中脱颖而出，为此，瑜伽用品项目致力于打破常规，提供独特的价值主张，以吸引客户并确保市场份额的增长。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技术的迅速发展为企业带来了机遇与挑战。作为瑜伽用品项目启动的背景之一，对新兴技术的应用将有助于提升企业的技术水平，使其在不断演进的商业环境中保持竞争优势。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此外，社会对企业责任的期望也在逐渐升高。瑜伽用品项目充分融入了社会责任的理念，通过可持续经营和社会公益瑜伽用品项目，企图为社会贡献一份力量，在商业成功的同时关注社会价值。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426"/>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7756"/>
      <w:r>
        <w:rPr>
          <w:rFonts w:ascii="仿宋" w:eastAsia="仿宋" w:hAnsi="仿宋" w:cs="仿宋" w:hint="eastAsia"/>
          <w:lang w:eastAsia="zh-CN"/>
        </w:rPr>
        <w:t>(一)、瑜伽用品行业分析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行业一直以来都是市场的关注焦点。行业内的发展趋势、竞争态势以及潜在机会都对瑜伽用品项目的推进产生深远的影响。通过深入研究行业的整体概貌，我们将更好地理解行业的核心特征，为瑜伽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瑜伽用品行业，技术一直是推动创新和发展的关键因素。我们将对当前技术趋势进行详尽分析，包括但不限于人工智能、大数据应用、先进制造技术等。这有助于瑜伽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瑜伽用品项目成功的基础。我们将对主要竞争对手进行深入研究，包括其市场份额、产品特点、市场定位等。通过全面了解竞争对手的优势和劣势，瑜伽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2954"/>
      <w:r>
        <w:rPr>
          <w:rFonts w:ascii="仿宋" w:eastAsia="仿宋" w:hAnsi="仿宋" w:cs="仿宋" w:hint="eastAsia"/>
          <w:sz w:val="28"/>
          <w:lang w:eastAsia="zh-CN"/>
        </w:rPr>
        <w:t>(二)、瑜伽用品市场分析预测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通过对市场规模的深入调研，我们将预测瑜伽用品市场未来的增长趋势。这包括市场的整体规模、各细分领域的发展趋势等。瑜伽用品项目可以根据市场的扩张速度和潜在机会，制定更符合市场需求的发展策略。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瑜伽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瑜伽用品项目实施过程中需要充分考虑的因素。我们将对市场风险进行全面评估，包括但不限于政策法规风险、市场竞争风险、技术变革风险等。通过对潜在风险的深入分析，瑜伽用品项目可以制定相应的风险缓解策略，降低不确定性对瑜伽用品项目的影响。</w:t>
      </w:r>
    </w:p>
    <w:p>
      <w:pPr>
        <w:pStyle w:val="Heading1"/>
        <w:ind w:firstLine="560" w:firstLineChars="200"/>
        <w:rPr>
          <w:rFonts w:ascii="仿宋" w:eastAsia="仿宋" w:hAnsi="仿宋" w:cs="仿宋" w:hint="eastAsia"/>
          <w:sz w:val="28"/>
          <w:lang w:eastAsia="zh-CN"/>
        </w:rPr>
      </w:pPr>
      <w:bookmarkStart w:id="16" w:name="_Toc2732"/>
      <w:r>
        <w:rPr>
          <w:rFonts w:ascii="仿宋" w:eastAsia="仿宋" w:hAnsi="仿宋" w:cs="仿宋" w:hint="eastAsia"/>
          <w:sz w:val="28"/>
          <w:lang w:eastAsia="zh-CN"/>
        </w:rPr>
        <w:t>四、瑜伽用品项目建设背景及必要性分析</w:t>
      </w:r>
      <w:bookmarkEnd w:id="16"/>
    </w:p>
    <w:p>
      <w:pPr>
        <w:pStyle w:val="Heading2"/>
        <w:rPr>
          <w:rFonts w:ascii="仿宋" w:eastAsia="仿宋" w:hAnsi="仿宋" w:cs="仿宋" w:hint="eastAsia"/>
          <w:lang w:eastAsia="zh-CN"/>
        </w:rPr>
      </w:pPr>
      <w:bookmarkStart w:id="17" w:name="_Toc15859"/>
      <w:r>
        <w:rPr>
          <w:rFonts w:ascii="仿宋" w:eastAsia="仿宋" w:hAnsi="仿宋" w:cs="仿宋" w:hint="eastAsia"/>
          <w:lang w:eastAsia="zh-CN"/>
        </w:rPr>
        <w:t>(一)、瑜伽用品项目背景分析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瑜伽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瑜伽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瑜伽用品项目在这个潮流中的定位。同时，我们将关注行业内涌现的新兴机遇，以便瑜伽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瑜伽用品项目提供了强大的发展动力。我们将聚焦于行业内最新的技术发展趋势，包括但不限于人工智能、大数据分析、物联网等领域。通过深度的技术研究，我们将确保瑜伽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瑜伽用品项目发展的源泉。我们将投入更多的精力对市场需求进行深入剖析，超越表面的需求，深入挖掘潜在的市场痛点和机遇。通过对市场需求的细致了解，瑜伽用品项目将更有针对性地设计解决方案，满足市场的多样化需求，从而更好地促进瑜伽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瑜伽用品项目战略至关重要。我们将对竞争态势进行更为深入的分析，包括但不限于市场份额、产品特点、客户满意度等多个维度。通过深度的竞争分析，瑜伽用品项目将能够更准确地把握市场脉搏，制定具有竞争力的瑜伽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瑜伽用品项目的发展具有直接的影响。我们将进行更为全面的法规和政策分析，了解行业发展中的潜在法律风险和合规挑战。通过充分了解和遵守相关法规，瑜伽用品项目将确保在法律框架内合法合规运营，为瑜伽用品项目的稳健发展提供有力支持。</w:t>
      </w:r>
    </w:p>
    <w:p>
      <w:pPr>
        <w:pStyle w:val="Heading2"/>
        <w:ind w:firstLine="560" w:firstLineChars="200"/>
        <w:rPr>
          <w:rFonts w:ascii="仿宋" w:eastAsia="仿宋" w:hAnsi="仿宋" w:cs="仿宋" w:hint="eastAsia"/>
          <w:sz w:val="28"/>
          <w:lang w:eastAsia="zh-CN"/>
        </w:rPr>
      </w:pPr>
      <w:bookmarkStart w:id="18" w:name="_Toc16986"/>
      <w:r>
        <w:rPr>
          <w:rFonts w:ascii="仿宋" w:eastAsia="仿宋" w:hAnsi="仿宋" w:cs="仿宋" w:hint="eastAsia"/>
          <w:sz w:val="28"/>
          <w:lang w:eastAsia="zh-CN"/>
        </w:rPr>
        <w:t>(二)、瑜伽用品项目建设必要性分析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建设的迫切性源于对行业发展趋势的深刻洞察。我们正处于一个行业变革的时代，科技创新、数字化转型成为企业发展的关键动力。瑜伽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用品项目建设不仅仅是为了跟上潮流，更是为了通过技术创新推动企业的持续发展。通过引入先进的技术和解决方案，瑜伽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https://d.book118.com/368133051055006032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E71C3"/>
    <w:rsid w:val="0ADE7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33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2024-01-28T08:32:00Z</dcterms:created>
  <dcterms:modified xsi:type="dcterms:W3CDTF">2024-01-28T08:32:16Z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7DAC3A780B4F420B8E180E61CB98B83F_11</vt:lpwstr>
  </property>
  <property fmtid="{D5CDD505-2E9C-101B-9397-08002B2CF9AE}" pid="3" name="KSOProductBuildVer">
    <vt:lpwstr>2052-12.1.0.16120</vt:lpwstr>
  </property>
</Properties>
</file>