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2" w:history="1">
        <w:r>
          <w:rPr>
            <w:rFonts w:ascii="仿宋" w:eastAsia="仿宋" w:hAnsi="仿宋" w:cs="仿宋" w:hint="eastAsia"/>
            <w:lang w:eastAsia="zh-CN"/>
          </w:rPr>
          <w:t>前言</w:t>
        </w:r>
        <w:r>
          <w:tab/>
        </w:r>
        <w:r>
          <w:fldChar w:fldCharType="begin"/>
        </w:r>
        <w:r>
          <w:instrText xml:space="preserve"> PAGEREF _Toc32382 \h </w:instrText>
        </w:r>
        <w:r>
          <w:fldChar w:fldCharType="separate"/>
        </w:r>
        <w:r>
          <w:t>4</w:t>
        </w:r>
        <w:r>
          <w:fldChar w:fldCharType="end"/>
        </w:r>
      </w:hyperlink>
    </w:p>
    <w:p>
      <w:pPr>
        <w:pStyle w:val="TOC1"/>
        <w:tabs>
          <w:tab w:val="right" w:leader="dot" w:pos="8306"/>
        </w:tabs>
      </w:pPr>
      <w:hyperlink w:anchor="_Toc7005" w:history="1">
        <w:r>
          <w:rPr>
            <w:rFonts w:ascii="仿宋" w:eastAsia="仿宋" w:hAnsi="仿宋" w:cs="仿宋" w:hint="eastAsia"/>
            <w:lang w:eastAsia="zh-CN"/>
          </w:rPr>
          <w:t>一、项目监理与质量保证</w:t>
        </w:r>
        <w:r>
          <w:tab/>
        </w:r>
        <w:r>
          <w:fldChar w:fldCharType="begin"/>
        </w:r>
        <w:r>
          <w:instrText xml:space="preserve"> PAGEREF _Toc7005 \h </w:instrText>
        </w:r>
        <w:r>
          <w:fldChar w:fldCharType="separate"/>
        </w:r>
        <w:r>
          <w:t>4</w:t>
        </w:r>
        <w:r>
          <w:fldChar w:fldCharType="end"/>
        </w:r>
      </w:hyperlink>
    </w:p>
    <w:p>
      <w:pPr>
        <w:pStyle w:val="TOC2"/>
        <w:tabs>
          <w:tab w:val="right" w:leader="dot" w:pos="8306"/>
        </w:tabs>
      </w:pPr>
      <w:hyperlink w:anchor="_Toc6570" w:history="1">
        <w:r>
          <w:rPr>
            <w:rFonts w:ascii="仿宋" w:eastAsia="仿宋" w:hAnsi="仿宋" w:cs="仿宋" w:hint="eastAsia"/>
            <w:lang w:eastAsia="zh-CN"/>
          </w:rPr>
          <w:t>(一)、监理体系构建</w:t>
        </w:r>
        <w:r>
          <w:tab/>
        </w:r>
        <w:r>
          <w:fldChar w:fldCharType="begin"/>
        </w:r>
        <w:r>
          <w:instrText xml:space="preserve"> PAGEREF _Toc6570 \h </w:instrText>
        </w:r>
        <w:r>
          <w:fldChar w:fldCharType="separate"/>
        </w:r>
        <w:r>
          <w:t>4</w:t>
        </w:r>
        <w:r>
          <w:fldChar w:fldCharType="end"/>
        </w:r>
      </w:hyperlink>
    </w:p>
    <w:p>
      <w:pPr>
        <w:pStyle w:val="TOC2"/>
        <w:tabs>
          <w:tab w:val="right" w:leader="dot" w:pos="8306"/>
        </w:tabs>
      </w:pPr>
      <w:hyperlink w:anchor="_Toc17723" w:history="1">
        <w:r>
          <w:rPr>
            <w:rFonts w:ascii="仿宋" w:eastAsia="仿宋" w:hAnsi="仿宋" w:cs="仿宋" w:hint="eastAsia"/>
            <w:lang w:eastAsia="zh-CN"/>
          </w:rPr>
          <w:t>(二)、质量保证体系实施</w:t>
        </w:r>
        <w:r>
          <w:tab/>
        </w:r>
        <w:r>
          <w:fldChar w:fldCharType="begin"/>
        </w:r>
        <w:r>
          <w:instrText xml:space="preserve"> PAGEREF _Toc17723 \h </w:instrText>
        </w:r>
        <w:r>
          <w:fldChar w:fldCharType="separate"/>
        </w:r>
        <w:r>
          <w:t>5</w:t>
        </w:r>
        <w:r>
          <w:fldChar w:fldCharType="end"/>
        </w:r>
      </w:hyperlink>
    </w:p>
    <w:p>
      <w:pPr>
        <w:pStyle w:val="TOC2"/>
        <w:tabs>
          <w:tab w:val="right" w:leader="dot" w:pos="8306"/>
        </w:tabs>
      </w:pPr>
      <w:hyperlink w:anchor="_Toc8074" w:history="1">
        <w:r>
          <w:rPr>
            <w:rFonts w:ascii="仿宋" w:eastAsia="仿宋" w:hAnsi="仿宋" w:cs="仿宋" w:hint="eastAsia"/>
            <w:lang w:eastAsia="zh-CN"/>
          </w:rPr>
          <w:t>(三)、监理与质量控制流程</w:t>
        </w:r>
        <w:r>
          <w:tab/>
        </w:r>
        <w:r>
          <w:fldChar w:fldCharType="begin"/>
        </w:r>
        <w:r>
          <w:instrText xml:space="preserve"> PAGEREF _Toc8074 \h </w:instrText>
        </w:r>
        <w:r>
          <w:fldChar w:fldCharType="separate"/>
        </w:r>
        <w:r>
          <w:t>5</w:t>
        </w:r>
        <w:r>
          <w:fldChar w:fldCharType="end"/>
        </w:r>
      </w:hyperlink>
    </w:p>
    <w:p>
      <w:pPr>
        <w:pStyle w:val="TOC1"/>
        <w:tabs>
          <w:tab w:val="right" w:leader="dot" w:pos="8306"/>
        </w:tabs>
      </w:pPr>
      <w:hyperlink w:anchor="_Toc18498" w:history="1">
        <w:r>
          <w:rPr>
            <w:rFonts w:ascii="仿宋" w:eastAsia="仿宋" w:hAnsi="仿宋" w:cs="仿宋" w:hint="eastAsia"/>
            <w:lang w:eastAsia="zh-CN"/>
          </w:rPr>
          <w:t>二、发展规划、产业政策和行业准入分析</w:t>
        </w:r>
        <w:r>
          <w:tab/>
        </w:r>
        <w:r>
          <w:fldChar w:fldCharType="begin"/>
        </w:r>
        <w:r>
          <w:instrText xml:space="preserve"> PAGEREF _Toc18498 \h </w:instrText>
        </w:r>
        <w:r>
          <w:fldChar w:fldCharType="separate"/>
        </w:r>
        <w:r>
          <w:t>6</w:t>
        </w:r>
        <w:r>
          <w:fldChar w:fldCharType="end"/>
        </w:r>
      </w:hyperlink>
    </w:p>
    <w:p>
      <w:pPr>
        <w:pStyle w:val="TOC2"/>
        <w:tabs>
          <w:tab w:val="right" w:leader="dot" w:pos="8306"/>
        </w:tabs>
      </w:pPr>
      <w:hyperlink w:anchor="_Toc31518" w:history="1">
        <w:r>
          <w:rPr>
            <w:rFonts w:ascii="仿宋" w:eastAsia="仿宋" w:hAnsi="仿宋" w:cs="仿宋" w:hint="eastAsia"/>
            <w:lang w:eastAsia="zh-CN"/>
          </w:rPr>
          <w:t>(一)、发展规划分析</w:t>
        </w:r>
        <w:r>
          <w:tab/>
        </w:r>
        <w:r>
          <w:fldChar w:fldCharType="begin"/>
        </w:r>
        <w:r>
          <w:instrText xml:space="preserve"> PAGEREF _Toc31518 \h </w:instrText>
        </w:r>
        <w:r>
          <w:fldChar w:fldCharType="separate"/>
        </w:r>
        <w:r>
          <w:t>6</w:t>
        </w:r>
        <w:r>
          <w:fldChar w:fldCharType="end"/>
        </w:r>
      </w:hyperlink>
    </w:p>
    <w:p>
      <w:pPr>
        <w:pStyle w:val="TOC2"/>
        <w:tabs>
          <w:tab w:val="right" w:leader="dot" w:pos="8306"/>
        </w:tabs>
      </w:pPr>
      <w:hyperlink w:anchor="_Toc8113" w:history="1">
        <w:r>
          <w:rPr>
            <w:rFonts w:ascii="仿宋" w:eastAsia="仿宋" w:hAnsi="仿宋" w:cs="仿宋" w:hint="eastAsia"/>
            <w:lang w:eastAsia="zh-CN"/>
          </w:rPr>
          <w:t>(二)、产业政策分析</w:t>
        </w:r>
        <w:r>
          <w:tab/>
        </w:r>
        <w:r>
          <w:fldChar w:fldCharType="begin"/>
        </w:r>
        <w:r>
          <w:instrText xml:space="preserve"> PAGEREF _Toc8113 \h </w:instrText>
        </w:r>
        <w:r>
          <w:fldChar w:fldCharType="separate"/>
        </w:r>
        <w:r>
          <w:t>8</w:t>
        </w:r>
        <w:r>
          <w:fldChar w:fldCharType="end"/>
        </w:r>
      </w:hyperlink>
    </w:p>
    <w:p>
      <w:pPr>
        <w:pStyle w:val="TOC2"/>
        <w:tabs>
          <w:tab w:val="right" w:leader="dot" w:pos="8306"/>
        </w:tabs>
      </w:pPr>
      <w:hyperlink w:anchor="_Toc28148" w:history="1">
        <w:r>
          <w:rPr>
            <w:rFonts w:ascii="仿宋" w:eastAsia="仿宋" w:hAnsi="仿宋" w:cs="仿宋" w:hint="eastAsia"/>
            <w:lang w:eastAsia="zh-CN"/>
          </w:rPr>
          <w:t>(三)、行业准入分析</w:t>
        </w:r>
        <w:r>
          <w:tab/>
        </w:r>
        <w:r>
          <w:fldChar w:fldCharType="begin"/>
        </w:r>
        <w:r>
          <w:instrText xml:space="preserve"> PAGEREF _Toc28148 \h </w:instrText>
        </w:r>
        <w:r>
          <w:fldChar w:fldCharType="separate"/>
        </w:r>
        <w:r>
          <w:t>9</w:t>
        </w:r>
        <w:r>
          <w:fldChar w:fldCharType="end"/>
        </w:r>
      </w:hyperlink>
    </w:p>
    <w:p>
      <w:pPr>
        <w:pStyle w:val="TOC1"/>
        <w:tabs>
          <w:tab w:val="right" w:leader="dot" w:pos="8306"/>
        </w:tabs>
      </w:pPr>
      <w:hyperlink w:anchor="_Toc13539" w:history="1">
        <w:r>
          <w:rPr>
            <w:rFonts w:ascii="仿宋" w:eastAsia="仿宋" w:hAnsi="仿宋" w:cs="仿宋" w:hint="eastAsia"/>
            <w:lang w:eastAsia="zh-CN"/>
          </w:rPr>
          <w:t>三、资源开发及综合利用分析</w:t>
        </w:r>
        <w:r>
          <w:tab/>
        </w:r>
        <w:r>
          <w:fldChar w:fldCharType="begin"/>
        </w:r>
        <w:r>
          <w:instrText xml:space="preserve"> PAGEREF _Toc13539 \h </w:instrText>
        </w:r>
        <w:r>
          <w:fldChar w:fldCharType="separate"/>
        </w:r>
        <w:r>
          <w:t>10</w:t>
        </w:r>
        <w:r>
          <w:fldChar w:fldCharType="end"/>
        </w:r>
      </w:hyperlink>
    </w:p>
    <w:p>
      <w:pPr>
        <w:pStyle w:val="TOC2"/>
        <w:tabs>
          <w:tab w:val="right" w:leader="dot" w:pos="8306"/>
        </w:tabs>
      </w:pPr>
      <w:hyperlink w:anchor="_Toc23009" w:history="1">
        <w:r>
          <w:rPr>
            <w:rFonts w:ascii="仿宋" w:eastAsia="仿宋" w:hAnsi="仿宋" w:cs="仿宋" w:hint="eastAsia"/>
            <w:lang w:eastAsia="zh-CN"/>
          </w:rPr>
          <w:t>(一)、资源开发方案</w:t>
        </w:r>
        <w:r>
          <w:tab/>
        </w:r>
        <w:r>
          <w:fldChar w:fldCharType="begin"/>
        </w:r>
        <w:r>
          <w:instrText xml:space="preserve"> PAGEREF _Toc23009 \h </w:instrText>
        </w:r>
        <w:r>
          <w:fldChar w:fldCharType="separate"/>
        </w:r>
        <w:r>
          <w:t>10</w:t>
        </w:r>
        <w:r>
          <w:fldChar w:fldCharType="end"/>
        </w:r>
      </w:hyperlink>
    </w:p>
    <w:p>
      <w:pPr>
        <w:pStyle w:val="TOC2"/>
        <w:tabs>
          <w:tab w:val="right" w:leader="dot" w:pos="8306"/>
        </w:tabs>
      </w:pPr>
      <w:hyperlink w:anchor="_Toc4278" w:history="1">
        <w:r>
          <w:rPr>
            <w:rFonts w:ascii="仿宋" w:eastAsia="仿宋" w:hAnsi="仿宋" w:cs="仿宋" w:hint="eastAsia"/>
            <w:lang w:eastAsia="zh-CN"/>
          </w:rPr>
          <w:t>(二)、资源利用方案</w:t>
        </w:r>
        <w:r>
          <w:tab/>
        </w:r>
        <w:r>
          <w:fldChar w:fldCharType="begin"/>
        </w:r>
        <w:r>
          <w:instrText xml:space="preserve"> PAGEREF _Toc4278 \h </w:instrText>
        </w:r>
        <w:r>
          <w:fldChar w:fldCharType="separate"/>
        </w:r>
        <w:r>
          <w:t>12</w:t>
        </w:r>
        <w:r>
          <w:fldChar w:fldCharType="end"/>
        </w:r>
      </w:hyperlink>
    </w:p>
    <w:p>
      <w:pPr>
        <w:pStyle w:val="TOC2"/>
        <w:tabs>
          <w:tab w:val="right" w:leader="dot" w:pos="8306"/>
        </w:tabs>
      </w:pPr>
      <w:hyperlink w:anchor="_Toc315" w:history="1">
        <w:r>
          <w:rPr>
            <w:rFonts w:ascii="仿宋" w:eastAsia="仿宋" w:hAnsi="仿宋" w:cs="仿宋" w:hint="eastAsia"/>
            <w:lang w:eastAsia="zh-CN"/>
          </w:rPr>
          <w:t>(三)、资源节约措施</w:t>
        </w:r>
        <w:r>
          <w:tab/>
        </w:r>
        <w:r>
          <w:fldChar w:fldCharType="begin"/>
        </w:r>
        <w:r>
          <w:instrText xml:space="preserve"> PAGEREF _Toc315 \h </w:instrText>
        </w:r>
        <w:r>
          <w:fldChar w:fldCharType="separate"/>
        </w:r>
        <w:r>
          <w:t>13</w:t>
        </w:r>
        <w:r>
          <w:fldChar w:fldCharType="end"/>
        </w:r>
      </w:hyperlink>
    </w:p>
    <w:p>
      <w:pPr>
        <w:pStyle w:val="TOC1"/>
        <w:tabs>
          <w:tab w:val="right" w:leader="dot" w:pos="8306"/>
        </w:tabs>
      </w:pPr>
      <w:hyperlink w:anchor="_Toc7505" w:history="1">
        <w:r>
          <w:rPr>
            <w:rFonts w:ascii="仿宋" w:eastAsia="仿宋" w:hAnsi="仿宋" w:cs="仿宋" w:hint="eastAsia"/>
            <w:lang w:eastAsia="zh-CN"/>
          </w:rPr>
          <w:t>四、项目选址研究</w:t>
        </w:r>
        <w:r>
          <w:tab/>
        </w:r>
        <w:r>
          <w:fldChar w:fldCharType="begin"/>
        </w:r>
        <w:r>
          <w:instrText xml:space="preserve"> PAGEREF _Toc7505 \h </w:instrText>
        </w:r>
        <w:r>
          <w:fldChar w:fldCharType="separate"/>
        </w:r>
        <w:r>
          <w:t>14</w:t>
        </w:r>
        <w:r>
          <w:fldChar w:fldCharType="end"/>
        </w:r>
      </w:hyperlink>
    </w:p>
    <w:p>
      <w:pPr>
        <w:pStyle w:val="TOC2"/>
        <w:tabs>
          <w:tab w:val="right" w:leader="dot" w:pos="8306"/>
        </w:tabs>
      </w:pPr>
      <w:hyperlink w:anchor="_Toc14862" w:history="1">
        <w:r>
          <w:rPr>
            <w:rFonts w:ascii="仿宋" w:eastAsia="仿宋" w:hAnsi="仿宋" w:cs="仿宋" w:hint="eastAsia"/>
            <w:lang w:eastAsia="zh-CN"/>
          </w:rPr>
          <w:t>(一)、项目选址原则</w:t>
        </w:r>
        <w:r>
          <w:tab/>
        </w:r>
        <w:r>
          <w:fldChar w:fldCharType="begin"/>
        </w:r>
        <w:r>
          <w:instrText xml:space="preserve"> PAGEREF _Toc14862 \h </w:instrText>
        </w:r>
        <w:r>
          <w:fldChar w:fldCharType="separate"/>
        </w:r>
        <w:r>
          <w:t>14</w:t>
        </w:r>
        <w:r>
          <w:fldChar w:fldCharType="end"/>
        </w:r>
      </w:hyperlink>
    </w:p>
    <w:p>
      <w:pPr>
        <w:pStyle w:val="TOC2"/>
        <w:tabs>
          <w:tab w:val="right" w:leader="dot" w:pos="8306"/>
        </w:tabs>
      </w:pPr>
      <w:hyperlink w:anchor="_Toc8969" w:history="1">
        <w:r>
          <w:rPr>
            <w:rFonts w:ascii="仿宋" w:eastAsia="仿宋" w:hAnsi="仿宋" w:cs="仿宋" w:hint="eastAsia"/>
            <w:lang w:eastAsia="zh-CN"/>
          </w:rPr>
          <w:t>(二)、项目选址</w:t>
        </w:r>
        <w:r>
          <w:tab/>
        </w:r>
        <w:r>
          <w:fldChar w:fldCharType="begin"/>
        </w:r>
        <w:r>
          <w:instrText xml:space="preserve"> PAGEREF _Toc8969 \h </w:instrText>
        </w:r>
        <w:r>
          <w:fldChar w:fldCharType="separate"/>
        </w:r>
        <w:r>
          <w:t>17</w:t>
        </w:r>
        <w:r>
          <w:fldChar w:fldCharType="end"/>
        </w:r>
      </w:hyperlink>
    </w:p>
    <w:p>
      <w:pPr>
        <w:pStyle w:val="TOC2"/>
        <w:tabs>
          <w:tab w:val="right" w:leader="dot" w:pos="8306"/>
        </w:tabs>
      </w:pPr>
      <w:hyperlink w:anchor="_Toc13294" w:history="1">
        <w:r>
          <w:rPr>
            <w:rFonts w:ascii="仿宋" w:eastAsia="仿宋" w:hAnsi="仿宋" w:cs="仿宋" w:hint="eastAsia"/>
            <w:lang w:eastAsia="zh-CN"/>
          </w:rPr>
          <w:t>(三)、建设条件分析</w:t>
        </w:r>
        <w:r>
          <w:tab/>
        </w:r>
        <w:r>
          <w:fldChar w:fldCharType="begin"/>
        </w:r>
        <w:r>
          <w:instrText xml:space="preserve"> PAGEREF _Toc13294 \h </w:instrText>
        </w:r>
        <w:r>
          <w:fldChar w:fldCharType="separate"/>
        </w:r>
        <w:r>
          <w:t>19</w:t>
        </w:r>
        <w:r>
          <w:fldChar w:fldCharType="end"/>
        </w:r>
      </w:hyperlink>
    </w:p>
    <w:p>
      <w:pPr>
        <w:pStyle w:val="TOC2"/>
        <w:tabs>
          <w:tab w:val="right" w:leader="dot" w:pos="8306"/>
        </w:tabs>
      </w:pPr>
      <w:hyperlink w:anchor="_Toc16752" w:history="1">
        <w:r>
          <w:rPr>
            <w:rFonts w:ascii="仿宋" w:eastAsia="仿宋" w:hAnsi="仿宋" w:cs="仿宋" w:hint="eastAsia"/>
            <w:lang w:eastAsia="zh-CN"/>
          </w:rPr>
          <w:t>(四)、用地控制指标</w:t>
        </w:r>
        <w:r>
          <w:tab/>
        </w:r>
        <w:r>
          <w:fldChar w:fldCharType="begin"/>
        </w:r>
        <w:r>
          <w:instrText xml:space="preserve"> PAGEREF _Toc16752 \h </w:instrText>
        </w:r>
        <w:r>
          <w:fldChar w:fldCharType="separate"/>
        </w:r>
        <w:r>
          <w:t>21</w:t>
        </w:r>
        <w:r>
          <w:fldChar w:fldCharType="end"/>
        </w:r>
      </w:hyperlink>
    </w:p>
    <w:p>
      <w:pPr>
        <w:pStyle w:val="TOC2"/>
        <w:tabs>
          <w:tab w:val="right" w:leader="dot" w:pos="8306"/>
        </w:tabs>
      </w:pPr>
      <w:hyperlink w:anchor="_Toc11594" w:history="1">
        <w:r>
          <w:rPr>
            <w:rFonts w:ascii="仿宋" w:eastAsia="仿宋" w:hAnsi="仿宋" w:cs="仿宋" w:hint="eastAsia"/>
            <w:lang w:eastAsia="zh-CN"/>
          </w:rPr>
          <w:t>(五)、地总体要求</w:t>
        </w:r>
        <w:r>
          <w:tab/>
        </w:r>
        <w:r>
          <w:fldChar w:fldCharType="begin"/>
        </w:r>
        <w:r>
          <w:instrText xml:space="preserve"> PAGEREF _Toc11594 \h </w:instrText>
        </w:r>
        <w:r>
          <w:fldChar w:fldCharType="separate"/>
        </w:r>
        <w:r>
          <w:t>22</w:t>
        </w:r>
        <w:r>
          <w:fldChar w:fldCharType="end"/>
        </w:r>
      </w:hyperlink>
    </w:p>
    <w:p>
      <w:pPr>
        <w:pStyle w:val="TOC2"/>
        <w:tabs>
          <w:tab w:val="right" w:leader="dot" w:pos="8306"/>
        </w:tabs>
      </w:pPr>
      <w:hyperlink w:anchor="_Toc28112" w:history="1">
        <w:r>
          <w:rPr>
            <w:rFonts w:ascii="仿宋" w:eastAsia="仿宋" w:hAnsi="仿宋" w:cs="仿宋" w:hint="eastAsia"/>
            <w:lang w:eastAsia="zh-CN"/>
          </w:rPr>
          <w:t>(六)、节约用地措施</w:t>
        </w:r>
        <w:r>
          <w:tab/>
        </w:r>
        <w:r>
          <w:fldChar w:fldCharType="begin"/>
        </w:r>
        <w:r>
          <w:instrText xml:space="preserve"> PAGEREF _Toc28112 \h </w:instrText>
        </w:r>
        <w:r>
          <w:fldChar w:fldCharType="separate"/>
        </w:r>
        <w:r>
          <w:t>23</w:t>
        </w:r>
        <w:r>
          <w:fldChar w:fldCharType="end"/>
        </w:r>
      </w:hyperlink>
    </w:p>
    <w:p>
      <w:pPr>
        <w:pStyle w:val="TOC2"/>
        <w:tabs>
          <w:tab w:val="right" w:leader="dot" w:pos="8306"/>
        </w:tabs>
      </w:pPr>
      <w:hyperlink w:anchor="_Toc7279" w:history="1">
        <w:r>
          <w:rPr>
            <w:rFonts w:ascii="仿宋" w:eastAsia="仿宋" w:hAnsi="仿宋" w:cs="仿宋" w:hint="eastAsia"/>
            <w:lang w:eastAsia="zh-CN"/>
          </w:rPr>
          <w:t>(七)、选址综合评价</w:t>
        </w:r>
        <w:r>
          <w:tab/>
        </w:r>
        <w:r>
          <w:fldChar w:fldCharType="begin"/>
        </w:r>
        <w:r>
          <w:instrText xml:space="preserve"> PAGEREF _Toc7279 \h </w:instrText>
        </w:r>
        <w:r>
          <w:fldChar w:fldCharType="separate"/>
        </w:r>
        <w:r>
          <w:t>25</w:t>
        </w:r>
        <w:r>
          <w:fldChar w:fldCharType="end"/>
        </w:r>
      </w:hyperlink>
    </w:p>
    <w:p>
      <w:pPr>
        <w:pStyle w:val="TOC1"/>
        <w:tabs>
          <w:tab w:val="right" w:leader="dot" w:pos="8306"/>
        </w:tabs>
      </w:pPr>
      <w:hyperlink w:anchor="_Toc2730" w:history="1">
        <w:r>
          <w:rPr>
            <w:rFonts w:ascii="仿宋" w:eastAsia="仿宋" w:hAnsi="仿宋" w:cs="仿宋" w:hint="eastAsia"/>
            <w:lang w:eastAsia="zh-CN"/>
          </w:rPr>
          <w:t>五、环境和生态影响分析</w:t>
        </w:r>
        <w:r>
          <w:tab/>
        </w:r>
        <w:r>
          <w:fldChar w:fldCharType="begin"/>
        </w:r>
        <w:r>
          <w:instrText xml:space="preserve"> PAGEREF _Toc2730 \h </w:instrText>
        </w:r>
        <w:r>
          <w:fldChar w:fldCharType="separate"/>
        </w:r>
        <w:r>
          <w:t>26</w:t>
        </w:r>
        <w:r>
          <w:fldChar w:fldCharType="end"/>
        </w:r>
      </w:hyperlink>
    </w:p>
    <w:p>
      <w:pPr>
        <w:pStyle w:val="TOC2"/>
        <w:tabs>
          <w:tab w:val="right" w:leader="dot" w:pos="8306"/>
        </w:tabs>
      </w:pPr>
      <w:hyperlink w:anchor="_Toc12708" w:history="1">
        <w:r>
          <w:rPr>
            <w:rFonts w:ascii="仿宋" w:eastAsia="仿宋" w:hAnsi="仿宋" w:cs="仿宋" w:hint="eastAsia"/>
            <w:lang w:eastAsia="zh-CN"/>
          </w:rPr>
          <w:t>(一)、环境和生态现状</w:t>
        </w:r>
        <w:r>
          <w:tab/>
        </w:r>
        <w:r>
          <w:fldChar w:fldCharType="begin"/>
        </w:r>
        <w:r>
          <w:instrText xml:space="preserve"> PAGEREF _Toc12708 \h </w:instrText>
        </w:r>
        <w:r>
          <w:fldChar w:fldCharType="separate"/>
        </w:r>
        <w:r>
          <w:t>26</w:t>
        </w:r>
        <w:r>
          <w:fldChar w:fldCharType="end"/>
        </w:r>
      </w:hyperlink>
    </w:p>
    <w:p>
      <w:pPr>
        <w:pStyle w:val="TOC2"/>
        <w:tabs>
          <w:tab w:val="right" w:leader="dot" w:pos="8306"/>
        </w:tabs>
      </w:pPr>
      <w:hyperlink w:anchor="_Toc2024" w:history="1">
        <w:r>
          <w:rPr>
            <w:rFonts w:ascii="仿宋" w:eastAsia="仿宋" w:hAnsi="仿宋" w:cs="仿宋" w:hint="eastAsia"/>
            <w:lang w:eastAsia="zh-CN"/>
          </w:rPr>
          <w:t>(二)、生态环境影响分析</w:t>
        </w:r>
        <w:r>
          <w:tab/>
        </w:r>
        <w:r>
          <w:fldChar w:fldCharType="begin"/>
        </w:r>
        <w:r>
          <w:instrText xml:space="preserve"> PAGEREF _Toc2024 \h </w:instrText>
        </w:r>
        <w:r>
          <w:fldChar w:fldCharType="separate"/>
        </w:r>
        <w:r>
          <w:t>27</w:t>
        </w:r>
        <w:r>
          <w:fldChar w:fldCharType="end"/>
        </w:r>
      </w:hyperlink>
    </w:p>
    <w:p>
      <w:pPr>
        <w:pStyle w:val="TOC2"/>
        <w:tabs>
          <w:tab w:val="right" w:leader="dot" w:pos="8306"/>
        </w:tabs>
      </w:pPr>
      <w:hyperlink w:anchor="_Toc759" w:history="1">
        <w:r>
          <w:rPr>
            <w:rFonts w:ascii="仿宋" w:eastAsia="仿宋" w:hAnsi="仿宋" w:cs="仿宋" w:hint="eastAsia"/>
            <w:lang w:eastAsia="zh-CN"/>
          </w:rPr>
          <w:t>(三)、生态环境保护措施</w:t>
        </w:r>
        <w:r>
          <w:tab/>
        </w:r>
        <w:r>
          <w:fldChar w:fldCharType="begin"/>
        </w:r>
        <w:r>
          <w:instrText xml:space="preserve"> PAGEREF _Toc759 \h </w:instrText>
        </w:r>
        <w:r>
          <w:fldChar w:fldCharType="separate"/>
        </w:r>
        <w:r>
          <w:t>28</w:t>
        </w:r>
        <w:r>
          <w:fldChar w:fldCharType="end"/>
        </w:r>
      </w:hyperlink>
    </w:p>
    <w:p>
      <w:pPr>
        <w:pStyle w:val="TOC2"/>
        <w:tabs>
          <w:tab w:val="right" w:leader="dot" w:pos="8306"/>
        </w:tabs>
      </w:pPr>
      <w:hyperlink w:anchor="_Toc14820" w:history="1">
        <w:r>
          <w:rPr>
            <w:rFonts w:ascii="仿宋" w:eastAsia="仿宋" w:hAnsi="仿宋" w:cs="仿宋" w:hint="eastAsia"/>
            <w:lang w:eastAsia="zh-CN"/>
          </w:rPr>
          <w:t>(四)、地质灾害影响分析</w:t>
        </w:r>
        <w:r>
          <w:tab/>
        </w:r>
        <w:r>
          <w:fldChar w:fldCharType="begin"/>
        </w:r>
        <w:r>
          <w:instrText xml:space="preserve"> PAGEREF _Toc14820 \h </w:instrText>
        </w:r>
        <w:r>
          <w:fldChar w:fldCharType="separate"/>
        </w:r>
        <w:r>
          <w:t>30</w:t>
        </w:r>
        <w:r>
          <w:fldChar w:fldCharType="end"/>
        </w:r>
      </w:hyperlink>
    </w:p>
    <w:p>
      <w:pPr>
        <w:pStyle w:val="TOC2"/>
        <w:tabs>
          <w:tab w:val="right" w:leader="dot" w:pos="8306"/>
        </w:tabs>
      </w:pPr>
      <w:hyperlink w:anchor="_Toc30654" w:history="1">
        <w:r>
          <w:rPr>
            <w:rFonts w:ascii="仿宋" w:eastAsia="仿宋" w:hAnsi="仿宋" w:cs="仿宋" w:hint="eastAsia"/>
            <w:lang w:eastAsia="zh-CN"/>
          </w:rPr>
          <w:t>(五)、特殊环境影响</w:t>
        </w:r>
        <w:r>
          <w:tab/>
        </w:r>
        <w:r>
          <w:fldChar w:fldCharType="begin"/>
        </w:r>
        <w:r>
          <w:instrText xml:space="preserve"> PAGEREF _Toc30654 \h </w:instrText>
        </w:r>
        <w:r>
          <w:fldChar w:fldCharType="separate"/>
        </w:r>
        <w:r>
          <w:t>32</w:t>
        </w:r>
        <w:r>
          <w:fldChar w:fldCharType="end"/>
        </w:r>
      </w:hyperlink>
    </w:p>
    <w:p>
      <w:pPr>
        <w:pStyle w:val="TOC1"/>
        <w:tabs>
          <w:tab w:val="right" w:leader="dot" w:pos="8306"/>
        </w:tabs>
      </w:pPr>
      <w:hyperlink w:anchor="_Toc17786" w:history="1">
        <w:r>
          <w:rPr>
            <w:rFonts w:ascii="仿宋" w:eastAsia="仿宋" w:hAnsi="仿宋" w:cs="仿宋" w:hint="eastAsia"/>
            <w:lang w:eastAsia="zh-CN"/>
          </w:rPr>
          <w:t>六、建设风险评估分析</w:t>
        </w:r>
        <w:r>
          <w:tab/>
        </w:r>
        <w:r>
          <w:fldChar w:fldCharType="begin"/>
        </w:r>
        <w:r>
          <w:instrText xml:space="preserve"> PAGEREF _Toc17786 \h </w:instrText>
        </w:r>
        <w:r>
          <w:fldChar w:fldCharType="separate"/>
        </w:r>
        <w:r>
          <w:t>33</w:t>
        </w:r>
        <w:r>
          <w:fldChar w:fldCharType="end"/>
        </w:r>
      </w:hyperlink>
    </w:p>
    <w:p>
      <w:pPr>
        <w:pStyle w:val="TOC2"/>
        <w:tabs>
          <w:tab w:val="right" w:leader="dot" w:pos="8306"/>
        </w:tabs>
      </w:pPr>
      <w:hyperlink w:anchor="_Toc30938" w:history="1">
        <w:r>
          <w:rPr>
            <w:rFonts w:ascii="仿宋" w:eastAsia="仿宋" w:hAnsi="仿宋" w:cs="仿宋" w:hint="eastAsia"/>
            <w:lang w:eastAsia="zh-CN"/>
          </w:rPr>
          <w:t>(一)、政策风险分析</w:t>
        </w:r>
        <w:r>
          <w:tab/>
        </w:r>
        <w:r>
          <w:fldChar w:fldCharType="begin"/>
        </w:r>
        <w:r>
          <w:instrText xml:space="preserve"> PAGEREF _Toc30938 \h </w:instrText>
        </w:r>
        <w:r>
          <w:fldChar w:fldCharType="separate"/>
        </w:r>
        <w:r>
          <w:t>33</w:t>
        </w:r>
        <w:r>
          <w:fldChar w:fldCharType="end"/>
        </w:r>
      </w:hyperlink>
    </w:p>
    <w:p>
      <w:pPr>
        <w:pStyle w:val="TOC2"/>
        <w:tabs>
          <w:tab w:val="right" w:leader="dot" w:pos="8306"/>
        </w:tabs>
      </w:pPr>
      <w:hyperlink w:anchor="_Toc12721" w:history="1">
        <w:r>
          <w:rPr>
            <w:rFonts w:ascii="仿宋" w:eastAsia="仿宋" w:hAnsi="仿宋" w:cs="仿宋" w:hint="eastAsia"/>
            <w:lang w:eastAsia="zh-CN"/>
          </w:rPr>
          <w:t>(二)、社会风险分析</w:t>
        </w:r>
        <w:r>
          <w:tab/>
        </w:r>
        <w:r>
          <w:fldChar w:fldCharType="begin"/>
        </w:r>
        <w:r>
          <w:instrText xml:space="preserve"> PAGEREF _Toc12721 \h </w:instrText>
        </w:r>
        <w:r>
          <w:fldChar w:fldCharType="separate"/>
        </w:r>
        <w:r>
          <w:t>34</w:t>
        </w:r>
        <w:r>
          <w:fldChar w:fldCharType="end"/>
        </w:r>
      </w:hyperlink>
    </w:p>
    <w:p>
      <w:pPr>
        <w:pStyle w:val="TOC2"/>
        <w:tabs>
          <w:tab w:val="right" w:leader="dot" w:pos="8306"/>
        </w:tabs>
      </w:pPr>
      <w:hyperlink w:anchor="_Toc21554" w:history="1">
        <w:r>
          <w:rPr>
            <w:rFonts w:ascii="仿宋" w:eastAsia="仿宋" w:hAnsi="仿宋" w:cs="仿宋" w:hint="eastAsia"/>
            <w:lang w:eastAsia="zh-CN"/>
          </w:rPr>
          <w:t>(三)、市场风险分析</w:t>
        </w:r>
        <w:r>
          <w:tab/>
        </w:r>
        <w:r>
          <w:fldChar w:fldCharType="begin"/>
        </w:r>
        <w:r>
          <w:instrText xml:space="preserve"> PAGEREF _Toc21554 \h </w:instrText>
        </w:r>
        <w:r>
          <w:fldChar w:fldCharType="separate"/>
        </w:r>
        <w:r>
          <w:t>35</w:t>
        </w:r>
        <w:r>
          <w:fldChar w:fldCharType="end"/>
        </w:r>
      </w:hyperlink>
    </w:p>
    <w:p>
      <w:pPr>
        <w:pStyle w:val="TOC2"/>
        <w:tabs>
          <w:tab w:val="right" w:leader="dot" w:pos="8306"/>
        </w:tabs>
      </w:pPr>
      <w:hyperlink w:anchor="_Toc29647" w:history="1">
        <w:r>
          <w:rPr>
            <w:rFonts w:ascii="仿宋" w:eastAsia="仿宋" w:hAnsi="仿宋" w:cs="仿宋" w:hint="eastAsia"/>
            <w:lang w:eastAsia="zh-CN"/>
          </w:rPr>
          <w:t>(四)、资金风险分析</w:t>
        </w:r>
        <w:r>
          <w:tab/>
        </w:r>
        <w:r>
          <w:fldChar w:fldCharType="begin"/>
        </w:r>
        <w:r>
          <w:instrText xml:space="preserve"> PAGEREF _Toc29647 \h </w:instrText>
        </w:r>
        <w:r>
          <w:fldChar w:fldCharType="separate"/>
        </w:r>
        <w:r>
          <w:t>36</w:t>
        </w:r>
        <w:r>
          <w:fldChar w:fldCharType="end"/>
        </w:r>
      </w:hyperlink>
    </w:p>
    <w:p>
      <w:pPr>
        <w:pStyle w:val="TOC2"/>
        <w:tabs>
          <w:tab w:val="right" w:leader="dot" w:pos="8306"/>
        </w:tabs>
      </w:pPr>
      <w:hyperlink w:anchor="_Toc29965" w:history="1">
        <w:r>
          <w:rPr>
            <w:rFonts w:ascii="仿宋" w:eastAsia="仿宋" w:hAnsi="仿宋" w:cs="仿宋" w:hint="eastAsia"/>
            <w:lang w:eastAsia="zh-CN"/>
          </w:rPr>
          <w:t>(五)、技术风险分析</w:t>
        </w:r>
        <w:r>
          <w:tab/>
        </w:r>
        <w:r>
          <w:fldChar w:fldCharType="begin"/>
        </w:r>
        <w:r>
          <w:instrText xml:space="preserve"> PAGEREF _Toc29965 \h </w:instrText>
        </w:r>
        <w:r>
          <w:fldChar w:fldCharType="separate"/>
        </w:r>
        <w:r>
          <w:t>37</w:t>
        </w:r>
        <w:r>
          <w:fldChar w:fldCharType="end"/>
        </w:r>
      </w:hyperlink>
    </w:p>
    <w:p>
      <w:pPr>
        <w:pStyle w:val="TOC2"/>
        <w:tabs>
          <w:tab w:val="right" w:leader="dot" w:pos="8306"/>
        </w:tabs>
      </w:pPr>
      <w:hyperlink w:anchor="_Toc12486" w:history="1">
        <w:r>
          <w:rPr>
            <w:rFonts w:ascii="仿宋" w:eastAsia="仿宋" w:hAnsi="仿宋" w:cs="仿宋" w:hint="eastAsia"/>
            <w:lang w:eastAsia="zh-CN"/>
          </w:rPr>
          <w:t>(六)、财务风险分析</w:t>
        </w:r>
        <w:r>
          <w:tab/>
        </w:r>
        <w:r>
          <w:fldChar w:fldCharType="begin"/>
        </w:r>
        <w:r>
          <w:instrText xml:space="preserve"> PAGEREF _Toc12486 \h </w:instrText>
        </w:r>
        <w:r>
          <w:fldChar w:fldCharType="separate"/>
        </w:r>
        <w:r>
          <w:t>39</w:t>
        </w:r>
        <w:r>
          <w:fldChar w:fldCharType="end"/>
        </w:r>
      </w:hyperlink>
    </w:p>
    <w:p>
      <w:pPr>
        <w:pStyle w:val="TOC2"/>
        <w:tabs>
          <w:tab w:val="right" w:leader="dot" w:pos="8306"/>
        </w:tabs>
      </w:pPr>
      <w:hyperlink w:anchor="_Toc24623" w:history="1">
        <w:r>
          <w:rPr>
            <w:rFonts w:ascii="仿宋" w:eastAsia="仿宋" w:hAnsi="仿宋" w:cs="仿宋" w:hint="eastAsia"/>
            <w:lang w:eastAsia="zh-CN"/>
          </w:rPr>
          <w:t>(七)、管理风险分析</w:t>
        </w:r>
        <w:r>
          <w:tab/>
        </w:r>
        <w:r>
          <w:fldChar w:fldCharType="begin"/>
        </w:r>
        <w:r>
          <w:instrText xml:space="preserve"> PAGEREF _Toc24623 \h </w:instrText>
        </w:r>
        <w:r>
          <w:fldChar w:fldCharType="separate"/>
        </w:r>
        <w:r>
          <w:t>40</w:t>
        </w:r>
        <w:r>
          <w:fldChar w:fldCharType="end"/>
        </w:r>
      </w:hyperlink>
    </w:p>
    <w:p>
      <w:pPr>
        <w:pStyle w:val="TOC2"/>
        <w:tabs>
          <w:tab w:val="right" w:leader="dot" w:pos="8306"/>
        </w:tabs>
      </w:pPr>
      <w:hyperlink w:anchor="_Toc1893" w:history="1">
        <w:r>
          <w:rPr>
            <w:rFonts w:ascii="仿宋" w:eastAsia="仿宋" w:hAnsi="仿宋" w:cs="仿宋" w:hint="eastAsia"/>
            <w:lang w:eastAsia="zh-CN"/>
          </w:rPr>
          <w:t>(八)、其它风险分析</w:t>
        </w:r>
        <w:r>
          <w:tab/>
        </w:r>
        <w:r>
          <w:fldChar w:fldCharType="begin"/>
        </w:r>
        <w:r>
          <w:instrText xml:space="preserve"> PAGEREF _Toc1893 \h </w:instrText>
        </w:r>
        <w:r>
          <w:fldChar w:fldCharType="separate"/>
        </w:r>
        <w:r>
          <w:t>42</w:t>
        </w:r>
        <w:r>
          <w:fldChar w:fldCharType="end"/>
        </w:r>
      </w:hyperlink>
    </w:p>
    <w:p>
      <w:pPr>
        <w:pStyle w:val="TOC2"/>
        <w:tabs>
          <w:tab w:val="right" w:leader="dot" w:pos="8306"/>
        </w:tabs>
      </w:pPr>
      <w:hyperlink w:anchor="_Toc6629" w:history="1">
        <w:r>
          <w:rPr>
            <w:rFonts w:ascii="仿宋" w:eastAsia="仿宋" w:hAnsi="仿宋" w:cs="仿宋" w:hint="eastAsia"/>
            <w:lang w:eastAsia="zh-CN"/>
          </w:rPr>
          <w:t>(九)、社会影响评估</w:t>
        </w:r>
        <w:r>
          <w:tab/>
        </w:r>
        <w:r>
          <w:fldChar w:fldCharType="begin"/>
        </w:r>
        <w:r>
          <w:instrText xml:space="preserve"> PAGEREF _Toc6629 \h </w:instrText>
        </w:r>
        <w:r>
          <w:fldChar w:fldCharType="separate"/>
        </w:r>
        <w:r>
          <w:t>43</w:t>
        </w:r>
        <w:r>
          <w:fldChar w:fldCharType="end"/>
        </w:r>
      </w:hyperlink>
    </w:p>
    <w:p>
      <w:pPr>
        <w:pStyle w:val="TOC1"/>
        <w:tabs>
          <w:tab w:val="right" w:leader="dot" w:pos="8306"/>
        </w:tabs>
      </w:pPr>
      <w:hyperlink w:anchor="_Toc4271" w:history="1">
        <w:r>
          <w:rPr>
            <w:rFonts w:ascii="仿宋" w:eastAsia="仿宋" w:hAnsi="仿宋" w:cs="仿宋" w:hint="eastAsia"/>
            <w:lang w:eastAsia="zh-CN"/>
          </w:rPr>
          <w:t>七、客户关系管理与市场拓展</w:t>
        </w:r>
        <w:r>
          <w:tab/>
        </w:r>
        <w:r>
          <w:fldChar w:fldCharType="begin"/>
        </w:r>
        <w:r>
          <w:instrText xml:space="preserve"> PAGEREF _Toc4271 \h </w:instrText>
        </w:r>
        <w:r>
          <w:fldChar w:fldCharType="separate"/>
        </w:r>
        <w:r>
          <w:t>45</w:t>
        </w:r>
        <w:r>
          <w:fldChar w:fldCharType="end"/>
        </w:r>
      </w:hyperlink>
    </w:p>
    <w:p>
      <w:pPr>
        <w:pStyle w:val="TOC2"/>
        <w:tabs>
          <w:tab w:val="right" w:leader="dot" w:pos="8306"/>
        </w:tabs>
      </w:pPr>
      <w:hyperlink w:anchor="_Toc3427" w:history="1">
        <w:r>
          <w:rPr>
            <w:rFonts w:ascii="仿宋" w:eastAsia="仿宋" w:hAnsi="仿宋" w:cs="仿宋" w:hint="eastAsia"/>
            <w:lang w:eastAsia="zh-CN"/>
          </w:rPr>
          <w:t>(一)、客户关系管理策略</w:t>
        </w:r>
        <w:r>
          <w:tab/>
        </w:r>
        <w:r>
          <w:fldChar w:fldCharType="begin"/>
        </w:r>
        <w:r>
          <w:instrText xml:space="preserve"> PAGEREF _Toc3427 \h </w:instrText>
        </w:r>
        <w:r>
          <w:fldChar w:fldCharType="separate"/>
        </w:r>
        <w:r>
          <w:t>45</w:t>
        </w:r>
        <w:r>
          <w:fldChar w:fldCharType="end"/>
        </w:r>
      </w:hyperlink>
    </w:p>
    <w:p>
      <w:pPr>
        <w:pStyle w:val="TOC2"/>
        <w:tabs>
          <w:tab w:val="right" w:leader="dot" w:pos="8306"/>
        </w:tabs>
      </w:pPr>
      <w:hyperlink w:anchor="_Toc28738" w:history="1">
        <w:r>
          <w:rPr>
            <w:rFonts w:ascii="仿宋" w:eastAsia="仿宋" w:hAnsi="仿宋" w:cs="仿宋" w:hint="eastAsia"/>
            <w:lang w:eastAsia="zh-CN"/>
          </w:rPr>
          <w:t>(二)、市场拓展方案</w:t>
        </w:r>
        <w:r>
          <w:tab/>
        </w:r>
        <w:r>
          <w:fldChar w:fldCharType="begin"/>
        </w:r>
        <w:r>
          <w:instrText xml:space="preserve"> PAGEREF _Toc28738 \h </w:instrText>
        </w:r>
        <w:r>
          <w:fldChar w:fldCharType="separate"/>
        </w:r>
        <w:r>
          <w:t>46</w:t>
        </w:r>
        <w:r>
          <w:fldChar w:fldCharType="end"/>
        </w:r>
      </w:hyperlink>
    </w:p>
    <w:p>
      <w:pPr>
        <w:pStyle w:val="TOC1"/>
        <w:tabs>
          <w:tab w:val="right" w:leader="dot" w:pos="8306"/>
        </w:tabs>
      </w:pPr>
      <w:hyperlink w:anchor="_Toc2081" w:history="1">
        <w:r>
          <w:rPr>
            <w:rFonts w:ascii="仿宋" w:eastAsia="仿宋" w:hAnsi="仿宋" w:cs="仿宋" w:hint="eastAsia"/>
            <w:lang w:eastAsia="zh-CN"/>
          </w:rPr>
          <w:t>八、项目变更管理</w:t>
        </w:r>
        <w:r>
          <w:tab/>
        </w:r>
        <w:r>
          <w:fldChar w:fldCharType="begin"/>
        </w:r>
        <w:r>
          <w:instrText xml:space="preserve"> PAGEREF _Toc2081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44" w:history="1">
        <w:r>
          <w:rPr>
            <w:rFonts w:ascii="仿宋" w:eastAsia="仿宋" w:hAnsi="仿宋" w:cs="仿宋" w:hint="eastAsia"/>
            <w:lang w:eastAsia="zh-CN"/>
          </w:rPr>
          <w:t>(一)、变更控制流程</w:t>
        </w:r>
        <w:r>
          <w:tab/>
        </w:r>
        <w:r>
          <w:fldChar w:fldCharType="begin"/>
        </w:r>
        <w:r>
          <w:instrText xml:space="preserve"> PAGEREF _Toc23744 \h </w:instrText>
        </w:r>
        <w:r>
          <w:fldChar w:fldCharType="separate"/>
        </w:r>
        <w:r>
          <w:t>47</w:t>
        </w:r>
        <w:r>
          <w:fldChar w:fldCharType="end"/>
        </w:r>
      </w:hyperlink>
    </w:p>
    <w:p>
      <w:pPr>
        <w:pStyle w:val="TOC2"/>
        <w:tabs>
          <w:tab w:val="right" w:leader="dot" w:pos="8306"/>
        </w:tabs>
      </w:pPr>
      <w:hyperlink w:anchor="_Toc12574" w:history="1">
        <w:r>
          <w:rPr>
            <w:rFonts w:ascii="仿宋" w:eastAsia="仿宋" w:hAnsi="仿宋" w:cs="仿宋" w:hint="eastAsia"/>
            <w:lang w:eastAsia="zh-CN"/>
          </w:rPr>
          <w:t>(二)、影响评估与处理</w:t>
        </w:r>
        <w:r>
          <w:tab/>
        </w:r>
        <w:r>
          <w:fldChar w:fldCharType="begin"/>
        </w:r>
        <w:r>
          <w:instrText xml:space="preserve"> PAGEREF _Toc12574 \h </w:instrText>
        </w:r>
        <w:r>
          <w:fldChar w:fldCharType="separate"/>
        </w:r>
        <w:r>
          <w:t>48</w:t>
        </w:r>
        <w:r>
          <w:fldChar w:fldCharType="end"/>
        </w:r>
      </w:hyperlink>
    </w:p>
    <w:p>
      <w:pPr>
        <w:pStyle w:val="TOC2"/>
        <w:tabs>
          <w:tab w:val="right" w:leader="dot" w:pos="8306"/>
        </w:tabs>
      </w:pPr>
      <w:hyperlink w:anchor="_Toc2184" w:history="1">
        <w:r>
          <w:rPr>
            <w:rFonts w:ascii="仿宋" w:eastAsia="仿宋" w:hAnsi="仿宋" w:cs="仿宋" w:hint="eastAsia"/>
            <w:lang w:eastAsia="zh-CN"/>
          </w:rPr>
          <w:t>(三)、变更记录与追踪</w:t>
        </w:r>
        <w:r>
          <w:tab/>
        </w:r>
        <w:r>
          <w:fldChar w:fldCharType="begin"/>
        </w:r>
        <w:r>
          <w:instrText xml:space="preserve"> PAGEREF _Toc2184 \h </w:instrText>
        </w:r>
        <w:r>
          <w:fldChar w:fldCharType="separate"/>
        </w:r>
        <w:r>
          <w:t>50</w:t>
        </w:r>
        <w:r>
          <w:fldChar w:fldCharType="end"/>
        </w:r>
      </w:hyperlink>
    </w:p>
    <w:p>
      <w:pPr>
        <w:pStyle w:val="TOC2"/>
        <w:tabs>
          <w:tab w:val="right" w:leader="dot" w:pos="8306"/>
        </w:tabs>
      </w:pPr>
      <w:hyperlink w:anchor="_Toc25387" w:history="1">
        <w:r>
          <w:rPr>
            <w:rFonts w:ascii="仿宋" w:eastAsia="仿宋" w:hAnsi="仿宋" w:cs="仿宋" w:hint="eastAsia"/>
            <w:lang w:eastAsia="zh-CN"/>
          </w:rPr>
          <w:t>(四)、变更管理策略</w:t>
        </w:r>
        <w:r>
          <w:tab/>
        </w:r>
        <w:r>
          <w:fldChar w:fldCharType="begin"/>
        </w:r>
        <w:r>
          <w:instrText xml:space="preserve"> PAGEREF _Toc25387 \h </w:instrText>
        </w:r>
        <w:r>
          <w:fldChar w:fldCharType="separate"/>
        </w:r>
        <w:r>
          <w:t>51</w:t>
        </w:r>
        <w:r>
          <w:fldChar w:fldCharType="end"/>
        </w:r>
      </w:hyperlink>
    </w:p>
    <w:p>
      <w:pPr>
        <w:pStyle w:val="TOC1"/>
        <w:tabs>
          <w:tab w:val="right" w:leader="dot" w:pos="8306"/>
        </w:tabs>
      </w:pPr>
      <w:hyperlink w:anchor="_Toc21837" w:history="1">
        <w:r>
          <w:rPr>
            <w:rFonts w:ascii="仿宋" w:eastAsia="仿宋" w:hAnsi="仿宋" w:cs="仿宋" w:hint="eastAsia"/>
            <w:lang w:eastAsia="zh-CN"/>
          </w:rPr>
          <w:t>九、安全与应急管理</w:t>
        </w:r>
        <w:r>
          <w:tab/>
        </w:r>
        <w:r>
          <w:fldChar w:fldCharType="begin"/>
        </w:r>
        <w:r>
          <w:instrText xml:space="preserve"> PAGEREF _Toc21837 \h </w:instrText>
        </w:r>
        <w:r>
          <w:fldChar w:fldCharType="separate"/>
        </w:r>
        <w:r>
          <w:t>53</w:t>
        </w:r>
        <w:r>
          <w:fldChar w:fldCharType="end"/>
        </w:r>
      </w:hyperlink>
    </w:p>
    <w:p>
      <w:pPr>
        <w:pStyle w:val="TOC2"/>
        <w:tabs>
          <w:tab w:val="right" w:leader="dot" w:pos="8306"/>
        </w:tabs>
      </w:pPr>
      <w:hyperlink w:anchor="_Toc19124" w:history="1">
        <w:r>
          <w:rPr>
            <w:rFonts w:ascii="仿宋" w:eastAsia="仿宋" w:hAnsi="仿宋" w:cs="仿宋" w:hint="eastAsia"/>
            <w:lang w:eastAsia="zh-CN"/>
          </w:rPr>
          <w:t>(一)、安全生产管理</w:t>
        </w:r>
        <w:r>
          <w:tab/>
        </w:r>
        <w:r>
          <w:fldChar w:fldCharType="begin"/>
        </w:r>
        <w:r>
          <w:instrText xml:space="preserve"> PAGEREF _Toc19124 \h </w:instrText>
        </w:r>
        <w:r>
          <w:fldChar w:fldCharType="separate"/>
        </w:r>
        <w:r>
          <w:t>53</w:t>
        </w:r>
        <w:r>
          <w:fldChar w:fldCharType="end"/>
        </w:r>
      </w:hyperlink>
    </w:p>
    <w:p>
      <w:pPr>
        <w:pStyle w:val="TOC2"/>
        <w:tabs>
          <w:tab w:val="right" w:leader="dot" w:pos="8306"/>
        </w:tabs>
      </w:pPr>
      <w:hyperlink w:anchor="_Toc20810" w:history="1">
        <w:r>
          <w:rPr>
            <w:rFonts w:ascii="仿宋" w:eastAsia="仿宋" w:hAnsi="仿宋" w:cs="仿宋" w:hint="eastAsia"/>
            <w:lang w:eastAsia="zh-CN"/>
          </w:rPr>
          <w:t>(二)、应急预案与响应</w:t>
        </w:r>
        <w:r>
          <w:tab/>
        </w:r>
        <w:r>
          <w:fldChar w:fldCharType="begin"/>
        </w:r>
        <w:r>
          <w:instrText xml:space="preserve"> PAGEREF _Toc20810 \h </w:instrText>
        </w:r>
        <w:r>
          <w:fldChar w:fldCharType="separate"/>
        </w:r>
        <w:r>
          <w:t>55</w:t>
        </w:r>
        <w:r>
          <w:fldChar w:fldCharType="end"/>
        </w:r>
      </w:hyperlink>
    </w:p>
    <w:p>
      <w:pPr>
        <w:pStyle w:val="TOC1"/>
        <w:tabs>
          <w:tab w:val="right" w:leader="dot" w:pos="8306"/>
        </w:tabs>
      </w:pPr>
      <w:hyperlink w:anchor="_Toc27291" w:history="1">
        <w:r>
          <w:rPr>
            <w:rFonts w:ascii="仿宋" w:eastAsia="仿宋" w:hAnsi="仿宋" w:cs="仿宋" w:hint="eastAsia"/>
            <w:lang w:eastAsia="zh-CN"/>
          </w:rPr>
          <w:t>十、土地利用与规划方案</w:t>
        </w:r>
        <w:r>
          <w:tab/>
        </w:r>
        <w:r>
          <w:fldChar w:fldCharType="begin"/>
        </w:r>
        <w:r>
          <w:instrText xml:space="preserve"> PAGEREF _Toc27291 \h </w:instrText>
        </w:r>
        <w:r>
          <w:fldChar w:fldCharType="separate"/>
        </w:r>
        <w:r>
          <w:t>56</w:t>
        </w:r>
        <w:r>
          <w:fldChar w:fldCharType="end"/>
        </w:r>
      </w:hyperlink>
    </w:p>
    <w:p>
      <w:pPr>
        <w:pStyle w:val="TOC2"/>
        <w:tabs>
          <w:tab w:val="right" w:leader="dot" w:pos="8306"/>
        </w:tabs>
      </w:pPr>
      <w:hyperlink w:anchor="_Toc13086" w:history="1">
        <w:r>
          <w:rPr>
            <w:rFonts w:ascii="仿宋" w:eastAsia="仿宋" w:hAnsi="仿宋" w:cs="仿宋" w:hint="eastAsia"/>
            <w:lang w:eastAsia="zh-CN"/>
          </w:rPr>
          <w:t>(一)、项目用地情况分析</w:t>
        </w:r>
        <w:r>
          <w:tab/>
        </w:r>
        <w:r>
          <w:fldChar w:fldCharType="begin"/>
        </w:r>
        <w:r>
          <w:instrText xml:space="preserve"> PAGEREF _Toc13086 \h </w:instrText>
        </w:r>
        <w:r>
          <w:fldChar w:fldCharType="separate"/>
        </w:r>
        <w:r>
          <w:t>56</w:t>
        </w:r>
        <w:r>
          <w:fldChar w:fldCharType="end"/>
        </w:r>
      </w:hyperlink>
    </w:p>
    <w:p>
      <w:pPr>
        <w:pStyle w:val="TOC2"/>
        <w:tabs>
          <w:tab w:val="right" w:leader="dot" w:pos="8306"/>
        </w:tabs>
      </w:pPr>
      <w:hyperlink w:anchor="_Toc2339" w:history="1">
        <w:r>
          <w:rPr>
            <w:rFonts w:ascii="仿宋" w:eastAsia="仿宋" w:hAnsi="仿宋" w:cs="仿宋" w:hint="eastAsia"/>
            <w:lang w:eastAsia="zh-CN"/>
          </w:rPr>
          <w:t>(二)、土地利用规划方案</w:t>
        </w:r>
        <w:r>
          <w:tab/>
        </w:r>
        <w:r>
          <w:fldChar w:fldCharType="begin"/>
        </w:r>
        <w:r>
          <w:instrText xml:space="preserve"> PAGEREF _Toc2339 \h </w:instrText>
        </w:r>
        <w:r>
          <w:fldChar w:fldCharType="separate"/>
        </w:r>
        <w:r>
          <w:t>57</w:t>
        </w:r>
        <w:r>
          <w:fldChar w:fldCharType="end"/>
        </w:r>
      </w:hyperlink>
    </w:p>
    <w:p>
      <w:pPr>
        <w:pStyle w:val="TOC1"/>
        <w:tabs>
          <w:tab w:val="right" w:leader="dot" w:pos="8306"/>
        </w:tabs>
      </w:pPr>
      <w:hyperlink w:anchor="_Toc29086" w:history="1">
        <w:r>
          <w:rPr>
            <w:rFonts w:ascii="仿宋" w:eastAsia="仿宋" w:hAnsi="仿宋" w:cs="仿宋" w:hint="eastAsia"/>
            <w:lang w:eastAsia="zh-CN"/>
          </w:rPr>
          <w:t>十一、项目实施与管理方案</w:t>
        </w:r>
        <w:r>
          <w:tab/>
        </w:r>
        <w:r>
          <w:fldChar w:fldCharType="begin"/>
        </w:r>
        <w:r>
          <w:instrText xml:space="preserve"> PAGEREF _Toc29086 \h </w:instrText>
        </w:r>
        <w:r>
          <w:fldChar w:fldCharType="separate"/>
        </w:r>
        <w:r>
          <w:t>59</w:t>
        </w:r>
        <w:r>
          <w:fldChar w:fldCharType="end"/>
        </w:r>
      </w:hyperlink>
    </w:p>
    <w:p>
      <w:pPr>
        <w:pStyle w:val="TOC2"/>
        <w:tabs>
          <w:tab w:val="right" w:leader="dot" w:pos="8306"/>
        </w:tabs>
      </w:pPr>
      <w:hyperlink w:anchor="_Toc19709" w:history="1">
        <w:r>
          <w:rPr>
            <w:rFonts w:ascii="仿宋" w:eastAsia="仿宋" w:hAnsi="仿宋" w:cs="仿宋" w:hint="eastAsia"/>
            <w:lang w:eastAsia="zh-CN"/>
          </w:rPr>
          <w:t>(一)、项目实施计划</w:t>
        </w:r>
        <w:r>
          <w:tab/>
        </w:r>
        <w:r>
          <w:fldChar w:fldCharType="begin"/>
        </w:r>
        <w:r>
          <w:instrText xml:space="preserve"> PAGEREF _Toc19709 \h </w:instrText>
        </w:r>
        <w:r>
          <w:fldChar w:fldCharType="separate"/>
        </w:r>
        <w:r>
          <w:t>59</w:t>
        </w:r>
        <w:r>
          <w:fldChar w:fldCharType="end"/>
        </w:r>
      </w:hyperlink>
    </w:p>
    <w:p>
      <w:pPr>
        <w:pStyle w:val="TOC2"/>
        <w:tabs>
          <w:tab w:val="right" w:leader="dot" w:pos="8306"/>
        </w:tabs>
      </w:pPr>
      <w:hyperlink w:anchor="_Toc16157" w:history="1">
        <w:r>
          <w:rPr>
            <w:rFonts w:ascii="仿宋" w:eastAsia="仿宋" w:hAnsi="仿宋" w:cs="仿宋" w:hint="eastAsia"/>
            <w:lang w:eastAsia="zh-CN"/>
          </w:rPr>
          <w:t>(二)、项目组织机构与职责</w:t>
        </w:r>
        <w:r>
          <w:tab/>
        </w:r>
        <w:r>
          <w:fldChar w:fldCharType="begin"/>
        </w:r>
        <w:r>
          <w:instrText xml:space="preserve"> PAGEREF _Toc16157 \h </w:instrText>
        </w:r>
        <w:r>
          <w:fldChar w:fldCharType="separate"/>
        </w:r>
        <w:r>
          <w:t>60</w:t>
        </w:r>
        <w:r>
          <w:fldChar w:fldCharType="end"/>
        </w:r>
      </w:hyperlink>
    </w:p>
    <w:p>
      <w:pPr>
        <w:pStyle w:val="TOC2"/>
        <w:tabs>
          <w:tab w:val="right" w:leader="dot" w:pos="8306"/>
        </w:tabs>
      </w:pPr>
      <w:hyperlink w:anchor="_Toc21493" w:history="1">
        <w:r>
          <w:rPr>
            <w:rFonts w:ascii="仿宋" w:eastAsia="仿宋" w:hAnsi="仿宋" w:cs="仿宋" w:hint="eastAsia"/>
            <w:lang w:eastAsia="zh-CN"/>
          </w:rPr>
          <w:t>(三)、项目管理与监控体系</w:t>
        </w:r>
        <w:r>
          <w:tab/>
        </w:r>
        <w:r>
          <w:fldChar w:fldCharType="begin"/>
        </w:r>
        <w:r>
          <w:instrText xml:space="preserve"> PAGEREF _Toc21493 \h </w:instrText>
        </w:r>
        <w:r>
          <w:fldChar w:fldCharType="separate"/>
        </w:r>
        <w:r>
          <w:t>63</w:t>
        </w:r>
        <w:r>
          <w:fldChar w:fldCharType="end"/>
        </w:r>
      </w:hyperlink>
    </w:p>
    <w:p>
      <w:pPr>
        <w:pStyle w:val="TOC1"/>
        <w:tabs>
          <w:tab w:val="right" w:leader="dot" w:pos="8306"/>
        </w:tabs>
      </w:pPr>
      <w:hyperlink w:anchor="_Toc11251" w:history="1">
        <w:r>
          <w:rPr>
            <w:rFonts w:ascii="仿宋" w:eastAsia="仿宋" w:hAnsi="仿宋" w:cs="仿宋" w:hint="eastAsia"/>
            <w:lang w:eastAsia="zh-CN"/>
          </w:rPr>
          <w:t>十二、项目进度计划</w:t>
        </w:r>
        <w:r>
          <w:tab/>
        </w:r>
        <w:r>
          <w:fldChar w:fldCharType="begin"/>
        </w:r>
        <w:r>
          <w:instrText xml:space="preserve"> PAGEREF _Toc11251 \h </w:instrText>
        </w:r>
        <w:r>
          <w:fldChar w:fldCharType="separate"/>
        </w:r>
        <w:r>
          <w:t>64</w:t>
        </w:r>
        <w:r>
          <w:fldChar w:fldCharType="end"/>
        </w:r>
      </w:hyperlink>
    </w:p>
    <w:p>
      <w:pPr>
        <w:pStyle w:val="TOC2"/>
        <w:tabs>
          <w:tab w:val="right" w:leader="dot" w:pos="8306"/>
        </w:tabs>
      </w:pPr>
      <w:hyperlink w:anchor="_Toc6100" w:history="1">
        <w:r>
          <w:rPr>
            <w:rFonts w:ascii="仿宋" w:eastAsia="仿宋" w:hAnsi="仿宋" w:cs="仿宋" w:hint="eastAsia"/>
            <w:lang w:eastAsia="zh-CN"/>
          </w:rPr>
          <w:t>(一)、建设周期</w:t>
        </w:r>
        <w:r>
          <w:tab/>
        </w:r>
        <w:r>
          <w:fldChar w:fldCharType="begin"/>
        </w:r>
        <w:r>
          <w:instrText xml:space="preserve"> PAGEREF _Toc6100 \h </w:instrText>
        </w:r>
        <w:r>
          <w:fldChar w:fldCharType="separate"/>
        </w:r>
        <w:r>
          <w:t>64</w:t>
        </w:r>
        <w:r>
          <w:fldChar w:fldCharType="end"/>
        </w:r>
      </w:hyperlink>
    </w:p>
    <w:p>
      <w:pPr>
        <w:pStyle w:val="TOC2"/>
        <w:tabs>
          <w:tab w:val="right" w:leader="dot" w:pos="8306"/>
        </w:tabs>
      </w:pPr>
      <w:hyperlink w:anchor="_Toc4690" w:history="1">
        <w:r>
          <w:rPr>
            <w:rFonts w:ascii="仿宋" w:eastAsia="仿宋" w:hAnsi="仿宋" w:cs="仿宋" w:hint="eastAsia"/>
            <w:lang w:eastAsia="zh-CN"/>
          </w:rPr>
          <w:t>(二)、建设进度</w:t>
        </w:r>
        <w:r>
          <w:tab/>
        </w:r>
        <w:r>
          <w:fldChar w:fldCharType="begin"/>
        </w:r>
        <w:r>
          <w:instrText xml:space="preserve"> PAGEREF _Toc4690 \h </w:instrText>
        </w:r>
        <w:r>
          <w:fldChar w:fldCharType="separate"/>
        </w:r>
        <w:r>
          <w:t>64</w:t>
        </w:r>
        <w:r>
          <w:fldChar w:fldCharType="end"/>
        </w:r>
      </w:hyperlink>
    </w:p>
    <w:p>
      <w:pPr>
        <w:pStyle w:val="TOC2"/>
        <w:tabs>
          <w:tab w:val="right" w:leader="dot" w:pos="8306"/>
        </w:tabs>
      </w:pPr>
      <w:hyperlink w:anchor="_Toc23400" w:history="1">
        <w:r>
          <w:rPr>
            <w:rFonts w:ascii="仿宋" w:eastAsia="仿宋" w:hAnsi="仿宋" w:cs="仿宋" w:hint="eastAsia"/>
            <w:lang w:eastAsia="zh-CN"/>
          </w:rPr>
          <w:t>(三)、进度安排注意事项</w:t>
        </w:r>
        <w:r>
          <w:tab/>
        </w:r>
        <w:r>
          <w:fldChar w:fldCharType="begin"/>
        </w:r>
        <w:r>
          <w:instrText xml:space="preserve"> PAGEREF _Toc23400 \h </w:instrText>
        </w:r>
        <w:r>
          <w:fldChar w:fldCharType="separate"/>
        </w:r>
        <w:r>
          <w:t>66</w:t>
        </w:r>
        <w:r>
          <w:fldChar w:fldCharType="end"/>
        </w:r>
      </w:hyperlink>
    </w:p>
    <w:p>
      <w:pPr>
        <w:pStyle w:val="TOC2"/>
        <w:tabs>
          <w:tab w:val="right" w:leader="dot" w:pos="8306"/>
        </w:tabs>
      </w:pPr>
      <w:hyperlink w:anchor="_Toc15781" w:history="1">
        <w:r>
          <w:rPr>
            <w:rFonts w:ascii="仿宋" w:eastAsia="仿宋" w:hAnsi="仿宋" w:cs="仿宋" w:hint="eastAsia"/>
            <w:lang w:eastAsia="zh-CN"/>
          </w:rPr>
          <w:t>(四)、人力资源配置</w:t>
        </w:r>
        <w:r>
          <w:tab/>
        </w:r>
        <w:r>
          <w:fldChar w:fldCharType="begin"/>
        </w:r>
        <w:r>
          <w:instrText xml:space="preserve"> PAGEREF _Toc15781 \h </w:instrText>
        </w:r>
        <w:r>
          <w:fldChar w:fldCharType="separate"/>
        </w:r>
        <w:r>
          <w:t>67</w:t>
        </w:r>
        <w:r>
          <w:fldChar w:fldCharType="end"/>
        </w:r>
      </w:hyperlink>
    </w:p>
    <w:p>
      <w:pPr>
        <w:pStyle w:val="TOC2"/>
        <w:tabs>
          <w:tab w:val="right" w:leader="dot" w:pos="8306"/>
        </w:tabs>
      </w:pPr>
      <w:hyperlink w:anchor="_Toc26847" w:history="1">
        <w:r>
          <w:rPr>
            <w:rFonts w:ascii="仿宋" w:eastAsia="仿宋" w:hAnsi="仿宋" w:cs="仿宋" w:hint="eastAsia"/>
            <w:lang w:eastAsia="zh-CN"/>
          </w:rPr>
          <w:t>(五)、员工培训</w:t>
        </w:r>
        <w:r>
          <w:tab/>
        </w:r>
        <w:r>
          <w:fldChar w:fldCharType="begin"/>
        </w:r>
        <w:r>
          <w:instrText xml:space="preserve"> PAGEREF _Toc26847 \h </w:instrText>
        </w:r>
        <w:r>
          <w:fldChar w:fldCharType="separate"/>
        </w:r>
        <w:r>
          <w:t>69</w:t>
        </w:r>
        <w:r>
          <w:fldChar w:fldCharType="end"/>
        </w:r>
      </w:hyperlink>
    </w:p>
    <w:p>
      <w:pPr>
        <w:pStyle w:val="TOC2"/>
        <w:tabs>
          <w:tab w:val="right" w:leader="dot" w:pos="8306"/>
        </w:tabs>
      </w:pPr>
      <w:hyperlink w:anchor="_Toc4625" w:history="1">
        <w:r>
          <w:rPr>
            <w:rFonts w:ascii="仿宋" w:eastAsia="仿宋" w:hAnsi="仿宋" w:cs="仿宋" w:hint="eastAsia"/>
            <w:lang w:eastAsia="zh-CN"/>
          </w:rPr>
          <w:t>(六)、项目实施保障</w:t>
        </w:r>
        <w:r>
          <w:tab/>
        </w:r>
        <w:r>
          <w:fldChar w:fldCharType="begin"/>
        </w:r>
        <w:r>
          <w:instrText xml:space="preserve"> PAGEREF _Toc4625 \h </w:instrText>
        </w:r>
        <w:r>
          <w:fldChar w:fldCharType="separate"/>
        </w:r>
        <w:r>
          <w:t>70</w:t>
        </w:r>
        <w:r>
          <w:fldChar w:fldCharType="end"/>
        </w:r>
      </w:hyperlink>
    </w:p>
    <w:p>
      <w:pPr>
        <w:pStyle w:val="TOC2"/>
        <w:tabs>
          <w:tab w:val="right" w:leader="dot" w:pos="8306"/>
        </w:tabs>
      </w:pPr>
      <w:hyperlink w:anchor="_Toc29645" w:history="1">
        <w:r>
          <w:rPr>
            <w:rFonts w:ascii="仿宋" w:eastAsia="仿宋" w:hAnsi="仿宋" w:cs="仿宋" w:hint="eastAsia"/>
            <w:lang w:eastAsia="zh-CN"/>
          </w:rPr>
          <w:t>(七)、安全规范管理</w:t>
        </w:r>
        <w:r>
          <w:tab/>
        </w:r>
        <w:r>
          <w:fldChar w:fldCharType="begin"/>
        </w:r>
        <w:r>
          <w:instrText xml:space="preserve"> PAGEREF _Toc29645 \h </w:instrText>
        </w:r>
        <w:r>
          <w:fldChar w:fldCharType="separate"/>
        </w:r>
        <w:r>
          <w:t>71</w:t>
        </w:r>
        <w:r>
          <w:fldChar w:fldCharType="end"/>
        </w:r>
      </w:hyperlink>
    </w:p>
    <w:p>
      <w:pPr>
        <w:pStyle w:val="TOC1"/>
        <w:tabs>
          <w:tab w:val="right" w:leader="dot" w:pos="8306"/>
        </w:tabs>
      </w:pPr>
      <w:hyperlink w:anchor="_Toc23759" w:history="1">
        <w:r>
          <w:rPr>
            <w:rFonts w:ascii="仿宋" w:eastAsia="仿宋" w:hAnsi="仿宋" w:cs="仿宋" w:hint="eastAsia"/>
            <w:lang w:eastAsia="zh-CN"/>
          </w:rPr>
          <w:t>十三、成果转化与推广应用</w:t>
        </w:r>
        <w:r>
          <w:tab/>
        </w:r>
        <w:r>
          <w:fldChar w:fldCharType="begin"/>
        </w:r>
        <w:r>
          <w:instrText xml:space="preserve"> PAGEREF _Toc23759 \h </w:instrText>
        </w:r>
        <w:r>
          <w:fldChar w:fldCharType="separate"/>
        </w:r>
        <w:r>
          <w:t>72</w:t>
        </w:r>
        <w:r>
          <w:fldChar w:fldCharType="end"/>
        </w:r>
      </w:hyperlink>
    </w:p>
    <w:p>
      <w:pPr>
        <w:pStyle w:val="TOC2"/>
        <w:tabs>
          <w:tab w:val="right" w:leader="dot" w:pos="8306"/>
        </w:tabs>
      </w:pPr>
      <w:hyperlink w:anchor="_Toc17562" w:history="1">
        <w:r>
          <w:rPr>
            <w:rFonts w:ascii="仿宋" w:eastAsia="仿宋" w:hAnsi="仿宋" w:cs="仿宋" w:hint="eastAsia"/>
            <w:lang w:eastAsia="zh-CN"/>
          </w:rPr>
          <w:t>(一)、成果转化策略制定</w:t>
        </w:r>
        <w:r>
          <w:tab/>
        </w:r>
        <w:r>
          <w:fldChar w:fldCharType="begin"/>
        </w:r>
        <w:r>
          <w:instrText xml:space="preserve"> PAGEREF _Toc17562 \h </w:instrText>
        </w:r>
        <w:r>
          <w:fldChar w:fldCharType="separate"/>
        </w:r>
        <w:r>
          <w:t>72</w:t>
        </w:r>
        <w:r>
          <w:fldChar w:fldCharType="end"/>
        </w:r>
      </w:hyperlink>
    </w:p>
    <w:p>
      <w:pPr>
        <w:pStyle w:val="TOC2"/>
        <w:tabs>
          <w:tab w:val="right" w:leader="dot" w:pos="8306"/>
        </w:tabs>
      </w:pPr>
      <w:hyperlink w:anchor="_Toc31858" w:history="1">
        <w:r>
          <w:rPr>
            <w:rFonts w:ascii="仿宋" w:eastAsia="仿宋" w:hAnsi="仿宋" w:cs="仿宋" w:hint="eastAsia"/>
            <w:lang w:eastAsia="zh-CN"/>
          </w:rPr>
          <w:t>(二)、成果推广应用方案</w:t>
        </w:r>
        <w:r>
          <w:tab/>
        </w:r>
        <w:r>
          <w:fldChar w:fldCharType="begin"/>
        </w:r>
        <w:r>
          <w:instrText xml:space="preserve"> PAGEREF _Toc31858 \h </w:instrText>
        </w:r>
        <w:r>
          <w:fldChar w:fldCharType="separate"/>
        </w:r>
        <w:r>
          <w:t>73</w:t>
        </w:r>
        <w:r>
          <w:fldChar w:fldCharType="end"/>
        </w:r>
      </w:hyperlink>
    </w:p>
    <w:p>
      <w:pPr>
        <w:pStyle w:val="TOC1"/>
        <w:tabs>
          <w:tab w:val="right" w:leader="dot" w:pos="8306"/>
        </w:tabs>
      </w:pPr>
      <w:hyperlink w:anchor="_Toc16430" w:history="1">
        <w:r>
          <w:rPr>
            <w:rFonts w:ascii="仿宋" w:eastAsia="仿宋" w:hAnsi="仿宋" w:cs="仿宋" w:hint="eastAsia"/>
            <w:lang w:eastAsia="zh-CN"/>
          </w:rPr>
          <w:t>十四、项目施工方案</w:t>
        </w:r>
        <w:r>
          <w:tab/>
        </w:r>
        <w:r>
          <w:fldChar w:fldCharType="begin"/>
        </w:r>
        <w:r>
          <w:instrText xml:space="preserve"> PAGEREF _Toc16430 \h </w:instrText>
        </w:r>
        <w:r>
          <w:fldChar w:fldCharType="separate"/>
        </w:r>
        <w:r>
          <w:t>75</w:t>
        </w:r>
        <w:r>
          <w:fldChar w:fldCharType="end"/>
        </w:r>
      </w:hyperlink>
    </w:p>
    <w:p>
      <w:pPr>
        <w:pStyle w:val="TOC2"/>
        <w:tabs>
          <w:tab w:val="right" w:leader="dot" w:pos="8306"/>
        </w:tabs>
      </w:pPr>
      <w:hyperlink w:anchor="_Toc18529" w:history="1">
        <w:r>
          <w:rPr>
            <w:rFonts w:ascii="仿宋" w:eastAsia="仿宋" w:hAnsi="仿宋" w:cs="仿宋" w:hint="eastAsia"/>
            <w:lang w:eastAsia="zh-CN"/>
          </w:rPr>
          <w:t>(一)、施工组织设计</w:t>
        </w:r>
        <w:r>
          <w:tab/>
        </w:r>
        <w:r>
          <w:fldChar w:fldCharType="begin"/>
        </w:r>
        <w:r>
          <w:instrText xml:space="preserve"> PAGEREF _Toc18529 \h </w:instrText>
        </w:r>
        <w:r>
          <w:fldChar w:fldCharType="separate"/>
        </w:r>
        <w:r>
          <w:t>75</w:t>
        </w:r>
        <w:r>
          <w:fldChar w:fldCharType="end"/>
        </w:r>
      </w:hyperlink>
    </w:p>
    <w:p>
      <w:pPr>
        <w:pStyle w:val="TOC2"/>
        <w:tabs>
          <w:tab w:val="right" w:leader="dot" w:pos="8306"/>
        </w:tabs>
      </w:pPr>
      <w:hyperlink w:anchor="_Toc13832" w:history="1">
        <w:r>
          <w:rPr>
            <w:rFonts w:ascii="仿宋" w:eastAsia="仿宋" w:hAnsi="仿宋" w:cs="仿宋" w:hint="eastAsia"/>
            <w:lang w:eastAsia="zh-CN"/>
          </w:rPr>
          <w:t>(二)、施工工艺与技术路线</w:t>
        </w:r>
        <w:r>
          <w:tab/>
        </w:r>
        <w:r>
          <w:fldChar w:fldCharType="begin"/>
        </w:r>
        <w:r>
          <w:instrText xml:space="preserve"> PAGEREF _Toc13832 \h </w:instrText>
        </w:r>
        <w:r>
          <w:fldChar w:fldCharType="separate"/>
        </w:r>
        <w:r>
          <w:t>76</w:t>
        </w:r>
        <w:r>
          <w:fldChar w:fldCharType="end"/>
        </w:r>
      </w:hyperlink>
    </w:p>
    <w:p>
      <w:pPr>
        <w:pStyle w:val="TOC2"/>
        <w:tabs>
          <w:tab w:val="right" w:leader="dot" w:pos="8306"/>
        </w:tabs>
      </w:pPr>
      <w:hyperlink w:anchor="_Toc6402" w:history="1">
        <w:r>
          <w:rPr>
            <w:rFonts w:ascii="仿宋" w:eastAsia="仿宋" w:hAnsi="仿宋" w:cs="仿宋" w:hint="eastAsia"/>
            <w:lang w:eastAsia="zh-CN"/>
          </w:rPr>
          <w:t>(三)、关键节点施工计划</w:t>
        </w:r>
        <w:r>
          <w:tab/>
        </w:r>
        <w:r>
          <w:fldChar w:fldCharType="begin"/>
        </w:r>
        <w:r>
          <w:instrText xml:space="preserve"> PAGEREF _Toc6402 \h </w:instrText>
        </w:r>
        <w:r>
          <w:fldChar w:fldCharType="separate"/>
        </w:r>
        <w:r>
          <w:t>77</w:t>
        </w:r>
        <w:r>
          <w:fldChar w:fldCharType="end"/>
        </w:r>
      </w:hyperlink>
    </w:p>
    <w:p>
      <w:pPr>
        <w:pStyle w:val="TOC2"/>
        <w:tabs>
          <w:tab w:val="right" w:leader="dot" w:pos="8306"/>
        </w:tabs>
      </w:pPr>
      <w:hyperlink w:anchor="_Toc28723" w:history="1">
        <w:r>
          <w:rPr>
            <w:rFonts w:ascii="仿宋" w:eastAsia="仿宋" w:hAnsi="仿宋" w:cs="仿宋" w:hint="eastAsia"/>
            <w:lang w:eastAsia="zh-CN"/>
          </w:rPr>
          <w:t>(四)、施工现场管理</w:t>
        </w:r>
        <w:r>
          <w:tab/>
        </w:r>
        <w:r>
          <w:fldChar w:fldCharType="begin"/>
        </w:r>
        <w:r>
          <w:instrText xml:space="preserve"> PAGEREF _Toc28723 \h </w:instrText>
        </w:r>
        <w:r>
          <w:fldChar w:fldCharType="separate"/>
        </w:r>
        <w:r>
          <w:t>79</w:t>
        </w:r>
        <w:r>
          <w:fldChar w:fldCharType="end"/>
        </w:r>
      </w:hyperlink>
    </w:p>
    <w:p>
      <w:pPr>
        <w:pStyle w:val="TOC1"/>
        <w:tabs>
          <w:tab w:val="right" w:leader="dot" w:pos="8306"/>
        </w:tabs>
      </w:pPr>
      <w:hyperlink w:anchor="_Toc7794" w:history="1">
        <w:r>
          <w:rPr>
            <w:rFonts w:ascii="仿宋" w:eastAsia="仿宋" w:hAnsi="仿宋" w:cs="仿宋" w:hint="eastAsia"/>
            <w:lang w:eastAsia="zh-CN"/>
          </w:rPr>
          <w:t>十五、合作与交流机制建立</w:t>
        </w:r>
        <w:r>
          <w:tab/>
        </w:r>
        <w:r>
          <w:fldChar w:fldCharType="begin"/>
        </w:r>
        <w:r>
          <w:instrText xml:space="preserve"> PAGEREF _Toc7794 \h </w:instrText>
        </w:r>
        <w:r>
          <w:fldChar w:fldCharType="separate"/>
        </w:r>
        <w:r>
          <w:t>81</w:t>
        </w:r>
        <w:r>
          <w:fldChar w:fldCharType="end"/>
        </w:r>
      </w:hyperlink>
    </w:p>
    <w:p>
      <w:pPr>
        <w:pStyle w:val="TOC2"/>
        <w:tabs>
          <w:tab w:val="right" w:leader="dot" w:pos="8306"/>
        </w:tabs>
      </w:pPr>
      <w:hyperlink w:anchor="_Toc7088" w:history="1">
        <w:r>
          <w:rPr>
            <w:rFonts w:ascii="仿宋" w:eastAsia="仿宋" w:hAnsi="仿宋" w:cs="仿宋" w:hint="eastAsia"/>
            <w:lang w:eastAsia="zh-CN"/>
          </w:rPr>
          <w:t>(一)、合作伙伴选择与合作方式</w:t>
        </w:r>
        <w:r>
          <w:tab/>
        </w:r>
        <w:r>
          <w:fldChar w:fldCharType="begin"/>
        </w:r>
        <w:r>
          <w:instrText xml:space="preserve"> PAGEREF _Toc7088 \h </w:instrText>
        </w:r>
        <w:r>
          <w:fldChar w:fldCharType="separate"/>
        </w:r>
        <w:r>
          <w:t>81</w:t>
        </w:r>
        <w:r>
          <w:fldChar w:fldCharType="end"/>
        </w:r>
      </w:hyperlink>
    </w:p>
    <w:p>
      <w:pPr>
        <w:pStyle w:val="TOC2"/>
        <w:tabs>
          <w:tab w:val="right" w:leader="dot" w:pos="8306"/>
        </w:tabs>
      </w:pPr>
      <w:hyperlink w:anchor="_Toc25016" w:history="1">
        <w:r>
          <w:rPr>
            <w:rFonts w:ascii="仿宋" w:eastAsia="仿宋" w:hAnsi="仿宋" w:cs="仿宋" w:hint="eastAsia"/>
            <w:lang w:eastAsia="zh-CN"/>
          </w:rPr>
          <w:t>(二)、交流与合作平台搭建</w:t>
        </w:r>
        <w:r>
          <w:tab/>
        </w:r>
        <w:r>
          <w:fldChar w:fldCharType="begin"/>
        </w:r>
        <w:r>
          <w:instrText xml:space="preserve"> PAGEREF _Toc25016 \h </w:instrText>
        </w:r>
        <w:r>
          <w:fldChar w:fldCharType="separate"/>
        </w:r>
        <w:r>
          <w:t>82</w:t>
        </w:r>
        <w:r>
          <w:fldChar w:fldCharType="end"/>
        </w:r>
      </w:hyperlink>
    </w:p>
    <w:p>
      <w:pPr>
        <w:pStyle w:val="TOC1"/>
        <w:tabs>
          <w:tab w:val="right" w:leader="dot" w:pos="8306"/>
        </w:tabs>
      </w:pPr>
      <w:hyperlink w:anchor="_Toc5446" w:history="1">
        <w:r>
          <w:rPr>
            <w:rFonts w:ascii="仿宋" w:eastAsia="仿宋" w:hAnsi="仿宋" w:cs="仿宋" w:hint="eastAsia"/>
            <w:lang w:eastAsia="zh-CN"/>
          </w:rPr>
          <w:t>十六、产业协同与集群发展</w:t>
        </w:r>
        <w:r>
          <w:tab/>
        </w:r>
        <w:r>
          <w:fldChar w:fldCharType="begin"/>
        </w:r>
        <w:r>
          <w:instrText xml:space="preserve"> PAGEREF _Toc5446 \h </w:instrText>
        </w:r>
        <w:r>
          <w:fldChar w:fldCharType="separate"/>
        </w:r>
        <w:r>
          <w:t>84</w:t>
        </w:r>
        <w:r>
          <w:fldChar w:fldCharType="end"/>
        </w:r>
      </w:hyperlink>
    </w:p>
    <w:p>
      <w:pPr>
        <w:pStyle w:val="TOC2"/>
        <w:tabs>
          <w:tab w:val="right" w:leader="dot" w:pos="8306"/>
        </w:tabs>
      </w:pPr>
      <w:hyperlink w:anchor="_Toc27863" w:history="1">
        <w:r>
          <w:rPr>
            <w:rFonts w:ascii="仿宋" w:eastAsia="仿宋" w:hAnsi="仿宋" w:cs="仿宋" w:hint="eastAsia"/>
            <w:lang w:eastAsia="zh-CN"/>
          </w:rPr>
          <w:t>(一)、产业协同机制建设</w:t>
        </w:r>
        <w:r>
          <w:tab/>
        </w:r>
        <w:r>
          <w:fldChar w:fldCharType="begin"/>
        </w:r>
        <w:r>
          <w:instrText xml:space="preserve"> PAGEREF _Toc27863 \h </w:instrText>
        </w:r>
        <w:r>
          <w:fldChar w:fldCharType="separate"/>
        </w:r>
        <w:r>
          <w:t>84</w:t>
        </w:r>
        <w:r>
          <w:fldChar w:fldCharType="end"/>
        </w:r>
      </w:hyperlink>
    </w:p>
    <w:p>
      <w:pPr>
        <w:pStyle w:val="TOC2"/>
        <w:tabs>
          <w:tab w:val="right" w:leader="dot" w:pos="8306"/>
        </w:tabs>
      </w:pPr>
      <w:hyperlink w:anchor="_Toc17893" w:history="1">
        <w:r>
          <w:rPr>
            <w:rFonts w:ascii="仿宋" w:eastAsia="仿宋" w:hAnsi="仿宋" w:cs="仿宋" w:hint="eastAsia"/>
            <w:lang w:eastAsia="zh-CN"/>
          </w:rPr>
          <w:t>(二)、产业集群培育与发展</w:t>
        </w:r>
        <w:r>
          <w:tab/>
        </w:r>
        <w:r>
          <w:fldChar w:fldCharType="begin"/>
        </w:r>
        <w:r>
          <w:instrText xml:space="preserve"> PAGEREF _Toc17893 \h </w:instrText>
        </w:r>
        <w:r>
          <w:fldChar w:fldCharType="separate"/>
        </w:r>
        <w:r>
          <w:t>85</w:t>
        </w:r>
        <w:r>
          <w:fldChar w:fldCharType="end"/>
        </w:r>
      </w:hyperlink>
    </w:p>
    <w:p>
      <w:pPr>
        <w:pStyle w:val="TOC1"/>
        <w:tabs>
          <w:tab w:val="right" w:leader="dot" w:pos="8306"/>
        </w:tabs>
      </w:pPr>
      <w:hyperlink w:anchor="_Toc14379" w:history="1">
        <w:r>
          <w:rPr>
            <w:rFonts w:ascii="仿宋" w:eastAsia="仿宋" w:hAnsi="仿宋" w:cs="仿宋" w:hint="eastAsia"/>
            <w:lang w:eastAsia="zh-CN"/>
          </w:rPr>
          <w:t>十七、质量管理与控制</w:t>
        </w:r>
        <w:r>
          <w:tab/>
        </w:r>
        <w:r>
          <w:fldChar w:fldCharType="begin"/>
        </w:r>
        <w:r>
          <w:instrText xml:space="preserve"> PAGEREF _Toc14379 \h </w:instrText>
        </w:r>
        <w:r>
          <w:fldChar w:fldCharType="separate"/>
        </w:r>
        <w:r>
          <w:t>86</w:t>
        </w:r>
        <w:r>
          <w:fldChar w:fldCharType="end"/>
        </w:r>
      </w:hyperlink>
    </w:p>
    <w:p>
      <w:pPr>
        <w:pStyle w:val="TOC2"/>
        <w:tabs>
          <w:tab w:val="right" w:leader="dot" w:pos="8306"/>
        </w:tabs>
      </w:pPr>
      <w:hyperlink w:anchor="_Toc21238" w:history="1">
        <w:r>
          <w:rPr>
            <w:rFonts w:ascii="仿宋" w:eastAsia="仿宋" w:hAnsi="仿宋" w:cs="仿宋" w:hint="eastAsia"/>
            <w:lang w:eastAsia="zh-CN"/>
          </w:rPr>
          <w:t>(一)、质量管理体系建设</w:t>
        </w:r>
        <w:r>
          <w:tab/>
        </w:r>
        <w:r>
          <w:fldChar w:fldCharType="begin"/>
        </w:r>
        <w:r>
          <w:instrText xml:space="preserve"> PAGEREF _Toc21238 \h </w:instrText>
        </w:r>
        <w:r>
          <w:fldChar w:fldCharType="separate"/>
        </w:r>
        <w:r>
          <w:t>86</w:t>
        </w:r>
        <w:r>
          <w:fldChar w:fldCharType="end"/>
        </w:r>
      </w:hyperlink>
    </w:p>
    <w:p>
      <w:pPr>
        <w:pStyle w:val="TOC2"/>
        <w:tabs>
          <w:tab w:val="right" w:leader="dot" w:pos="8306"/>
        </w:tabs>
      </w:pPr>
      <w:hyperlink w:anchor="_Toc12276" w:history="1">
        <w:r>
          <w:rPr>
            <w:rFonts w:ascii="仿宋" w:eastAsia="仿宋" w:hAnsi="仿宋" w:cs="仿宋" w:hint="eastAsia"/>
            <w:lang w:eastAsia="zh-CN"/>
          </w:rPr>
          <w:t>(二)、质量控制措施</w:t>
        </w:r>
        <w:r>
          <w:tab/>
        </w:r>
        <w:r>
          <w:fldChar w:fldCharType="begin"/>
        </w:r>
        <w:r>
          <w:instrText xml:space="preserve"> PAGEREF _Toc12276 \h </w:instrText>
        </w:r>
        <w:r>
          <w:fldChar w:fldCharType="separate"/>
        </w:r>
        <w:r>
          <w:t>88</w:t>
        </w:r>
        <w:r>
          <w:fldChar w:fldCharType="end"/>
        </w:r>
      </w:hyperlink>
    </w:p>
    <w:p>
      <w:pPr>
        <w:pStyle w:val="TOC1"/>
        <w:tabs>
          <w:tab w:val="right" w:leader="dot" w:pos="8306"/>
        </w:tabs>
      </w:pPr>
      <w:hyperlink w:anchor="_Toc19019" w:history="1">
        <w:r>
          <w:rPr>
            <w:rFonts w:ascii="仿宋" w:eastAsia="仿宋" w:hAnsi="仿宋" w:cs="仿宋" w:hint="eastAsia"/>
            <w:lang w:eastAsia="zh-CN"/>
          </w:rPr>
          <w:t>十八、知识产权管理与保护</w:t>
        </w:r>
        <w:r>
          <w:tab/>
        </w:r>
        <w:r>
          <w:fldChar w:fldCharType="begin"/>
        </w:r>
        <w:r>
          <w:instrText xml:space="preserve"> PAGEREF _Toc19019 \h </w:instrText>
        </w:r>
        <w:r>
          <w:fldChar w:fldCharType="separate"/>
        </w:r>
        <w:r>
          <w:t>89</w:t>
        </w:r>
        <w:r>
          <w:fldChar w:fldCharType="end"/>
        </w:r>
      </w:hyperlink>
    </w:p>
    <w:p>
      <w:pPr>
        <w:pStyle w:val="TOC2"/>
        <w:tabs>
          <w:tab w:val="right" w:leader="dot" w:pos="8306"/>
        </w:tabs>
      </w:pPr>
      <w:hyperlink w:anchor="_Toc31489" w:history="1">
        <w:r>
          <w:rPr>
            <w:rFonts w:ascii="仿宋" w:eastAsia="仿宋" w:hAnsi="仿宋" w:cs="仿宋" w:hint="eastAsia"/>
            <w:lang w:eastAsia="zh-CN"/>
          </w:rPr>
          <w:t>(一)、知识产权管理体系建设</w:t>
        </w:r>
        <w:r>
          <w:tab/>
        </w:r>
        <w:r>
          <w:fldChar w:fldCharType="begin"/>
        </w:r>
        <w:r>
          <w:instrText xml:space="preserve"> PAGEREF _Toc31489 \h </w:instrText>
        </w:r>
        <w:r>
          <w:fldChar w:fldCharType="separate"/>
        </w:r>
        <w:r>
          <w:t>89</w:t>
        </w:r>
        <w:r>
          <w:fldChar w:fldCharType="end"/>
        </w:r>
      </w:hyperlink>
    </w:p>
    <w:p>
      <w:pPr>
        <w:pStyle w:val="TOC2"/>
        <w:tabs>
          <w:tab w:val="right" w:leader="dot" w:pos="8306"/>
        </w:tabs>
      </w:pPr>
      <w:hyperlink w:anchor="_Toc28313" w:history="1">
        <w:r>
          <w:rPr>
            <w:rFonts w:ascii="仿宋" w:eastAsia="仿宋" w:hAnsi="仿宋" w:cs="仿宋" w:hint="eastAsia"/>
            <w:lang w:eastAsia="zh-CN"/>
          </w:rPr>
          <w:t>(二)、知识产权保护措施</w:t>
        </w:r>
        <w:r>
          <w:tab/>
        </w:r>
        <w:r>
          <w:fldChar w:fldCharType="begin"/>
        </w:r>
        <w:r>
          <w:instrText xml:space="preserve"> PAGEREF _Toc28313 \h </w:instrText>
        </w:r>
        <w:r>
          <w:fldChar w:fldCharType="separate"/>
        </w:r>
        <w:r>
          <w:t>89</w:t>
        </w:r>
        <w:r>
          <w:fldChar w:fldCharType="end"/>
        </w:r>
      </w:hyperlink>
    </w:p>
    <w:p>
      <w:pPr>
        <w:pStyle w:val="TOC1"/>
        <w:tabs>
          <w:tab w:val="right" w:leader="dot" w:pos="8306"/>
        </w:tabs>
      </w:pPr>
      <w:hyperlink w:anchor="_Toc13266" w:history="1">
        <w:r>
          <w:rPr>
            <w:rFonts w:ascii="仿宋" w:eastAsia="仿宋" w:hAnsi="仿宋" w:cs="仿宋" w:hint="eastAsia"/>
            <w:lang w:eastAsia="zh-CN"/>
          </w:rPr>
          <w:t>十九、设施与设备管理</w:t>
        </w:r>
        <w:r>
          <w:tab/>
        </w:r>
        <w:r>
          <w:fldChar w:fldCharType="begin"/>
        </w:r>
        <w:r>
          <w:instrText xml:space="preserve"> PAGEREF _Toc13266 \h </w:instrText>
        </w:r>
        <w:r>
          <w:fldChar w:fldCharType="separate"/>
        </w:r>
        <w:r>
          <w:t>91</w:t>
        </w:r>
        <w:r>
          <w:fldChar w:fldCharType="end"/>
        </w:r>
      </w:hyperlink>
    </w:p>
    <w:p>
      <w:pPr>
        <w:pStyle w:val="TOC2"/>
        <w:tabs>
          <w:tab w:val="right" w:leader="dot" w:pos="8306"/>
        </w:tabs>
      </w:pPr>
      <w:hyperlink w:anchor="_Toc12439" w:history="1">
        <w:r>
          <w:rPr>
            <w:rFonts w:ascii="仿宋" w:eastAsia="仿宋" w:hAnsi="仿宋" w:cs="仿宋" w:hint="eastAsia"/>
            <w:lang w:eastAsia="zh-CN"/>
          </w:rPr>
          <w:t>(一)、设施规划与配置</w:t>
        </w:r>
        <w:r>
          <w:tab/>
        </w:r>
        <w:r>
          <w:fldChar w:fldCharType="begin"/>
        </w:r>
        <w:r>
          <w:instrText xml:space="preserve"> PAGEREF _Toc12439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011" w:history="1">
        <w:r>
          <w:rPr>
            <w:rFonts w:ascii="仿宋" w:eastAsia="仿宋" w:hAnsi="仿宋" w:cs="仿宋" w:hint="eastAsia"/>
            <w:lang w:eastAsia="zh-CN"/>
          </w:rPr>
          <w:t>(二)、设备采购与维护管理</w:t>
        </w:r>
        <w:r>
          <w:tab/>
        </w:r>
        <w:r>
          <w:fldChar w:fldCharType="begin"/>
        </w:r>
        <w:r>
          <w:instrText xml:space="preserve"> PAGEREF _Toc4011 \h </w:instrText>
        </w:r>
        <w:r>
          <w:fldChar w:fldCharType="separate"/>
        </w:r>
        <w:r>
          <w:t>92</w:t>
        </w:r>
        <w:r>
          <w:fldChar w:fldCharType="end"/>
        </w:r>
      </w:hyperlink>
    </w:p>
    <w:p>
      <w:pPr>
        <w:pStyle w:val="TOC2"/>
        <w:tabs>
          <w:tab w:val="right" w:leader="dot" w:pos="8306"/>
        </w:tabs>
      </w:pPr>
      <w:hyperlink w:anchor="_Toc566" w:history="1">
        <w:r>
          <w:rPr>
            <w:rFonts w:ascii="仿宋" w:eastAsia="仿宋" w:hAnsi="仿宋" w:cs="仿宋" w:hint="eastAsia"/>
            <w:lang w:eastAsia="zh-CN"/>
          </w:rPr>
          <w:t>(三)、设施设备升级策略</w:t>
        </w:r>
        <w:r>
          <w:tab/>
        </w:r>
        <w:r>
          <w:fldChar w:fldCharType="begin"/>
        </w:r>
        <w:r>
          <w:instrText xml:space="preserve"> PAGEREF _Toc566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0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57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72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807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849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1518"/>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811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814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一、万能胶项目的市场准入条件分析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万能胶项目而言，市场准入条件首先取决于政策法规环境。政府对于[行业名称]领域的法规，如环保标准、税收政策、和技术使用规范，直接影响万能胶项目的运营和成本结构。例如，若政府针对使用可再生能源的企业提供税收优惠，这将对万能胶项目的财务规划产生重要影响。同时，考虑经济环境和消费者偏好的变化对万能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二、万能胶项目的行业规范与合规性要求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万能胶项目来说，遵守行业规范和合规性要求是确保项目顺利进行的基础。这包括遵循质量控制标准、安全规定、数据保护法规等。例如，若万能胶项目涉及数据处理，须严格遵守相关的数据保护法规。此外，行业内部的自律规范，如产品标准和服务流程，也对于提升万能胶项目在行业内的认可度和竞争力至关重要。项目管理团队必须不断更新策略，以应对行业规范和法规的变化，确保万能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三、万能胶项目的竞争格局和战略定位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胶项目的发展规划中，理解行业的竞争格局对于制定有效的市场策略极为关键。这包括分析主要竞争对手的市场地位、优势及其业务模式。万能胶项目面临的竞争对手可能包括大型成熟企业和创新型初创公司，各自采取不同的市场策略。因此，万能胶项目需精确地定位自己的市场策略，如专注于产品创新、客户服务或成本效率，以在竞争中占据优势。通过深入的市场和竞争分析，万能胶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3539"/>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23009"/>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一、万能胶项目的技术资源开发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二、万能胶项目的人力资源管理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万能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三、万能胶项目的资金资源筹措与优化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https://d.book118.com/368143021041006046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D4DBC"/>
    <w:rsid w:val="143D4D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14302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2024-03-03T13:47:00Z</dcterms:created>
  <dcterms:modified xsi:type="dcterms:W3CDTF">2024-03-03T13:48:15Z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00287822DACA4E3EB654877C50E43EEC_11</vt:lpwstr>
  </property>
  <property fmtid="{D5CDD505-2E9C-101B-9397-08002B2CF9AE}" pid="3" name="KSOProductBuildVer">
    <vt:lpwstr>2052-12.1.0.16250</vt:lpwstr>
  </property>
</Properties>
</file>